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78" w:rsidRDefault="00E64DA1" w:rsidP="00CF2378">
      <w:pPr>
        <w:jc w:val="center"/>
      </w:pPr>
      <w:r>
        <w:rPr>
          <w:rFonts w:ascii="黑体" w:eastAsia="黑体" w:hAnsi="黑体" w:hint="eastAsia"/>
          <w:sz w:val="44"/>
          <w:szCs w:val="44"/>
        </w:rPr>
        <w:t>警示</w:t>
      </w:r>
      <w:r w:rsidR="005453C2">
        <w:rPr>
          <w:rFonts w:ascii="黑体" w:eastAsia="黑体" w:hAnsi="黑体" w:hint="eastAsia"/>
          <w:sz w:val="44"/>
          <w:szCs w:val="44"/>
        </w:rPr>
        <w:t>教育案例</w:t>
      </w:r>
    </w:p>
    <w:p w:rsidR="00720905" w:rsidRDefault="00C93748" w:rsidP="00720905">
      <w:pPr>
        <w:jc w:val="center"/>
        <w:rPr>
          <w:rFonts w:ascii="等线" w:eastAsia="等线" w:hAnsi="等线"/>
          <w:sz w:val="18"/>
          <w:szCs w:val="18"/>
        </w:rPr>
      </w:pPr>
      <w:r>
        <w:rPr>
          <w:rFonts w:ascii="等线" w:eastAsia="等线" w:hAnsi="等线" w:hint="eastAsia"/>
          <w:sz w:val="18"/>
          <w:szCs w:val="18"/>
        </w:rPr>
        <w:t>摘选</w:t>
      </w:r>
      <w:r w:rsidR="008D3CC4" w:rsidRPr="00CF2378">
        <w:rPr>
          <w:rFonts w:ascii="等线" w:eastAsia="等线" w:hAnsi="等线" w:hint="eastAsia"/>
          <w:sz w:val="18"/>
          <w:szCs w:val="18"/>
        </w:rPr>
        <w:t>来源</w:t>
      </w:r>
      <w:r w:rsidR="008D3CC4" w:rsidRPr="00CF2378">
        <w:rPr>
          <w:rFonts w:ascii="等线" w:eastAsia="等线" w:hAnsi="等线"/>
          <w:sz w:val="18"/>
          <w:szCs w:val="18"/>
        </w:rPr>
        <w:t>：</w:t>
      </w:r>
      <w:r w:rsidR="00720905">
        <w:rPr>
          <w:rFonts w:ascii="等线" w:eastAsia="等线" w:hAnsi="等线" w:hint="eastAsia"/>
          <w:sz w:val="18"/>
          <w:szCs w:val="18"/>
        </w:rPr>
        <w:t>1.</w:t>
      </w:r>
      <w:r w:rsidR="005453C2">
        <w:rPr>
          <w:rFonts w:ascii="等线" w:eastAsia="等线" w:hAnsi="等线" w:hint="eastAsia"/>
          <w:sz w:val="18"/>
          <w:szCs w:val="18"/>
        </w:rPr>
        <w:t>《戒尺</w:t>
      </w:r>
      <w:r w:rsidR="00632C81">
        <w:rPr>
          <w:rFonts w:ascii="等线" w:eastAsia="等线" w:hAnsi="等线" w:hint="eastAsia"/>
          <w:sz w:val="18"/>
          <w:szCs w:val="18"/>
        </w:rPr>
        <w:t xml:space="preserve"> </w:t>
      </w:r>
      <w:r w:rsidR="00632C81">
        <w:rPr>
          <w:rFonts w:ascii="等线" w:eastAsia="等线" w:hAnsi="等线"/>
          <w:sz w:val="18"/>
          <w:szCs w:val="18"/>
        </w:rPr>
        <w:t>党的十八大以来教育部直属系统违纪违法典型案例汇编</w:t>
      </w:r>
      <w:r w:rsidR="005453C2">
        <w:rPr>
          <w:rFonts w:ascii="等线" w:eastAsia="等线" w:hAnsi="等线"/>
          <w:sz w:val="18"/>
          <w:szCs w:val="18"/>
        </w:rPr>
        <w:t>》</w:t>
      </w:r>
    </w:p>
    <w:p w:rsidR="00720905" w:rsidRPr="00720905" w:rsidRDefault="00720905" w:rsidP="00720905">
      <w:pPr>
        <w:jc w:val="center"/>
        <w:rPr>
          <w:rFonts w:ascii="等线" w:eastAsia="等线" w:hAnsi="等线"/>
          <w:sz w:val="18"/>
          <w:szCs w:val="18"/>
        </w:rPr>
      </w:pPr>
      <w:r>
        <w:rPr>
          <w:rFonts w:ascii="等线" w:eastAsia="等线" w:hAnsi="等线"/>
          <w:sz w:val="18"/>
          <w:szCs w:val="18"/>
        </w:rPr>
        <w:t>2.</w:t>
      </w:r>
      <w:r>
        <w:rPr>
          <w:rFonts w:ascii="等线" w:eastAsia="等线" w:hAnsi="等线" w:hint="eastAsia"/>
          <w:sz w:val="18"/>
          <w:szCs w:val="18"/>
        </w:rPr>
        <w:t>中国石油</w:t>
      </w:r>
      <w:r>
        <w:rPr>
          <w:rFonts w:ascii="等线" w:eastAsia="等线" w:hAnsi="等线"/>
          <w:sz w:val="18"/>
          <w:szCs w:val="18"/>
        </w:rPr>
        <w:t>大学（华东）</w:t>
      </w:r>
      <w:r>
        <w:rPr>
          <w:rFonts w:ascii="等线" w:eastAsia="等线" w:hAnsi="等线" w:hint="eastAsia"/>
          <w:sz w:val="18"/>
          <w:szCs w:val="18"/>
        </w:rPr>
        <w:t>官方</w:t>
      </w:r>
      <w:proofErr w:type="gramStart"/>
      <w:r>
        <w:rPr>
          <w:rFonts w:ascii="等线" w:eastAsia="等线" w:hAnsi="等线"/>
          <w:sz w:val="18"/>
          <w:szCs w:val="18"/>
        </w:rPr>
        <w:t>微信公众号</w:t>
      </w:r>
      <w:proofErr w:type="gramEnd"/>
    </w:p>
    <w:p w:rsidR="00720905" w:rsidRDefault="00720905" w:rsidP="00F435E4">
      <w:pPr>
        <w:ind w:firstLineChars="200" w:firstLine="60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案例</w:t>
      </w:r>
      <w:proofErr w:type="gramStart"/>
      <w:r>
        <w:rPr>
          <w:rFonts w:asciiTheme="minorEastAsia" w:hAnsiTheme="minorEastAsia"/>
          <w:b/>
          <w:sz w:val="30"/>
          <w:szCs w:val="30"/>
        </w:rPr>
        <w:t>一</w:t>
      </w:r>
      <w:proofErr w:type="gramEnd"/>
      <w:r>
        <w:rPr>
          <w:rFonts w:asciiTheme="minorEastAsia" w:hAnsiTheme="minorEastAsia"/>
          <w:b/>
          <w:sz w:val="30"/>
          <w:szCs w:val="30"/>
        </w:rPr>
        <w:t>（</w:t>
      </w:r>
      <w:r>
        <w:rPr>
          <w:rFonts w:asciiTheme="minorEastAsia" w:hAnsiTheme="minorEastAsia" w:hint="eastAsia"/>
          <w:b/>
          <w:sz w:val="30"/>
          <w:szCs w:val="30"/>
        </w:rPr>
        <w:t>违反</w:t>
      </w:r>
      <w:r>
        <w:rPr>
          <w:rFonts w:asciiTheme="minorEastAsia" w:hAnsiTheme="minorEastAsia"/>
          <w:b/>
          <w:sz w:val="30"/>
          <w:szCs w:val="30"/>
        </w:rPr>
        <w:t>防疫期间纪律的</w:t>
      </w:r>
      <w:r>
        <w:rPr>
          <w:rFonts w:asciiTheme="minorEastAsia" w:hAnsiTheme="minorEastAsia" w:hint="eastAsia"/>
          <w:b/>
          <w:sz w:val="30"/>
          <w:szCs w:val="30"/>
        </w:rPr>
        <w:t>典型</w:t>
      </w:r>
      <w:r>
        <w:rPr>
          <w:rFonts w:asciiTheme="minorEastAsia" w:hAnsiTheme="minorEastAsia"/>
          <w:b/>
          <w:sz w:val="30"/>
          <w:szCs w:val="30"/>
        </w:rPr>
        <w:t>案例）</w:t>
      </w:r>
      <w:r w:rsidRPr="00720905">
        <w:rPr>
          <w:rFonts w:asciiTheme="minorEastAsia" w:hAnsiTheme="minorEastAsia" w:hint="eastAsia"/>
          <w:sz w:val="30"/>
          <w:szCs w:val="30"/>
        </w:rPr>
        <w:t>：</w:t>
      </w:r>
      <w:r>
        <w:rPr>
          <w:rFonts w:asciiTheme="minorEastAsia" w:hAnsiTheme="minorEastAsia" w:hint="eastAsia"/>
          <w:sz w:val="30"/>
          <w:szCs w:val="30"/>
        </w:rPr>
        <w:t>某</w:t>
      </w:r>
      <w:r>
        <w:rPr>
          <w:rFonts w:asciiTheme="minorEastAsia" w:hAnsiTheme="minorEastAsia"/>
          <w:sz w:val="30"/>
          <w:szCs w:val="30"/>
        </w:rPr>
        <w:t>直属高校学生周某某</w:t>
      </w:r>
      <w:r w:rsidR="00B833F9">
        <w:rPr>
          <w:rFonts w:asciiTheme="minorEastAsia" w:hAnsiTheme="minorEastAsia" w:hint="eastAsia"/>
          <w:sz w:val="30"/>
          <w:szCs w:val="30"/>
        </w:rPr>
        <w:t>未向学校</w:t>
      </w:r>
      <w:r w:rsidR="00B833F9">
        <w:rPr>
          <w:rFonts w:asciiTheme="minorEastAsia" w:hAnsiTheme="minorEastAsia"/>
          <w:sz w:val="30"/>
          <w:szCs w:val="30"/>
        </w:rPr>
        <w:t>报备个人</w:t>
      </w:r>
      <w:r w:rsidR="00B833F9">
        <w:rPr>
          <w:rFonts w:asciiTheme="minorEastAsia" w:hAnsiTheme="minorEastAsia" w:hint="eastAsia"/>
          <w:sz w:val="30"/>
          <w:szCs w:val="30"/>
        </w:rPr>
        <w:t>行程擅自</w:t>
      </w:r>
      <w:r w:rsidR="00B833F9">
        <w:rPr>
          <w:rFonts w:asciiTheme="minorEastAsia" w:hAnsiTheme="minorEastAsia"/>
          <w:sz w:val="30"/>
          <w:szCs w:val="30"/>
        </w:rPr>
        <w:t>返校，</w:t>
      </w:r>
      <w:r w:rsidR="00B833F9">
        <w:rPr>
          <w:rFonts w:asciiTheme="minorEastAsia" w:hAnsiTheme="minorEastAsia" w:hint="eastAsia"/>
          <w:sz w:val="30"/>
          <w:szCs w:val="30"/>
        </w:rPr>
        <w:t>该生</w:t>
      </w:r>
      <w:r w:rsidR="00B833F9">
        <w:rPr>
          <w:rFonts w:asciiTheme="minorEastAsia" w:hAnsiTheme="minorEastAsia"/>
          <w:sz w:val="30"/>
          <w:szCs w:val="30"/>
        </w:rPr>
        <w:t>辅导员刘某知情不报</w:t>
      </w:r>
      <w:r w:rsidR="00B833F9">
        <w:rPr>
          <w:rFonts w:asciiTheme="minorEastAsia" w:hAnsiTheme="minorEastAsia" w:hint="eastAsia"/>
          <w:sz w:val="30"/>
          <w:szCs w:val="30"/>
        </w:rPr>
        <w:t>问题</w:t>
      </w:r>
      <w:r w:rsidR="00B833F9">
        <w:rPr>
          <w:rFonts w:asciiTheme="minorEastAsia" w:hAnsiTheme="minorEastAsia"/>
          <w:sz w:val="30"/>
          <w:szCs w:val="30"/>
        </w:rPr>
        <w:t>。</w:t>
      </w:r>
    </w:p>
    <w:p w:rsidR="00720905" w:rsidRPr="00720905" w:rsidRDefault="00B833F9" w:rsidP="00720905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某直属</w:t>
      </w:r>
      <w:r>
        <w:rPr>
          <w:rFonts w:asciiTheme="minorEastAsia" w:hAnsiTheme="minorEastAsia"/>
          <w:sz w:val="30"/>
          <w:szCs w:val="30"/>
        </w:rPr>
        <w:t>高校</w:t>
      </w:r>
      <w:r w:rsidR="00720905" w:rsidRPr="00720905">
        <w:rPr>
          <w:rFonts w:asciiTheme="minorEastAsia" w:hAnsiTheme="minorEastAsia" w:hint="eastAsia"/>
          <w:sz w:val="30"/>
          <w:szCs w:val="30"/>
        </w:rPr>
        <w:t>2019级学生</w:t>
      </w:r>
      <w:r>
        <w:rPr>
          <w:rFonts w:asciiTheme="minorEastAsia" w:hAnsiTheme="minorEastAsia" w:hint="eastAsia"/>
          <w:sz w:val="30"/>
          <w:szCs w:val="30"/>
        </w:rPr>
        <w:t>周</w:t>
      </w:r>
      <w:r>
        <w:rPr>
          <w:rFonts w:asciiTheme="minorEastAsia" w:hAnsiTheme="minorEastAsia"/>
          <w:sz w:val="30"/>
          <w:szCs w:val="30"/>
        </w:rPr>
        <w:t>某某</w:t>
      </w:r>
      <w:r>
        <w:rPr>
          <w:rFonts w:asciiTheme="minorEastAsia" w:hAnsiTheme="minorEastAsia" w:hint="eastAsia"/>
          <w:sz w:val="30"/>
          <w:szCs w:val="30"/>
        </w:rPr>
        <w:t>，</w:t>
      </w:r>
      <w:r w:rsidR="00720905" w:rsidRPr="00720905">
        <w:rPr>
          <w:rFonts w:asciiTheme="minorEastAsia" w:hAnsiTheme="minorEastAsia" w:hint="eastAsia"/>
          <w:sz w:val="30"/>
          <w:szCs w:val="30"/>
        </w:rPr>
        <w:t>无视学校防控工作信息报告要求，在离开居住地时未向辅导员报备个人行程，私自返</w:t>
      </w:r>
      <w:r>
        <w:rPr>
          <w:rFonts w:asciiTheme="minorEastAsia" w:hAnsiTheme="minorEastAsia" w:hint="eastAsia"/>
          <w:sz w:val="30"/>
          <w:szCs w:val="30"/>
        </w:rPr>
        <w:t>回青岛。</w:t>
      </w:r>
      <w:r w:rsidRPr="00720905">
        <w:rPr>
          <w:rFonts w:asciiTheme="minorEastAsia" w:hAnsiTheme="minorEastAsia" w:hint="eastAsia"/>
          <w:sz w:val="30"/>
          <w:szCs w:val="30"/>
        </w:rPr>
        <w:t>该生所在学院2019级辅导员刘某，</w:t>
      </w:r>
      <w:r>
        <w:rPr>
          <w:rFonts w:asciiTheme="minorEastAsia" w:hAnsiTheme="minorEastAsia" w:hint="eastAsia"/>
          <w:sz w:val="30"/>
          <w:szCs w:val="30"/>
        </w:rPr>
        <w:t>近一周时间知情却未如实报告周某某私自返</w:t>
      </w:r>
      <w:r w:rsidR="00585064">
        <w:rPr>
          <w:rFonts w:asciiTheme="minorEastAsia" w:hAnsiTheme="minorEastAsia" w:hint="eastAsia"/>
          <w:sz w:val="30"/>
          <w:szCs w:val="30"/>
        </w:rPr>
        <w:t>回</w:t>
      </w:r>
      <w:r>
        <w:rPr>
          <w:rFonts w:asciiTheme="minorEastAsia" w:hAnsiTheme="minorEastAsia" w:hint="eastAsia"/>
          <w:sz w:val="30"/>
          <w:szCs w:val="30"/>
        </w:rPr>
        <w:t>青岛信息。</w:t>
      </w:r>
    </w:p>
    <w:p w:rsidR="00720905" w:rsidRPr="00720905" w:rsidRDefault="00B833F9" w:rsidP="00720905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学生周某某</w:t>
      </w:r>
      <w:r w:rsidR="00585064">
        <w:rPr>
          <w:rFonts w:asciiTheme="minorEastAsia" w:hAnsiTheme="minorEastAsia" w:hint="eastAsia"/>
          <w:sz w:val="30"/>
          <w:szCs w:val="30"/>
        </w:rPr>
        <w:t>受到</w:t>
      </w:r>
      <w:r>
        <w:rPr>
          <w:rFonts w:asciiTheme="minorEastAsia" w:hAnsiTheme="minorEastAsia" w:hint="eastAsia"/>
          <w:sz w:val="30"/>
          <w:szCs w:val="30"/>
        </w:rPr>
        <w:t>警告处分。</w:t>
      </w:r>
      <w:r>
        <w:rPr>
          <w:rFonts w:asciiTheme="minorEastAsia" w:hAnsiTheme="minorEastAsia"/>
          <w:sz w:val="30"/>
          <w:szCs w:val="30"/>
        </w:rPr>
        <w:t>该生辅导员刘某</w:t>
      </w:r>
      <w:r w:rsidR="00585064">
        <w:rPr>
          <w:rFonts w:asciiTheme="minorEastAsia" w:hAnsiTheme="minorEastAsia" w:hint="eastAsia"/>
          <w:sz w:val="30"/>
          <w:szCs w:val="30"/>
        </w:rPr>
        <w:t>受到</w:t>
      </w:r>
      <w:r w:rsidRPr="00720905">
        <w:rPr>
          <w:rFonts w:asciiTheme="minorEastAsia" w:hAnsiTheme="minorEastAsia" w:hint="eastAsia"/>
          <w:sz w:val="30"/>
          <w:szCs w:val="30"/>
        </w:rPr>
        <w:t>诫勉谈话，取消一年内评先评优资格，一年内不得晋职晋级</w:t>
      </w:r>
      <w:r>
        <w:rPr>
          <w:rFonts w:asciiTheme="minorEastAsia" w:hAnsiTheme="minorEastAsia" w:hint="eastAsia"/>
          <w:sz w:val="30"/>
          <w:szCs w:val="30"/>
        </w:rPr>
        <w:t>。</w:t>
      </w:r>
      <w:r w:rsidRPr="00720905">
        <w:rPr>
          <w:rFonts w:asciiTheme="minorEastAsia" w:hAnsiTheme="minorEastAsia" w:hint="eastAsia"/>
          <w:sz w:val="30"/>
          <w:szCs w:val="30"/>
        </w:rPr>
        <w:t>该生所在学院党委副书记，</w:t>
      </w:r>
      <w:r w:rsidR="00585064">
        <w:rPr>
          <w:rFonts w:asciiTheme="minorEastAsia" w:hAnsiTheme="minorEastAsia" w:hint="eastAsia"/>
          <w:sz w:val="30"/>
          <w:szCs w:val="30"/>
        </w:rPr>
        <w:t>被</w:t>
      </w:r>
      <w:r w:rsidR="00585064">
        <w:rPr>
          <w:rFonts w:asciiTheme="minorEastAsia" w:hAnsiTheme="minorEastAsia"/>
          <w:sz w:val="30"/>
          <w:szCs w:val="30"/>
        </w:rPr>
        <w:t>责令</w:t>
      </w:r>
      <w:r w:rsidR="00680ED5">
        <w:rPr>
          <w:rFonts w:asciiTheme="minorEastAsia" w:hAnsiTheme="minorEastAsia" w:hint="eastAsia"/>
          <w:sz w:val="30"/>
          <w:szCs w:val="30"/>
        </w:rPr>
        <w:t>在学院领导班子和学校防控学生工作组内作</w:t>
      </w:r>
      <w:r w:rsidRPr="00720905">
        <w:rPr>
          <w:rFonts w:asciiTheme="minorEastAsia" w:hAnsiTheme="minorEastAsia" w:hint="eastAsia"/>
          <w:sz w:val="30"/>
          <w:szCs w:val="30"/>
        </w:rPr>
        <w:t>深刻检查</w:t>
      </w:r>
      <w:r>
        <w:rPr>
          <w:rFonts w:asciiTheme="minorEastAsia" w:hAnsiTheme="minorEastAsia" w:hint="eastAsia"/>
          <w:sz w:val="30"/>
          <w:szCs w:val="30"/>
        </w:rPr>
        <w:t>。</w:t>
      </w:r>
      <w:r w:rsidRPr="00720905">
        <w:rPr>
          <w:rFonts w:asciiTheme="minorEastAsia" w:hAnsiTheme="minorEastAsia" w:hint="eastAsia"/>
          <w:sz w:val="30"/>
          <w:szCs w:val="30"/>
        </w:rPr>
        <w:t>该生所在学院党委</w:t>
      </w:r>
      <w:r>
        <w:rPr>
          <w:rFonts w:asciiTheme="minorEastAsia" w:hAnsiTheme="minorEastAsia" w:hint="eastAsia"/>
          <w:sz w:val="30"/>
          <w:szCs w:val="30"/>
        </w:rPr>
        <w:t>，</w:t>
      </w:r>
      <w:r w:rsidR="00585064">
        <w:rPr>
          <w:rFonts w:asciiTheme="minorEastAsia" w:hAnsiTheme="minorEastAsia" w:hint="eastAsia"/>
          <w:sz w:val="30"/>
          <w:szCs w:val="30"/>
        </w:rPr>
        <w:t>受到</w:t>
      </w:r>
      <w:r w:rsidRPr="00720905">
        <w:rPr>
          <w:rFonts w:asciiTheme="minorEastAsia" w:hAnsiTheme="minorEastAsia" w:hint="eastAsia"/>
          <w:sz w:val="30"/>
          <w:szCs w:val="30"/>
        </w:rPr>
        <w:t>全校通报批评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F435E4" w:rsidRPr="00F435E4" w:rsidRDefault="005453C2" w:rsidP="00F435E4">
      <w:pPr>
        <w:ind w:firstLineChars="200" w:firstLine="602"/>
        <w:rPr>
          <w:rFonts w:asciiTheme="minorEastAsia" w:hAnsiTheme="minorEastAsia"/>
          <w:sz w:val="30"/>
          <w:szCs w:val="30"/>
        </w:rPr>
      </w:pPr>
      <w:r w:rsidRPr="007064AA">
        <w:rPr>
          <w:rFonts w:asciiTheme="minorEastAsia" w:hAnsiTheme="minorEastAsia" w:hint="eastAsia"/>
          <w:b/>
          <w:sz w:val="30"/>
          <w:szCs w:val="30"/>
        </w:rPr>
        <w:t>案例</w:t>
      </w:r>
      <w:r w:rsidR="00DD3950">
        <w:rPr>
          <w:rFonts w:asciiTheme="minorEastAsia" w:hAnsiTheme="minorEastAsia" w:hint="eastAsia"/>
          <w:b/>
          <w:sz w:val="30"/>
          <w:szCs w:val="30"/>
        </w:rPr>
        <w:t>二</w:t>
      </w:r>
      <w:r w:rsidR="007064AA" w:rsidRPr="004A69F7">
        <w:rPr>
          <w:rFonts w:asciiTheme="minorEastAsia" w:hAnsiTheme="minorEastAsia" w:hint="eastAsia"/>
          <w:b/>
          <w:sz w:val="30"/>
          <w:szCs w:val="30"/>
        </w:rPr>
        <w:t>（违反</w:t>
      </w:r>
      <w:r w:rsidR="007064AA" w:rsidRPr="004A69F7">
        <w:rPr>
          <w:rFonts w:asciiTheme="minorEastAsia" w:hAnsiTheme="minorEastAsia"/>
          <w:b/>
          <w:sz w:val="30"/>
          <w:szCs w:val="30"/>
        </w:rPr>
        <w:t>政治纪律</w:t>
      </w:r>
      <w:r w:rsidR="007064AA" w:rsidRPr="004A69F7">
        <w:rPr>
          <w:rFonts w:asciiTheme="minorEastAsia" w:hAnsiTheme="minorEastAsia" w:hint="eastAsia"/>
          <w:b/>
          <w:sz w:val="30"/>
          <w:szCs w:val="30"/>
        </w:rPr>
        <w:t>的典型</w:t>
      </w:r>
      <w:r w:rsidR="007064AA" w:rsidRPr="004A69F7">
        <w:rPr>
          <w:rFonts w:asciiTheme="minorEastAsia" w:hAnsiTheme="minorEastAsia"/>
          <w:b/>
          <w:sz w:val="30"/>
          <w:szCs w:val="30"/>
        </w:rPr>
        <w:t>案例）</w:t>
      </w:r>
      <w:r w:rsidR="00F435E4">
        <w:rPr>
          <w:rFonts w:asciiTheme="minorEastAsia" w:hAnsiTheme="minorEastAsia" w:hint="eastAsia"/>
          <w:sz w:val="30"/>
          <w:szCs w:val="30"/>
        </w:rPr>
        <w:t>：</w:t>
      </w:r>
      <w:r w:rsidR="00F435E4" w:rsidRPr="00F435E4">
        <w:rPr>
          <w:rFonts w:asciiTheme="minorEastAsia" w:hAnsiTheme="minorEastAsia" w:hint="eastAsia"/>
          <w:sz w:val="30"/>
          <w:szCs w:val="30"/>
        </w:rPr>
        <w:t>某直属高校中韩海洋发展研究中心原秘书长刘某（教授）向境外机构非法提供情报问题。</w:t>
      </w:r>
    </w:p>
    <w:p w:rsidR="00F435E4" w:rsidRPr="00F435E4" w:rsidRDefault="00F435E4" w:rsidP="00F435E4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F435E4">
        <w:rPr>
          <w:rFonts w:asciiTheme="minorEastAsia" w:hAnsiTheme="minorEastAsia" w:hint="eastAsia"/>
          <w:sz w:val="30"/>
          <w:szCs w:val="30"/>
        </w:rPr>
        <w:t>2001年9月至2006年6月，刘某先后与境外情报机关两名人员相识并保持密切联系。在对方利诱下，刘某先后多次搜集、提供涉及境内海洋科技领域的情报资料20余份，向对方引见了两名境内海洋科研领域相关人员，并接受情报费9000余元。2013年，国家安全部门发现刘某的违法行为后通报了学校，并交由学校处理。</w:t>
      </w:r>
    </w:p>
    <w:p w:rsidR="005453C2" w:rsidRDefault="00F435E4" w:rsidP="00F435E4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F435E4">
        <w:rPr>
          <w:rFonts w:asciiTheme="minorEastAsia" w:hAnsiTheme="minorEastAsia" w:hint="eastAsia"/>
          <w:sz w:val="30"/>
          <w:szCs w:val="30"/>
        </w:rPr>
        <w:lastRenderedPageBreak/>
        <w:t>2013年7月，刘某受到留党察看、行政记过处分，并被免去中韩海洋发展研究中心秘书长职务。</w:t>
      </w:r>
    </w:p>
    <w:p w:rsidR="007064AA" w:rsidRPr="007064AA" w:rsidRDefault="007064AA" w:rsidP="007064AA">
      <w:pPr>
        <w:ind w:firstLineChars="200" w:firstLine="602"/>
        <w:rPr>
          <w:rFonts w:asciiTheme="minorEastAsia" w:hAnsiTheme="minorEastAsia"/>
          <w:sz w:val="30"/>
          <w:szCs w:val="30"/>
        </w:rPr>
      </w:pPr>
      <w:r w:rsidRPr="004A69F7">
        <w:rPr>
          <w:rFonts w:asciiTheme="minorEastAsia" w:hAnsiTheme="minorEastAsia" w:hint="eastAsia"/>
          <w:b/>
          <w:sz w:val="30"/>
          <w:szCs w:val="30"/>
        </w:rPr>
        <w:t>案例</w:t>
      </w:r>
      <w:r w:rsidR="00DD3950">
        <w:rPr>
          <w:rFonts w:asciiTheme="minorEastAsia" w:hAnsiTheme="minorEastAsia" w:hint="eastAsia"/>
          <w:b/>
          <w:sz w:val="30"/>
          <w:szCs w:val="30"/>
        </w:rPr>
        <w:t>三</w:t>
      </w:r>
      <w:r w:rsidRPr="004A69F7">
        <w:rPr>
          <w:rFonts w:asciiTheme="minorEastAsia" w:hAnsiTheme="minorEastAsia" w:hint="eastAsia"/>
          <w:b/>
          <w:sz w:val="30"/>
          <w:szCs w:val="30"/>
        </w:rPr>
        <w:t>（违反中央八项</w:t>
      </w:r>
      <w:r w:rsidRPr="004A69F7">
        <w:rPr>
          <w:rFonts w:asciiTheme="minorEastAsia" w:hAnsiTheme="minorEastAsia"/>
          <w:b/>
          <w:sz w:val="30"/>
          <w:szCs w:val="30"/>
        </w:rPr>
        <w:t>规定精神的</w:t>
      </w:r>
      <w:r w:rsidRPr="004A69F7">
        <w:rPr>
          <w:rFonts w:asciiTheme="minorEastAsia" w:hAnsiTheme="minorEastAsia" w:hint="eastAsia"/>
          <w:b/>
          <w:sz w:val="30"/>
          <w:szCs w:val="30"/>
        </w:rPr>
        <w:t>典型</w:t>
      </w:r>
      <w:r w:rsidRPr="004A69F7">
        <w:rPr>
          <w:rFonts w:asciiTheme="minorEastAsia" w:hAnsiTheme="minorEastAsia"/>
          <w:b/>
          <w:sz w:val="30"/>
          <w:szCs w:val="30"/>
        </w:rPr>
        <w:t>案例）</w:t>
      </w:r>
      <w:r>
        <w:rPr>
          <w:rFonts w:asciiTheme="minorEastAsia" w:hAnsiTheme="minorEastAsia"/>
          <w:sz w:val="30"/>
          <w:szCs w:val="30"/>
        </w:rPr>
        <w:t>：</w:t>
      </w:r>
      <w:r w:rsidRPr="007064AA">
        <w:rPr>
          <w:rFonts w:asciiTheme="minorEastAsia" w:hAnsiTheme="minorEastAsia" w:hint="eastAsia"/>
          <w:sz w:val="30"/>
          <w:szCs w:val="30"/>
        </w:rPr>
        <w:t>某直属高校团委书记陈某（副处级）大办婚宴、违规收受礼金问题。</w:t>
      </w:r>
    </w:p>
    <w:p w:rsidR="007064AA" w:rsidRPr="007064AA" w:rsidRDefault="007064AA" w:rsidP="007064AA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7064AA">
        <w:rPr>
          <w:rFonts w:asciiTheme="minorEastAsia" w:hAnsiTheme="minorEastAsia" w:hint="eastAsia"/>
          <w:sz w:val="30"/>
          <w:szCs w:val="30"/>
        </w:rPr>
        <w:t>2014年10月6日，陈某在上海市某别墅酒店举办婚礼，设宴共23桌，每桌5888元，婚宴及草坪租赁费等共计18.4444万元。婚礼期间，陈某收受15位同事礼金共计9000元。组织审查期间，陈某退还了同事礼金。</w:t>
      </w:r>
    </w:p>
    <w:p w:rsidR="007064AA" w:rsidRDefault="007064AA" w:rsidP="007064AA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7064AA">
        <w:rPr>
          <w:rFonts w:asciiTheme="minorEastAsia" w:hAnsiTheme="minorEastAsia" w:hint="eastAsia"/>
          <w:sz w:val="30"/>
          <w:szCs w:val="30"/>
        </w:rPr>
        <w:t>2015年3月，陈某受到党内警告处分。</w:t>
      </w:r>
    </w:p>
    <w:p w:rsidR="00781D54" w:rsidRPr="00781D54" w:rsidRDefault="006037A1" w:rsidP="00781D54">
      <w:pPr>
        <w:ind w:firstLineChars="200" w:firstLine="602"/>
        <w:rPr>
          <w:rFonts w:asciiTheme="minorEastAsia" w:hAnsiTheme="minorEastAsia"/>
          <w:sz w:val="30"/>
          <w:szCs w:val="30"/>
        </w:rPr>
      </w:pPr>
      <w:r w:rsidRPr="00781D54">
        <w:rPr>
          <w:rFonts w:asciiTheme="minorEastAsia" w:hAnsiTheme="minorEastAsia" w:hint="eastAsia"/>
          <w:b/>
          <w:sz w:val="30"/>
          <w:szCs w:val="30"/>
        </w:rPr>
        <w:t>案例</w:t>
      </w:r>
      <w:r w:rsidR="00DD3950">
        <w:rPr>
          <w:rFonts w:asciiTheme="minorEastAsia" w:hAnsiTheme="minorEastAsia" w:hint="eastAsia"/>
          <w:b/>
          <w:sz w:val="30"/>
          <w:szCs w:val="30"/>
        </w:rPr>
        <w:t>四</w:t>
      </w:r>
      <w:r w:rsidR="00781D54" w:rsidRPr="004A69F7">
        <w:rPr>
          <w:rFonts w:asciiTheme="minorEastAsia" w:hAnsiTheme="minorEastAsia" w:hint="eastAsia"/>
          <w:b/>
          <w:sz w:val="30"/>
          <w:szCs w:val="30"/>
        </w:rPr>
        <w:t>（违反</w:t>
      </w:r>
      <w:r w:rsidR="00781D54" w:rsidRPr="004A69F7">
        <w:rPr>
          <w:rFonts w:asciiTheme="minorEastAsia" w:hAnsiTheme="minorEastAsia"/>
          <w:b/>
          <w:sz w:val="30"/>
          <w:szCs w:val="30"/>
        </w:rPr>
        <w:t>组织纪律的典型案例）</w:t>
      </w:r>
      <w:r w:rsidR="00781D54">
        <w:rPr>
          <w:rFonts w:asciiTheme="minorEastAsia" w:hAnsiTheme="minorEastAsia" w:hint="eastAsia"/>
          <w:sz w:val="30"/>
          <w:szCs w:val="30"/>
        </w:rPr>
        <w:t>：</w:t>
      </w:r>
      <w:r w:rsidR="00781D54" w:rsidRPr="00781D54">
        <w:rPr>
          <w:rFonts w:asciiTheme="minorEastAsia" w:hAnsiTheme="minorEastAsia" w:hint="eastAsia"/>
          <w:sz w:val="30"/>
          <w:szCs w:val="30"/>
        </w:rPr>
        <w:t>某直属高校</w:t>
      </w:r>
      <w:proofErr w:type="gramStart"/>
      <w:r w:rsidR="00781D54" w:rsidRPr="00781D54">
        <w:rPr>
          <w:rFonts w:asciiTheme="minorEastAsia" w:hAnsiTheme="minorEastAsia" w:hint="eastAsia"/>
          <w:sz w:val="30"/>
          <w:szCs w:val="30"/>
        </w:rPr>
        <w:t>总务与</w:t>
      </w:r>
      <w:proofErr w:type="gramEnd"/>
      <w:r w:rsidR="00781D54" w:rsidRPr="00781D54">
        <w:rPr>
          <w:rFonts w:asciiTheme="minorEastAsia" w:hAnsiTheme="minorEastAsia" w:hint="eastAsia"/>
          <w:sz w:val="30"/>
          <w:szCs w:val="30"/>
        </w:rPr>
        <w:t>产业管理处原处长崔某（正处级）违反民主集中制等问题。</w:t>
      </w:r>
    </w:p>
    <w:p w:rsidR="00781D54" w:rsidRPr="00781D54" w:rsidRDefault="00781D54" w:rsidP="00781D54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781D54">
        <w:rPr>
          <w:rFonts w:asciiTheme="minorEastAsia" w:hAnsiTheme="minorEastAsia" w:hint="eastAsia"/>
          <w:sz w:val="30"/>
          <w:szCs w:val="30"/>
        </w:rPr>
        <w:t>2014年8月，崔某未经集体研究，擅自代表</w:t>
      </w:r>
      <w:proofErr w:type="gramStart"/>
      <w:r w:rsidRPr="00781D54">
        <w:rPr>
          <w:rFonts w:asciiTheme="minorEastAsia" w:hAnsiTheme="minorEastAsia" w:hint="eastAsia"/>
          <w:sz w:val="30"/>
          <w:szCs w:val="30"/>
        </w:rPr>
        <w:t>总务与</w:t>
      </w:r>
      <w:proofErr w:type="gramEnd"/>
      <w:r w:rsidRPr="00781D54">
        <w:rPr>
          <w:rFonts w:asciiTheme="minorEastAsia" w:hAnsiTheme="minorEastAsia" w:hint="eastAsia"/>
          <w:sz w:val="30"/>
          <w:szCs w:val="30"/>
        </w:rPr>
        <w:t>产业管理</w:t>
      </w:r>
      <w:r>
        <w:rPr>
          <w:rFonts w:asciiTheme="minorEastAsia" w:hAnsiTheme="minorEastAsia" w:hint="eastAsia"/>
          <w:sz w:val="30"/>
          <w:szCs w:val="30"/>
        </w:rPr>
        <w:t>处（以下简称总务处）与江苏</w:t>
      </w:r>
      <w:r>
        <w:rPr>
          <w:rFonts w:asciiTheme="minorEastAsia" w:hAnsiTheme="minorEastAsia"/>
          <w:sz w:val="30"/>
          <w:szCs w:val="30"/>
        </w:rPr>
        <w:t>某</w:t>
      </w:r>
      <w:r w:rsidRPr="00781D54">
        <w:rPr>
          <w:rFonts w:asciiTheme="minorEastAsia" w:hAnsiTheme="minorEastAsia" w:hint="eastAsia"/>
          <w:sz w:val="30"/>
          <w:szCs w:val="30"/>
        </w:rPr>
        <w:t>公司签订《校园水平衡分析报告合作协议》，并全额支付课题经费9.5万元。2015年10月，该公司向学校提交的研究成果《中水回用报告》与实际情况严重</w:t>
      </w:r>
      <w:r>
        <w:rPr>
          <w:rFonts w:asciiTheme="minorEastAsia" w:hAnsiTheme="minorEastAsia" w:hint="eastAsia"/>
          <w:sz w:val="30"/>
          <w:szCs w:val="30"/>
        </w:rPr>
        <w:t>不符</w:t>
      </w:r>
      <w:r w:rsidRPr="00781D54">
        <w:rPr>
          <w:rFonts w:asciiTheme="minorEastAsia" w:hAnsiTheme="minorEastAsia" w:hint="eastAsia"/>
          <w:sz w:val="30"/>
          <w:szCs w:val="30"/>
        </w:rPr>
        <w:t>，另一份成果《供暖技术咨询方案》与该公司此前参加学</w:t>
      </w:r>
      <w:r>
        <w:rPr>
          <w:rFonts w:asciiTheme="minorEastAsia" w:hAnsiTheme="minorEastAsia" w:hint="eastAsia"/>
          <w:sz w:val="30"/>
          <w:szCs w:val="30"/>
        </w:rPr>
        <w:t>校某项目招标申</w:t>
      </w:r>
      <w:r w:rsidRPr="00781D54">
        <w:rPr>
          <w:rFonts w:asciiTheme="minorEastAsia" w:hAnsiTheme="minorEastAsia" w:hint="eastAsia"/>
          <w:sz w:val="30"/>
          <w:szCs w:val="30"/>
        </w:rPr>
        <w:t>报书中的部分内容几乎雷同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781D54" w:rsidRPr="00781D54" w:rsidRDefault="00781D54" w:rsidP="00781D54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781D54">
        <w:rPr>
          <w:rFonts w:asciiTheme="minorEastAsia" w:hAnsiTheme="minorEastAsia" w:hint="eastAsia"/>
          <w:sz w:val="30"/>
          <w:szCs w:val="30"/>
        </w:rPr>
        <w:t>2015年8月，总务处负责学校两个项目的招标，招标控制价分别为92万元和22</w:t>
      </w:r>
      <w:r>
        <w:rPr>
          <w:rFonts w:asciiTheme="minorEastAsia" w:hAnsiTheme="minorEastAsia" w:hint="eastAsia"/>
          <w:sz w:val="30"/>
          <w:szCs w:val="30"/>
        </w:rPr>
        <w:t>万</w:t>
      </w:r>
      <w:r w:rsidRPr="00781D54">
        <w:rPr>
          <w:rFonts w:asciiTheme="minorEastAsia" w:hAnsiTheme="minorEastAsia" w:hint="eastAsia"/>
          <w:sz w:val="30"/>
          <w:szCs w:val="30"/>
        </w:rPr>
        <w:t>元</w:t>
      </w:r>
      <w:r>
        <w:rPr>
          <w:rFonts w:asciiTheme="minorEastAsia" w:hAnsiTheme="minorEastAsia" w:hint="eastAsia"/>
          <w:sz w:val="30"/>
          <w:szCs w:val="30"/>
        </w:rPr>
        <w:t>。</w:t>
      </w:r>
      <w:r w:rsidRPr="00781D54">
        <w:rPr>
          <w:rFonts w:asciiTheme="minorEastAsia" w:hAnsiTheme="minorEastAsia" w:hint="eastAsia"/>
          <w:sz w:val="30"/>
          <w:szCs w:val="30"/>
        </w:rPr>
        <w:t>项目评标会前，崔某未经集体研究，</w:t>
      </w:r>
      <w:proofErr w:type="gramStart"/>
      <w:r w:rsidRPr="00781D54">
        <w:rPr>
          <w:rFonts w:asciiTheme="minorEastAsia" w:hAnsiTheme="minorEastAsia" w:hint="eastAsia"/>
          <w:sz w:val="30"/>
          <w:szCs w:val="30"/>
        </w:rPr>
        <w:t>增自将</w:t>
      </w:r>
      <w:proofErr w:type="gramEnd"/>
      <w:r w:rsidRPr="00781D54">
        <w:rPr>
          <w:rFonts w:asciiTheme="minorEastAsia" w:hAnsiTheme="minorEastAsia" w:hint="eastAsia"/>
          <w:sz w:val="30"/>
          <w:szCs w:val="30"/>
        </w:rPr>
        <w:t>招标控制价分别提高至200万元和150万元。最终，前文所述江苏某公司和北京某公司分别以179万元和88.18万元中标。</w:t>
      </w:r>
    </w:p>
    <w:p w:rsidR="00781D54" w:rsidRPr="00781D54" w:rsidRDefault="00781D54" w:rsidP="00781D54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781D54">
        <w:rPr>
          <w:rFonts w:asciiTheme="minorEastAsia" w:hAnsiTheme="minorEastAsia" w:hint="eastAsia"/>
          <w:sz w:val="30"/>
          <w:szCs w:val="30"/>
        </w:rPr>
        <w:lastRenderedPageBreak/>
        <w:t>2014年6月至8月，在学校某浴室改造项目中，崔某安排副处长樊某负责落实，樊某委托了北京某公司负责工程设计。随后，崔某在未告知樊某和该设计公司的情况下，安排了本校设计学院教师石某负责该项目工程设计。之后，在未核实设计成果、未征求樊某等人意见、未经集体讨论的情况下，崔某签字同意向石某支付4.82万元设计费。</w:t>
      </w:r>
    </w:p>
    <w:p w:rsidR="006037A1" w:rsidRDefault="00781D54" w:rsidP="00781D54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781D54">
        <w:rPr>
          <w:rFonts w:asciiTheme="minorEastAsia" w:hAnsiTheme="minorEastAsia" w:hint="eastAsia"/>
          <w:sz w:val="30"/>
          <w:szCs w:val="30"/>
        </w:rPr>
        <w:t>2015年11月，崔某受到党内严重警告处分，并被免去</w:t>
      </w:r>
      <w:proofErr w:type="gramStart"/>
      <w:r w:rsidRPr="00781D54">
        <w:rPr>
          <w:rFonts w:asciiTheme="minorEastAsia" w:hAnsiTheme="minorEastAsia" w:hint="eastAsia"/>
          <w:sz w:val="30"/>
          <w:szCs w:val="30"/>
        </w:rPr>
        <w:t>总务与</w:t>
      </w:r>
      <w:proofErr w:type="gramEnd"/>
      <w:r w:rsidRPr="00781D54">
        <w:rPr>
          <w:rFonts w:asciiTheme="minorEastAsia" w:hAnsiTheme="minorEastAsia" w:hint="eastAsia"/>
          <w:sz w:val="30"/>
          <w:szCs w:val="30"/>
        </w:rPr>
        <w:t>产业管理处处长职务。</w:t>
      </w:r>
    </w:p>
    <w:p w:rsidR="005F5B34" w:rsidRPr="005F5B34" w:rsidRDefault="00DD3950" w:rsidP="005F5B34">
      <w:pPr>
        <w:ind w:firstLineChars="200" w:firstLine="60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案例五</w:t>
      </w:r>
      <w:r w:rsidR="004A69F7" w:rsidRPr="004A69F7">
        <w:rPr>
          <w:rFonts w:asciiTheme="minorEastAsia" w:hAnsiTheme="minorEastAsia" w:hint="eastAsia"/>
          <w:b/>
          <w:sz w:val="30"/>
          <w:szCs w:val="30"/>
        </w:rPr>
        <w:t>（违反廉洁</w:t>
      </w:r>
      <w:r w:rsidR="004A69F7" w:rsidRPr="004A69F7">
        <w:rPr>
          <w:rFonts w:asciiTheme="minorEastAsia" w:hAnsiTheme="minorEastAsia"/>
          <w:b/>
          <w:sz w:val="30"/>
          <w:szCs w:val="30"/>
        </w:rPr>
        <w:t>纪律的典型案例）</w:t>
      </w:r>
      <w:r w:rsidR="005F5B34" w:rsidRPr="005F5B34">
        <w:rPr>
          <w:rFonts w:asciiTheme="minorEastAsia" w:hAnsiTheme="minorEastAsia" w:hint="eastAsia"/>
          <w:sz w:val="30"/>
          <w:szCs w:val="30"/>
        </w:rPr>
        <w:t>：某直属高校某学院基础教学部数学（文科）教研室主任马某违规收取财物问题。</w:t>
      </w:r>
    </w:p>
    <w:p w:rsidR="005F5B34" w:rsidRPr="005F5B34" w:rsidRDefault="005F5B34" w:rsidP="005F5B34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5F5B34">
        <w:rPr>
          <w:rFonts w:asciiTheme="minorEastAsia" w:hAnsiTheme="minorEastAsia" w:hint="eastAsia"/>
          <w:sz w:val="30"/>
          <w:szCs w:val="30"/>
        </w:rPr>
        <w:t>2012年以来，马某利用担任教研室主任的便利，在“概率论和数理统计”等三门课程的“清考”以及“线性代数”重修考试中，先后收受学生、学生家长的烟酒茶、购物卡、现金等价值约计6万元。收取好处后，马某通过直接加分、打“感情分”等方式帮助多名学生通过考试，并在事后将试卷销毁。组织审查期间，马某主动交代了组织尚未掌握的绝大部分违纪情况，并退还了违纪所得。</w:t>
      </w:r>
    </w:p>
    <w:p w:rsidR="005F5B34" w:rsidRDefault="005F5B34" w:rsidP="005F5B34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5F5B34">
        <w:rPr>
          <w:rFonts w:asciiTheme="minorEastAsia" w:hAnsiTheme="minorEastAsia" w:hint="eastAsia"/>
          <w:sz w:val="30"/>
          <w:szCs w:val="30"/>
        </w:rPr>
        <w:t>2013年9月，马某受到开除党籍处分，并被减发退休金</w:t>
      </w:r>
      <w:r w:rsidR="006E1D2C">
        <w:rPr>
          <w:rFonts w:asciiTheme="minorEastAsia" w:hAnsiTheme="minorEastAsia" w:hint="eastAsia"/>
          <w:sz w:val="30"/>
          <w:szCs w:val="30"/>
        </w:rPr>
        <w:t>。</w:t>
      </w:r>
    </w:p>
    <w:p w:rsidR="006E1D2C" w:rsidRPr="006E1D2C" w:rsidRDefault="00DD3950" w:rsidP="006E1D2C">
      <w:pPr>
        <w:ind w:firstLineChars="200" w:firstLine="60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案例六</w:t>
      </w:r>
      <w:r w:rsidR="006E1D2C" w:rsidRPr="006E1D2C">
        <w:rPr>
          <w:rFonts w:asciiTheme="minorEastAsia" w:hAnsiTheme="minorEastAsia" w:hint="eastAsia"/>
          <w:b/>
          <w:sz w:val="30"/>
          <w:szCs w:val="30"/>
        </w:rPr>
        <w:t>（违反</w:t>
      </w:r>
      <w:r w:rsidR="006E1D2C">
        <w:rPr>
          <w:rFonts w:asciiTheme="minorEastAsia" w:hAnsiTheme="minorEastAsia" w:hint="eastAsia"/>
          <w:b/>
          <w:sz w:val="30"/>
          <w:szCs w:val="30"/>
        </w:rPr>
        <w:t>群众</w:t>
      </w:r>
      <w:r w:rsidR="006E1D2C" w:rsidRPr="004A69F7">
        <w:rPr>
          <w:rFonts w:asciiTheme="minorEastAsia" w:hAnsiTheme="minorEastAsia"/>
          <w:b/>
          <w:sz w:val="30"/>
          <w:szCs w:val="30"/>
        </w:rPr>
        <w:t>纪律的典型案例</w:t>
      </w:r>
      <w:r w:rsidR="006E1D2C">
        <w:rPr>
          <w:rFonts w:asciiTheme="minorEastAsia" w:hAnsiTheme="minorEastAsia"/>
          <w:sz w:val="30"/>
          <w:szCs w:val="30"/>
        </w:rPr>
        <w:t>）</w:t>
      </w:r>
      <w:r w:rsidR="006E1D2C" w:rsidRPr="006E1D2C">
        <w:rPr>
          <w:rFonts w:asciiTheme="minorEastAsia" w:hAnsiTheme="minorEastAsia" w:hint="eastAsia"/>
          <w:sz w:val="30"/>
          <w:szCs w:val="30"/>
        </w:rPr>
        <w:t>：某直属高校物理与光电工程学院原辅导员（兼职）、学生党支部书记、研究生石某违规收缴群众款物等问题。</w:t>
      </w:r>
    </w:p>
    <w:p w:rsidR="001C4782" w:rsidRDefault="006E1D2C" w:rsidP="006E1D2C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6E1D2C">
        <w:rPr>
          <w:rFonts w:asciiTheme="minorEastAsia" w:hAnsiTheme="minorEastAsia" w:hint="eastAsia"/>
          <w:sz w:val="30"/>
          <w:szCs w:val="30"/>
        </w:rPr>
        <w:t>石某在担任2014级兼职辅导员期间，以补贴学生骨干和家</w:t>
      </w:r>
      <w:r w:rsidRPr="006E1D2C">
        <w:rPr>
          <w:rFonts w:asciiTheme="minorEastAsia" w:hAnsiTheme="minorEastAsia" w:hint="eastAsia"/>
          <w:sz w:val="30"/>
          <w:szCs w:val="30"/>
        </w:rPr>
        <w:lastRenderedPageBreak/>
        <w:t>庭经济困难学生、组织开展学生活动等为由，向所带班级学生索要已经发放的助学金，每人每次300元到2000元不等。2014年9月至2016年12月，石某共收取68名学生钱款合计8.82万元，骗取国家助学金1500元。违纪所得中除2.6万元用于发放学生干部补助外，其余钱款被石某据为己有。</w:t>
      </w:r>
    </w:p>
    <w:p w:rsidR="006E1D2C" w:rsidRPr="006E1D2C" w:rsidRDefault="006E1D2C" w:rsidP="006E1D2C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6E1D2C">
        <w:rPr>
          <w:rFonts w:asciiTheme="minorEastAsia" w:hAnsiTheme="minorEastAsia" w:hint="eastAsia"/>
          <w:sz w:val="30"/>
          <w:szCs w:val="30"/>
        </w:rPr>
        <w:t>审查发现，石某还存在违规收受学生、学生家长礼品礼金等问题。组织审查期间，石某退还部分学生助学金，上交个人全部违纪所得。</w:t>
      </w:r>
    </w:p>
    <w:p w:rsidR="006E1D2C" w:rsidRDefault="006E1D2C" w:rsidP="006E1D2C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6E1D2C">
        <w:rPr>
          <w:rFonts w:asciiTheme="minorEastAsia" w:hAnsiTheme="minorEastAsia" w:hint="eastAsia"/>
          <w:sz w:val="30"/>
          <w:szCs w:val="30"/>
        </w:rPr>
        <w:t>2017年3</w:t>
      </w:r>
      <w:r w:rsidR="001C4782">
        <w:rPr>
          <w:rFonts w:asciiTheme="minorEastAsia" w:hAnsiTheme="minorEastAsia" w:hint="eastAsia"/>
          <w:sz w:val="30"/>
          <w:szCs w:val="30"/>
        </w:rPr>
        <w:t>月，</w:t>
      </w:r>
      <w:r w:rsidRPr="006E1D2C">
        <w:rPr>
          <w:rFonts w:asciiTheme="minorEastAsia" w:hAnsiTheme="minorEastAsia" w:hint="eastAsia"/>
          <w:sz w:val="30"/>
          <w:szCs w:val="30"/>
        </w:rPr>
        <w:t>石某受到开除党籍、开除学籍处分。</w:t>
      </w:r>
    </w:p>
    <w:p w:rsidR="00223BB5" w:rsidRPr="00223BB5" w:rsidRDefault="00DD3950" w:rsidP="00223BB5">
      <w:pPr>
        <w:ind w:firstLineChars="200" w:firstLine="60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案例七</w:t>
      </w:r>
      <w:r w:rsidR="00223BB5" w:rsidRPr="00223BB5">
        <w:rPr>
          <w:rFonts w:asciiTheme="minorEastAsia" w:hAnsiTheme="minorEastAsia"/>
          <w:b/>
          <w:sz w:val="30"/>
          <w:szCs w:val="30"/>
        </w:rPr>
        <w:t>（</w:t>
      </w:r>
      <w:r w:rsidR="00223BB5" w:rsidRPr="00223BB5">
        <w:rPr>
          <w:rFonts w:asciiTheme="minorEastAsia" w:hAnsiTheme="minorEastAsia" w:hint="eastAsia"/>
          <w:b/>
          <w:sz w:val="30"/>
          <w:szCs w:val="30"/>
        </w:rPr>
        <w:t>违反工作</w:t>
      </w:r>
      <w:r w:rsidR="00223BB5" w:rsidRPr="00223BB5">
        <w:rPr>
          <w:rFonts w:asciiTheme="minorEastAsia" w:hAnsiTheme="minorEastAsia"/>
          <w:b/>
          <w:sz w:val="30"/>
          <w:szCs w:val="30"/>
        </w:rPr>
        <w:t>纪律的典型案例）</w:t>
      </w:r>
      <w:r w:rsidR="00223BB5">
        <w:rPr>
          <w:rFonts w:asciiTheme="minorEastAsia" w:hAnsiTheme="minorEastAsia" w:hint="eastAsia"/>
          <w:sz w:val="30"/>
          <w:szCs w:val="30"/>
        </w:rPr>
        <w:t>：某</w:t>
      </w:r>
      <w:r w:rsidR="00223BB5" w:rsidRPr="00223BB5">
        <w:rPr>
          <w:rFonts w:asciiTheme="minorEastAsia" w:hAnsiTheme="minorEastAsia" w:hint="eastAsia"/>
          <w:sz w:val="30"/>
          <w:szCs w:val="30"/>
        </w:rPr>
        <w:t>直属高校软件学院教授李某在考试、录取工作中违反相关规定问题。</w:t>
      </w:r>
    </w:p>
    <w:p w:rsidR="00223BB5" w:rsidRPr="00223BB5" w:rsidRDefault="00223BB5" w:rsidP="00223BB5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223BB5">
        <w:rPr>
          <w:rFonts w:asciiTheme="minorEastAsia" w:hAnsiTheme="minorEastAsia" w:hint="eastAsia"/>
          <w:sz w:val="30"/>
          <w:szCs w:val="30"/>
        </w:rPr>
        <w:t>2017年，李某的儿子参加其所任职的软件学院的研究生</w:t>
      </w:r>
      <w:r>
        <w:rPr>
          <w:rFonts w:asciiTheme="minorEastAsia" w:hAnsiTheme="minorEastAsia" w:hint="eastAsia"/>
          <w:sz w:val="30"/>
          <w:szCs w:val="30"/>
        </w:rPr>
        <w:t>入</w:t>
      </w:r>
      <w:r w:rsidR="00E8681E">
        <w:rPr>
          <w:rFonts w:asciiTheme="minorEastAsia" w:hAnsiTheme="minorEastAsia" w:hint="eastAsia"/>
          <w:sz w:val="30"/>
          <w:szCs w:val="30"/>
        </w:rPr>
        <w:t>学考试，并进入</w:t>
      </w:r>
      <w:r w:rsidRPr="00223BB5">
        <w:rPr>
          <w:rFonts w:asciiTheme="minorEastAsia" w:hAnsiTheme="minorEastAsia" w:hint="eastAsia"/>
          <w:sz w:val="30"/>
          <w:szCs w:val="30"/>
        </w:rPr>
        <w:t>复试。软件学院在复试前多次召开会议明确要求李某回避所有考试坏节，但是李某依然向同事群发</w:t>
      </w:r>
      <w:r>
        <w:rPr>
          <w:rFonts w:asciiTheme="minorEastAsia" w:hAnsiTheme="minorEastAsia" w:hint="eastAsia"/>
          <w:sz w:val="30"/>
          <w:szCs w:val="30"/>
        </w:rPr>
        <w:t>短</w:t>
      </w:r>
      <w:r w:rsidRPr="00223BB5">
        <w:rPr>
          <w:rFonts w:asciiTheme="minorEastAsia" w:hAnsiTheme="minorEastAsia" w:hint="eastAsia"/>
          <w:sz w:val="30"/>
          <w:szCs w:val="30"/>
        </w:rPr>
        <w:t>信要求在复试中对其子进行关照，并向部分老师打探复试情况。</w:t>
      </w:r>
    </w:p>
    <w:p w:rsidR="00223BB5" w:rsidRPr="00223BB5" w:rsidRDefault="00223BB5" w:rsidP="00223BB5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223BB5">
        <w:rPr>
          <w:rFonts w:asciiTheme="minorEastAsia" w:hAnsiTheme="minorEastAsia" w:hint="eastAsia"/>
          <w:sz w:val="30"/>
          <w:szCs w:val="30"/>
        </w:rPr>
        <w:t>3月11</w:t>
      </w:r>
      <w:r w:rsidR="00193268">
        <w:rPr>
          <w:rFonts w:asciiTheme="minorEastAsia" w:hAnsiTheme="minorEastAsia" w:hint="eastAsia"/>
          <w:sz w:val="30"/>
          <w:szCs w:val="30"/>
        </w:rPr>
        <w:t>日下午，复试（上机考试）前，李某违规提前进入</w:t>
      </w:r>
      <w:r w:rsidRPr="00223BB5">
        <w:rPr>
          <w:rFonts w:asciiTheme="minorEastAsia" w:hAnsiTheme="minorEastAsia" w:hint="eastAsia"/>
          <w:sz w:val="30"/>
          <w:szCs w:val="30"/>
        </w:rPr>
        <w:t>考场，并提醒其子考试注意事项。在临近开考即将发放试卷时，前来巡考的副院长肖某对其严厉斥责后逐出考场。</w:t>
      </w:r>
    </w:p>
    <w:p w:rsidR="00223BB5" w:rsidRPr="006E1D2C" w:rsidRDefault="00223BB5" w:rsidP="00223BB5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223BB5">
        <w:rPr>
          <w:rFonts w:asciiTheme="minorEastAsia" w:hAnsiTheme="minorEastAsia" w:hint="eastAsia"/>
          <w:sz w:val="30"/>
          <w:szCs w:val="30"/>
        </w:rPr>
        <w:t>2017年4月，李某受到党内严重警告，行政记过处分。</w:t>
      </w:r>
    </w:p>
    <w:p w:rsidR="00CD51AD" w:rsidRPr="00CD51AD" w:rsidRDefault="00CD51AD" w:rsidP="00CD51AD">
      <w:pPr>
        <w:ind w:firstLineChars="200" w:firstLine="602"/>
        <w:rPr>
          <w:rFonts w:asciiTheme="minorEastAsia" w:hAnsiTheme="minorEastAsia"/>
          <w:sz w:val="30"/>
          <w:szCs w:val="30"/>
        </w:rPr>
      </w:pPr>
      <w:r w:rsidRPr="00CD51AD">
        <w:rPr>
          <w:rFonts w:asciiTheme="minorEastAsia" w:hAnsiTheme="minorEastAsia" w:hint="eastAsia"/>
          <w:b/>
          <w:sz w:val="30"/>
          <w:szCs w:val="30"/>
        </w:rPr>
        <w:t>案例</w:t>
      </w:r>
      <w:r w:rsidR="00DD3950">
        <w:rPr>
          <w:rFonts w:asciiTheme="minorEastAsia" w:hAnsiTheme="minorEastAsia" w:hint="eastAsia"/>
          <w:b/>
          <w:sz w:val="30"/>
          <w:szCs w:val="30"/>
        </w:rPr>
        <w:t>八</w:t>
      </w:r>
      <w:r w:rsidRPr="00CD51AD">
        <w:rPr>
          <w:rFonts w:asciiTheme="minorEastAsia" w:hAnsiTheme="minorEastAsia"/>
          <w:b/>
          <w:sz w:val="30"/>
          <w:szCs w:val="30"/>
        </w:rPr>
        <w:t>（</w:t>
      </w:r>
      <w:r w:rsidRPr="00CD51AD">
        <w:rPr>
          <w:rFonts w:asciiTheme="minorEastAsia" w:hAnsiTheme="minorEastAsia" w:hint="eastAsia"/>
          <w:b/>
          <w:sz w:val="30"/>
          <w:szCs w:val="30"/>
        </w:rPr>
        <w:t>违反生活</w:t>
      </w:r>
      <w:r w:rsidRPr="00CD51AD">
        <w:rPr>
          <w:rFonts w:asciiTheme="minorEastAsia" w:hAnsiTheme="minorEastAsia"/>
          <w:b/>
          <w:sz w:val="30"/>
          <w:szCs w:val="30"/>
        </w:rPr>
        <w:t>纪律的典型案例）</w:t>
      </w:r>
      <w:r>
        <w:rPr>
          <w:rFonts w:asciiTheme="minorEastAsia" w:hAnsiTheme="minorEastAsia"/>
          <w:sz w:val="30"/>
          <w:szCs w:val="30"/>
        </w:rPr>
        <w:t>：</w:t>
      </w:r>
      <w:r w:rsidRPr="00CD51AD">
        <w:rPr>
          <w:rFonts w:asciiTheme="minorEastAsia" w:hAnsiTheme="minorEastAsia" w:hint="eastAsia"/>
          <w:sz w:val="30"/>
          <w:szCs w:val="30"/>
        </w:rPr>
        <w:t>某直属高校机电工程学院副教授刘某学术不端问题。</w:t>
      </w:r>
    </w:p>
    <w:p w:rsidR="00CD51AD" w:rsidRPr="00CD51AD" w:rsidRDefault="00CD51AD" w:rsidP="00CD51AD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CD51AD">
        <w:rPr>
          <w:rFonts w:asciiTheme="minorEastAsia" w:hAnsiTheme="minorEastAsia" w:hint="eastAsia"/>
          <w:sz w:val="30"/>
          <w:szCs w:val="30"/>
        </w:rPr>
        <w:t>2013年，刘某在</w:t>
      </w:r>
      <w:r w:rsidRPr="00CD51AD">
        <w:rPr>
          <w:sz w:val="30"/>
          <w:szCs w:val="30"/>
        </w:rPr>
        <w:t xml:space="preserve">International Journal of Advanced Robotic </w:t>
      </w:r>
      <w:r w:rsidRPr="00CD51AD">
        <w:rPr>
          <w:sz w:val="30"/>
          <w:szCs w:val="30"/>
        </w:rPr>
        <w:lastRenderedPageBreak/>
        <w:t>Systems</w:t>
      </w:r>
      <w:r w:rsidRPr="00CD51AD">
        <w:rPr>
          <w:rFonts w:asciiTheme="minorEastAsia" w:hAnsiTheme="minorEastAsia" w:hint="eastAsia"/>
          <w:sz w:val="30"/>
          <w:szCs w:val="30"/>
        </w:rPr>
        <w:t>上发表论文</w:t>
      </w:r>
      <w:r w:rsidRPr="00CD51AD">
        <w:rPr>
          <w:sz w:val="30"/>
          <w:szCs w:val="30"/>
        </w:rPr>
        <w:t>Novel control algorithm for the foot placement</w:t>
      </w:r>
      <w:r>
        <w:rPr>
          <w:sz w:val="30"/>
          <w:szCs w:val="30"/>
        </w:rPr>
        <w:t xml:space="preserve"> of a walking bipedal robot</w:t>
      </w:r>
      <w:r>
        <w:rPr>
          <w:rFonts w:hint="eastAsia"/>
          <w:sz w:val="30"/>
          <w:szCs w:val="30"/>
        </w:rPr>
        <w:t>。</w:t>
      </w:r>
      <w:r w:rsidRPr="00CD51AD">
        <w:rPr>
          <w:rFonts w:asciiTheme="minorEastAsia" w:hAnsiTheme="minorEastAsia" w:hint="eastAsia"/>
          <w:sz w:val="30"/>
          <w:szCs w:val="30"/>
        </w:rPr>
        <w:t>2014年4月2日，该校校长收到来自荷兰某理工大学的电子邮件，举报刘</w:t>
      </w:r>
      <w:proofErr w:type="gramStart"/>
      <w:r w:rsidRPr="00CD51AD">
        <w:rPr>
          <w:rFonts w:asciiTheme="minorEastAsia" w:hAnsiTheme="minorEastAsia" w:hint="eastAsia"/>
          <w:sz w:val="30"/>
          <w:szCs w:val="30"/>
        </w:rPr>
        <w:t>某发表</w:t>
      </w:r>
      <w:proofErr w:type="gramEnd"/>
      <w:r w:rsidRPr="00CD51AD">
        <w:rPr>
          <w:rFonts w:asciiTheme="minorEastAsia" w:hAnsiTheme="minorEastAsia" w:hint="eastAsia"/>
          <w:sz w:val="30"/>
          <w:szCs w:val="30"/>
        </w:rPr>
        <w:t>的上述论文抄袭了</w:t>
      </w:r>
      <w:proofErr w:type="gramStart"/>
      <w:r w:rsidRPr="00CD51AD">
        <w:rPr>
          <w:rFonts w:asciiTheme="minorEastAsia" w:hAnsiTheme="minorEastAsia" w:hint="eastAsia"/>
          <w:sz w:val="30"/>
          <w:szCs w:val="30"/>
        </w:rPr>
        <w:t>本校某</w:t>
      </w:r>
      <w:proofErr w:type="gramEnd"/>
      <w:r w:rsidRPr="00CD51AD">
        <w:rPr>
          <w:rFonts w:asciiTheme="minorEastAsia" w:hAnsiTheme="minorEastAsia" w:hint="eastAsia"/>
          <w:sz w:val="30"/>
          <w:szCs w:val="30"/>
        </w:rPr>
        <w:t>博士论文的部分内容。 经查，刘某学术论文抄袭情况属实。</w:t>
      </w:r>
    </w:p>
    <w:p w:rsidR="00CD51AD" w:rsidRPr="006E1D2C" w:rsidRDefault="00CD51AD" w:rsidP="00CD51AD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CD51AD">
        <w:rPr>
          <w:rFonts w:asciiTheme="minorEastAsia" w:hAnsiTheme="minorEastAsia" w:hint="eastAsia"/>
          <w:sz w:val="30"/>
          <w:szCs w:val="30"/>
        </w:rPr>
        <w:t>2014年4月，刘某受到降低岗位等级处分。9月，刘某受到留党察看处分。</w:t>
      </w:r>
      <w:bookmarkStart w:id="0" w:name="_GoBack"/>
      <w:bookmarkEnd w:id="0"/>
    </w:p>
    <w:sectPr w:rsidR="00CD51AD" w:rsidRPr="006E1D2C" w:rsidSect="00CF2378">
      <w:headerReference w:type="default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78" w:rsidRDefault="00CF2378" w:rsidP="00CF2378">
      <w:r>
        <w:separator/>
      </w:r>
    </w:p>
  </w:endnote>
  <w:endnote w:type="continuationSeparator" w:id="0">
    <w:p w:rsidR="00CF2378" w:rsidRDefault="00CF2378" w:rsidP="00CF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7756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2378" w:rsidRDefault="00CF237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3D6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3D6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2378" w:rsidRDefault="00CF23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429565"/>
      <w:docPartObj>
        <w:docPartGallery w:val="Page Numbers (Bottom of Page)"/>
        <w:docPartUnique/>
      </w:docPartObj>
    </w:sdtPr>
    <w:sdtEndPr/>
    <w:sdtContent>
      <w:sdt>
        <w:sdtPr>
          <w:id w:val="1761404380"/>
          <w:docPartObj>
            <w:docPartGallery w:val="Page Numbers (Top of Page)"/>
            <w:docPartUnique/>
          </w:docPartObj>
        </w:sdtPr>
        <w:sdtEndPr/>
        <w:sdtContent>
          <w:p w:rsidR="00C9663F" w:rsidRDefault="00C9663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8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81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663F" w:rsidRDefault="00C966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78" w:rsidRDefault="00CF2378" w:rsidP="00CF2378">
      <w:r>
        <w:separator/>
      </w:r>
    </w:p>
  </w:footnote>
  <w:footnote w:type="continuationSeparator" w:id="0">
    <w:p w:rsidR="00CF2378" w:rsidRDefault="00CF2378" w:rsidP="00CF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78" w:rsidRPr="00CF2378" w:rsidRDefault="0014237E" w:rsidP="0091630B">
    <w:pPr>
      <w:pStyle w:val="a3"/>
      <w:jc w:val="right"/>
      <w:rPr>
        <w:sz w:val="21"/>
        <w:szCs w:val="21"/>
      </w:rPr>
    </w:pPr>
    <w:r>
      <w:rPr>
        <w:rFonts w:ascii="黑体" w:eastAsia="黑体" w:hAnsi="黑体" w:hint="eastAsia"/>
        <w:sz w:val="21"/>
        <w:szCs w:val="21"/>
      </w:rPr>
      <w:t>警示</w:t>
    </w:r>
    <w:r w:rsidR="00223BB5" w:rsidRPr="00223BB5">
      <w:rPr>
        <w:rFonts w:ascii="黑体" w:eastAsia="黑体" w:hAnsi="黑体" w:hint="eastAsia"/>
        <w:sz w:val="21"/>
        <w:szCs w:val="21"/>
      </w:rPr>
      <w:t>教育案例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D7"/>
    <w:rsid w:val="0014237E"/>
    <w:rsid w:val="00193268"/>
    <w:rsid w:val="001C4782"/>
    <w:rsid w:val="00223BB5"/>
    <w:rsid w:val="00353D6A"/>
    <w:rsid w:val="00384E20"/>
    <w:rsid w:val="00441B7A"/>
    <w:rsid w:val="004A69F7"/>
    <w:rsid w:val="005453C2"/>
    <w:rsid w:val="00585064"/>
    <w:rsid w:val="005E24D7"/>
    <w:rsid w:val="005F5B34"/>
    <w:rsid w:val="006037A1"/>
    <w:rsid w:val="00632C81"/>
    <w:rsid w:val="00653962"/>
    <w:rsid w:val="00680ED5"/>
    <w:rsid w:val="006B188C"/>
    <w:rsid w:val="006E1D2C"/>
    <w:rsid w:val="007064AA"/>
    <w:rsid w:val="00720905"/>
    <w:rsid w:val="0073329B"/>
    <w:rsid w:val="00781D54"/>
    <w:rsid w:val="008D3CC4"/>
    <w:rsid w:val="0091630B"/>
    <w:rsid w:val="0096308E"/>
    <w:rsid w:val="009A4F9F"/>
    <w:rsid w:val="009C6922"/>
    <w:rsid w:val="00B833F9"/>
    <w:rsid w:val="00BE20AA"/>
    <w:rsid w:val="00C039ED"/>
    <w:rsid w:val="00C93748"/>
    <w:rsid w:val="00C9663F"/>
    <w:rsid w:val="00CD51AD"/>
    <w:rsid w:val="00CF2378"/>
    <w:rsid w:val="00D714F4"/>
    <w:rsid w:val="00DD3950"/>
    <w:rsid w:val="00E64DA1"/>
    <w:rsid w:val="00E8681E"/>
    <w:rsid w:val="00F4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540415F"/>
  <w15:chartTrackingRefBased/>
  <w15:docId w15:val="{D3002E5A-ADDB-4A80-9378-4D256C0B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3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378"/>
    <w:rPr>
      <w:sz w:val="18"/>
      <w:szCs w:val="18"/>
    </w:rPr>
  </w:style>
  <w:style w:type="character" w:styleId="a7">
    <w:name w:val="Hyperlink"/>
    <w:basedOn w:val="a0"/>
    <w:uiPriority w:val="99"/>
    <w:unhideWhenUsed/>
    <w:rsid w:val="008D3C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3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20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358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8001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944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3578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133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302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034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31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716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425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334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031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519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49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0077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50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758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CAA6-BABE-4F39-B0D9-E5FCE83D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359</Words>
  <Characters>2052</Characters>
  <Application>Microsoft Office Word</Application>
  <DocSecurity>0</DocSecurity>
  <Lines>17</Lines>
  <Paragraphs>4</Paragraphs>
  <ScaleCrop>false</ScaleCrop>
  <Company>微软中国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2020-04-13T09:01:00Z</dcterms:created>
  <dcterms:modified xsi:type="dcterms:W3CDTF">2020-04-22T10:40:00Z</dcterms:modified>
</cp:coreProperties>
</file>