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C00" w:rsidRPr="00327C00" w:rsidRDefault="00327C00" w:rsidP="00327C00">
      <w:pPr>
        <w:pStyle w:val="1"/>
        <w:jc w:val="center"/>
      </w:pPr>
      <w:r w:rsidRPr="00327C00">
        <w:rPr>
          <w:rFonts w:hint="eastAsia"/>
        </w:rPr>
        <w:t>教职工团体比赛项目规则</w:t>
      </w:r>
    </w:p>
    <w:p w:rsidR="00327C00" w:rsidRPr="00327C00" w:rsidRDefault="00327C00" w:rsidP="006F1AEC">
      <w:pPr>
        <w:spacing w:line="460" w:lineRule="exact"/>
        <w:rPr>
          <w:b/>
        </w:rPr>
      </w:pPr>
      <w:r w:rsidRPr="00327C00">
        <w:rPr>
          <w:rFonts w:hint="eastAsia"/>
          <w:b/>
        </w:rPr>
        <w:t>1、广播体操比赛</w:t>
      </w:r>
    </w:p>
    <w:p w:rsidR="00327C00" w:rsidRPr="00327C00" w:rsidRDefault="00327C00" w:rsidP="006F1AEC">
      <w:pPr>
        <w:spacing w:line="460" w:lineRule="exact"/>
        <w:ind w:firstLineChars="200" w:firstLine="560"/>
      </w:pPr>
      <w:r w:rsidRPr="00327C00">
        <w:rPr>
          <w:rFonts w:hint="eastAsia"/>
        </w:rPr>
        <w:t>每个参赛队伍至少有一名副处级以上领导，最低人员限制为3</w:t>
      </w:r>
      <w:r w:rsidRPr="00327C00">
        <w:t>6</w:t>
      </w:r>
      <w:r w:rsidRPr="00327C00">
        <w:rPr>
          <w:rFonts w:hint="eastAsia"/>
        </w:rPr>
        <w:t>人。比赛采用百分制，最后以所有评委评分去掉一个最高分和一个最低分后的平均分数作为参赛队的最后得分（评分标准见附表）。</w:t>
      </w:r>
    </w:p>
    <w:p w:rsidR="00327C00" w:rsidRPr="00327C00" w:rsidRDefault="00327C00" w:rsidP="006F1AEC">
      <w:pPr>
        <w:spacing w:line="460" w:lineRule="exact"/>
        <w:rPr>
          <w:b/>
        </w:rPr>
      </w:pPr>
      <w:r w:rsidRPr="00327C00">
        <w:rPr>
          <w:b/>
        </w:rPr>
        <w:t>2</w:t>
      </w:r>
      <w:r w:rsidRPr="00327C00">
        <w:rPr>
          <w:rFonts w:hint="eastAsia"/>
          <w:b/>
        </w:rPr>
        <w:t>、50米迎面接力赛</w:t>
      </w:r>
    </w:p>
    <w:p w:rsidR="00327C00" w:rsidRPr="00327C00" w:rsidRDefault="00327C00" w:rsidP="006F1AEC">
      <w:pPr>
        <w:spacing w:line="460" w:lineRule="exact"/>
        <w:ind w:firstLineChars="200" w:firstLine="560"/>
      </w:pPr>
      <w:r w:rsidRPr="00327C00">
        <w:rPr>
          <w:rFonts w:hint="eastAsia"/>
        </w:rPr>
        <w:t>比赛人数及要求：每队4人，要求参赛选手中必须包含党、政、工、团负责人及一名女教工，弄虚作假者取消比赛资格。</w:t>
      </w:r>
    </w:p>
    <w:p w:rsidR="00327C00" w:rsidRPr="00327C00" w:rsidRDefault="00327C00" w:rsidP="006F1AEC">
      <w:pPr>
        <w:spacing w:line="460" w:lineRule="exact"/>
      </w:pPr>
      <w:r w:rsidRPr="00327C00">
        <w:rPr>
          <w:rFonts w:hint="eastAsia"/>
        </w:rPr>
        <w:t>比赛规则及赛制：往返跑，4人一队，起点、终点处各站2名队员，比赛信号开始后，第一名队员手持接力棒（或其他物品）跑向对面将接力棒交与第2名队员，第2名队员接棒后再跑回起点依次将棒交与第3、第4名运动员，接力次序各队自定。一场决定胜负，比赛采用计时决定名次。</w:t>
      </w:r>
    </w:p>
    <w:p w:rsidR="00327C00" w:rsidRPr="00327C00" w:rsidRDefault="00327C00" w:rsidP="006F1AEC">
      <w:pPr>
        <w:spacing w:line="460" w:lineRule="exact"/>
        <w:rPr>
          <w:b/>
        </w:rPr>
      </w:pPr>
      <w:r w:rsidRPr="00327C00">
        <w:rPr>
          <w:b/>
        </w:rPr>
        <w:t>3</w:t>
      </w:r>
      <w:r w:rsidRPr="00327C00">
        <w:rPr>
          <w:rFonts w:hint="eastAsia"/>
          <w:b/>
        </w:rPr>
        <w:t>、脚夹球跳接力赛：</w:t>
      </w:r>
    </w:p>
    <w:p w:rsidR="00327C00" w:rsidRPr="00327C00" w:rsidRDefault="00327C00" w:rsidP="006F1AEC">
      <w:pPr>
        <w:spacing w:line="460" w:lineRule="exact"/>
        <w:ind w:firstLineChars="200" w:firstLine="560"/>
      </w:pPr>
      <w:r w:rsidRPr="00327C00">
        <w:rPr>
          <w:rFonts w:hint="eastAsia"/>
        </w:rPr>
        <w:t>比赛人数、规则及赛制：每队4人分为2组（男女不限），起点和终点各2人，两组相对站立，相距20米站成一列纵队，两脚夹一软式排球准备。当听到信号后，第1名队员以蛙跳方式跳向本队终点组的第1个人，同伴接棒后，采用同样方式跳向起点第2名队员，重复进行，必须在比赛的赛道内进行，出赛道一次加时间2秒。在跳的过程中，球若掉落，须在原地夹好后再继续跳进，否则取消比赛成绩。比赛采用计时决定名次。</w:t>
      </w:r>
    </w:p>
    <w:p w:rsidR="00327C00" w:rsidRPr="00327C00" w:rsidRDefault="00327C00" w:rsidP="006F1AEC">
      <w:pPr>
        <w:spacing w:line="460" w:lineRule="exact"/>
        <w:rPr>
          <w:b/>
        </w:rPr>
      </w:pPr>
      <w:r w:rsidRPr="00327C00">
        <w:rPr>
          <w:b/>
        </w:rPr>
        <w:t>4</w:t>
      </w:r>
      <w:r w:rsidRPr="00327C00">
        <w:rPr>
          <w:rFonts w:hint="eastAsia"/>
          <w:b/>
        </w:rPr>
        <w:t>、鼓动人心</w:t>
      </w:r>
    </w:p>
    <w:p w:rsidR="00327C00" w:rsidRPr="00327C00" w:rsidRDefault="00327C00" w:rsidP="006F1AEC">
      <w:pPr>
        <w:spacing w:line="460" w:lineRule="exact"/>
        <w:ind w:firstLineChars="200" w:firstLine="560"/>
      </w:pPr>
      <w:r w:rsidRPr="00327C00">
        <w:rPr>
          <w:rFonts w:hint="eastAsia"/>
        </w:rPr>
        <w:t>每队报10名运动员参赛，其中至少报1名女生。发令枪响开始计时，10人各持系于鼓边的一绳，120秒内以排球在鼓面上弹起的有效次数多少录取名次。</w:t>
      </w:r>
    </w:p>
    <w:p w:rsidR="00327C00" w:rsidRPr="00327C00" w:rsidRDefault="00327C00" w:rsidP="006F1AEC">
      <w:pPr>
        <w:spacing w:line="460" w:lineRule="exact"/>
        <w:rPr>
          <w:b/>
        </w:rPr>
      </w:pPr>
      <w:r w:rsidRPr="00327C00">
        <w:rPr>
          <w:b/>
        </w:rPr>
        <w:t>5</w:t>
      </w:r>
      <w:r w:rsidRPr="00327C00">
        <w:rPr>
          <w:rFonts w:hint="eastAsia"/>
          <w:b/>
        </w:rPr>
        <w:t>、螃蟹跑</w:t>
      </w:r>
    </w:p>
    <w:p w:rsidR="00327C00" w:rsidRPr="00327C00" w:rsidRDefault="00327C00" w:rsidP="006F1AEC">
      <w:pPr>
        <w:spacing w:line="460" w:lineRule="exact"/>
        <w:ind w:firstLineChars="200" w:firstLine="560"/>
      </w:pPr>
      <w:r w:rsidRPr="00327C00">
        <w:rPr>
          <w:rFonts w:hint="eastAsia"/>
        </w:rPr>
        <w:t>比赛人数、规则及赛制：每个队8名队员，2人一组。听到预备信号时，两人背对背用躯干夹抵住排球侧身向前，禁止手臂触球。听</w:t>
      </w:r>
      <w:r w:rsidRPr="00327C00">
        <w:rPr>
          <w:rFonts w:hint="eastAsia"/>
        </w:rPr>
        <w:lastRenderedPageBreak/>
        <w:t>到开始信号后，两人像螃蟹行走状侧身前行绕过折返点回到起点，起点和折返点之间距离15米，各组依次完成后比赛结束。比赛采用计时决定名次。</w:t>
      </w:r>
    </w:p>
    <w:p w:rsidR="00327C00" w:rsidRPr="00327C00" w:rsidRDefault="00327C00" w:rsidP="006F1AEC">
      <w:pPr>
        <w:spacing w:line="460" w:lineRule="exact"/>
        <w:ind w:firstLineChars="200" w:firstLine="560"/>
        <w:rPr>
          <w:b/>
        </w:rPr>
      </w:pPr>
      <w:r w:rsidRPr="00327C00">
        <w:rPr>
          <w:rFonts w:hint="eastAsia"/>
        </w:rPr>
        <w:t>注意：夹球准备，听到开始信号后方可离开起跑线；在规定跑道内完成比赛，偏离跑道的在提示下回到规定跑道继续比赛；中途球落地，必须从落地处夹起球才能继续比赛；抱球跑者取消比赛资格。</w:t>
      </w:r>
    </w:p>
    <w:p w:rsidR="00327C00" w:rsidRPr="00327C00" w:rsidRDefault="00327C00" w:rsidP="006F1AEC">
      <w:pPr>
        <w:spacing w:line="460" w:lineRule="exact"/>
        <w:rPr>
          <w:b/>
        </w:rPr>
      </w:pPr>
      <w:r w:rsidRPr="00327C00">
        <w:rPr>
          <w:b/>
        </w:rPr>
        <w:t>6</w:t>
      </w:r>
      <w:r w:rsidRPr="00327C00">
        <w:rPr>
          <w:rFonts w:hint="eastAsia"/>
          <w:b/>
        </w:rPr>
        <w:t>、毛毛虫竞速</w:t>
      </w:r>
    </w:p>
    <w:p w:rsidR="00327C00" w:rsidRPr="00327C00" w:rsidRDefault="00327C00" w:rsidP="006F1AEC">
      <w:pPr>
        <w:spacing w:line="460" w:lineRule="exact"/>
        <w:ind w:firstLineChars="200" w:firstLine="560"/>
      </w:pPr>
      <w:r w:rsidRPr="00327C00">
        <w:t>4</w:t>
      </w:r>
      <w:r w:rsidRPr="00327C00">
        <w:rPr>
          <w:rFonts w:hint="eastAsia"/>
        </w:rPr>
        <w:t>名队员（男女不限）骑在比赛器材上（队员需双手抓住器材的把手以固定自身位置）。通过协调配合使比赛器材在跑道上行进，集体绕过障碍物后返回，碰触障碍物取消成绩，以</w:t>
      </w:r>
      <w:r w:rsidRPr="00327C00">
        <w:t>4</w:t>
      </w:r>
      <w:r w:rsidRPr="00327C00">
        <w:rPr>
          <w:rFonts w:hint="eastAsia"/>
        </w:rPr>
        <w:t>队员中最后一名队员身体通过终点线计时结束，用时短者名次列前。</w:t>
      </w:r>
    </w:p>
    <w:p w:rsidR="00327C00" w:rsidRPr="00327C00" w:rsidRDefault="00327C00" w:rsidP="006F1AEC">
      <w:pPr>
        <w:spacing w:line="460" w:lineRule="exact"/>
        <w:rPr>
          <w:b/>
        </w:rPr>
      </w:pPr>
      <w:r w:rsidRPr="00327C00">
        <w:rPr>
          <w:b/>
        </w:rPr>
        <w:t>7</w:t>
      </w:r>
      <w:r w:rsidRPr="00327C00">
        <w:rPr>
          <w:rFonts w:hint="eastAsia"/>
          <w:b/>
        </w:rPr>
        <w:t>、跳大绳</w:t>
      </w:r>
    </w:p>
    <w:p w:rsidR="00327C00" w:rsidRPr="00327C00" w:rsidRDefault="00327C00" w:rsidP="006F1AEC">
      <w:pPr>
        <w:spacing w:line="460" w:lineRule="exact"/>
        <w:ind w:firstLineChars="200" w:firstLine="560"/>
      </w:pPr>
      <w:r w:rsidRPr="00327C00">
        <w:rPr>
          <w:rFonts w:hint="eastAsia"/>
        </w:rPr>
        <w:t>每队1</w:t>
      </w:r>
      <w:r w:rsidRPr="00327C00">
        <w:t>0</w:t>
      </w:r>
      <w:r w:rsidRPr="00327C00">
        <w:rPr>
          <w:rFonts w:hint="eastAsia"/>
        </w:rPr>
        <w:t>人，其中2人抡绳，</w:t>
      </w:r>
      <w:r w:rsidRPr="00327C00">
        <w:t>8</w:t>
      </w:r>
      <w:r w:rsidRPr="00327C00">
        <w:rPr>
          <w:rFonts w:hint="eastAsia"/>
        </w:rPr>
        <w:t>人排队依次跳过大绳，在规定的时间内(1分钟)以通过人数最多者为胜。</w:t>
      </w:r>
    </w:p>
    <w:p w:rsidR="00327C00" w:rsidRPr="00327C00" w:rsidRDefault="00327C00" w:rsidP="006F1AEC">
      <w:pPr>
        <w:spacing w:line="460" w:lineRule="exact"/>
      </w:pPr>
      <w:r w:rsidRPr="00327C00">
        <w:rPr>
          <w:rFonts w:hint="eastAsia"/>
        </w:rPr>
        <w:t>注：摇绳的队员必须抓住绳子的两端把手，不得在手中缠绕来缩短绳子的长度。</w:t>
      </w:r>
    </w:p>
    <w:p w:rsidR="00327C00" w:rsidRPr="00327C00" w:rsidRDefault="00327C00" w:rsidP="006F1AEC">
      <w:pPr>
        <w:spacing w:line="460" w:lineRule="exact"/>
        <w:rPr>
          <w:b/>
        </w:rPr>
      </w:pPr>
      <w:r w:rsidRPr="00327C00">
        <w:t>8</w:t>
      </w:r>
      <w:r w:rsidRPr="00327C00">
        <w:rPr>
          <w:rFonts w:hint="eastAsia"/>
        </w:rPr>
        <w:t>、</w:t>
      </w:r>
      <w:r w:rsidRPr="00327C00">
        <w:rPr>
          <w:rFonts w:hint="eastAsia"/>
          <w:b/>
        </w:rPr>
        <w:t>拔河</w:t>
      </w:r>
    </w:p>
    <w:p w:rsidR="00327C00" w:rsidRPr="00327C00" w:rsidRDefault="00327C00" w:rsidP="006F1AEC">
      <w:pPr>
        <w:spacing w:line="460" w:lineRule="exact"/>
        <w:ind w:firstLineChars="200" w:firstLine="560"/>
      </w:pPr>
      <w:r w:rsidRPr="00327C00">
        <w:rPr>
          <w:rFonts w:hint="eastAsia"/>
        </w:rPr>
        <w:t>比赛分组由各队领队抽签决定，共分A、B两个小组。两小组分别比赛，两个获胜的队伍进行决赛。每队上场人数为1</w:t>
      </w:r>
      <w:r w:rsidRPr="00327C00">
        <w:t>5</w:t>
      </w:r>
      <w:r w:rsidRPr="00327C00">
        <w:rPr>
          <w:rFonts w:hint="eastAsia"/>
        </w:rPr>
        <w:t>人（参赛队伍必须由本单位教职工组成，至少5名女教工。如发现冒名顶替、弄虚作假，将取消其参赛资格。）各队选一名指挥员，队员依次交错分别站在河界后拔河绳的两侧，裁判员发出“预备”口令，双方队员站好位置，拿起拔河绳，拉直做好准备。此时标志带应垂直于中线。待裁判鸣哨后，双方各自一齐用力拉绳，把标志带拉过本队河界的队为胜方。</w:t>
      </w:r>
    </w:p>
    <w:p w:rsidR="00327C00" w:rsidRPr="00327C00" w:rsidRDefault="00327C00" w:rsidP="006F1AEC">
      <w:pPr>
        <w:spacing w:line="460" w:lineRule="exact"/>
        <w:ind w:firstLineChars="200" w:firstLine="560"/>
      </w:pPr>
      <w:r w:rsidRPr="00327C00">
        <w:rPr>
          <w:rFonts w:hint="eastAsia"/>
        </w:rPr>
        <w:t>同一场比赛中不可替换队员，如要替换队员需提前申请（男生替补只能替换男生，女生替补只能替换女生）。</w:t>
      </w:r>
    </w:p>
    <w:p w:rsidR="00327C00" w:rsidRPr="00327C00" w:rsidRDefault="00327C00" w:rsidP="006F1AEC">
      <w:pPr>
        <w:spacing w:line="460" w:lineRule="exact"/>
      </w:pPr>
      <w:r w:rsidRPr="00327C00">
        <w:br w:type="page"/>
      </w:r>
      <w:bookmarkStart w:id="0" w:name="_GoBack"/>
      <w:bookmarkEnd w:id="0"/>
    </w:p>
    <w:p w:rsidR="00327C00" w:rsidRPr="00327C00" w:rsidRDefault="00327C00" w:rsidP="00327C00">
      <w:pPr>
        <w:pStyle w:val="1"/>
        <w:jc w:val="center"/>
        <w:rPr>
          <w:rFonts w:hint="eastAsia"/>
        </w:rPr>
      </w:pPr>
      <w:r w:rsidRPr="00327C00">
        <w:rPr>
          <w:rFonts w:hint="eastAsia"/>
        </w:rPr>
        <w:lastRenderedPageBreak/>
        <w:t>第九套广播体操评分标准表</w:t>
      </w:r>
    </w:p>
    <w:tbl>
      <w:tblPr>
        <w:tblW w:w="8953" w:type="dxa"/>
        <w:tblInd w:w="-194" w:type="dxa"/>
        <w:tblLayout w:type="fixed"/>
        <w:tblLook w:val="0000" w:firstRow="0" w:lastRow="0" w:firstColumn="0" w:lastColumn="0" w:noHBand="0" w:noVBand="0"/>
      </w:tblPr>
      <w:tblGrid>
        <w:gridCol w:w="842"/>
        <w:gridCol w:w="802"/>
        <w:gridCol w:w="472"/>
        <w:gridCol w:w="932"/>
        <w:gridCol w:w="5089"/>
        <w:gridCol w:w="816"/>
      </w:tblGrid>
      <w:tr w:rsidR="00327C00" w:rsidRPr="00327C00" w:rsidTr="00F37643">
        <w:trPr>
          <w:trHeight w:val="620"/>
        </w:trPr>
        <w:tc>
          <w:tcPr>
            <w:tcW w:w="16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pPr>
              <w:jc w:val="center"/>
            </w:pPr>
            <w:r w:rsidRPr="00327C00">
              <w:t>内容</w:t>
            </w:r>
          </w:p>
        </w:tc>
        <w:tc>
          <w:tcPr>
            <w:tcW w:w="14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pPr>
              <w:jc w:val="center"/>
            </w:pPr>
            <w:r w:rsidRPr="00327C00">
              <w:t>分值</w:t>
            </w:r>
          </w:p>
        </w:tc>
        <w:tc>
          <w:tcPr>
            <w:tcW w:w="5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pPr>
              <w:jc w:val="center"/>
            </w:pPr>
            <w:r w:rsidRPr="00327C00">
              <w:t>要求</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pPr>
              <w:jc w:val="center"/>
            </w:pPr>
            <w:r w:rsidRPr="00327C00">
              <w:t>备注</w:t>
            </w:r>
          </w:p>
        </w:tc>
      </w:tr>
      <w:tr w:rsidR="00327C00" w:rsidRPr="00327C00" w:rsidTr="00F37643">
        <w:trPr>
          <w:trHeight w:val="620"/>
        </w:trPr>
        <w:tc>
          <w:tcPr>
            <w:tcW w:w="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pPr>
              <w:jc w:val="center"/>
            </w:pPr>
            <w:r w:rsidRPr="00327C00">
              <w:rPr>
                <w:rFonts w:hint="eastAsia"/>
              </w:rPr>
              <w:t>队</w:t>
            </w:r>
          </w:p>
          <w:p w:rsidR="00327C00" w:rsidRPr="00327C00" w:rsidRDefault="00327C00" w:rsidP="00327C00">
            <w:pPr>
              <w:jc w:val="center"/>
            </w:pPr>
            <w:r w:rsidRPr="00327C00">
              <w:rPr>
                <w:rFonts w:hint="eastAsia"/>
              </w:rPr>
              <w:t>列</w:t>
            </w:r>
          </w:p>
          <w:p w:rsidR="00327C00" w:rsidRPr="00327C00" w:rsidRDefault="00327C00" w:rsidP="00327C00">
            <w:pPr>
              <w:jc w:val="center"/>
            </w:pPr>
            <w:r w:rsidRPr="00327C00">
              <w:rPr>
                <w:rFonts w:hint="eastAsia"/>
              </w:rPr>
              <w:t>状</w:t>
            </w:r>
          </w:p>
          <w:p w:rsidR="00327C00" w:rsidRPr="00327C00" w:rsidRDefault="00327C00" w:rsidP="00327C00">
            <w:pPr>
              <w:jc w:val="center"/>
            </w:pPr>
            <w:r w:rsidRPr="00327C00">
              <w:rPr>
                <w:rFonts w:hint="eastAsia"/>
              </w:rPr>
              <w:t>态</w:t>
            </w:r>
          </w:p>
          <w:p w:rsidR="00327C00" w:rsidRPr="00327C00" w:rsidRDefault="00327C00" w:rsidP="00327C00">
            <w:pPr>
              <w:jc w:val="center"/>
            </w:pPr>
            <w:r w:rsidRPr="00327C00">
              <w:t>15</w:t>
            </w:r>
            <w:r w:rsidRPr="00327C00">
              <w:rPr>
                <w:rFonts w:hint="eastAsia"/>
              </w:rPr>
              <w:t>分</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rPr>
                <w:rFonts w:hint="eastAsia"/>
              </w:rPr>
              <w:t>着</w:t>
            </w:r>
            <w:r w:rsidRPr="00327C00">
              <w:t>装</w:t>
            </w:r>
          </w:p>
        </w:tc>
        <w:tc>
          <w:tcPr>
            <w:tcW w:w="14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5</w:t>
            </w:r>
          </w:p>
        </w:tc>
        <w:tc>
          <w:tcPr>
            <w:tcW w:w="5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rPr>
                <w:rFonts w:hint="eastAsia"/>
              </w:rPr>
              <w:t>着</w:t>
            </w:r>
            <w:r w:rsidRPr="00327C00">
              <w:t>装一致、整洁。</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 xml:space="preserve"> </w:t>
            </w:r>
          </w:p>
        </w:tc>
      </w:tr>
      <w:tr w:rsidR="00327C00" w:rsidRPr="00327C00" w:rsidTr="00F37643">
        <w:trPr>
          <w:trHeight w:val="1056"/>
        </w:trPr>
        <w:tc>
          <w:tcPr>
            <w:tcW w:w="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pPr>
              <w:jc w:val="center"/>
            </w:pP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队列队形</w:t>
            </w:r>
          </w:p>
        </w:tc>
        <w:tc>
          <w:tcPr>
            <w:tcW w:w="14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5</w:t>
            </w:r>
          </w:p>
        </w:tc>
        <w:tc>
          <w:tcPr>
            <w:tcW w:w="5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rPr>
                <w:rFonts w:hint="eastAsia"/>
              </w:rPr>
              <w:t>集合速度快，</w:t>
            </w:r>
            <w:r w:rsidRPr="00327C00">
              <w:t>队列整齐。</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 xml:space="preserve"> </w:t>
            </w:r>
          </w:p>
        </w:tc>
      </w:tr>
      <w:tr w:rsidR="00327C00" w:rsidRPr="00327C00" w:rsidTr="00F37643">
        <w:trPr>
          <w:trHeight w:val="668"/>
        </w:trPr>
        <w:tc>
          <w:tcPr>
            <w:tcW w:w="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pPr>
              <w:jc w:val="center"/>
            </w:pP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精神面貌</w:t>
            </w:r>
          </w:p>
        </w:tc>
        <w:tc>
          <w:tcPr>
            <w:tcW w:w="14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5</w:t>
            </w:r>
          </w:p>
        </w:tc>
        <w:tc>
          <w:tcPr>
            <w:tcW w:w="5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全队精神饱满，充满活力。</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 xml:space="preserve"> </w:t>
            </w:r>
          </w:p>
        </w:tc>
      </w:tr>
      <w:tr w:rsidR="00327C00" w:rsidRPr="00327C00" w:rsidTr="00F37643">
        <w:trPr>
          <w:trHeight w:val="1194"/>
        </w:trPr>
        <w:tc>
          <w:tcPr>
            <w:tcW w:w="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pPr>
              <w:jc w:val="center"/>
            </w:pPr>
            <w:r w:rsidRPr="00327C00">
              <w:t>动</w:t>
            </w:r>
          </w:p>
          <w:p w:rsidR="00327C00" w:rsidRPr="00327C00" w:rsidRDefault="00327C00" w:rsidP="00327C00">
            <w:pPr>
              <w:jc w:val="center"/>
            </w:pPr>
            <w:r w:rsidRPr="00327C00">
              <w:t>作</w:t>
            </w:r>
          </w:p>
          <w:p w:rsidR="00327C00" w:rsidRPr="00327C00" w:rsidRDefault="00327C00" w:rsidP="00327C00">
            <w:pPr>
              <w:jc w:val="center"/>
            </w:pPr>
            <w:r w:rsidRPr="00327C00">
              <w:t>质</w:t>
            </w:r>
          </w:p>
          <w:p w:rsidR="00327C00" w:rsidRPr="00327C00" w:rsidRDefault="00327C00" w:rsidP="00327C00">
            <w:pPr>
              <w:jc w:val="center"/>
            </w:pPr>
            <w:r w:rsidRPr="00327C00">
              <w:t>量</w:t>
            </w:r>
          </w:p>
          <w:p w:rsidR="00327C00" w:rsidRPr="00327C00" w:rsidRDefault="00327C00" w:rsidP="00327C00">
            <w:pPr>
              <w:jc w:val="center"/>
            </w:pPr>
          </w:p>
          <w:p w:rsidR="00327C00" w:rsidRPr="00327C00" w:rsidRDefault="00327C00" w:rsidP="00327C00">
            <w:pPr>
              <w:jc w:val="center"/>
            </w:pPr>
            <w:r w:rsidRPr="00327C00">
              <w:t>85分</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动作规范</w:t>
            </w:r>
          </w:p>
        </w:tc>
        <w:tc>
          <w:tcPr>
            <w:tcW w:w="14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60</w:t>
            </w:r>
          </w:p>
        </w:tc>
        <w:tc>
          <w:tcPr>
            <w:tcW w:w="5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动作方向、姿势正确；动作幅度</w:t>
            </w:r>
            <w:r w:rsidRPr="00327C00">
              <w:rPr>
                <w:rFonts w:hint="eastAsia"/>
              </w:rPr>
              <w:t>、</w:t>
            </w:r>
            <w:r w:rsidRPr="00327C00">
              <w:t>力度和节奏符合要求，衔接</w:t>
            </w:r>
            <w:r w:rsidRPr="00327C00">
              <w:rPr>
                <w:rFonts w:hint="eastAsia"/>
              </w:rPr>
              <w:t>顺畅</w:t>
            </w:r>
            <w:r w:rsidRPr="00327C00">
              <w:t>。</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 xml:space="preserve"> </w:t>
            </w:r>
          </w:p>
        </w:tc>
      </w:tr>
      <w:tr w:rsidR="00327C00" w:rsidRPr="00327C00" w:rsidTr="00F37643">
        <w:trPr>
          <w:trHeight w:val="1308"/>
        </w:trPr>
        <w:tc>
          <w:tcPr>
            <w:tcW w:w="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整体结构</w:t>
            </w:r>
          </w:p>
        </w:tc>
        <w:tc>
          <w:tcPr>
            <w:tcW w:w="14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15</w:t>
            </w:r>
          </w:p>
        </w:tc>
        <w:tc>
          <w:tcPr>
            <w:tcW w:w="5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人数符合规定，全队整齐化一，动作熟练连贯，与音乐配合紧凑。</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r w:rsidRPr="00327C00">
              <w:t xml:space="preserve"> </w:t>
            </w:r>
          </w:p>
        </w:tc>
      </w:tr>
      <w:tr w:rsidR="00327C00" w:rsidRPr="00327C00" w:rsidTr="00F37643">
        <w:trPr>
          <w:trHeight w:val="1342"/>
        </w:trPr>
        <w:tc>
          <w:tcPr>
            <w:tcW w:w="842"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327C00" w:rsidRPr="00327C00" w:rsidRDefault="00327C00" w:rsidP="00327C00"/>
        </w:tc>
        <w:tc>
          <w:tcPr>
            <w:tcW w:w="80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327C00" w:rsidRPr="00327C00" w:rsidRDefault="00327C00" w:rsidP="00327C00">
            <w:r w:rsidRPr="00327C00">
              <w:t>整体印象</w:t>
            </w:r>
          </w:p>
        </w:tc>
        <w:tc>
          <w:tcPr>
            <w:tcW w:w="1404"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327C00" w:rsidRPr="00327C00" w:rsidRDefault="00327C00" w:rsidP="00327C00">
            <w:r w:rsidRPr="00327C00">
              <w:t>10</w:t>
            </w:r>
          </w:p>
        </w:tc>
        <w:tc>
          <w:tcPr>
            <w:tcW w:w="50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327C00" w:rsidRPr="00327C00" w:rsidRDefault="00327C00" w:rsidP="00327C00">
            <w:r w:rsidRPr="00327C00">
              <w:t>全队排列有序，组织严密，服装、做操充分体现动作美、姿态美和整体美。</w:t>
            </w:r>
          </w:p>
        </w:tc>
        <w:tc>
          <w:tcPr>
            <w:tcW w:w="81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327C00" w:rsidRPr="00327C00" w:rsidRDefault="00327C00" w:rsidP="00327C00">
            <w:r w:rsidRPr="00327C00">
              <w:t xml:space="preserve"> </w:t>
            </w:r>
          </w:p>
        </w:tc>
      </w:tr>
      <w:tr w:rsidR="00327C00" w:rsidRPr="00327C00" w:rsidTr="00F37643">
        <w:trPr>
          <w:trHeight w:val="1229"/>
        </w:trPr>
        <w:tc>
          <w:tcPr>
            <w:tcW w:w="2116" w:type="dxa"/>
            <w:gridSpan w:val="3"/>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rsidR="00327C00" w:rsidRPr="00327C00" w:rsidRDefault="00327C00" w:rsidP="00327C00">
            <w:pPr>
              <w:jc w:val="center"/>
            </w:pPr>
            <w:r w:rsidRPr="00327C00">
              <w:rPr>
                <w:rFonts w:hint="eastAsia"/>
              </w:rPr>
              <w:t>领导重视</w:t>
            </w:r>
          </w:p>
        </w:tc>
        <w:tc>
          <w:tcPr>
            <w:tcW w:w="683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7C00" w:rsidRPr="00327C00" w:rsidRDefault="00327C00" w:rsidP="00327C00">
            <w:r w:rsidRPr="00327C00">
              <w:rPr>
                <w:rFonts w:hint="eastAsia"/>
              </w:rPr>
              <w:t>领导干部要发挥示范带动作用，带头参与学练和比赛</w:t>
            </w:r>
          </w:p>
        </w:tc>
      </w:tr>
      <w:tr w:rsidR="00327C00" w:rsidRPr="00327C00" w:rsidTr="00F37643">
        <w:trPr>
          <w:trHeight w:val="1241"/>
        </w:trPr>
        <w:tc>
          <w:tcPr>
            <w:tcW w:w="2116"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rsidR="00327C00" w:rsidRPr="00327C00" w:rsidRDefault="00327C00" w:rsidP="00327C00">
            <w:pPr>
              <w:jc w:val="center"/>
            </w:pPr>
            <w:r w:rsidRPr="00327C00">
              <w:rPr>
                <w:rFonts w:hint="eastAsia"/>
              </w:rPr>
              <w:t>总  分</w:t>
            </w:r>
          </w:p>
        </w:tc>
        <w:tc>
          <w:tcPr>
            <w:tcW w:w="6837" w:type="dxa"/>
            <w:gridSpan w:val="3"/>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vAlign w:val="center"/>
          </w:tcPr>
          <w:p w:rsidR="00327C00" w:rsidRPr="00327C00" w:rsidRDefault="00327C00" w:rsidP="00327C00"/>
        </w:tc>
      </w:tr>
    </w:tbl>
    <w:p w:rsidR="00327C00" w:rsidRPr="00327C00" w:rsidRDefault="00327C00" w:rsidP="00327C00"/>
    <w:p w:rsidR="007A539D" w:rsidRDefault="007A539D"/>
    <w:sectPr w:rsidR="007A53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46A" w:rsidRDefault="001C746A" w:rsidP="00327C00">
      <w:r>
        <w:separator/>
      </w:r>
    </w:p>
  </w:endnote>
  <w:endnote w:type="continuationSeparator" w:id="0">
    <w:p w:rsidR="001C746A" w:rsidRDefault="001C746A" w:rsidP="0032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46A" w:rsidRDefault="001C746A" w:rsidP="00327C00">
      <w:r>
        <w:separator/>
      </w:r>
    </w:p>
  </w:footnote>
  <w:footnote w:type="continuationSeparator" w:id="0">
    <w:p w:rsidR="001C746A" w:rsidRDefault="001C746A" w:rsidP="00327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FBD"/>
    <w:rsid w:val="001C746A"/>
    <w:rsid w:val="00327C00"/>
    <w:rsid w:val="00516FBD"/>
    <w:rsid w:val="006F1AEC"/>
    <w:rsid w:val="007A5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18B27"/>
  <w15:chartTrackingRefBased/>
  <w15:docId w15:val="{13488B7B-ADF4-4909-BCAB-639C63F7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bCs/>
        <w:kern w:val="44"/>
        <w:sz w:val="28"/>
        <w:szCs w:val="4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27C00"/>
    <w:pPr>
      <w:keepNext/>
      <w:keepLines/>
      <w:spacing w:before="340" w:after="330" w:line="578" w:lineRule="auto"/>
      <w:outlineLvl w:val="0"/>
    </w:pPr>
    <w:rPr>
      <w:b/>
      <w:sz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C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7C00"/>
    <w:rPr>
      <w:sz w:val="18"/>
      <w:szCs w:val="18"/>
    </w:rPr>
  </w:style>
  <w:style w:type="paragraph" w:styleId="a5">
    <w:name w:val="footer"/>
    <w:basedOn w:val="a"/>
    <w:link w:val="a6"/>
    <w:uiPriority w:val="99"/>
    <w:unhideWhenUsed/>
    <w:rsid w:val="00327C00"/>
    <w:pPr>
      <w:tabs>
        <w:tab w:val="center" w:pos="4153"/>
        <w:tab w:val="right" w:pos="8306"/>
      </w:tabs>
      <w:snapToGrid w:val="0"/>
      <w:jc w:val="left"/>
    </w:pPr>
    <w:rPr>
      <w:sz w:val="18"/>
      <w:szCs w:val="18"/>
    </w:rPr>
  </w:style>
  <w:style w:type="character" w:customStyle="1" w:styleId="a6">
    <w:name w:val="页脚 字符"/>
    <w:basedOn w:val="a0"/>
    <w:link w:val="a5"/>
    <w:uiPriority w:val="99"/>
    <w:rsid w:val="00327C00"/>
    <w:rPr>
      <w:sz w:val="18"/>
      <w:szCs w:val="18"/>
    </w:rPr>
  </w:style>
  <w:style w:type="character" w:customStyle="1" w:styleId="10">
    <w:name w:val="标题 1 字符"/>
    <w:basedOn w:val="a0"/>
    <w:link w:val="1"/>
    <w:uiPriority w:val="9"/>
    <w:rsid w:val="00327C00"/>
    <w:rPr>
      <w:b/>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232</Words>
  <Characters>1329</Characters>
  <Application>Microsoft Office Word</Application>
  <DocSecurity>0</DocSecurity>
  <Lines>11</Lines>
  <Paragraphs>3</Paragraphs>
  <ScaleCrop>false</ScaleCrop>
  <Company>Microsoft</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苏晶晶</dc:creator>
  <cp:keywords/>
  <dc:description/>
  <cp:lastModifiedBy>苏晶晶</cp:lastModifiedBy>
  <cp:revision>4</cp:revision>
  <dcterms:created xsi:type="dcterms:W3CDTF">2019-03-28T01:35:00Z</dcterms:created>
  <dcterms:modified xsi:type="dcterms:W3CDTF">2019-03-28T01:38:00Z</dcterms:modified>
</cp:coreProperties>
</file>