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中国石油大学（北京）克拉玛依校区学生社团成员登记表</w:t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975"/>
        <w:gridCol w:w="1620"/>
        <w:gridCol w:w="198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社团名称</w:t>
            </w:r>
          </w:p>
        </w:tc>
        <w:tc>
          <w:tcPr>
            <w:tcW w:w="7068" w:type="dxa"/>
            <w:gridSpan w:val="4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青年马克思主义研究协会</w:t>
            </w:r>
          </w:p>
        </w:tc>
      </w:tr>
      <w:tr>
        <w:trPr>
          <w:trHeight w:val="482" w:hRule="exact"/>
        </w:trPr>
        <w:tc>
          <w:tcPr>
            <w:tcW w:w="2112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成员姓名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吴夏童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2019015344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储运19-1班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尚嘉欣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2019015341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储运19-1班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副会长</w:t>
            </w:r>
          </w:p>
        </w:tc>
      </w:tr>
      <w:tr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魏博宇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2019015404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储运19-2班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副会长</w:t>
            </w:r>
          </w:p>
        </w:tc>
      </w:tr>
      <w:tr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汤琪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2020015892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工商马院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经济20-2班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199" w:leftChars="9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实践部部长长</w:t>
            </w:r>
          </w:p>
        </w:tc>
      </w:tr>
      <w:tr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王启兆博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2020016021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工商马院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会计20-2班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199" w:leftChars="9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理论部部长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spacing w:line="360" w:lineRule="auto"/>
              <w:ind w:left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高家源</w:t>
            </w:r>
          </w:p>
        </w:tc>
        <w:tc>
          <w:tcPr>
            <w:tcW w:w="1975" w:type="dxa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2019015478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化工19-2班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199" w:leftChars="9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陈晟楠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2021016672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思政21-2班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张誉馨</w:t>
            </w:r>
            <w:bookmarkStart w:id="0" w:name="_GoBack"/>
            <w:bookmarkEnd w:id="0"/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2021016594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行政21-1班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曾喆弢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2021016596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行管21-1班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郭午正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2021016688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思政21-2班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郭紫璇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2021016611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行管21-2班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张梦园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2021016498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李振艺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2021015507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储运21-2班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李建城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2021016436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经济21-3班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魏锦秀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2021016367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经济21-1班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余劼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2021015918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机械21-5班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都瑞川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2021016403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经济21-2班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肖金玲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2021016560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会计21-3班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袁梓钧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2021015952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机械21-6班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胥德政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2021015096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石油学院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资源21-3班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于慧聪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2021016563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会计21-3班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王浩楠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2021015944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机械21-6班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唐伟盛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2021016541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肖孝军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2021015753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能化21-2班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赵鹏程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2021016087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环工21-1班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高溪玥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2021016643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思政21-1班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翟熙然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2020015863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石油学院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资源20-2班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陈鸿鹏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2021015997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自动化21-1班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张奥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2021016668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思政21-1班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王金魁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2020015691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过控20-2班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李凯莉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2021015727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能化21-2班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李思袁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2020015635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机械20-1班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张梁伟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2020016061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石油学院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统计20-1班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张盛武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2020016197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文理学院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俄语20-2班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何晓东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2021015076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石油学院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资源21-2班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李佳雷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2021016633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行政21-2班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柳星宇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2020015939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经济20-4班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纪泽宇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2021015110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石油学院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资源21-4班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陈甫东</w:t>
            </w:r>
          </w:p>
        </w:tc>
        <w:tc>
          <w:tcPr>
            <w:tcW w:w="1975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2021016534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孙少先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2021016638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  <w:vAlign w:val="center"/>
          </w:tcPr>
          <w:p>
            <w:pPr>
              <w:ind w:left="42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行政21-2班班21-2班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王启兆晨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2020015991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会计20-1班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潘胜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2020015842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工商马院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经济20-1班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刘雪霞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2019015678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过程19-1班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112" w:type="dxa"/>
            <w:vAlign w:val="center"/>
          </w:tcPr>
          <w:p>
            <w:pPr>
              <w:ind w:left="4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徐昊鹏</w:t>
            </w:r>
          </w:p>
        </w:tc>
        <w:tc>
          <w:tcPr>
            <w:tcW w:w="1975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2020015825</w:t>
            </w:r>
          </w:p>
        </w:tc>
        <w:tc>
          <w:tcPr>
            <w:tcW w:w="162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工学院</w:t>
            </w:r>
          </w:p>
        </w:tc>
        <w:tc>
          <w:tcPr>
            <w:tcW w:w="1980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过控20-1班</w:t>
            </w:r>
          </w:p>
        </w:tc>
        <w:tc>
          <w:tcPr>
            <w:tcW w:w="1493" w:type="dxa"/>
          </w:tcPr>
          <w:p>
            <w:pPr>
              <w:spacing w:line="360" w:lineRule="auto"/>
              <w:ind w:left="42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部员</w:t>
            </w:r>
          </w:p>
        </w:tc>
      </w:tr>
    </w:tbl>
    <w:p>
      <w:pPr>
        <w:ind w:left="0" w:leftChars="0"/>
        <w:rPr>
          <w:rFonts w:hint="eastAsia" w:asciiTheme="minorEastAsia" w:hAnsiTheme="minorEastAsia" w:eastAsiaTheme="minorEastAsia" w:cs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119C"/>
    <w:rsid w:val="000801E0"/>
    <w:rsid w:val="00180AFB"/>
    <w:rsid w:val="001C7CB7"/>
    <w:rsid w:val="00366E88"/>
    <w:rsid w:val="004A667B"/>
    <w:rsid w:val="004B4A10"/>
    <w:rsid w:val="005675B5"/>
    <w:rsid w:val="005837C6"/>
    <w:rsid w:val="005F5990"/>
    <w:rsid w:val="007E5537"/>
    <w:rsid w:val="00827C84"/>
    <w:rsid w:val="00830392"/>
    <w:rsid w:val="00A02F33"/>
    <w:rsid w:val="00B1687C"/>
    <w:rsid w:val="00CB789D"/>
    <w:rsid w:val="00EC6D31"/>
    <w:rsid w:val="0987119C"/>
    <w:rsid w:val="13F729FC"/>
    <w:rsid w:val="155C4845"/>
    <w:rsid w:val="19B05B58"/>
    <w:rsid w:val="20243CEB"/>
    <w:rsid w:val="238A3FEA"/>
    <w:rsid w:val="57960CE0"/>
    <w:rsid w:val="5F3B220B"/>
    <w:rsid w:val="6DEF10B8"/>
    <w:rsid w:val="78AF221F"/>
    <w:rsid w:val="8FE7BD95"/>
    <w:rsid w:val="A9BB175C"/>
    <w:rsid w:val="ECFDBD72"/>
    <w:rsid w:val="FEFF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left="200" w:left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1325</Characters>
  <Lines>11</Lines>
  <Paragraphs>3</Paragraphs>
  <ScaleCrop>false</ScaleCrop>
  <LinksUpToDate>false</LinksUpToDate>
  <CharactersWithSpaces>1554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2019-08-31T19:59:00Z</dcterms:created>
  <dc:creator>Magnificent.✪ω✪</dc:creator>
  <cp:lastModifiedBy>yangchenchen</cp:lastModifiedBy>
  <dcterms:modified xsi:type="dcterms:W3CDTF">2021-10-01T12:26:11Z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  <property fmtid="{D5CDD505-2E9C-101B-9397-08002B2CF9AE}" pid="3" name="ICV">
    <vt:lpwstr>AA3E1C1E42D24889A789BF8FE5CEEC7E</vt:lpwstr>
  </property>
</Properties>
</file>