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4AC383">
      <w:pPr>
        <w:jc w:val="center"/>
        <w:rPr>
          <w:b/>
          <w:sz w:val="44"/>
          <w:szCs w:val="44"/>
        </w:rPr>
      </w:pPr>
    </w:p>
    <w:p w14:paraId="3A4B99DF">
      <w:pPr>
        <w:jc w:val="center"/>
        <w:rPr>
          <w:b/>
          <w:sz w:val="44"/>
          <w:szCs w:val="44"/>
        </w:rPr>
      </w:pPr>
    </w:p>
    <w:p w14:paraId="243E4C7C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中国石油大学（北京）克拉玛依校区</w:t>
      </w:r>
    </w:p>
    <w:p w14:paraId="5593BDFD">
      <w:pPr>
        <w:jc w:val="center"/>
        <w:rPr>
          <w:rFonts w:hint="default" w:eastAsia="宋体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</w:rPr>
        <w:t>大学生暑期社会实践</w:t>
      </w:r>
      <w:r>
        <w:rPr>
          <w:rFonts w:hint="eastAsia"/>
          <w:b/>
          <w:sz w:val="44"/>
          <w:szCs w:val="44"/>
          <w:lang w:val="en-US" w:eastAsia="zh-CN"/>
        </w:rPr>
        <w:t>成果总结</w:t>
      </w:r>
    </w:p>
    <w:p w14:paraId="1D278708">
      <w:pPr>
        <w:rPr>
          <w:rFonts w:ascii="宋体" w:hAnsi="宋体"/>
          <w:color w:val="000000"/>
          <w:sz w:val="30"/>
          <w:szCs w:val="30"/>
        </w:rPr>
      </w:pPr>
    </w:p>
    <w:p w14:paraId="38860D59">
      <w:pPr>
        <w:rPr>
          <w:rFonts w:ascii="宋体" w:hAnsi="宋体"/>
          <w:color w:val="000000"/>
          <w:sz w:val="30"/>
          <w:szCs w:val="30"/>
        </w:rPr>
      </w:pPr>
    </w:p>
    <w:p w14:paraId="418E2E6D">
      <w:pPr>
        <w:spacing w:line="330" w:lineRule="atLeast"/>
        <w:jc w:val="center"/>
        <w:rPr>
          <w:rFonts w:ascii="方正小标宋简体" w:hAnsi="宋体" w:eastAsia="方正小标宋简体"/>
          <w:color w:val="000000"/>
          <w:sz w:val="72"/>
          <w:szCs w:val="72"/>
        </w:rPr>
      </w:pPr>
    </w:p>
    <w:p w14:paraId="3176D438">
      <w:pPr>
        <w:spacing w:line="480" w:lineRule="auto"/>
        <w:rPr>
          <w:color w:val="000000"/>
          <w:sz w:val="30"/>
          <w:szCs w:val="30"/>
        </w:rPr>
      </w:pPr>
    </w:p>
    <w:p w14:paraId="32BA40A2">
      <w:pPr>
        <w:spacing w:line="480" w:lineRule="auto"/>
        <w:rPr>
          <w:color w:val="000000"/>
          <w:sz w:val="30"/>
          <w:szCs w:val="30"/>
        </w:rPr>
      </w:pPr>
    </w:p>
    <w:p w14:paraId="7E3AC14A">
      <w:pPr>
        <w:spacing w:line="480" w:lineRule="auto"/>
        <w:ind w:firstLine="1200" w:firstLineChars="400"/>
        <w:rPr>
          <w:color w:val="000000"/>
          <w:sz w:val="30"/>
          <w:szCs w:val="30"/>
        </w:rPr>
      </w:pPr>
    </w:p>
    <w:p w14:paraId="0FBCB0EE"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挂靠单位：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 w14:paraId="40FCDAB2"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项目名称：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 w14:paraId="4E2F1912"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专项类别：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 w14:paraId="5905C7B0"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指导教师：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 w14:paraId="6DE51978"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负 责 人：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 w14:paraId="0F660537">
      <w:pPr>
        <w:spacing w:line="480" w:lineRule="auto"/>
        <w:ind w:firstLine="1280" w:firstLineChars="400"/>
        <w:rPr>
          <w:rFonts w:ascii="仿宋_GB2312" w:hAnsi="仿宋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联系方式：</w:t>
      </w:r>
      <w:r>
        <w:rPr>
          <w:rFonts w:hint="eastAsia" w:ascii="仿宋_GB2312" w:hAnsi="仿宋" w:eastAsia="仿宋_GB2312"/>
          <w:color w:val="000000"/>
          <w:sz w:val="32"/>
          <w:szCs w:val="32"/>
          <w:u w:val="single"/>
        </w:rPr>
        <w:t xml:space="preserve">                         </w:t>
      </w:r>
    </w:p>
    <w:p w14:paraId="773626DF">
      <w:pPr>
        <w:spacing w:line="480" w:lineRule="auto"/>
        <w:rPr>
          <w:rFonts w:ascii="仿宋_GB2312" w:hAnsi="仿宋" w:eastAsia="仿宋_GB2312"/>
          <w:color w:val="000000"/>
          <w:sz w:val="32"/>
          <w:szCs w:val="20"/>
        </w:rPr>
      </w:pPr>
    </w:p>
    <w:p w14:paraId="0B88A512">
      <w:pPr>
        <w:spacing w:line="330" w:lineRule="atLeast"/>
        <w:rPr>
          <w:rFonts w:ascii="仿宋_GB2312" w:hAnsi="仿宋" w:eastAsia="仿宋_GB2312"/>
          <w:color w:val="000000"/>
          <w:sz w:val="32"/>
          <w:szCs w:val="20"/>
        </w:rPr>
      </w:pPr>
    </w:p>
    <w:p w14:paraId="15D0DD78">
      <w:pPr>
        <w:spacing w:line="330" w:lineRule="atLeast"/>
        <w:jc w:val="center"/>
        <w:rPr>
          <w:rFonts w:ascii="仿宋_GB2312" w:hAnsi="仿宋" w:eastAsia="仿宋_GB2312"/>
          <w:color w:val="00000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  <w:szCs w:val="20"/>
        </w:rPr>
        <w:t>中国石油大学（北京）克拉玛依校区</w:t>
      </w:r>
    </w:p>
    <w:p w14:paraId="0AA96291">
      <w:pPr>
        <w:spacing w:line="330" w:lineRule="atLeast"/>
        <w:jc w:val="center"/>
        <w:rPr>
          <w:rFonts w:ascii="仿宋_GB2312" w:hAnsi="仿宋" w:eastAsia="仿宋_GB2312"/>
          <w:color w:val="000000"/>
          <w:sz w:val="32"/>
          <w:szCs w:val="20"/>
        </w:rPr>
      </w:pPr>
      <w:r>
        <w:rPr>
          <w:rFonts w:hint="eastAsia" w:ascii="仿宋_GB2312" w:hAnsi="仿宋" w:eastAsia="仿宋_GB2312"/>
          <w:color w:val="000000"/>
          <w:sz w:val="32"/>
          <w:szCs w:val="20"/>
        </w:rPr>
        <w:t>年  月</w:t>
      </w:r>
    </w:p>
    <w:p w14:paraId="18B4875A">
      <w:pPr>
        <w:rPr>
          <w:rFonts w:hint="eastAsia" w:ascii="黑体" w:hAnsi="Calibri" w:eastAsia="黑体"/>
          <w:bCs/>
          <w:sz w:val="28"/>
          <w:szCs w:val="28"/>
        </w:rPr>
      </w:pPr>
      <w:r>
        <w:rPr>
          <w:rFonts w:hint="eastAsia" w:ascii="黑体" w:hAnsi="Calibri" w:eastAsia="黑体"/>
          <w:bCs/>
          <w:sz w:val="28"/>
          <w:szCs w:val="28"/>
        </w:rPr>
        <w:br w:type="page"/>
      </w:r>
      <w:r>
        <w:rPr>
          <w:rFonts w:hint="eastAsia" w:ascii="黑体" w:hAnsi="Calibri" w:eastAsia="黑体"/>
          <w:bCs/>
          <w:sz w:val="28"/>
          <w:szCs w:val="28"/>
        </w:rPr>
        <w:t>一、基本情况</w:t>
      </w:r>
    </w:p>
    <w:tbl>
      <w:tblPr>
        <w:tblStyle w:val="4"/>
        <w:tblW w:w="9553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452"/>
        <w:gridCol w:w="734"/>
        <w:gridCol w:w="750"/>
        <w:gridCol w:w="854"/>
        <w:gridCol w:w="2114"/>
        <w:gridCol w:w="217"/>
        <w:gridCol w:w="1170"/>
        <w:gridCol w:w="2766"/>
      </w:tblGrid>
      <w:tr w14:paraId="111A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A835"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项目名称</w:t>
            </w:r>
          </w:p>
        </w:tc>
        <w:tc>
          <w:tcPr>
            <w:tcW w:w="7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6984">
            <w:pPr>
              <w:spacing w:line="320" w:lineRule="exac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14:paraId="357B6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364F"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挂靠单位</w:t>
            </w:r>
          </w:p>
        </w:tc>
        <w:tc>
          <w:tcPr>
            <w:tcW w:w="7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DABB2">
            <w:pPr>
              <w:spacing w:line="320" w:lineRule="exact"/>
              <w:jc w:val="right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（一般为负责人所在学院）</w:t>
            </w:r>
          </w:p>
        </w:tc>
      </w:tr>
      <w:tr w14:paraId="159E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889E8"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实践地点</w:t>
            </w:r>
          </w:p>
        </w:tc>
        <w:tc>
          <w:tcPr>
            <w:tcW w:w="7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EF7D">
            <w:pPr>
              <w:spacing w:line="32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省        市/区         县       乡/镇         村</w:t>
            </w:r>
          </w:p>
        </w:tc>
      </w:tr>
      <w:tr w14:paraId="649B0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E921F">
            <w:pPr>
              <w:spacing w:line="32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实践时间</w:t>
            </w:r>
          </w:p>
        </w:tc>
        <w:tc>
          <w:tcPr>
            <w:tcW w:w="78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4565">
            <w:pPr>
              <w:spacing w:line="32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hint="eastAsia" w:ascii="Calibri" w:hAnsi="Calibri"/>
                <w:sz w:val="24"/>
              </w:rPr>
              <w:t>年      月     日   至   年      月     日（必须精确到日）</w:t>
            </w:r>
          </w:p>
        </w:tc>
      </w:tr>
      <w:tr w14:paraId="7E0E0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B434"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指导</w:t>
            </w:r>
          </w:p>
          <w:p w14:paraId="5AFA5822"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教师</w:t>
            </w:r>
          </w:p>
          <w:p w14:paraId="6B495654">
            <w:pPr>
              <w:spacing w:line="400" w:lineRule="exact"/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姓名</w:t>
            </w:r>
          </w:p>
        </w:tc>
        <w:tc>
          <w:tcPr>
            <w:tcW w:w="1484" w:type="dxa"/>
            <w:gridSpan w:val="2"/>
            <w:tcBorders>
              <w:left w:val="single" w:color="auto" w:sz="4" w:space="0"/>
            </w:tcBorders>
            <w:vAlign w:val="center"/>
          </w:tcPr>
          <w:p w14:paraId="0ECFEA7B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2E89739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职务</w:t>
            </w:r>
          </w:p>
        </w:tc>
        <w:tc>
          <w:tcPr>
            <w:tcW w:w="2114" w:type="dxa"/>
            <w:vAlign w:val="center"/>
          </w:tcPr>
          <w:p w14:paraId="15FA883F">
            <w:pPr>
              <w:jc w:val="center"/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579C6B4A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联系方式</w:t>
            </w:r>
          </w:p>
        </w:tc>
        <w:tc>
          <w:tcPr>
            <w:tcW w:w="2766" w:type="dxa"/>
            <w:vAlign w:val="center"/>
          </w:tcPr>
          <w:p w14:paraId="4801F789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14:paraId="2C95D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</w:trPr>
        <w:tc>
          <w:tcPr>
            <w:tcW w:w="496" w:type="dxa"/>
            <w:vMerge w:val="restart"/>
            <w:vAlign w:val="center"/>
          </w:tcPr>
          <w:p w14:paraId="3AEDE50F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 w14:paraId="5DED06D4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团</w:t>
            </w:r>
          </w:p>
          <w:p w14:paraId="116A7B71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 w14:paraId="2B551CB7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队</w:t>
            </w:r>
          </w:p>
          <w:p w14:paraId="0595F46C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 w14:paraId="63815510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成</w:t>
            </w:r>
          </w:p>
          <w:p w14:paraId="16A25360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 w14:paraId="3B58116A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员</w:t>
            </w:r>
          </w:p>
          <w:p w14:paraId="28FD60CD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  <w:p w14:paraId="6DFE68E4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color="auto" w:sz="4" w:space="0"/>
            </w:tcBorders>
            <w:vAlign w:val="center"/>
          </w:tcPr>
          <w:p w14:paraId="56D1B75C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姓  名</w:t>
            </w:r>
          </w:p>
        </w:tc>
        <w:tc>
          <w:tcPr>
            <w:tcW w:w="750" w:type="dxa"/>
            <w:vAlign w:val="center"/>
          </w:tcPr>
          <w:p w14:paraId="55EAF510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性别</w:t>
            </w:r>
          </w:p>
        </w:tc>
        <w:tc>
          <w:tcPr>
            <w:tcW w:w="854" w:type="dxa"/>
            <w:vAlign w:val="center"/>
          </w:tcPr>
          <w:p w14:paraId="73A6E40A">
            <w:pPr>
              <w:spacing w:line="360" w:lineRule="exact"/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分工</w:t>
            </w:r>
          </w:p>
        </w:tc>
        <w:tc>
          <w:tcPr>
            <w:tcW w:w="2114" w:type="dxa"/>
            <w:vAlign w:val="center"/>
          </w:tcPr>
          <w:p w14:paraId="5A4EF6A2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专业年级</w:t>
            </w:r>
          </w:p>
        </w:tc>
        <w:tc>
          <w:tcPr>
            <w:tcW w:w="1387" w:type="dxa"/>
            <w:gridSpan w:val="2"/>
            <w:tcBorders>
              <w:top w:val="nil"/>
            </w:tcBorders>
            <w:vAlign w:val="center"/>
          </w:tcPr>
          <w:p w14:paraId="09A630BD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  <w:r>
              <w:rPr>
                <w:rFonts w:hint="eastAsia" w:ascii="宋体" w:hAnsi="Calibri"/>
                <w:b/>
                <w:bCs/>
                <w:sz w:val="24"/>
              </w:rPr>
              <w:t>联系方式</w:t>
            </w:r>
          </w:p>
        </w:tc>
        <w:tc>
          <w:tcPr>
            <w:tcW w:w="2766" w:type="dxa"/>
            <w:vAlign w:val="center"/>
          </w:tcPr>
          <w:p w14:paraId="59CE1A19">
            <w:pPr>
              <w:jc w:val="center"/>
              <w:rPr>
                <w:rFonts w:hint="eastAsia" w:ascii="宋体" w:hAnsi="Calibri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备注</w:t>
            </w:r>
          </w:p>
        </w:tc>
      </w:tr>
      <w:tr w14:paraId="1F1AC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exact"/>
        </w:trPr>
        <w:tc>
          <w:tcPr>
            <w:tcW w:w="496" w:type="dxa"/>
            <w:vMerge w:val="continue"/>
            <w:vAlign w:val="center"/>
          </w:tcPr>
          <w:p w14:paraId="4BE4A9E8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6FA6E8B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E34FD2D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 w14:paraId="04DD960C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vAlign w:val="center"/>
          </w:tcPr>
          <w:p w14:paraId="5769406F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3FE998D3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vAlign w:val="center"/>
          </w:tcPr>
          <w:p w14:paraId="3E0E314B">
            <w:pPr>
              <w:jc w:val="center"/>
              <w:rPr>
                <w:rFonts w:hint="eastAsia" w:ascii="宋体" w:hAnsi="Calibri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负责人</w:t>
            </w:r>
          </w:p>
        </w:tc>
      </w:tr>
      <w:tr w14:paraId="2955D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exact"/>
        </w:trPr>
        <w:tc>
          <w:tcPr>
            <w:tcW w:w="496" w:type="dxa"/>
            <w:vMerge w:val="continue"/>
            <w:vAlign w:val="center"/>
          </w:tcPr>
          <w:p w14:paraId="2C6E91D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D2E8F09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14:paraId="3488238C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 w14:paraId="556A242C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vAlign w:val="center"/>
          </w:tcPr>
          <w:p w14:paraId="500D25B9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26CAB770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vAlign w:val="center"/>
          </w:tcPr>
          <w:p w14:paraId="4DD32A48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 w14:paraId="63D5A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</w:trPr>
        <w:tc>
          <w:tcPr>
            <w:tcW w:w="496" w:type="dxa"/>
            <w:vMerge w:val="continue"/>
            <w:vAlign w:val="center"/>
          </w:tcPr>
          <w:p w14:paraId="77F5E7DD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9186DAD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1E7AFB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 w14:paraId="3F7A8580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vAlign w:val="center"/>
          </w:tcPr>
          <w:p w14:paraId="1C9D7671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696F32E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vAlign w:val="center"/>
          </w:tcPr>
          <w:p w14:paraId="5235B791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 w14:paraId="1B9C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</w:trPr>
        <w:tc>
          <w:tcPr>
            <w:tcW w:w="496" w:type="dxa"/>
            <w:vMerge w:val="continue"/>
            <w:vAlign w:val="center"/>
          </w:tcPr>
          <w:p w14:paraId="5961BBDF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DEE9E07"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38CF69AF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 w14:paraId="7F2C66DE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vAlign w:val="center"/>
          </w:tcPr>
          <w:p w14:paraId="72B5EB75"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1919791B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vAlign w:val="center"/>
          </w:tcPr>
          <w:p w14:paraId="1E6261E7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 w14:paraId="1F99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</w:trPr>
        <w:tc>
          <w:tcPr>
            <w:tcW w:w="496" w:type="dxa"/>
            <w:vMerge w:val="continue"/>
            <w:vAlign w:val="center"/>
          </w:tcPr>
          <w:p w14:paraId="0C15B6A7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FFFF739">
            <w:pPr>
              <w:snapToGrid w:val="0"/>
              <w:spacing w:line="500" w:lineRule="exact"/>
              <w:jc w:val="center"/>
              <w:rPr>
                <w:rFonts w:ascii="宋体" w:hAnsi="Calibri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160BE38F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 w14:paraId="43068215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114" w:type="dxa"/>
            <w:vAlign w:val="center"/>
          </w:tcPr>
          <w:p w14:paraId="6B688AAF">
            <w:pPr>
              <w:snapToGrid w:val="0"/>
              <w:spacing w:line="500" w:lineRule="exact"/>
              <w:jc w:val="center"/>
              <w:rPr>
                <w:rFonts w:ascii="楷体_GB2312" w:hAnsi="Calibri" w:eastAsia="楷体_GB2312"/>
                <w:b/>
                <w:bCs/>
                <w:sz w:val="24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669DD46B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  <w:tc>
          <w:tcPr>
            <w:tcW w:w="2766" w:type="dxa"/>
            <w:vAlign w:val="center"/>
          </w:tcPr>
          <w:p w14:paraId="5F2ADD80">
            <w:pPr>
              <w:jc w:val="center"/>
              <w:rPr>
                <w:rFonts w:ascii="宋体" w:hAnsi="Calibri"/>
                <w:b/>
                <w:bCs/>
                <w:sz w:val="24"/>
              </w:rPr>
            </w:pPr>
          </w:p>
        </w:tc>
      </w:tr>
      <w:tr w14:paraId="54FC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2" w:hRule="atLeast"/>
        </w:trPr>
        <w:tc>
          <w:tcPr>
            <w:tcW w:w="1682" w:type="dxa"/>
            <w:gridSpan w:val="3"/>
            <w:vAlign w:val="center"/>
          </w:tcPr>
          <w:p w14:paraId="71914097">
            <w:pPr>
              <w:ind w:left="-105" w:leftChars="-50" w:right="-105" w:rightChars="-50"/>
              <w:jc w:val="center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4"/>
                <w:lang w:val="en-US" w:eastAsia="zh-CN"/>
              </w:rPr>
              <w:t>实践内容简介</w:t>
            </w:r>
            <w:r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  <w:t>（200字）</w:t>
            </w:r>
          </w:p>
        </w:tc>
        <w:tc>
          <w:tcPr>
            <w:tcW w:w="7871" w:type="dxa"/>
            <w:gridSpan w:val="6"/>
            <w:vAlign w:val="center"/>
          </w:tcPr>
          <w:p w14:paraId="5C3E8A09">
            <w:pPr>
              <w:jc w:val="center"/>
              <w:rPr>
                <w:rFonts w:hint="eastAsia" w:ascii="宋体" w:hAnsi="Calibri"/>
                <w:sz w:val="24"/>
              </w:rPr>
            </w:pPr>
          </w:p>
        </w:tc>
      </w:tr>
      <w:tr w14:paraId="40151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9" w:hRule="atLeast"/>
        </w:trPr>
        <w:tc>
          <w:tcPr>
            <w:tcW w:w="1682" w:type="dxa"/>
            <w:gridSpan w:val="3"/>
            <w:vAlign w:val="center"/>
          </w:tcPr>
          <w:p w14:paraId="49E47DD1">
            <w:pPr>
              <w:spacing w:line="320" w:lineRule="exact"/>
              <w:jc w:val="center"/>
              <w:rPr>
                <w:rFonts w:hint="eastAsia" w:ascii="Calibri" w:hAnsi="Calibri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</w:t>
            </w:r>
            <w:r>
              <w:rPr>
                <w:rFonts w:hint="eastAsia" w:ascii="Calibri" w:hAnsi="Calibri"/>
                <w:b/>
                <w:bCs/>
                <w:sz w:val="24"/>
                <w:lang w:val="en-US" w:eastAsia="zh-CN"/>
              </w:rPr>
              <w:t>报告</w:t>
            </w:r>
          </w:p>
          <w:p w14:paraId="31E06024">
            <w:pPr>
              <w:ind w:left="-105" w:leftChars="-50" w:right="-105" w:rightChars="-50"/>
              <w:jc w:val="center"/>
              <w:rPr>
                <w:rFonts w:hint="eastAsia" w:ascii="宋体" w:hAnsi="Calibri"/>
                <w:b/>
                <w:bCs/>
                <w:sz w:val="24"/>
              </w:rPr>
            </w:pPr>
            <w:r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  <w:t>（2000字以上）</w:t>
            </w:r>
          </w:p>
        </w:tc>
        <w:tc>
          <w:tcPr>
            <w:tcW w:w="7871" w:type="dxa"/>
            <w:gridSpan w:val="6"/>
            <w:vAlign w:val="center"/>
          </w:tcPr>
          <w:p w14:paraId="56BAC9D6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2A8540AF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3BD7D521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3CE8E50E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28198765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101FC159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786BB8C1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092E88DE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74F6D5C7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74D1122E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4AD96970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7C10F95D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4C0DF1EA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7F928333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06C8C565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51098C24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027196C6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29190CEB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4DDAEA52">
            <w:pPr>
              <w:jc w:val="center"/>
              <w:rPr>
                <w:rFonts w:hint="eastAsia" w:ascii="宋体" w:hAnsi="Calibri"/>
                <w:sz w:val="24"/>
              </w:rPr>
            </w:pPr>
          </w:p>
          <w:p w14:paraId="052B3801">
            <w:pPr>
              <w:jc w:val="center"/>
              <w:rPr>
                <w:rFonts w:hint="eastAsia" w:ascii="宋体" w:hAnsi="Calibri"/>
                <w:sz w:val="24"/>
              </w:rPr>
            </w:pPr>
          </w:p>
        </w:tc>
      </w:tr>
      <w:tr w14:paraId="56DC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1682" w:type="dxa"/>
            <w:gridSpan w:val="3"/>
            <w:vMerge w:val="restart"/>
            <w:vAlign w:val="center"/>
          </w:tcPr>
          <w:p w14:paraId="685096B0">
            <w:pPr>
              <w:spacing w:line="320" w:lineRule="exact"/>
              <w:jc w:val="center"/>
              <w:rPr>
                <w:rFonts w:hint="default" w:ascii="Calibri" w:hAnsi="Calibri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4"/>
                <w:lang w:val="en-US" w:eastAsia="zh-CN"/>
              </w:rPr>
              <w:t>社会</w:t>
            </w:r>
            <w:r>
              <w:rPr>
                <w:rFonts w:hint="eastAsia" w:ascii="Calibri" w:hAnsi="Calibri"/>
                <w:b/>
                <w:bCs/>
                <w:sz w:val="24"/>
              </w:rPr>
              <w:t>实践</w:t>
            </w:r>
            <w:r>
              <w:rPr>
                <w:rFonts w:hint="eastAsia" w:ascii="Calibri" w:hAnsi="Calibri"/>
                <w:b/>
                <w:bCs/>
                <w:sz w:val="24"/>
                <w:lang w:val="en-US" w:eastAsia="zh-CN"/>
              </w:rPr>
              <w:t>相关报道</w:t>
            </w:r>
          </w:p>
          <w:p w14:paraId="212F90FE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46D2917D">
            <w:pPr>
              <w:jc w:val="center"/>
              <w:rPr>
                <w:rFonts w:hint="default" w:ascii="宋体" w:hAnsi="Calibri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新闻名称</w:t>
            </w:r>
          </w:p>
        </w:tc>
        <w:tc>
          <w:tcPr>
            <w:tcW w:w="3936" w:type="dxa"/>
            <w:gridSpan w:val="2"/>
            <w:vAlign w:val="center"/>
          </w:tcPr>
          <w:p w14:paraId="78649124">
            <w:pPr>
              <w:jc w:val="center"/>
              <w:rPr>
                <w:rFonts w:hint="default" w:ascii="宋体" w:hAnsi="Calibri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b/>
                <w:bCs/>
                <w:sz w:val="24"/>
                <w:lang w:val="en-US" w:eastAsia="zh-CN"/>
              </w:rPr>
              <w:t>新闻链接</w:t>
            </w:r>
          </w:p>
        </w:tc>
      </w:tr>
      <w:tr w14:paraId="68D3A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1682" w:type="dxa"/>
            <w:gridSpan w:val="3"/>
            <w:vMerge w:val="continue"/>
            <w:tcBorders/>
            <w:vAlign w:val="center"/>
          </w:tcPr>
          <w:p w14:paraId="17008370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32DA7403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04F6AD4A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</w:tr>
      <w:tr w14:paraId="0C9B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</w:trPr>
        <w:tc>
          <w:tcPr>
            <w:tcW w:w="1682" w:type="dxa"/>
            <w:gridSpan w:val="3"/>
            <w:vMerge w:val="continue"/>
            <w:tcBorders/>
            <w:vAlign w:val="center"/>
          </w:tcPr>
          <w:p w14:paraId="6A5424AE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3D71B335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0232139E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</w:tr>
      <w:tr w14:paraId="568A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682" w:type="dxa"/>
            <w:gridSpan w:val="3"/>
            <w:vMerge w:val="continue"/>
            <w:tcBorders/>
            <w:vAlign w:val="center"/>
          </w:tcPr>
          <w:p w14:paraId="681180CD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5C943837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196205D1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</w:tr>
      <w:tr w14:paraId="71435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" w:hRule="atLeast"/>
        </w:trPr>
        <w:tc>
          <w:tcPr>
            <w:tcW w:w="1682" w:type="dxa"/>
            <w:gridSpan w:val="3"/>
            <w:vMerge w:val="continue"/>
            <w:tcBorders/>
            <w:vAlign w:val="center"/>
          </w:tcPr>
          <w:p w14:paraId="4A6AA800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71C589C7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14380930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</w:tr>
      <w:tr w14:paraId="76C05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1682" w:type="dxa"/>
            <w:gridSpan w:val="3"/>
            <w:vMerge w:val="continue"/>
            <w:tcBorders/>
            <w:vAlign w:val="center"/>
          </w:tcPr>
          <w:p w14:paraId="027C6ABA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153FC912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5C74D6EE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</w:tr>
      <w:tr w14:paraId="0F8B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82" w:type="dxa"/>
            <w:gridSpan w:val="3"/>
            <w:vMerge w:val="continue"/>
            <w:tcBorders/>
            <w:vAlign w:val="center"/>
          </w:tcPr>
          <w:p w14:paraId="588D55C5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60EC2004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0021837D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</w:tr>
      <w:tr w14:paraId="0AD4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82" w:type="dxa"/>
            <w:gridSpan w:val="3"/>
            <w:vMerge w:val="continue"/>
            <w:tcBorders/>
            <w:vAlign w:val="center"/>
          </w:tcPr>
          <w:p w14:paraId="0AFE7D78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662DDE9F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0CC3A9F7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</w:tr>
      <w:tr w14:paraId="29858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82" w:type="dxa"/>
            <w:gridSpan w:val="3"/>
            <w:vMerge w:val="continue"/>
            <w:tcBorders/>
            <w:vAlign w:val="center"/>
          </w:tcPr>
          <w:p w14:paraId="4367D750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1FBD7876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4057CF8C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</w:tr>
      <w:tr w14:paraId="12524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82" w:type="dxa"/>
            <w:gridSpan w:val="3"/>
            <w:vMerge w:val="continue"/>
            <w:tcBorders/>
            <w:vAlign w:val="center"/>
          </w:tcPr>
          <w:p w14:paraId="6AB99BB9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63FE5923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440E8FCD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</w:tr>
      <w:tr w14:paraId="0B8CA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82" w:type="dxa"/>
            <w:gridSpan w:val="3"/>
            <w:vMerge w:val="continue"/>
            <w:tcBorders/>
            <w:vAlign w:val="center"/>
          </w:tcPr>
          <w:p w14:paraId="47195242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474B3C65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4C897D58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</w:tr>
      <w:tr w14:paraId="00CD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82" w:type="dxa"/>
            <w:gridSpan w:val="3"/>
            <w:vMerge w:val="continue"/>
            <w:tcBorders/>
            <w:vAlign w:val="center"/>
          </w:tcPr>
          <w:p w14:paraId="460A7FCF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40B375E3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41112211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</w:tr>
      <w:tr w14:paraId="56855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82" w:type="dxa"/>
            <w:gridSpan w:val="3"/>
            <w:vMerge w:val="continue"/>
            <w:tcBorders/>
            <w:vAlign w:val="center"/>
          </w:tcPr>
          <w:p w14:paraId="3F5EEB78">
            <w:pPr>
              <w:ind w:right="-105" w:rightChars="-50"/>
              <w:jc w:val="both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</w:p>
        </w:tc>
        <w:tc>
          <w:tcPr>
            <w:tcW w:w="3935" w:type="dxa"/>
            <w:gridSpan w:val="4"/>
            <w:vAlign w:val="center"/>
          </w:tcPr>
          <w:p w14:paraId="3E42C98E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  <w:tc>
          <w:tcPr>
            <w:tcW w:w="3936" w:type="dxa"/>
            <w:gridSpan w:val="2"/>
            <w:vAlign w:val="center"/>
          </w:tcPr>
          <w:p w14:paraId="6841045D">
            <w:pPr>
              <w:jc w:val="center"/>
              <w:rPr>
                <w:rFonts w:hint="eastAsia" w:ascii="宋体" w:hAnsi="Calibri"/>
                <w:sz w:val="24"/>
                <w:lang w:val="en-US" w:eastAsia="zh-CN"/>
              </w:rPr>
            </w:pPr>
          </w:p>
        </w:tc>
      </w:tr>
      <w:tr w14:paraId="52739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6" w:hRule="atLeast"/>
        </w:trPr>
        <w:tc>
          <w:tcPr>
            <w:tcW w:w="1682" w:type="dxa"/>
            <w:gridSpan w:val="3"/>
            <w:vAlign w:val="center"/>
          </w:tcPr>
          <w:p w14:paraId="771A5CA8">
            <w:pPr>
              <w:spacing w:line="320" w:lineRule="exact"/>
              <w:jc w:val="center"/>
              <w:rPr>
                <w:rFonts w:hint="eastAsia" w:ascii="Calibri" w:hAnsi="Calibri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4"/>
              </w:rPr>
              <w:t>实践</w:t>
            </w:r>
            <w:r>
              <w:rPr>
                <w:rFonts w:hint="eastAsia" w:ascii="Calibri" w:hAnsi="Calibri"/>
                <w:b/>
                <w:bCs/>
                <w:sz w:val="24"/>
                <w:lang w:val="en-US" w:eastAsia="zh-CN"/>
              </w:rPr>
              <w:t>照片</w:t>
            </w:r>
          </w:p>
          <w:p w14:paraId="45B20CA7">
            <w:pPr>
              <w:ind w:left="-105" w:leftChars="-50" w:right="-105" w:rightChars="-50"/>
              <w:jc w:val="center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  <w:t>（不少于10张）</w:t>
            </w:r>
          </w:p>
        </w:tc>
        <w:tc>
          <w:tcPr>
            <w:tcW w:w="7871" w:type="dxa"/>
            <w:gridSpan w:val="6"/>
            <w:vAlign w:val="center"/>
          </w:tcPr>
          <w:p w14:paraId="6B948B0B">
            <w:pPr>
              <w:jc w:val="center"/>
              <w:rPr>
                <w:rFonts w:hint="default" w:ascii="宋体" w:hAnsi="Calibri" w:eastAsia="宋体"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sz w:val="24"/>
                <w:lang w:val="en-US" w:eastAsia="zh-CN"/>
              </w:rPr>
              <w:t>需为高清原片，可以文件夹形式提交，每张照片照片需进行命名，对照片内容进行描述</w:t>
            </w:r>
          </w:p>
        </w:tc>
      </w:tr>
      <w:tr w14:paraId="08FE7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6" w:hRule="atLeast"/>
        </w:trPr>
        <w:tc>
          <w:tcPr>
            <w:tcW w:w="1682" w:type="dxa"/>
            <w:gridSpan w:val="3"/>
            <w:vAlign w:val="center"/>
          </w:tcPr>
          <w:p w14:paraId="79C1DF0E">
            <w:pPr>
              <w:ind w:left="-105" w:leftChars="-50" w:right="-105" w:rightChars="-50"/>
              <w:jc w:val="center"/>
              <w:rPr>
                <w:rFonts w:hint="default" w:ascii="Calibri" w:hAnsi="Calibri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/>
                <w:bCs/>
                <w:sz w:val="24"/>
                <w:lang w:val="en-US" w:eastAsia="zh-CN"/>
              </w:rPr>
              <w:t>视频短片</w:t>
            </w:r>
          </w:p>
          <w:p w14:paraId="7D870F4D">
            <w:pPr>
              <w:ind w:left="-105" w:leftChars="-50" w:right="-105" w:rightChars="-50"/>
              <w:jc w:val="center"/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Calibri" w:hAnsi="Calibri"/>
                <w:b w:val="0"/>
                <w:bCs w:val="0"/>
                <w:sz w:val="24"/>
                <w:lang w:val="en-US" w:eastAsia="zh-CN"/>
              </w:rPr>
              <w:t>（不少于5分钟）</w:t>
            </w:r>
          </w:p>
        </w:tc>
        <w:tc>
          <w:tcPr>
            <w:tcW w:w="7871" w:type="dxa"/>
            <w:gridSpan w:val="6"/>
            <w:vAlign w:val="center"/>
          </w:tcPr>
          <w:p w14:paraId="0489CF23">
            <w:pPr>
              <w:jc w:val="left"/>
              <w:rPr>
                <w:rFonts w:hint="eastAsia" w:ascii="宋体" w:hAnsi="Calibri"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sz w:val="24"/>
                <w:lang w:val="en-US" w:eastAsia="zh-CN"/>
              </w:rPr>
              <w:t>视频可以附件形式提交，具体要求如下：</w:t>
            </w:r>
          </w:p>
          <w:p w14:paraId="345510C3">
            <w:pPr>
              <w:jc w:val="left"/>
              <w:rPr>
                <w:rFonts w:hint="eastAsia" w:ascii="宋体" w:hAnsi="Calibri"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sz w:val="24"/>
                <w:lang w:val="en-US" w:eastAsia="zh-CN"/>
              </w:rPr>
              <w:t xml:space="preserve">1、作品按时长5分钟－10分钟； </w:t>
            </w:r>
          </w:p>
          <w:p w14:paraId="49CC3EEC">
            <w:pPr>
              <w:jc w:val="left"/>
              <w:rPr>
                <w:rFonts w:hint="eastAsia" w:ascii="宋体" w:hAnsi="Calibri"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sz w:val="24"/>
                <w:lang w:val="en-US" w:eastAsia="zh-CN"/>
              </w:rPr>
              <w:t>2、作品为分辨率不得低于1280*720的MPG文件，建议使用1920*1080分辨率。</w:t>
            </w:r>
          </w:p>
          <w:p w14:paraId="2A58C4D3">
            <w:pPr>
              <w:jc w:val="left"/>
              <w:rPr>
                <w:rFonts w:hint="eastAsia" w:ascii="宋体" w:hAnsi="Calibri"/>
                <w:sz w:val="24"/>
                <w:lang w:val="en-US" w:eastAsia="zh-CN"/>
              </w:rPr>
            </w:pPr>
            <w:r>
              <w:rPr>
                <w:rFonts w:hint="eastAsia" w:ascii="宋体" w:hAnsi="Calibri"/>
                <w:sz w:val="24"/>
                <w:lang w:val="en-US" w:eastAsia="zh-CN"/>
              </w:rPr>
              <w:t>3、作品内容建议有中心主题，反应实践活动意义，不得为流水账拍摄，不得带有剪辑软件LOGO水印。</w:t>
            </w:r>
            <w:bookmarkStart w:id="0" w:name="_GoBack"/>
            <w:bookmarkEnd w:id="0"/>
          </w:p>
          <w:p w14:paraId="17D9C5E8">
            <w:pPr>
              <w:jc w:val="center"/>
              <w:rPr>
                <w:rFonts w:hint="default" w:ascii="宋体" w:hAnsi="Calibri"/>
                <w:sz w:val="24"/>
                <w:lang w:val="en-US" w:eastAsia="zh-CN"/>
              </w:rPr>
            </w:pPr>
          </w:p>
          <w:p w14:paraId="045F3586">
            <w:pPr>
              <w:jc w:val="center"/>
              <w:rPr>
                <w:rFonts w:hint="default" w:ascii="宋体" w:hAnsi="Calibri"/>
                <w:sz w:val="24"/>
                <w:lang w:val="en-US" w:eastAsia="zh-CN"/>
              </w:rPr>
            </w:pPr>
          </w:p>
        </w:tc>
      </w:tr>
    </w:tbl>
    <w:p w14:paraId="4C468F92">
      <w:pPr>
        <w:rPr>
          <w:rFonts w:hint="eastAsia" w:ascii="黑体" w:hAnsi="Calibri" w:eastAsia="黑体"/>
          <w:bCs/>
          <w:sz w:val="28"/>
          <w:szCs w:val="28"/>
        </w:rPr>
      </w:pPr>
    </w:p>
    <w:p w14:paraId="3AB8594D">
      <w:pPr>
        <w:ind w:left="-105" w:leftChars="-50" w:right="-105" w:rightChars="-50"/>
        <w:jc w:val="center"/>
        <w:rPr>
          <w:rFonts w:hint="eastAsia" w:ascii="宋体" w:hAnsi="Calibri"/>
          <w:b/>
          <w:bCs/>
          <w:sz w:val="24"/>
          <w:lang w:val="en-US" w:eastAsia="zh-CN"/>
        </w:rPr>
      </w:pPr>
    </w:p>
    <w:p w14:paraId="767B51D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57875">
    <w:pPr>
      <w:pStyle w:val="2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 w14:paraId="2ED63B5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2MTkzZmI3NWE4ZjFkZTk2NjBjYzhkYjg4ZWVjMzkifQ=="/>
  </w:docVars>
  <w:rsids>
    <w:rsidRoot w:val="78CE504E"/>
    <w:rsid w:val="000711EF"/>
    <w:rsid w:val="001A5205"/>
    <w:rsid w:val="0035135A"/>
    <w:rsid w:val="003D1554"/>
    <w:rsid w:val="00560D81"/>
    <w:rsid w:val="00876E40"/>
    <w:rsid w:val="008B030E"/>
    <w:rsid w:val="009D2FEA"/>
    <w:rsid w:val="00AB10F2"/>
    <w:rsid w:val="00BD0223"/>
    <w:rsid w:val="00CC1DF5"/>
    <w:rsid w:val="00E64744"/>
    <w:rsid w:val="00E718C2"/>
    <w:rsid w:val="00EC2B0E"/>
    <w:rsid w:val="00F50735"/>
    <w:rsid w:val="0EAF3855"/>
    <w:rsid w:val="112A3586"/>
    <w:rsid w:val="2DFE5D34"/>
    <w:rsid w:val="3359124B"/>
    <w:rsid w:val="3BEE72CD"/>
    <w:rsid w:val="561B7531"/>
    <w:rsid w:val="5754138F"/>
    <w:rsid w:val="59FF40C0"/>
    <w:rsid w:val="68AC281A"/>
    <w:rsid w:val="78CE504E"/>
    <w:rsid w:val="7D4E0678"/>
    <w:rsid w:val="7D834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paragraph" w:customStyle="1" w:styleId="8">
    <w:name w:val="正文 New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115</Words>
  <Characters>124</Characters>
  <Lines>7</Lines>
  <Paragraphs>2</Paragraphs>
  <TotalTime>2</TotalTime>
  <ScaleCrop>false</ScaleCrop>
  <LinksUpToDate>false</LinksUpToDate>
  <CharactersWithSpaces>271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2022-05-30T10:06:00Z</dcterms:created>
  <dc:creator>admin</dc:creator>
  <cp:lastModifiedBy>闫怡</cp:lastModifiedBy>
  <dcterms:modified xsi:type="dcterms:W3CDTF">2025-05-27T03:59:40Z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8DFCD98C50D744A984E91B2612319A79_12</vt:lpwstr>
  </property>
  <property fmtid="{D5CDD505-2E9C-101B-9397-08002B2CF9AE}" pid="4" name="KSOTemplateDocerSaveRecord">
    <vt:lpwstr>eyJoZGlkIjoiOTc0MTY5MTFmODg1OWQ0ZDIxNjcyMmY1MmZkOTgwYTYiLCJ1c2VySWQiOiIxNjU4NzA1ODI0In0=</vt:lpwstr>
  </property>
</Properties>
</file>