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E7" w:rsidRPr="00E737CC" w:rsidRDefault="00AB7FE7" w:rsidP="00AB7FE7">
      <w:pPr>
        <w:jc w:val="left"/>
        <w:rPr>
          <w:rFonts w:ascii="仿宋" w:eastAsia="仿宋" w:hAnsi="仿宋" w:cs="Helvetica"/>
          <w:b/>
          <w:kern w:val="0"/>
          <w:sz w:val="32"/>
          <w:szCs w:val="32"/>
        </w:rPr>
      </w:pPr>
      <w:bookmarkStart w:id="0" w:name="_GoBack"/>
      <w:r w:rsidRPr="00E737CC">
        <w:rPr>
          <w:rFonts w:ascii="仿宋" w:eastAsia="仿宋" w:hAnsi="仿宋" w:cs="Helvetica" w:hint="eastAsia"/>
          <w:b/>
          <w:kern w:val="0"/>
          <w:sz w:val="32"/>
          <w:szCs w:val="32"/>
        </w:rPr>
        <w:t>附件1：中国石油大学（北京）克拉玛依校区管理岗、</w:t>
      </w:r>
      <w:r w:rsidRPr="00E737CC">
        <w:rPr>
          <w:rFonts w:ascii="仿宋" w:eastAsia="仿宋" w:hAnsi="仿宋" w:cs="Helvetica"/>
          <w:b/>
          <w:kern w:val="0"/>
          <w:sz w:val="32"/>
          <w:szCs w:val="32"/>
        </w:rPr>
        <w:t>辅导员</w:t>
      </w:r>
      <w:r w:rsidRPr="00E737CC">
        <w:rPr>
          <w:rFonts w:ascii="仿宋" w:eastAsia="仿宋" w:hAnsi="仿宋" w:cs="Helvetica" w:hint="eastAsia"/>
          <w:b/>
          <w:kern w:val="0"/>
          <w:sz w:val="32"/>
          <w:szCs w:val="32"/>
        </w:rPr>
        <w:t>岗位设置一览表</w:t>
      </w:r>
    </w:p>
    <w:tbl>
      <w:tblPr>
        <w:tblStyle w:val="a3"/>
        <w:tblW w:w="5000" w:type="pct"/>
        <w:tblLook w:val="04A0" w:firstRow="1" w:lastRow="0" w:firstColumn="1" w:lastColumn="0" w:noHBand="0" w:noVBand="1"/>
      </w:tblPr>
      <w:tblGrid>
        <w:gridCol w:w="1944"/>
        <w:gridCol w:w="1293"/>
        <w:gridCol w:w="771"/>
        <w:gridCol w:w="4618"/>
        <w:gridCol w:w="5548"/>
      </w:tblGrid>
      <w:tr w:rsidR="00AB7FE7" w:rsidRPr="00562ED8" w:rsidTr="00911A4C">
        <w:trPr>
          <w:trHeight w:val="558"/>
        </w:trPr>
        <w:tc>
          <w:tcPr>
            <w:tcW w:w="686" w:type="pct"/>
            <w:vAlign w:val="center"/>
          </w:tcPr>
          <w:p w:rsidR="00AB7FE7" w:rsidRPr="00562ED8" w:rsidRDefault="00AB7FE7" w:rsidP="00911A4C">
            <w:pPr>
              <w:jc w:val="center"/>
              <w:rPr>
                <w:rFonts w:ascii="宋体" w:eastAsia="宋体" w:hAnsi="宋体"/>
                <w:b/>
                <w:sz w:val="24"/>
                <w:szCs w:val="24"/>
              </w:rPr>
            </w:pPr>
            <w:r w:rsidRPr="00562ED8">
              <w:rPr>
                <w:rFonts w:ascii="仿宋" w:eastAsia="仿宋" w:hAnsi="仿宋" w:cs="Helvetica"/>
                <w:kern w:val="0"/>
                <w:sz w:val="32"/>
                <w:szCs w:val="32"/>
              </w:rPr>
              <w:br w:type="page"/>
            </w:r>
            <w:r w:rsidRPr="00562ED8">
              <w:rPr>
                <w:rFonts w:ascii="宋体" w:eastAsia="宋体" w:hAnsi="宋体" w:hint="eastAsia"/>
                <w:b/>
                <w:sz w:val="24"/>
                <w:szCs w:val="24"/>
              </w:rPr>
              <w:t>部门</w:t>
            </w:r>
          </w:p>
        </w:tc>
        <w:tc>
          <w:tcPr>
            <w:tcW w:w="456" w:type="pct"/>
            <w:vAlign w:val="center"/>
          </w:tcPr>
          <w:p w:rsidR="00AB7FE7" w:rsidRPr="00562ED8" w:rsidRDefault="00AB7FE7" w:rsidP="00911A4C">
            <w:pPr>
              <w:jc w:val="center"/>
              <w:rPr>
                <w:rFonts w:ascii="宋体" w:eastAsia="宋体" w:hAnsi="宋体"/>
                <w:b/>
                <w:sz w:val="24"/>
                <w:szCs w:val="24"/>
              </w:rPr>
            </w:pPr>
            <w:r w:rsidRPr="00562ED8">
              <w:rPr>
                <w:rFonts w:ascii="宋体" w:eastAsia="宋体" w:hAnsi="宋体" w:hint="eastAsia"/>
                <w:b/>
                <w:sz w:val="24"/>
                <w:szCs w:val="24"/>
              </w:rPr>
              <w:t>岗位名称</w:t>
            </w:r>
          </w:p>
        </w:tc>
        <w:tc>
          <w:tcPr>
            <w:tcW w:w="272" w:type="pct"/>
            <w:vAlign w:val="center"/>
          </w:tcPr>
          <w:p w:rsidR="00AB7FE7" w:rsidRPr="00562ED8" w:rsidRDefault="00AB7FE7" w:rsidP="00911A4C">
            <w:pPr>
              <w:jc w:val="center"/>
              <w:rPr>
                <w:rFonts w:ascii="宋体" w:eastAsia="宋体" w:hAnsi="宋体"/>
                <w:b/>
                <w:sz w:val="24"/>
                <w:szCs w:val="24"/>
              </w:rPr>
            </w:pPr>
            <w:r w:rsidRPr="00562ED8">
              <w:rPr>
                <w:rFonts w:ascii="宋体" w:eastAsia="宋体" w:hAnsi="宋体" w:hint="eastAsia"/>
                <w:b/>
                <w:sz w:val="24"/>
                <w:szCs w:val="24"/>
              </w:rPr>
              <w:t>职数</w:t>
            </w:r>
          </w:p>
        </w:tc>
        <w:tc>
          <w:tcPr>
            <w:tcW w:w="1629" w:type="pct"/>
            <w:vAlign w:val="center"/>
          </w:tcPr>
          <w:p w:rsidR="00AB7FE7" w:rsidRPr="00562ED8" w:rsidRDefault="00AB7FE7" w:rsidP="00911A4C">
            <w:pPr>
              <w:jc w:val="center"/>
              <w:rPr>
                <w:rFonts w:ascii="宋体" w:eastAsia="宋体" w:hAnsi="宋体"/>
                <w:b/>
                <w:sz w:val="24"/>
                <w:szCs w:val="24"/>
              </w:rPr>
            </w:pPr>
            <w:r w:rsidRPr="00562ED8">
              <w:rPr>
                <w:rFonts w:ascii="宋体" w:eastAsia="宋体" w:hAnsi="宋体" w:hint="eastAsia"/>
                <w:b/>
                <w:sz w:val="24"/>
                <w:szCs w:val="24"/>
              </w:rPr>
              <w:t>岗位职责</w:t>
            </w:r>
          </w:p>
        </w:tc>
        <w:tc>
          <w:tcPr>
            <w:tcW w:w="1957" w:type="pct"/>
            <w:vAlign w:val="center"/>
          </w:tcPr>
          <w:p w:rsidR="00AB7FE7" w:rsidRPr="00562ED8" w:rsidRDefault="00AB7FE7" w:rsidP="00911A4C">
            <w:pPr>
              <w:jc w:val="center"/>
              <w:rPr>
                <w:rFonts w:ascii="宋体" w:eastAsia="宋体" w:hAnsi="宋体"/>
                <w:b/>
                <w:sz w:val="24"/>
                <w:szCs w:val="24"/>
              </w:rPr>
            </w:pPr>
            <w:r w:rsidRPr="00562ED8">
              <w:rPr>
                <w:rFonts w:ascii="宋体" w:eastAsia="宋体" w:hAnsi="宋体" w:hint="eastAsia"/>
                <w:b/>
                <w:sz w:val="24"/>
                <w:szCs w:val="24"/>
              </w:rPr>
              <w:t>岗位要求</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综合办公室</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文秘岗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文书写作和重要</w:t>
            </w:r>
            <w:r w:rsidRPr="00562ED8">
              <w:rPr>
                <w:rFonts w:ascii="Times New Roman" w:eastAsia="宋体" w:hAnsi="Times New Roman" w:cs="Times New Roman" w:hint="eastAsia"/>
                <w:sz w:val="18"/>
                <w:szCs w:val="18"/>
              </w:rPr>
              <w:t>讲话等</w:t>
            </w:r>
            <w:r w:rsidRPr="00562ED8">
              <w:rPr>
                <w:rFonts w:ascii="Times New Roman" w:eastAsia="宋体" w:hAnsi="Times New Roman" w:cs="Times New Roman"/>
                <w:sz w:val="18"/>
                <w:szCs w:val="18"/>
              </w:rPr>
              <w:t>文稿</w:t>
            </w:r>
            <w:r w:rsidRPr="00562ED8">
              <w:rPr>
                <w:rFonts w:ascii="Times New Roman" w:eastAsia="宋体" w:hAnsi="Times New Roman" w:cs="Times New Roman" w:hint="eastAsia"/>
                <w:sz w:val="18"/>
                <w:szCs w:val="18"/>
              </w:rPr>
              <w:t>的</w:t>
            </w:r>
            <w:r w:rsidRPr="00562ED8">
              <w:rPr>
                <w:rFonts w:ascii="Times New Roman" w:eastAsia="宋体" w:hAnsi="Times New Roman" w:cs="Times New Roman"/>
                <w:sz w:val="18"/>
                <w:szCs w:val="18"/>
              </w:rPr>
              <w:t>起草；</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按照校区安排和要求，进行有关政策调查研究；</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校内外各种信息的收集。</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中共党员；</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中文类专业；</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有相关工作经历者优先。</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组织与人事工作部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师资岗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师资队伍建设的规划；</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教师</w:t>
            </w:r>
            <w:r w:rsidRPr="00562ED8">
              <w:rPr>
                <w:rFonts w:ascii="Times New Roman" w:eastAsia="宋体" w:hAnsi="Times New Roman" w:cs="Times New Roman" w:hint="eastAsia"/>
                <w:sz w:val="18"/>
                <w:szCs w:val="18"/>
              </w:rPr>
              <w:t>职称评审</w:t>
            </w:r>
            <w:r w:rsidRPr="00562ED8">
              <w:rPr>
                <w:rFonts w:ascii="Times New Roman" w:eastAsia="宋体" w:hAnsi="Times New Roman" w:cs="Times New Roman"/>
                <w:sz w:val="18"/>
                <w:szCs w:val="18"/>
              </w:rPr>
              <w:t>；</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人才项目申报；</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4.</w:t>
            </w:r>
            <w:r w:rsidRPr="00562ED8">
              <w:rPr>
                <w:rFonts w:ascii="Times New Roman" w:eastAsia="宋体" w:hAnsi="Times New Roman" w:cs="Times New Roman"/>
                <w:sz w:val="18"/>
                <w:szCs w:val="18"/>
              </w:rPr>
              <w:t>教师考核。</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hint="eastAsia"/>
                <w:sz w:val="18"/>
                <w:szCs w:val="18"/>
              </w:rPr>
              <w:t>中共党员</w:t>
            </w:r>
            <w:r w:rsidRPr="00562ED8">
              <w:rPr>
                <w:rFonts w:ascii="Times New Roman" w:eastAsia="宋体" w:hAnsi="Times New Roman" w:cs="Times New Roman"/>
                <w:sz w:val="18"/>
                <w:szCs w:val="18"/>
              </w:rPr>
              <w:t>；</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hint="eastAsia"/>
                <w:sz w:val="18"/>
                <w:szCs w:val="18"/>
              </w:rPr>
              <w:t>2.</w:t>
            </w:r>
            <w:r w:rsidRPr="00562ED8">
              <w:rPr>
                <w:rFonts w:ascii="Times New Roman" w:eastAsia="宋体" w:hAnsi="Times New Roman" w:cs="Times New Roman" w:hint="eastAsia"/>
                <w:sz w:val="18"/>
                <w:szCs w:val="18"/>
              </w:rPr>
              <w:t>有较强的写作能力；</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有相关工作经历者优先。</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党群工作部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宣传教育岗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新闻宣传；</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新媒体维护与舆情工作；</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理论宣传研究；</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4.</w:t>
            </w:r>
            <w:r w:rsidRPr="00562ED8">
              <w:rPr>
                <w:rFonts w:ascii="Times New Roman" w:eastAsia="宋体" w:hAnsi="Times New Roman" w:cs="Times New Roman"/>
                <w:sz w:val="18"/>
                <w:szCs w:val="18"/>
              </w:rPr>
              <w:t>校园文化建设。</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中文类专业；</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写作功底扎实，熟悉公文写作；</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较强的沟通和协调能力，有负责和敬业的工作态度。</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教务与国际交流部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质量保障岗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教学检查体系设计与管理；</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课程评估、考</w:t>
            </w:r>
            <w:proofErr w:type="gramStart"/>
            <w:r w:rsidRPr="00562ED8">
              <w:rPr>
                <w:rFonts w:ascii="Times New Roman" w:eastAsia="宋体" w:hAnsi="Times New Roman" w:cs="Times New Roman"/>
                <w:sz w:val="18"/>
                <w:szCs w:val="18"/>
              </w:rPr>
              <w:t>务</w:t>
            </w:r>
            <w:proofErr w:type="gramEnd"/>
            <w:r w:rsidRPr="00562ED8">
              <w:rPr>
                <w:rFonts w:ascii="Times New Roman" w:eastAsia="宋体" w:hAnsi="Times New Roman" w:cs="Times New Roman"/>
                <w:sz w:val="18"/>
                <w:szCs w:val="18"/>
              </w:rPr>
              <w:t>及教育研究项目管理；</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教育与学术工作委员会事务管理；</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4.</w:t>
            </w:r>
            <w:r w:rsidRPr="00562ED8">
              <w:rPr>
                <w:rFonts w:ascii="Times New Roman" w:eastAsia="宋体" w:hAnsi="Times New Roman" w:cs="Times New Roman"/>
                <w:sz w:val="18"/>
                <w:szCs w:val="18"/>
              </w:rPr>
              <w:t>培养质量调查与培养质量报告管理。</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高等教育学专业优先。</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信息与科技管理部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系统开发岗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校园网站、应用的规划、研发、运行和维护，包括操作系统、数据库、中间件、应用程序等。</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计算机等相关专业；</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熟悉网站设计，熟练掌握</w:t>
            </w:r>
            <w:r w:rsidRPr="00562ED8">
              <w:rPr>
                <w:rFonts w:ascii="Times New Roman" w:eastAsia="宋体" w:hAnsi="Times New Roman" w:cs="Times New Roman"/>
                <w:sz w:val="18"/>
                <w:szCs w:val="18"/>
              </w:rPr>
              <w:t>Windows</w:t>
            </w:r>
            <w:r w:rsidRPr="00562ED8">
              <w:rPr>
                <w:rFonts w:ascii="Times New Roman" w:eastAsia="宋体" w:hAnsi="Times New Roman" w:cs="Times New Roman"/>
                <w:sz w:val="18"/>
                <w:szCs w:val="18"/>
              </w:rPr>
              <w:t>、</w:t>
            </w:r>
            <w:r w:rsidRPr="00562ED8">
              <w:rPr>
                <w:rFonts w:ascii="Times New Roman" w:eastAsia="宋体" w:hAnsi="Times New Roman" w:cs="Times New Roman"/>
                <w:sz w:val="18"/>
                <w:szCs w:val="18"/>
              </w:rPr>
              <w:t>Linux</w:t>
            </w:r>
            <w:r w:rsidRPr="00562ED8">
              <w:rPr>
                <w:rFonts w:ascii="Times New Roman" w:eastAsia="宋体" w:hAnsi="Times New Roman" w:cs="Times New Roman"/>
                <w:sz w:val="18"/>
                <w:szCs w:val="18"/>
              </w:rPr>
              <w:t>等操作系统；</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具备数据库和网络应用开发能力，至少精通一门编程语言；</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4.</w:t>
            </w:r>
            <w:r w:rsidRPr="00562ED8">
              <w:rPr>
                <w:rFonts w:ascii="Times New Roman" w:eastAsia="宋体" w:hAnsi="Times New Roman" w:cs="Times New Roman"/>
                <w:sz w:val="18"/>
                <w:szCs w:val="18"/>
              </w:rPr>
              <w:t>较强的英语阅读及写作能力。</w:t>
            </w:r>
          </w:p>
        </w:tc>
      </w:tr>
      <w:tr w:rsidR="00AB7FE7" w:rsidRPr="00562ED8" w:rsidTr="00911A4C">
        <w:tc>
          <w:tcPr>
            <w:tcW w:w="68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财务与校园管理部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资产管理岗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国有资产及外来捐赠资产的管理；</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对校区仪器设备及家具管理系统的动态管理及与财务进行资产对账工作；</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lastRenderedPageBreak/>
              <w:t>3.</w:t>
            </w:r>
            <w:r w:rsidRPr="00562ED8">
              <w:rPr>
                <w:rFonts w:ascii="Times New Roman" w:eastAsia="宋体" w:hAnsi="Times New Roman" w:cs="Times New Roman"/>
                <w:sz w:val="18"/>
                <w:szCs w:val="18"/>
              </w:rPr>
              <w:t>对新竣工楼宇的管理及教学、科研等用房的日常管理及统一调配</w:t>
            </w:r>
            <w:r w:rsidRPr="00562ED8">
              <w:rPr>
                <w:rFonts w:ascii="Times New Roman" w:eastAsia="宋体" w:hAnsi="Times New Roman" w:cs="Times New Roman" w:hint="eastAsia"/>
                <w:sz w:val="18"/>
                <w:szCs w:val="18"/>
              </w:rPr>
              <w:t>；</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hint="eastAsia"/>
                <w:sz w:val="18"/>
                <w:szCs w:val="18"/>
              </w:rPr>
              <w:t>4.</w:t>
            </w:r>
            <w:r w:rsidRPr="00562ED8">
              <w:rPr>
                <w:rFonts w:ascii="Times New Roman" w:eastAsia="宋体" w:hAnsi="Times New Roman" w:cs="Times New Roman" w:hint="eastAsia"/>
                <w:sz w:val="18"/>
                <w:szCs w:val="18"/>
              </w:rPr>
              <w:t>协助采购管理岗完成相关工作事宜。</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lastRenderedPageBreak/>
              <w:t>1.</w:t>
            </w:r>
            <w:r w:rsidRPr="00562ED8">
              <w:rPr>
                <w:rFonts w:ascii="Times New Roman" w:eastAsia="宋体" w:hAnsi="Times New Roman" w:cs="Times New Roman" w:hint="eastAsia"/>
                <w:sz w:val="18"/>
                <w:szCs w:val="18"/>
              </w:rPr>
              <w:t>电气自动化或机电工程相关专业</w:t>
            </w:r>
            <w:r>
              <w:rPr>
                <w:rFonts w:ascii="Times New Roman" w:eastAsia="宋体" w:hAnsi="Times New Roman" w:cs="Times New Roman" w:hint="eastAsia"/>
                <w:sz w:val="18"/>
                <w:szCs w:val="18"/>
              </w:rPr>
              <w:t>优先</w:t>
            </w:r>
            <w:r w:rsidRPr="00562ED8">
              <w:rPr>
                <w:rFonts w:ascii="Times New Roman" w:eastAsia="宋体" w:hAnsi="Times New Roman" w:cs="Times New Roman" w:hint="eastAsia"/>
                <w:sz w:val="18"/>
                <w:szCs w:val="18"/>
              </w:rPr>
              <w:t>；</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较强的责任心，工作仔细认真，吃苦耐劳；</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有相关工作经历者优先。</w:t>
            </w:r>
          </w:p>
        </w:tc>
      </w:tr>
      <w:tr w:rsidR="00AB7FE7" w:rsidRPr="00562ED8" w:rsidTr="00911A4C">
        <w:tc>
          <w:tcPr>
            <w:tcW w:w="686" w:type="pct"/>
            <w:vMerge w:val="restar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lastRenderedPageBreak/>
              <w:t>学生工作与安全保卫部</w:t>
            </w: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心理咨询岗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1</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对学生进行心理咨询、测评及培训等；</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管理心理社团、网站等；</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开设心理健康课程及处理</w:t>
            </w:r>
            <w:r w:rsidRPr="00562ED8">
              <w:rPr>
                <w:rFonts w:ascii="Times New Roman" w:eastAsia="宋体" w:hAnsi="Times New Roman" w:cs="Times New Roman"/>
                <w:kern w:val="0"/>
                <w:sz w:val="18"/>
                <w:szCs w:val="18"/>
              </w:rPr>
              <w:t>办公室日常工作</w:t>
            </w:r>
            <w:r w:rsidRPr="00562ED8">
              <w:rPr>
                <w:rFonts w:ascii="Times New Roman" w:eastAsia="宋体" w:hAnsi="Times New Roman" w:cs="Times New Roman"/>
                <w:sz w:val="18"/>
                <w:szCs w:val="18"/>
              </w:rPr>
              <w:t>等。</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心理学专业（心理咨询及临床心理专业优先）；</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有相关心理咨询、培训等经验；</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3.</w:t>
            </w:r>
            <w:r w:rsidRPr="00562ED8">
              <w:rPr>
                <w:rFonts w:ascii="Times New Roman" w:eastAsia="宋体" w:hAnsi="Times New Roman" w:cs="Times New Roman"/>
                <w:sz w:val="18"/>
                <w:szCs w:val="18"/>
              </w:rPr>
              <w:t>具有二级心理咨询证书。</w:t>
            </w:r>
          </w:p>
        </w:tc>
      </w:tr>
      <w:tr w:rsidR="00AB7FE7" w:rsidRPr="00562ED8" w:rsidTr="00911A4C">
        <w:tc>
          <w:tcPr>
            <w:tcW w:w="686" w:type="pct"/>
            <w:vMerge/>
          </w:tcPr>
          <w:p w:rsidR="00AB7FE7" w:rsidRPr="00562ED8" w:rsidRDefault="00AB7FE7" w:rsidP="00911A4C">
            <w:pPr>
              <w:rPr>
                <w:rFonts w:ascii="Times New Roman" w:eastAsia="宋体" w:hAnsi="Times New Roman" w:cs="Times New Roman"/>
                <w:sz w:val="18"/>
                <w:szCs w:val="18"/>
              </w:rPr>
            </w:pPr>
          </w:p>
        </w:tc>
        <w:tc>
          <w:tcPr>
            <w:tcW w:w="456"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辅导员岗</w:t>
            </w:r>
          </w:p>
        </w:tc>
        <w:tc>
          <w:tcPr>
            <w:tcW w:w="272" w:type="pct"/>
            <w:vAlign w:val="center"/>
          </w:tcPr>
          <w:p w:rsidR="00AB7FE7" w:rsidRPr="00562ED8" w:rsidRDefault="00AB7FE7" w:rsidP="00911A4C">
            <w:pPr>
              <w:jc w:val="center"/>
              <w:rPr>
                <w:rFonts w:ascii="Times New Roman" w:eastAsia="宋体" w:hAnsi="Times New Roman" w:cs="Times New Roman"/>
                <w:sz w:val="18"/>
                <w:szCs w:val="18"/>
              </w:rPr>
            </w:pPr>
            <w:r w:rsidRPr="00562ED8">
              <w:rPr>
                <w:rFonts w:ascii="Times New Roman" w:eastAsia="宋体" w:hAnsi="Times New Roman" w:cs="Times New Roman"/>
                <w:sz w:val="18"/>
                <w:szCs w:val="18"/>
              </w:rPr>
              <w:t>2</w:t>
            </w:r>
          </w:p>
        </w:tc>
        <w:tc>
          <w:tcPr>
            <w:tcW w:w="1629"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从事大学生思想政治教育引导及学生管理工作。</w:t>
            </w:r>
          </w:p>
        </w:tc>
        <w:tc>
          <w:tcPr>
            <w:tcW w:w="1957" w:type="pct"/>
            <w:vAlign w:val="center"/>
          </w:tcPr>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1.</w:t>
            </w:r>
            <w:r w:rsidRPr="00562ED8">
              <w:rPr>
                <w:rFonts w:ascii="Times New Roman" w:eastAsia="宋体" w:hAnsi="Times New Roman" w:cs="Times New Roman"/>
                <w:sz w:val="18"/>
                <w:szCs w:val="18"/>
              </w:rPr>
              <w:t>应届毕业生；</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sz w:val="18"/>
                <w:szCs w:val="18"/>
              </w:rPr>
              <w:t>2.</w:t>
            </w:r>
            <w:r w:rsidRPr="00562ED8">
              <w:rPr>
                <w:rFonts w:ascii="Times New Roman" w:eastAsia="宋体" w:hAnsi="Times New Roman" w:cs="Times New Roman"/>
                <w:sz w:val="18"/>
                <w:szCs w:val="18"/>
              </w:rPr>
              <w:t>中共党员；</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hint="eastAsia"/>
                <w:sz w:val="18"/>
                <w:szCs w:val="18"/>
              </w:rPr>
              <w:t>3.</w:t>
            </w:r>
            <w:r w:rsidRPr="00562ED8">
              <w:rPr>
                <w:rFonts w:ascii="Times New Roman" w:eastAsia="宋体" w:hAnsi="Times New Roman" w:cs="Times New Roman" w:hint="eastAsia"/>
                <w:sz w:val="18"/>
                <w:szCs w:val="18"/>
              </w:rPr>
              <w:t>未婚；</w:t>
            </w:r>
          </w:p>
          <w:p w:rsidR="00AB7FE7" w:rsidRPr="00562ED8" w:rsidRDefault="00AB7FE7" w:rsidP="00911A4C">
            <w:pPr>
              <w:jc w:val="left"/>
              <w:rPr>
                <w:rFonts w:ascii="Times New Roman" w:eastAsia="宋体" w:hAnsi="Times New Roman" w:cs="Times New Roman"/>
                <w:sz w:val="18"/>
                <w:szCs w:val="18"/>
              </w:rPr>
            </w:pPr>
            <w:r w:rsidRPr="00562ED8">
              <w:rPr>
                <w:rFonts w:ascii="Times New Roman" w:eastAsia="宋体" w:hAnsi="Times New Roman" w:cs="Times New Roman" w:hint="eastAsia"/>
                <w:sz w:val="18"/>
                <w:szCs w:val="18"/>
              </w:rPr>
              <w:t>4</w:t>
            </w:r>
            <w:r w:rsidRPr="00562ED8">
              <w:rPr>
                <w:rFonts w:ascii="Times New Roman" w:eastAsia="宋体" w:hAnsi="Times New Roman" w:cs="Times New Roman"/>
                <w:sz w:val="18"/>
                <w:szCs w:val="18"/>
              </w:rPr>
              <w:t>.</w:t>
            </w:r>
            <w:r w:rsidRPr="00562ED8">
              <w:rPr>
                <w:rFonts w:ascii="Times New Roman" w:eastAsia="宋体" w:hAnsi="Times New Roman" w:cs="Times New Roman"/>
                <w:sz w:val="18"/>
                <w:szCs w:val="18"/>
              </w:rPr>
              <w:t>在校期间未受过任何纪律处分，有兼职辅导员经历者优先。</w:t>
            </w:r>
          </w:p>
        </w:tc>
      </w:tr>
      <w:bookmarkEnd w:id="0"/>
    </w:tbl>
    <w:p w:rsidR="00110402" w:rsidRPr="00AB7FE7" w:rsidRDefault="00110402"/>
    <w:sectPr w:rsidR="00110402" w:rsidRPr="00AB7FE7" w:rsidSect="00AB7FE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30"/>
    <w:rsid w:val="0001327C"/>
    <w:rsid w:val="000616E6"/>
    <w:rsid w:val="000736E4"/>
    <w:rsid w:val="00076521"/>
    <w:rsid w:val="000C7906"/>
    <w:rsid w:val="000E1681"/>
    <w:rsid w:val="000E560E"/>
    <w:rsid w:val="000E5DB8"/>
    <w:rsid w:val="00102B85"/>
    <w:rsid w:val="00110402"/>
    <w:rsid w:val="001233C5"/>
    <w:rsid w:val="00143955"/>
    <w:rsid w:val="00183C3C"/>
    <w:rsid w:val="001873EB"/>
    <w:rsid w:val="0018791E"/>
    <w:rsid w:val="001B4676"/>
    <w:rsid w:val="001E0D39"/>
    <w:rsid w:val="001E7DAB"/>
    <w:rsid w:val="002018E6"/>
    <w:rsid w:val="00222C45"/>
    <w:rsid w:val="00253501"/>
    <w:rsid w:val="002721DA"/>
    <w:rsid w:val="002733AF"/>
    <w:rsid w:val="002857E9"/>
    <w:rsid w:val="00291457"/>
    <w:rsid w:val="002975C3"/>
    <w:rsid w:val="002A4535"/>
    <w:rsid w:val="002B4E49"/>
    <w:rsid w:val="002C7D7E"/>
    <w:rsid w:val="002D47AC"/>
    <w:rsid w:val="002D4E45"/>
    <w:rsid w:val="002D6F10"/>
    <w:rsid w:val="002E2152"/>
    <w:rsid w:val="002E24DB"/>
    <w:rsid w:val="002F6771"/>
    <w:rsid w:val="00300A6A"/>
    <w:rsid w:val="00302BA2"/>
    <w:rsid w:val="00315A1F"/>
    <w:rsid w:val="00340D98"/>
    <w:rsid w:val="003745ED"/>
    <w:rsid w:val="003C12C3"/>
    <w:rsid w:val="003E47E9"/>
    <w:rsid w:val="003E5F89"/>
    <w:rsid w:val="003F0DD9"/>
    <w:rsid w:val="00406DC9"/>
    <w:rsid w:val="00412E87"/>
    <w:rsid w:val="0041484B"/>
    <w:rsid w:val="00417C50"/>
    <w:rsid w:val="00425C23"/>
    <w:rsid w:val="00425DFF"/>
    <w:rsid w:val="00434668"/>
    <w:rsid w:val="0044292B"/>
    <w:rsid w:val="00452CA9"/>
    <w:rsid w:val="00472533"/>
    <w:rsid w:val="004807D2"/>
    <w:rsid w:val="00493018"/>
    <w:rsid w:val="004A0179"/>
    <w:rsid w:val="004E056F"/>
    <w:rsid w:val="004E7514"/>
    <w:rsid w:val="004F5D44"/>
    <w:rsid w:val="0050741C"/>
    <w:rsid w:val="00525FBD"/>
    <w:rsid w:val="00575A71"/>
    <w:rsid w:val="00582786"/>
    <w:rsid w:val="005872CE"/>
    <w:rsid w:val="005B7479"/>
    <w:rsid w:val="005C4CA4"/>
    <w:rsid w:val="005E0D5C"/>
    <w:rsid w:val="005F005F"/>
    <w:rsid w:val="005F48FB"/>
    <w:rsid w:val="005F6618"/>
    <w:rsid w:val="0060340E"/>
    <w:rsid w:val="00621E4E"/>
    <w:rsid w:val="00621F20"/>
    <w:rsid w:val="00623912"/>
    <w:rsid w:val="00630715"/>
    <w:rsid w:val="00635D1C"/>
    <w:rsid w:val="00663528"/>
    <w:rsid w:val="00670DA8"/>
    <w:rsid w:val="00675D6E"/>
    <w:rsid w:val="00677CA4"/>
    <w:rsid w:val="00682300"/>
    <w:rsid w:val="006A173C"/>
    <w:rsid w:val="006A63C6"/>
    <w:rsid w:val="006B184A"/>
    <w:rsid w:val="006B63E9"/>
    <w:rsid w:val="006E2EC7"/>
    <w:rsid w:val="00710369"/>
    <w:rsid w:val="007148F9"/>
    <w:rsid w:val="00714FFA"/>
    <w:rsid w:val="007163BF"/>
    <w:rsid w:val="007175A4"/>
    <w:rsid w:val="00733132"/>
    <w:rsid w:val="0073669B"/>
    <w:rsid w:val="0074056B"/>
    <w:rsid w:val="00766998"/>
    <w:rsid w:val="007700A0"/>
    <w:rsid w:val="00771B93"/>
    <w:rsid w:val="007912A5"/>
    <w:rsid w:val="007A2D46"/>
    <w:rsid w:val="007C7F30"/>
    <w:rsid w:val="00803206"/>
    <w:rsid w:val="00804D3F"/>
    <w:rsid w:val="00826ABD"/>
    <w:rsid w:val="008270EE"/>
    <w:rsid w:val="00834232"/>
    <w:rsid w:val="00840C93"/>
    <w:rsid w:val="00864845"/>
    <w:rsid w:val="00881FAB"/>
    <w:rsid w:val="00887011"/>
    <w:rsid w:val="00892F9F"/>
    <w:rsid w:val="008A39CF"/>
    <w:rsid w:val="008A652B"/>
    <w:rsid w:val="008C3F8A"/>
    <w:rsid w:val="008D08C9"/>
    <w:rsid w:val="008E5AC0"/>
    <w:rsid w:val="008E5B5D"/>
    <w:rsid w:val="00905AE1"/>
    <w:rsid w:val="009406B9"/>
    <w:rsid w:val="00943FC6"/>
    <w:rsid w:val="0095798C"/>
    <w:rsid w:val="00981DC6"/>
    <w:rsid w:val="009A1A2F"/>
    <w:rsid w:val="009D0C2E"/>
    <w:rsid w:val="009E1B2A"/>
    <w:rsid w:val="00A056A3"/>
    <w:rsid w:val="00A21B5D"/>
    <w:rsid w:val="00A24821"/>
    <w:rsid w:val="00A24BF8"/>
    <w:rsid w:val="00A2681B"/>
    <w:rsid w:val="00A47397"/>
    <w:rsid w:val="00A5159C"/>
    <w:rsid w:val="00A835AC"/>
    <w:rsid w:val="00A90D47"/>
    <w:rsid w:val="00AA11A1"/>
    <w:rsid w:val="00AB13D3"/>
    <w:rsid w:val="00AB1B1E"/>
    <w:rsid w:val="00AB7FE7"/>
    <w:rsid w:val="00B1325B"/>
    <w:rsid w:val="00B32183"/>
    <w:rsid w:val="00B45C35"/>
    <w:rsid w:val="00B60E21"/>
    <w:rsid w:val="00B8743F"/>
    <w:rsid w:val="00BA7150"/>
    <w:rsid w:val="00BC6A59"/>
    <w:rsid w:val="00BD720A"/>
    <w:rsid w:val="00BE5A12"/>
    <w:rsid w:val="00BF68AF"/>
    <w:rsid w:val="00C13BDE"/>
    <w:rsid w:val="00C21F7A"/>
    <w:rsid w:val="00C4211E"/>
    <w:rsid w:val="00C567C6"/>
    <w:rsid w:val="00C65CA5"/>
    <w:rsid w:val="00CA1B2D"/>
    <w:rsid w:val="00CA29FD"/>
    <w:rsid w:val="00CA77B9"/>
    <w:rsid w:val="00CC5804"/>
    <w:rsid w:val="00CF614B"/>
    <w:rsid w:val="00CF6CF8"/>
    <w:rsid w:val="00D11ECE"/>
    <w:rsid w:val="00D14C66"/>
    <w:rsid w:val="00D23855"/>
    <w:rsid w:val="00D618BA"/>
    <w:rsid w:val="00D63D0C"/>
    <w:rsid w:val="00D9247A"/>
    <w:rsid w:val="00DA2BFF"/>
    <w:rsid w:val="00DA4C3C"/>
    <w:rsid w:val="00DA4E69"/>
    <w:rsid w:val="00DD176E"/>
    <w:rsid w:val="00DE0311"/>
    <w:rsid w:val="00DE3A5C"/>
    <w:rsid w:val="00DE5E5A"/>
    <w:rsid w:val="00DF3B0E"/>
    <w:rsid w:val="00E53925"/>
    <w:rsid w:val="00E600D2"/>
    <w:rsid w:val="00E64398"/>
    <w:rsid w:val="00E81913"/>
    <w:rsid w:val="00E873A8"/>
    <w:rsid w:val="00EA6F58"/>
    <w:rsid w:val="00F02323"/>
    <w:rsid w:val="00F03E47"/>
    <w:rsid w:val="00F16396"/>
    <w:rsid w:val="00F35CCA"/>
    <w:rsid w:val="00F42CF4"/>
    <w:rsid w:val="00F6038C"/>
    <w:rsid w:val="00F723B0"/>
    <w:rsid w:val="00F92D84"/>
    <w:rsid w:val="00FA6BFE"/>
    <w:rsid w:val="00FA7219"/>
    <w:rsid w:val="00FB389F"/>
    <w:rsid w:val="00FB4557"/>
    <w:rsid w:val="00FD0EEF"/>
    <w:rsid w:val="00FF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F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855</Characters>
  <Application>Microsoft Office Word</Application>
  <DocSecurity>0</DocSecurity>
  <Lines>7</Lines>
  <Paragraphs>2</Paragraphs>
  <ScaleCrop>false</ScaleCrop>
  <Company>Microsoft</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2016-12-27T09:15:00Z</dcterms:created>
  <dcterms:modified xsi:type="dcterms:W3CDTF">2016-12-27T09:15:00Z</dcterms:modified>
</cp:coreProperties>
</file>