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color w:val="auto"/>
          <w:sz w:val="32"/>
          <w:szCs w:val="32"/>
        </w:rPr>
      </w:pPr>
    </w:p>
    <w:p>
      <w:pPr>
        <w:jc w:val="center"/>
        <w:rPr>
          <w:rFonts w:ascii="宋体" w:hAnsi="宋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32"/>
          <w:szCs w:val="36"/>
          <w:lang w:eastAsia="zh-CN"/>
        </w:rPr>
        <w:t>大学城</w:t>
      </w:r>
      <w:r>
        <w:rPr>
          <w:rFonts w:hint="eastAsia" w:ascii="方正小标宋简体" w:hAnsi="宋体" w:eastAsia="方正小标宋简体"/>
          <w:bCs/>
          <w:color w:val="auto"/>
          <w:sz w:val="32"/>
          <w:szCs w:val="36"/>
        </w:rPr>
        <w:t>校园区域、楼宇命名</w:t>
      </w:r>
      <w:r>
        <w:rPr>
          <w:rFonts w:hint="eastAsia" w:ascii="方正小标宋简体" w:hAnsi="宋体" w:eastAsia="方正小标宋简体"/>
          <w:bCs/>
          <w:color w:val="auto"/>
          <w:sz w:val="32"/>
          <w:szCs w:val="36"/>
          <w:lang w:eastAsia="zh-CN"/>
        </w:rPr>
        <w:t>方案</w:t>
      </w: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950"/>
        <w:gridCol w:w="5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大学城校园区域、楼宇命名方案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区域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3958" w:rightChars="1885"/>
              <w:jc w:val="both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命名方案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J区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行政办公区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J1|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行政办公楼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J2|国际交流中心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德政广场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J1楼下广场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C区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教学区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C1|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匠心楼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C2|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求实楼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C3|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求新楼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C5|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崇文楼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C6|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励志楼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C7|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求真楼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C8|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力行楼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A区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湖滨区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红山湖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A1|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A2|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红山湖体育馆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A3|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学生活动中心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红山广场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（A1、A2之间广场）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B区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学生生活区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B1|春华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B2|秋实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B3|桃李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B4|竞秀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B5|知行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B6|合一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B7|英才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B8|惟勤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B9|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沁园食堂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B10|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馨园食堂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D区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学生生活区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D1|勤学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D2|修德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D3|明辨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D4|笃实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D5|博学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D6|笃志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D7|切问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D8|近思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D9|汇才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D10|润杰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D11|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田园食堂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D12|禾园食堂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E区M区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生态区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青年园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后勤楼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I区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运动区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I1|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红旗操场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I2|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风雨操场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2950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K区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公寓区</w:t>
            </w:r>
          </w:p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K1|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梅苑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K2|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兰苑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K3|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竹苑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K4|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菊苑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K5|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K6|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K7|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295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K8|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F/N/G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实训区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采油实训厂房、采气实训厂房等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2016年，已建成的实训厂房按照功能和专业命名完成并投入使用，故名称沿用不变。 </w:t>
            </w:r>
          </w:p>
        </w:tc>
      </w:tr>
    </w:tbl>
    <w:p>
      <w:pPr>
        <w:ind w:firstLine="560" w:firstLineChars="200"/>
        <w:jc w:val="right"/>
        <w:rPr>
          <w:rFonts w:ascii="仿宋" w:hAnsi="仿宋" w:eastAsia="仿宋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</w:rPr>
        <w:t>中国石油大学（北京）克拉玛依校区</w:t>
      </w:r>
    </w:p>
    <w:p>
      <w:pPr>
        <w:ind w:firstLine="5600" w:firstLineChars="2000"/>
        <w:jc w:val="right"/>
        <w:rPr>
          <w:rFonts w:ascii="仿宋" w:hAnsi="仿宋" w:eastAsia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</w:t>
      </w:r>
      <w:r>
        <w:rPr>
          <w:rFonts w:ascii="仿宋" w:hAnsi="仿宋" w:eastAsia="仿宋"/>
          <w:color w:val="auto"/>
          <w:sz w:val="28"/>
          <w:szCs w:val="28"/>
        </w:rPr>
        <w:t>01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/>
    <w:sectPr>
      <w:pgSz w:w="11906" w:h="16838"/>
      <w:pgMar w:top="1701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B4D45"/>
    <w:rsid w:val="19707FD3"/>
    <w:rsid w:val="3B9E11E5"/>
    <w:rsid w:val="75C27B14"/>
    <w:rsid w:val="766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2019-01-10T08:02:00Z</dcterms:created>
  <dc:creator>Byron</dc:creator>
  <cp:lastModifiedBy>Byron</cp:lastModifiedBy>
  <dcterms:modified xsi:type="dcterms:W3CDTF">2019-01-10T08:15:21Z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