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700" w:rsidRDefault="007B0700" w:rsidP="00C4009A">
      <w:pPr>
        <w:pStyle w:val="a6"/>
        <w:spacing w:before="0" w:beforeAutospacing="0" w:after="0" w:afterAutospacing="0" w:line="360" w:lineRule="auto"/>
        <w:ind w:firstLineChars="149" w:firstLine="479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中国石油大学（北京）克拉玛依校区周转房入住协议 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ascii="仿宋" w:eastAsia="仿宋" w:hAnsi="仿宋" w:hint="eastAsia"/>
        </w:rPr>
        <w:t>甲方： 中国石油大学（北京</w:t>
      </w:r>
      <w:r w:rsidRPr="0083157C">
        <w:rPr>
          <w:rFonts w:ascii="仿宋" w:eastAsia="仿宋" w:hAnsi="仿宋"/>
        </w:rPr>
        <w:t>）</w:t>
      </w:r>
      <w:r w:rsidRPr="0083157C">
        <w:rPr>
          <w:rFonts w:ascii="仿宋" w:eastAsia="仿宋" w:hAnsi="仿宋" w:hint="eastAsia"/>
        </w:rPr>
        <w:t>克拉玛依校区财务与校园管理部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ascii="仿宋" w:eastAsia="仿宋" w:hAnsi="仿宋" w:hint="eastAsia"/>
        </w:rPr>
        <w:t>乙方：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ind w:firstLineChars="250" w:firstLine="600"/>
        <w:rPr>
          <w:rFonts w:ascii="仿宋" w:eastAsia="仿宋" w:hAnsi="仿宋"/>
        </w:rPr>
      </w:pPr>
      <w:r w:rsidRPr="0083157C">
        <w:rPr>
          <w:rFonts w:ascii="仿宋" w:eastAsia="仿宋" w:hAnsi="仿宋" w:hint="eastAsia"/>
        </w:rPr>
        <w:t xml:space="preserve">根据《中国石油大学（北京）克拉玛依校区周转房管理办法》（以下简称“周转房管理办法”）相关规定，本着平等自愿及友好协商原则，甲乙双方签订周转房入住协议如下： 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</w:t>
      </w:r>
      <w:r w:rsidRPr="0083157C">
        <w:rPr>
          <w:rFonts w:ascii="仿宋" w:eastAsia="仿宋" w:hAnsi="仿宋" w:hint="eastAsia"/>
        </w:rPr>
        <w:t>一、经乙方申请，甲方审查后同意乙方自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  <w:u w:val="single"/>
        </w:rPr>
        <w:t xml:space="preserve">   </w:t>
      </w:r>
      <w:r w:rsidRPr="0083157C">
        <w:rPr>
          <w:rFonts w:ascii="仿宋" w:eastAsia="仿宋" w:hAnsi="仿宋" w:hint="eastAsia"/>
        </w:rPr>
        <w:t>年</w:t>
      </w:r>
      <w:r w:rsidRPr="0083157C">
        <w:rPr>
          <w:rFonts w:ascii="仿宋" w:eastAsia="仿宋" w:hAnsi="仿宋" w:hint="eastAsia"/>
          <w:u w:val="single"/>
        </w:rPr>
        <w:t xml:space="preserve"> 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</w:rPr>
        <w:t>月</w:t>
      </w:r>
      <w:r w:rsidRPr="0083157C">
        <w:rPr>
          <w:rFonts w:ascii="仿宋" w:eastAsia="仿宋" w:hAnsi="仿宋" w:hint="eastAsia"/>
          <w:u w:val="single"/>
        </w:rPr>
        <w:t xml:space="preserve"> 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</w:rPr>
        <w:t>日起至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  <w:u w:val="single"/>
        </w:rPr>
        <w:t xml:space="preserve">   </w:t>
      </w:r>
      <w:r w:rsidRPr="0083157C">
        <w:rPr>
          <w:rFonts w:ascii="仿宋" w:eastAsia="仿宋" w:hAnsi="仿宋" w:hint="eastAsia"/>
        </w:rPr>
        <w:t>年</w:t>
      </w:r>
      <w:r w:rsidRPr="0083157C">
        <w:rPr>
          <w:rFonts w:ascii="仿宋" w:eastAsia="仿宋" w:hAnsi="仿宋" w:hint="eastAsia"/>
          <w:u w:val="single"/>
        </w:rPr>
        <w:t xml:space="preserve"> 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</w:rPr>
        <w:t>月</w:t>
      </w:r>
      <w:r w:rsidRPr="0083157C">
        <w:rPr>
          <w:rFonts w:ascii="仿宋" w:eastAsia="仿宋" w:hAnsi="仿宋" w:hint="eastAsia"/>
          <w:u w:val="single"/>
        </w:rPr>
        <w:t xml:space="preserve"> 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</w:rPr>
        <w:t>日止,使用校区</w:t>
      </w:r>
      <w:r w:rsidRPr="0083157C">
        <w:rPr>
          <w:rFonts w:ascii="仿宋" w:eastAsia="仿宋" w:hAnsi="仿宋" w:hint="eastAsia"/>
          <w:u w:val="single"/>
        </w:rPr>
        <w:t xml:space="preserve">   </w:t>
      </w:r>
      <w:r w:rsidRPr="0083157C">
        <w:rPr>
          <w:rFonts w:ascii="仿宋" w:eastAsia="仿宋" w:hAnsi="仿宋" w:hint="eastAsia"/>
        </w:rPr>
        <w:t>楼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  <w:u w:val="single"/>
        </w:rPr>
        <w:t xml:space="preserve"> </w:t>
      </w:r>
      <w:r w:rsidRPr="0083157C">
        <w:rPr>
          <w:rFonts w:ascii="仿宋" w:eastAsia="仿宋" w:hAnsi="仿宋" w:hint="eastAsia"/>
        </w:rPr>
        <w:t>单元</w:t>
      </w:r>
      <w:r w:rsidRPr="0083157C">
        <w:rPr>
          <w:rFonts w:hint="eastAsia"/>
          <w:u w:val="single"/>
        </w:rPr>
        <w:t> </w:t>
      </w:r>
      <w:r w:rsidRPr="0083157C">
        <w:rPr>
          <w:rFonts w:ascii="仿宋" w:eastAsia="仿宋" w:hAnsi="仿宋" w:hint="eastAsia"/>
          <w:u w:val="single"/>
        </w:rPr>
        <w:t xml:space="preserve"> </w:t>
      </w:r>
      <w:r w:rsidRPr="0083157C">
        <w:rPr>
          <w:rFonts w:ascii="仿宋" w:eastAsia="仿宋" w:hAnsi="仿宋" w:hint="eastAsia"/>
        </w:rPr>
        <w:t>房间。使用期满或协议解除后，甲方有权收回房屋，乙方应当按照原状返还房屋及其附属物品、设备设施。甲乙双方应当对房屋和附属物品、设备设施及水电使用等情况进行验收，并由乙方结清应当承担的相关费用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</w:t>
      </w:r>
      <w:r w:rsidRPr="0083157C">
        <w:rPr>
          <w:rFonts w:ascii="仿宋" w:eastAsia="仿宋" w:hAnsi="仿宋" w:hint="eastAsia"/>
        </w:rPr>
        <w:t>二、使用费标准：300元/月；学员公寓房间由学员公寓管理人员统一收取；专家公寓房间由财务与校园管理部统一收取。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ind w:firstLineChars="200" w:firstLine="480"/>
        <w:rPr>
          <w:rFonts w:ascii="仿宋" w:eastAsia="仿宋" w:hAnsi="仿宋"/>
        </w:rPr>
      </w:pPr>
      <w:r w:rsidRPr="0083157C">
        <w:rPr>
          <w:rFonts w:ascii="仿宋" w:eastAsia="仿宋" w:hAnsi="仿宋" w:hint="eastAsia"/>
        </w:rPr>
        <w:t>三、专家公寓房屋财产押金人民币2000元整，学员公寓房屋财产押金人民币200元整，使用期满或协议解除后，房屋财产押金应如数返还给乙方。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</w:t>
      </w:r>
      <w:r w:rsidRPr="0083157C">
        <w:rPr>
          <w:rFonts w:ascii="仿宋" w:eastAsia="仿宋" w:hAnsi="仿宋" w:hint="eastAsia"/>
        </w:rPr>
        <w:t xml:space="preserve">  四、甲方保证遵守“周转房管理办法”的规定，并按规定保证乙方使用的周转房及内部设施能够正常使用。对于房屋及其附属物品、设备设施因自然属性或合理使用而导致的损耗，乙方应当及时通知甲方修复，甲方应当负责维修。因乙方保管不当或不合理使用，致使该房屋及其附属物品、设备设施发生损坏或故障的，乙方应当负责维修或承担赔偿责任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</w:t>
      </w:r>
      <w:r w:rsidRPr="0083157C">
        <w:rPr>
          <w:rFonts w:ascii="仿宋" w:eastAsia="仿宋" w:hAnsi="仿宋" w:hint="eastAsia"/>
        </w:rPr>
        <w:t>五、乙方保证在周转房使用期间遵守克拉玛依市和学校有关管理规定，不变动室内的结构及配套设施，不对周转房进行装修，不将周转房转借、转租、转让他人。如有违反，乙方承担相关法律责任，并自觉接受甲方处理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</w:t>
      </w:r>
      <w:r w:rsidRPr="0083157C">
        <w:rPr>
          <w:rFonts w:ascii="仿宋" w:eastAsia="仿宋" w:hAnsi="仿宋" w:hint="eastAsia"/>
        </w:rPr>
        <w:t>六、乙方保证严格遵守国家、克拉玛依市和学校制定的安全、防火规定。在使用周转房期间，因乙方原因引起的安全事故及造成的一切后果和损失，由乙方承担全部责任。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</w:t>
      </w:r>
      <w:r w:rsidRPr="0083157C">
        <w:rPr>
          <w:rFonts w:ascii="仿宋" w:eastAsia="仿宋" w:hAnsi="仿宋" w:hint="eastAsia"/>
        </w:rPr>
        <w:t xml:space="preserve">  七、甲方有权对周转房的使用情况进行检查，若乙方存在下列情况之一系违约行为，乙方应当无条件退回房屋并承担违约责任，接受甲方相应处理： 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 </w:t>
      </w:r>
      <w:r w:rsidRPr="0083157C">
        <w:rPr>
          <w:rFonts w:ascii="仿宋" w:eastAsia="仿宋" w:hAnsi="仿宋" w:hint="eastAsia"/>
        </w:rPr>
        <w:t xml:space="preserve"> 1.乙方弄虚作假获取周转房；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lastRenderedPageBreak/>
        <w:t>   </w:t>
      </w:r>
      <w:r w:rsidRPr="0083157C">
        <w:rPr>
          <w:rFonts w:ascii="仿宋" w:eastAsia="仿宋" w:hAnsi="仿宋" w:hint="eastAsia"/>
        </w:rPr>
        <w:t xml:space="preserve"> 2.使用期满</w:t>
      </w:r>
      <w:proofErr w:type="gramStart"/>
      <w:r w:rsidRPr="0083157C">
        <w:rPr>
          <w:rFonts w:ascii="仿宋" w:eastAsia="仿宋" w:hAnsi="仿宋" w:hint="eastAsia"/>
        </w:rPr>
        <w:t>不</w:t>
      </w:r>
      <w:proofErr w:type="gramEnd"/>
      <w:r w:rsidRPr="0083157C">
        <w:rPr>
          <w:rFonts w:ascii="仿宋" w:eastAsia="仿宋" w:hAnsi="仿宋" w:hint="eastAsia"/>
        </w:rPr>
        <w:t xml:space="preserve">退房或擅自占用； 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 </w:t>
      </w:r>
      <w:r w:rsidRPr="0083157C">
        <w:rPr>
          <w:rFonts w:ascii="仿宋" w:eastAsia="仿宋" w:hAnsi="仿宋" w:hint="eastAsia"/>
        </w:rPr>
        <w:t xml:space="preserve"> 3.转租、转借或私自调换；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 </w:t>
      </w:r>
      <w:r w:rsidRPr="0083157C">
        <w:rPr>
          <w:rFonts w:ascii="仿宋" w:eastAsia="仿宋" w:hAnsi="仿宋" w:hint="eastAsia"/>
        </w:rPr>
        <w:t xml:space="preserve"> 4.拖欠使用经费一个月以上；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 </w:t>
      </w:r>
      <w:r w:rsidRPr="0083157C">
        <w:rPr>
          <w:rFonts w:ascii="仿宋" w:eastAsia="仿宋" w:hAnsi="仿宋" w:hint="eastAsia"/>
        </w:rPr>
        <w:t xml:space="preserve"> 5.未经管理部门许可擅自改变用途，破坏房屋结构，损坏室内设施、设备和其它公共设施；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 </w:t>
      </w:r>
      <w:r w:rsidRPr="0083157C">
        <w:rPr>
          <w:rFonts w:ascii="仿宋" w:eastAsia="仿宋" w:hAnsi="仿宋" w:hint="eastAsia"/>
        </w:rPr>
        <w:t xml:space="preserve"> 6.其他违反“周转房管理办法”规定和本协议约定的行为。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 </w:t>
      </w:r>
      <w:r w:rsidRPr="0083157C">
        <w:rPr>
          <w:rFonts w:ascii="仿宋" w:eastAsia="仿宋" w:hAnsi="仿宋" w:hint="eastAsia"/>
        </w:rPr>
        <w:t>八、使用期满或因乙方违约等原因应当退房的，不按规定期内（7天）退房，甲方有权利向乙方所在管理部门提出相关处分要求。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</w:t>
      </w:r>
      <w:r w:rsidRPr="0083157C">
        <w:rPr>
          <w:rFonts w:ascii="仿宋" w:eastAsia="仿宋" w:hAnsi="仿宋" w:hint="eastAsia"/>
        </w:rPr>
        <w:t xml:space="preserve">  九、本协议自双方签字盖章起生效。本协议一式两份，双方各执一份 。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ascii="仿宋" w:eastAsia="仿宋" w:hAnsi="仿宋" w:hint="eastAsia"/>
        </w:rPr>
        <w:t>甲方：财务与校园管理部</w:t>
      </w:r>
      <w:r w:rsidRPr="0083157C">
        <w:rPr>
          <w:rFonts w:hint="eastAsia"/>
        </w:rPr>
        <w:t>        </w:t>
      </w:r>
      <w:r w:rsidRPr="0083157C">
        <w:rPr>
          <w:rFonts w:ascii="仿宋" w:eastAsia="仿宋" w:hAnsi="仿宋" w:hint="eastAsia"/>
        </w:rPr>
        <w:t xml:space="preserve"> </w:t>
      </w:r>
      <w:r w:rsidRPr="0083157C">
        <w:rPr>
          <w:rFonts w:hint="eastAsia"/>
        </w:rPr>
        <w:t>  </w:t>
      </w:r>
      <w:r w:rsidRPr="0083157C">
        <w:rPr>
          <w:rFonts w:ascii="仿宋" w:eastAsia="仿宋" w:hAnsi="仿宋" w:hint="eastAsia"/>
        </w:rPr>
        <w:t xml:space="preserve"> 乙方：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  <w:r w:rsidRPr="0083157C">
        <w:rPr>
          <w:rFonts w:hint="eastAsia"/>
        </w:rPr>
        <w:t> 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rPr>
          <w:rFonts w:ascii="仿宋" w:eastAsia="仿宋" w:hAnsi="仿宋"/>
        </w:rPr>
      </w:pP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ind w:firstLineChars="100" w:firstLine="240"/>
        <w:rPr>
          <w:rFonts w:ascii="仿宋" w:eastAsia="仿宋" w:hAnsi="仿宋"/>
        </w:rPr>
      </w:pPr>
      <w:r w:rsidRPr="0083157C">
        <w:rPr>
          <w:rFonts w:ascii="仿宋" w:eastAsia="仿宋" w:hAnsi="仿宋" w:hint="eastAsia"/>
        </w:rPr>
        <w:t>年</w:t>
      </w:r>
      <w:r w:rsidRPr="0083157C">
        <w:rPr>
          <w:rFonts w:hint="eastAsia"/>
        </w:rPr>
        <w:t> </w:t>
      </w:r>
      <w:r w:rsidRPr="0083157C">
        <w:rPr>
          <w:rFonts w:ascii="仿宋" w:eastAsia="仿宋" w:hAnsi="仿宋" w:hint="eastAsia"/>
        </w:rPr>
        <w:t xml:space="preserve"> 月  日</w:t>
      </w:r>
      <w:r w:rsidRPr="0083157C">
        <w:rPr>
          <w:rFonts w:hint="eastAsia"/>
        </w:rPr>
        <w:t>                </w:t>
      </w:r>
      <w:r w:rsidRPr="0083157C">
        <w:rPr>
          <w:rFonts w:ascii="仿宋" w:eastAsia="仿宋" w:hAnsi="仿宋" w:hint="eastAsia"/>
        </w:rPr>
        <w:t>年</w:t>
      </w:r>
      <w:r w:rsidRPr="0083157C">
        <w:rPr>
          <w:rFonts w:hint="eastAsia"/>
        </w:rPr>
        <w:t> </w:t>
      </w:r>
      <w:r w:rsidRPr="0083157C">
        <w:rPr>
          <w:rFonts w:ascii="仿宋" w:eastAsia="仿宋" w:hAnsi="仿宋" w:hint="eastAsia"/>
        </w:rPr>
        <w:t xml:space="preserve"> 月</w:t>
      </w:r>
      <w:r w:rsidRPr="0083157C">
        <w:rPr>
          <w:rFonts w:hint="eastAsia"/>
        </w:rPr>
        <w:t> </w:t>
      </w:r>
      <w:r w:rsidRPr="0083157C">
        <w:rPr>
          <w:rFonts w:ascii="仿宋" w:eastAsia="仿宋" w:hAnsi="仿宋" w:hint="eastAsia"/>
        </w:rPr>
        <w:t>日</w:t>
      </w:r>
    </w:p>
    <w:p w:rsidR="007B0700" w:rsidRPr="0083157C" w:rsidRDefault="007B0700" w:rsidP="007B0700">
      <w:pPr>
        <w:pStyle w:val="a6"/>
        <w:spacing w:before="0" w:beforeAutospacing="0" w:after="0" w:afterAutospacing="0" w:line="360" w:lineRule="auto"/>
        <w:jc w:val="right"/>
        <w:rPr>
          <w:rFonts w:ascii="仿宋" w:eastAsia="仿宋" w:hAnsi="仿宋"/>
          <w:sz w:val="28"/>
          <w:szCs w:val="28"/>
        </w:rPr>
      </w:pPr>
      <w:r w:rsidRPr="0083157C">
        <w:rPr>
          <w:rFonts w:hint="eastAsia"/>
          <w:sz w:val="28"/>
          <w:szCs w:val="28"/>
        </w:rPr>
        <w:t> </w:t>
      </w:r>
    </w:p>
    <w:p w:rsidR="007B0700" w:rsidRPr="0083157C" w:rsidRDefault="007B0700" w:rsidP="007B0700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7B0700" w:rsidRDefault="007B0700" w:rsidP="007B0700">
      <w:pPr>
        <w:spacing w:line="360" w:lineRule="auto"/>
        <w:rPr>
          <w:rFonts w:ascii="宋体" w:hAnsi="宋体"/>
          <w:sz w:val="28"/>
          <w:szCs w:val="28"/>
        </w:rPr>
      </w:pPr>
    </w:p>
    <w:p w:rsidR="007B0700" w:rsidRDefault="007B0700" w:rsidP="007B0700">
      <w:pPr>
        <w:spacing w:line="360" w:lineRule="auto"/>
        <w:rPr>
          <w:rFonts w:ascii="宋体" w:hAnsi="宋体"/>
          <w:sz w:val="28"/>
          <w:szCs w:val="28"/>
        </w:rPr>
      </w:pPr>
    </w:p>
    <w:p w:rsidR="007B0700" w:rsidRDefault="007B0700" w:rsidP="007B0700">
      <w:pPr>
        <w:spacing w:line="360" w:lineRule="auto"/>
        <w:rPr>
          <w:rFonts w:ascii="宋体" w:hAnsi="宋体"/>
          <w:sz w:val="28"/>
          <w:szCs w:val="28"/>
        </w:rPr>
      </w:pPr>
    </w:p>
    <w:p w:rsidR="007B0700" w:rsidRDefault="007B0700" w:rsidP="007B0700">
      <w:pPr>
        <w:spacing w:line="360" w:lineRule="auto"/>
        <w:rPr>
          <w:rFonts w:ascii="宋体" w:hAnsi="宋体"/>
          <w:sz w:val="28"/>
          <w:szCs w:val="28"/>
        </w:rPr>
      </w:pPr>
    </w:p>
    <w:p w:rsidR="00BB0DDE" w:rsidRPr="00650AE7" w:rsidRDefault="00BB0DDE" w:rsidP="00650AE7">
      <w:pPr>
        <w:widowControl/>
        <w:jc w:val="left"/>
        <w:rPr>
          <w:rFonts w:ascii="宋体" w:hAnsi="宋体"/>
          <w:sz w:val="24"/>
        </w:rPr>
      </w:pPr>
    </w:p>
    <w:sectPr w:rsidR="00BB0DDE" w:rsidRPr="00650AE7" w:rsidSect="00075CB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C98" w:rsidRDefault="004E5C98" w:rsidP="00577D2C">
      <w:r>
        <w:separator/>
      </w:r>
    </w:p>
  </w:endnote>
  <w:endnote w:type="continuationSeparator" w:id="0">
    <w:p w:rsidR="004E5C98" w:rsidRDefault="004E5C98" w:rsidP="00577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063236"/>
      <w:docPartObj>
        <w:docPartGallery w:val="Page Numbers (Bottom of Page)"/>
        <w:docPartUnique/>
      </w:docPartObj>
    </w:sdtPr>
    <w:sdtEndPr/>
    <w:sdtContent>
      <w:p w:rsidR="00A65286" w:rsidRDefault="0045541D">
        <w:pPr>
          <w:pStyle w:val="a4"/>
          <w:jc w:val="center"/>
        </w:pPr>
        <w:r>
          <w:fldChar w:fldCharType="begin"/>
        </w:r>
        <w:r w:rsidR="00A65286">
          <w:instrText xml:space="preserve"> PAGE   \* MERGEFORMAT </w:instrText>
        </w:r>
        <w:r>
          <w:fldChar w:fldCharType="separate"/>
        </w:r>
        <w:r w:rsidR="00C4009A" w:rsidRPr="00C4009A">
          <w:rPr>
            <w:noProof/>
            <w:lang w:val="zh-CN"/>
          </w:rPr>
          <w:t>1</w:t>
        </w:r>
        <w:r>
          <w:fldChar w:fldCharType="end"/>
        </w:r>
      </w:p>
    </w:sdtContent>
  </w:sdt>
  <w:p w:rsidR="0087401A" w:rsidRDefault="008740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C98" w:rsidRDefault="004E5C98" w:rsidP="00577D2C">
      <w:r>
        <w:separator/>
      </w:r>
    </w:p>
  </w:footnote>
  <w:footnote w:type="continuationSeparator" w:id="0">
    <w:p w:rsidR="004E5C98" w:rsidRDefault="004E5C98" w:rsidP="00577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D8"/>
    <w:rsid w:val="0000389D"/>
    <w:rsid w:val="00075CBA"/>
    <w:rsid w:val="000C208A"/>
    <w:rsid w:val="000E7872"/>
    <w:rsid w:val="001277E1"/>
    <w:rsid w:val="00142B04"/>
    <w:rsid w:val="00152258"/>
    <w:rsid w:val="001C1D1F"/>
    <w:rsid w:val="002A5C51"/>
    <w:rsid w:val="002D39B9"/>
    <w:rsid w:val="00364E60"/>
    <w:rsid w:val="00380B04"/>
    <w:rsid w:val="0045541D"/>
    <w:rsid w:val="00475C42"/>
    <w:rsid w:val="004834A5"/>
    <w:rsid w:val="00490A4A"/>
    <w:rsid w:val="004D662E"/>
    <w:rsid w:val="004E5C98"/>
    <w:rsid w:val="00501739"/>
    <w:rsid w:val="00574959"/>
    <w:rsid w:val="00577D2C"/>
    <w:rsid w:val="005E0770"/>
    <w:rsid w:val="005F3209"/>
    <w:rsid w:val="00616EA4"/>
    <w:rsid w:val="00650AE7"/>
    <w:rsid w:val="00657B48"/>
    <w:rsid w:val="006805F2"/>
    <w:rsid w:val="00696CDA"/>
    <w:rsid w:val="006A0E6A"/>
    <w:rsid w:val="006A421B"/>
    <w:rsid w:val="006F612D"/>
    <w:rsid w:val="007113D0"/>
    <w:rsid w:val="00745A6B"/>
    <w:rsid w:val="007574F4"/>
    <w:rsid w:val="00775304"/>
    <w:rsid w:val="00777C47"/>
    <w:rsid w:val="007B0700"/>
    <w:rsid w:val="008072DE"/>
    <w:rsid w:val="0083157C"/>
    <w:rsid w:val="0084205F"/>
    <w:rsid w:val="0087401A"/>
    <w:rsid w:val="008768A1"/>
    <w:rsid w:val="008A67EB"/>
    <w:rsid w:val="008C1C66"/>
    <w:rsid w:val="008D4DF4"/>
    <w:rsid w:val="008E2291"/>
    <w:rsid w:val="009061A3"/>
    <w:rsid w:val="00946169"/>
    <w:rsid w:val="00967DCD"/>
    <w:rsid w:val="0098716C"/>
    <w:rsid w:val="009938B0"/>
    <w:rsid w:val="009A2FB2"/>
    <w:rsid w:val="009C74CB"/>
    <w:rsid w:val="009E5CF1"/>
    <w:rsid w:val="00A35328"/>
    <w:rsid w:val="00A65286"/>
    <w:rsid w:val="00A71DB9"/>
    <w:rsid w:val="00AF2947"/>
    <w:rsid w:val="00B40FF4"/>
    <w:rsid w:val="00B971CA"/>
    <w:rsid w:val="00BB0DDE"/>
    <w:rsid w:val="00C06CFE"/>
    <w:rsid w:val="00C4009A"/>
    <w:rsid w:val="00CB0203"/>
    <w:rsid w:val="00CD6AF8"/>
    <w:rsid w:val="00D005D1"/>
    <w:rsid w:val="00D71803"/>
    <w:rsid w:val="00DA1159"/>
    <w:rsid w:val="00DA192D"/>
    <w:rsid w:val="00DB54A2"/>
    <w:rsid w:val="00DD4B58"/>
    <w:rsid w:val="00DF216B"/>
    <w:rsid w:val="00DF5654"/>
    <w:rsid w:val="00E178F7"/>
    <w:rsid w:val="00E43202"/>
    <w:rsid w:val="00E76966"/>
    <w:rsid w:val="00E9131E"/>
    <w:rsid w:val="00ED18D4"/>
    <w:rsid w:val="00EF76D1"/>
    <w:rsid w:val="00F15A0A"/>
    <w:rsid w:val="00F166C4"/>
    <w:rsid w:val="00F222ED"/>
    <w:rsid w:val="00F6183F"/>
    <w:rsid w:val="00F757D8"/>
    <w:rsid w:val="00FA5AEA"/>
    <w:rsid w:val="00FC06F7"/>
    <w:rsid w:val="00F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D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D2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71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716C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7B07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rsid w:val="007B0700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03EED8-2858-4AC7-993A-73964B3B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172</Words>
  <Characters>982</Characters>
  <Application>Microsoft Office Word</Application>
  <DocSecurity>0</DocSecurity>
  <Lines>8</Lines>
  <Paragraphs>2</Paragraphs>
  <ScaleCrop>false</ScaleCrop>
  <Company>Lenovo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56</cp:revision>
  <cp:lastPrinted>2017-06-14T08:11:00Z</cp:lastPrinted>
  <dcterms:created xsi:type="dcterms:W3CDTF">2016-07-08T01:31:00Z</dcterms:created>
  <dcterms:modified xsi:type="dcterms:W3CDTF">2017-06-14T08:20:00Z</dcterms:modified>
</cp:coreProperties>
</file>