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6C1F" w14:textId="2012D7FB"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中国石油大学（北京）202</w:t>
      </w:r>
      <w:r w:rsidR="00C879B3">
        <w:rPr>
          <w:rFonts w:ascii="仿宋" w:eastAsia="仿宋" w:hAnsi="仿宋" w:cs="仿宋"/>
          <w:b/>
          <w:bCs/>
          <w:sz w:val="32"/>
          <w:szCs w:val="32"/>
        </w:rPr>
        <w:t>3</w:t>
      </w:r>
      <w:r>
        <w:rPr>
          <w:rFonts w:ascii="仿宋" w:eastAsia="仿宋" w:hAnsi="仿宋" w:cs="仿宋" w:hint="eastAsia"/>
          <w:b/>
          <w:bCs/>
          <w:sz w:val="32"/>
          <w:szCs w:val="32"/>
        </w:rPr>
        <w:t>年接收推荐免试攻读</w:t>
      </w:r>
    </w:p>
    <w:p w14:paraId="351BCB83" w14:textId="77777777"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硕士学位研究生（含直博生）诚信承诺书</w:t>
      </w:r>
    </w:p>
    <w:p w14:paraId="065B29F3" w14:textId="320B843A"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我是参加中国石油大学（北京）202</w:t>
      </w:r>
      <w:r w:rsidR="00C879B3">
        <w:rPr>
          <w:rFonts w:ascii="仿宋" w:eastAsia="仿宋" w:hAnsi="仿宋" w:cs="仿宋"/>
          <w:bCs/>
          <w:sz w:val="24"/>
        </w:rPr>
        <w:t>3</w:t>
      </w:r>
      <w:r>
        <w:rPr>
          <w:rFonts w:ascii="仿宋" w:eastAsia="仿宋" w:hAnsi="仿宋" w:cs="仿宋" w:hint="eastAsia"/>
          <w:bCs/>
          <w:sz w:val="24"/>
        </w:rPr>
        <w:t>年接收推荐免试攻读硕士学位研究生（含直博生）的考生。我已认真阅读《202</w:t>
      </w:r>
      <w:r w:rsidR="00C879B3">
        <w:rPr>
          <w:rFonts w:ascii="仿宋" w:eastAsia="仿宋" w:hAnsi="仿宋" w:cs="仿宋"/>
          <w:bCs/>
          <w:sz w:val="24"/>
        </w:rPr>
        <w:t>3</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64FC15" w14:textId="77777777" w:rsidR="00B17B83" w:rsidRDefault="00DD2052">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727A34C"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1.保证资格审核时所提交的证件和材料真实、准确。如有弄虚作假的行为，愿意接受学校取消面试和拟录取资格的处理决定，本人承担一切后果。 </w:t>
      </w:r>
    </w:p>
    <w:p w14:paraId="36B06337"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2.保证是本人参加面试，自觉接受和配合面试小组的身份核验工作，如身份信息核验失败，本人接受面试小组暂停本人面试资格的处理决定。</w:t>
      </w:r>
    </w:p>
    <w:p w14:paraId="27DB0F32"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3.保证面试过程中没有安排他人传递答案、对面试过程进行录音录像、拍照截屏、传递试题、使用无线电通讯器材或其他高科技设备作弊、面试后向他人传播面试内容等考试违规违纪行为。</w:t>
      </w:r>
    </w:p>
    <w:p w14:paraId="19E2BF51"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AD24B36" w14:textId="77777777" w:rsidR="00B17B83" w:rsidRDefault="00DD205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609C26B7" w14:textId="77777777" w:rsidR="00B17B83" w:rsidRDefault="00DD2052">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4741F33E" wp14:editId="481D7C4C">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14:paraId="61861AFD" w14:textId="77777777" w:rsidR="00B17B83" w:rsidRDefault="00B17B83">
      <w:pPr>
        <w:widowControl/>
        <w:spacing w:line="360" w:lineRule="auto"/>
        <w:ind w:firstLineChars="200" w:firstLine="560"/>
        <w:rPr>
          <w:rFonts w:ascii="仿宋" w:eastAsia="仿宋" w:hAnsi="仿宋" w:cs="仿宋"/>
          <w:bCs/>
          <w:sz w:val="28"/>
          <w:szCs w:val="28"/>
        </w:rPr>
      </w:pPr>
    </w:p>
    <w:p w14:paraId="70C633F3" w14:textId="77777777" w:rsidR="00B17B83" w:rsidRDefault="00B17B83">
      <w:pPr>
        <w:widowControl/>
        <w:spacing w:line="360" w:lineRule="auto"/>
        <w:ind w:firstLineChars="200" w:firstLine="560"/>
        <w:rPr>
          <w:rFonts w:ascii="仿宋" w:eastAsia="仿宋" w:hAnsi="仿宋" w:cs="仿宋"/>
          <w:bCs/>
          <w:sz w:val="28"/>
          <w:szCs w:val="28"/>
        </w:rPr>
      </w:pPr>
    </w:p>
    <w:p w14:paraId="7EC3DB86" w14:textId="77777777" w:rsidR="00B17B83" w:rsidRDefault="00B17B83">
      <w:pPr>
        <w:widowControl/>
        <w:spacing w:line="360" w:lineRule="auto"/>
        <w:rPr>
          <w:rFonts w:ascii="仿宋" w:eastAsia="仿宋" w:hAnsi="仿宋" w:cs="仿宋"/>
          <w:bCs/>
          <w:sz w:val="28"/>
          <w:szCs w:val="28"/>
        </w:rPr>
      </w:pPr>
    </w:p>
    <w:p w14:paraId="3AC99366" w14:textId="77777777" w:rsidR="00B17B83" w:rsidRDefault="00DD2052" w:rsidP="006547E8">
      <w:pPr>
        <w:widowControl/>
        <w:spacing w:line="360" w:lineRule="auto"/>
        <w:ind w:firstLineChars="500" w:firstLine="1400"/>
        <w:rPr>
          <w:rFonts w:ascii="仿宋" w:eastAsia="仿宋" w:hAnsi="仿宋" w:cs="仿宋"/>
          <w:bCs/>
          <w:sz w:val="28"/>
          <w:szCs w:val="28"/>
        </w:rPr>
      </w:pPr>
      <w:r w:rsidRPr="00DD2052">
        <w:rPr>
          <w:rFonts w:ascii="仿宋" w:eastAsia="仿宋" w:hAnsi="仿宋" w:cs="仿宋" w:hint="eastAsia"/>
          <w:bCs/>
          <w:color w:val="FF0000"/>
          <w:sz w:val="28"/>
          <w:szCs w:val="28"/>
        </w:rPr>
        <w:t xml:space="preserve"> </w:t>
      </w:r>
      <w:r>
        <w:rPr>
          <w:rFonts w:ascii="仿宋" w:eastAsia="仿宋" w:hAnsi="仿宋" w:cs="仿宋" w:hint="eastAsia"/>
          <w:bCs/>
          <w:sz w:val="28"/>
          <w:szCs w:val="28"/>
        </w:rPr>
        <w:t xml:space="preserve">                  承诺人 _______________（签名）</w:t>
      </w:r>
    </w:p>
    <w:p w14:paraId="6228834C" w14:textId="0B16511F" w:rsidR="00B17B83" w:rsidRDefault="00DD2052">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w:t>
      </w:r>
      <w:r w:rsidR="00BF65EA">
        <w:rPr>
          <w:rFonts w:ascii="仿宋" w:eastAsia="仿宋" w:hAnsi="仿宋" w:cs="仿宋"/>
          <w:bCs/>
          <w:sz w:val="28"/>
          <w:szCs w:val="28"/>
        </w:rPr>
        <w:t>2</w:t>
      </w:r>
      <w:r>
        <w:rPr>
          <w:rFonts w:ascii="仿宋" w:eastAsia="仿宋" w:hAnsi="仿宋" w:cs="仿宋" w:hint="eastAsia"/>
          <w:bCs/>
          <w:sz w:val="28"/>
          <w:szCs w:val="28"/>
        </w:rPr>
        <w:t xml:space="preserve">年   月   日 </w:t>
      </w:r>
      <w:r>
        <w:rPr>
          <w:rFonts w:eastAsia="仿宋" w:hint="eastAsia"/>
          <w:bCs/>
          <w:sz w:val="28"/>
          <w:szCs w:val="28"/>
        </w:rPr>
        <w:t xml:space="preserve"> </w:t>
      </w:r>
    </w:p>
    <w:sectPr w:rsidR="00B17B83">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B9AF" w14:textId="77777777" w:rsidR="009059BA" w:rsidRDefault="009059BA" w:rsidP="00390533">
      <w:r>
        <w:separator/>
      </w:r>
    </w:p>
  </w:endnote>
  <w:endnote w:type="continuationSeparator" w:id="0">
    <w:p w14:paraId="43837CF5" w14:textId="77777777" w:rsidR="009059BA" w:rsidRDefault="009059BA" w:rsidP="0039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7A73" w14:textId="77777777" w:rsidR="009059BA" w:rsidRDefault="009059BA" w:rsidP="00390533">
      <w:r>
        <w:separator/>
      </w:r>
    </w:p>
  </w:footnote>
  <w:footnote w:type="continuationSeparator" w:id="0">
    <w:p w14:paraId="1A0D6233" w14:textId="77777777" w:rsidR="009059BA" w:rsidRDefault="009059BA" w:rsidP="0039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90533"/>
    <w:rsid w:val="00391A4E"/>
    <w:rsid w:val="004164A8"/>
    <w:rsid w:val="004726BD"/>
    <w:rsid w:val="00477692"/>
    <w:rsid w:val="00477710"/>
    <w:rsid w:val="00517B5F"/>
    <w:rsid w:val="00532070"/>
    <w:rsid w:val="00566AF4"/>
    <w:rsid w:val="00594663"/>
    <w:rsid w:val="005D01EB"/>
    <w:rsid w:val="005F35FF"/>
    <w:rsid w:val="0060540B"/>
    <w:rsid w:val="00616303"/>
    <w:rsid w:val="006547E8"/>
    <w:rsid w:val="00660A74"/>
    <w:rsid w:val="00661A0C"/>
    <w:rsid w:val="00707AC1"/>
    <w:rsid w:val="007255A8"/>
    <w:rsid w:val="007E0759"/>
    <w:rsid w:val="007F6A68"/>
    <w:rsid w:val="00857EDD"/>
    <w:rsid w:val="00872EB1"/>
    <w:rsid w:val="008B78A8"/>
    <w:rsid w:val="008D2197"/>
    <w:rsid w:val="009059BA"/>
    <w:rsid w:val="009266A7"/>
    <w:rsid w:val="00970CD5"/>
    <w:rsid w:val="009B7DDE"/>
    <w:rsid w:val="009D027A"/>
    <w:rsid w:val="009D70D2"/>
    <w:rsid w:val="00A00421"/>
    <w:rsid w:val="00A4323D"/>
    <w:rsid w:val="00A56565"/>
    <w:rsid w:val="00A713FF"/>
    <w:rsid w:val="00A93BE0"/>
    <w:rsid w:val="00AB4BD9"/>
    <w:rsid w:val="00AE7AFB"/>
    <w:rsid w:val="00B059C6"/>
    <w:rsid w:val="00B17B83"/>
    <w:rsid w:val="00B22E9B"/>
    <w:rsid w:val="00B65A9B"/>
    <w:rsid w:val="00B7247B"/>
    <w:rsid w:val="00BF65EA"/>
    <w:rsid w:val="00C525F7"/>
    <w:rsid w:val="00C610A8"/>
    <w:rsid w:val="00C74B6D"/>
    <w:rsid w:val="00C74B99"/>
    <w:rsid w:val="00C879B3"/>
    <w:rsid w:val="00C9278E"/>
    <w:rsid w:val="00CC43FC"/>
    <w:rsid w:val="00CE7071"/>
    <w:rsid w:val="00D254A2"/>
    <w:rsid w:val="00D8578A"/>
    <w:rsid w:val="00DA37D3"/>
    <w:rsid w:val="00DC12A9"/>
    <w:rsid w:val="00DD2052"/>
    <w:rsid w:val="00E36B1E"/>
    <w:rsid w:val="00E40302"/>
    <w:rsid w:val="00ED1DCC"/>
    <w:rsid w:val="00F35D0F"/>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A1E2DB"/>
  <w15:docId w15:val="{840CD031-089F-47F8-87F5-9501AD28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533"/>
    <w:rPr>
      <w:rFonts w:ascii="Calibri" w:eastAsia="宋体" w:hAnsi="Calibri" w:cs="Calibri"/>
      <w:kern w:val="2"/>
      <w:sz w:val="18"/>
      <w:szCs w:val="18"/>
    </w:rPr>
  </w:style>
  <w:style w:type="paragraph" w:styleId="a5">
    <w:name w:val="footer"/>
    <w:basedOn w:val="a"/>
    <w:link w:val="a6"/>
    <w:uiPriority w:val="99"/>
    <w:unhideWhenUsed/>
    <w:rsid w:val="00390533"/>
    <w:pPr>
      <w:tabs>
        <w:tab w:val="center" w:pos="4153"/>
        <w:tab w:val="right" w:pos="8306"/>
      </w:tabs>
      <w:snapToGrid w:val="0"/>
      <w:jc w:val="left"/>
    </w:pPr>
    <w:rPr>
      <w:sz w:val="18"/>
      <w:szCs w:val="18"/>
    </w:rPr>
  </w:style>
  <w:style w:type="character" w:customStyle="1" w:styleId="a6">
    <w:name w:val="页脚 字符"/>
    <w:basedOn w:val="a0"/>
    <w:link w:val="a5"/>
    <w:uiPriority w:val="99"/>
    <w:rsid w:val="00390533"/>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Administrator</cp:lastModifiedBy>
  <cp:revision>12</cp:revision>
  <dcterms:created xsi:type="dcterms:W3CDTF">2020-05-09T08:48:00Z</dcterms:created>
  <dcterms:modified xsi:type="dcterms:W3CDTF">2022-09-20T02:12:00Z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