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机械原理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刘忠</w:t>
      </w:r>
      <w:r>
        <w:rPr>
          <w:rFonts w:hint="eastAsia"/>
          <w:sz w:val="28"/>
          <w:szCs w:val="28"/>
        </w:rPr>
        <w:t xml:space="preserve">    微信号：lzlj1990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val="en-US" w:eastAsia="zh-CN"/>
        </w:rPr>
        <w:t>机械原理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b/>
          <w:bCs/>
          <w:color w:val="0000FF"/>
          <w:sz w:val="28"/>
          <w:szCs w:val="28"/>
        </w:rPr>
        <w:t>/钉钉群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最好同时安装电脑版和手机版钉钉，并用钉钉扫码</w:t>
      </w:r>
      <w:r>
        <w:rPr>
          <w:rFonts w:hint="eastAsia"/>
          <w:sz w:val="28"/>
          <w:szCs w:val="28"/>
        </w:rPr>
        <w:t>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加群方式如下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755900" cy="3371850"/>
            <wp:effectExtent l="0" t="0" r="0" b="6350"/>
            <wp:docPr id="3" name="图片 3" descr="da68b551f3bbeffce5870228fda8c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a68b551f3bbeffce5870228fda8c9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590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微信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142105" cy="8975090"/>
            <wp:effectExtent l="0" t="0" r="10795" b="3810"/>
            <wp:docPr id="4" name="图片 4" descr="55587767584686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877675846868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2105" cy="897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3D7529C"/>
    <w:rsid w:val="20AB7CF6"/>
    <w:rsid w:val="2A11375D"/>
    <w:rsid w:val="47BE3AE2"/>
    <w:rsid w:val="47CB6E56"/>
    <w:rsid w:val="59010E00"/>
    <w:rsid w:val="656C4CE1"/>
    <w:rsid w:val="6D370CB0"/>
    <w:rsid w:val="70123F3B"/>
    <w:rsid w:val="751E2B55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5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liuzhong</cp:lastModifiedBy>
  <dcterms:modified xsi:type="dcterms:W3CDTF">2020-08-27T05:02:15Z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