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F0455" w14:textId="7AD2ECFC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A7398D">
        <w:rPr>
          <w:rFonts w:hint="eastAsia"/>
          <w:b/>
          <w:bCs/>
          <w:sz w:val="32"/>
          <w:szCs w:val="32"/>
        </w:rPr>
        <w:t>油气储运</w:t>
      </w:r>
      <w:r w:rsidR="00931014">
        <w:rPr>
          <w:rFonts w:hint="eastAsia"/>
          <w:b/>
          <w:bCs/>
          <w:sz w:val="32"/>
          <w:szCs w:val="32"/>
        </w:rPr>
        <w:t>课程</w:t>
      </w:r>
      <w:r w:rsidR="00A7398D">
        <w:rPr>
          <w:rFonts w:hint="eastAsia"/>
          <w:b/>
          <w:bCs/>
          <w:sz w:val="32"/>
          <w:szCs w:val="32"/>
        </w:rPr>
        <w:t>健康、安全与环境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29DA5FEB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A7398D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A7398D">
        <w:rPr>
          <w:rFonts w:hint="eastAsia"/>
          <w:b/>
          <w:bCs/>
          <w:color w:val="0000FF"/>
          <w:sz w:val="28"/>
          <w:szCs w:val="28"/>
        </w:rPr>
        <w:t>熊小琴</w:t>
      </w:r>
      <w:r w:rsidR="00A7398D">
        <w:rPr>
          <w:b/>
          <w:bCs/>
          <w:color w:val="0000FF"/>
          <w:sz w:val="28"/>
          <w:szCs w:val="28"/>
        </w:rPr>
        <w:t>/</w:t>
      </w:r>
      <w:r w:rsidR="00A7398D">
        <w:rPr>
          <w:rFonts w:hint="eastAsia"/>
          <w:b/>
          <w:bCs/>
          <w:color w:val="0000FF"/>
          <w:sz w:val="28"/>
          <w:szCs w:val="28"/>
        </w:rPr>
        <w:t>秦梦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A7398D">
        <w:rPr>
          <w:b/>
          <w:bCs/>
          <w:color w:val="0000FF"/>
          <w:sz w:val="28"/>
          <w:szCs w:val="28"/>
        </w:rPr>
        <w:t>xxqdc123456</w:t>
      </w:r>
      <w:r w:rsidR="00B674F9">
        <w:rPr>
          <w:b/>
          <w:bCs/>
          <w:color w:val="0000FF"/>
          <w:sz w:val="28"/>
          <w:szCs w:val="28"/>
        </w:rPr>
        <w:t>/mengmenglalala1520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5239542E" w14:textId="3A693410" w:rsidR="008B6C77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A7398D">
        <w:rPr>
          <w:rFonts w:hint="eastAsia"/>
          <w:color w:val="000000" w:themeColor="text1"/>
          <w:sz w:val="28"/>
          <w:szCs w:val="28"/>
        </w:rPr>
        <w:t>油气储运工程健康、安全与环境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8B6C77" w:rsidRPr="008B6C77">
        <w:rPr>
          <w:rFonts w:hint="eastAsia"/>
          <w:color w:val="000000" w:themeColor="text1"/>
          <w:sz w:val="28"/>
          <w:szCs w:val="28"/>
        </w:rPr>
        <w:t>线上音</w:t>
      </w:r>
      <w:r w:rsidR="008B6C77" w:rsidRPr="008B6C77">
        <w:rPr>
          <w:rFonts w:hint="eastAsia"/>
          <w:color w:val="000000" w:themeColor="text1"/>
          <w:sz w:val="28"/>
          <w:szCs w:val="28"/>
        </w:rPr>
        <w:t>/</w:t>
      </w:r>
      <w:r w:rsidR="008B6C77" w:rsidRPr="008B6C77">
        <w:rPr>
          <w:rFonts w:hint="eastAsia"/>
          <w:color w:val="000000" w:themeColor="text1"/>
          <w:sz w:val="28"/>
          <w:szCs w:val="28"/>
        </w:rPr>
        <w:t>视频进行直播或录播教学，在校学生可自主选择到教室或在其他地点线上听课，未返校学生在家线上听课</w:t>
      </w:r>
    </w:p>
    <w:p w14:paraId="49F5FB53" w14:textId="44731526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A7398D">
        <w:rPr>
          <w:rFonts w:hint="eastAsia"/>
          <w:color w:val="000000" w:themeColor="text1"/>
          <w:sz w:val="28"/>
          <w:szCs w:val="28"/>
        </w:rPr>
        <w:t>并在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1152702B" w14:textId="56235FE6" w:rsidR="00390C3F" w:rsidRPr="00BA014C" w:rsidRDefault="00FE0F83" w:rsidP="00FE0F83">
      <w:pPr>
        <w:ind w:firstLine="560"/>
        <w:jc w:val="center"/>
        <w:rPr>
          <w:rFonts w:hint="eastAsia"/>
          <w:color w:val="000000" w:themeColor="text1"/>
          <w:sz w:val="28"/>
          <w:szCs w:val="28"/>
        </w:rPr>
      </w:pPr>
      <w:r w:rsidRPr="00FE0F83">
        <w:rPr>
          <w:noProof/>
          <w:color w:val="000000" w:themeColor="text1"/>
          <w:sz w:val="28"/>
          <w:szCs w:val="28"/>
        </w:rPr>
        <w:drawing>
          <wp:inline distT="0" distB="0" distL="0" distR="0" wp14:anchorId="78601D8C" wp14:editId="74CB81AD">
            <wp:extent cx="2026920" cy="2793242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729" cy="2816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4DF92" w14:textId="77777777" w:rsidR="008F315A" w:rsidRDefault="008F315A">
      <w:r>
        <w:separator/>
      </w:r>
    </w:p>
  </w:endnote>
  <w:endnote w:type="continuationSeparator" w:id="0">
    <w:p w14:paraId="0E27FA9F" w14:textId="77777777" w:rsidR="008F315A" w:rsidRDefault="008F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7C907" w14:textId="77777777" w:rsidR="008F315A" w:rsidRDefault="008F315A">
      <w:r>
        <w:separator/>
      </w:r>
    </w:p>
  </w:footnote>
  <w:footnote w:type="continuationSeparator" w:id="0">
    <w:p w14:paraId="0FDC8C3F" w14:textId="77777777" w:rsidR="008F315A" w:rsidRDefault="008F3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174ACB"/>
    <w:rsid w:val="00261992"/>
    <w:rsid w:val="00314CBE"/>
    <w:rsid w:val="00390C3F"/>
    <w:rsid w:val="003B419C"/>
    <w:rsid w:val="00416297"/>
    <w:rsid w:val="00465F8E"/>
    <w:rsid w:val="004D07F4"/>
    <w:rsid w:val="00586E26"/>
    <w:rsid w:val="005B2729"/>
    <w:rsid w:val="00610766"/>
    <w:rsid w:val="006A1610"/>
    <w:rsid w:val="007949C2"/>
    <w:rsid w:val="007A5B30"/>
    <w:rsid w:val="0084177A"/>
    <w:rsid w:val="0085122F"/>
    <w:rsid w:val="008948CB"/>
    <w:rsid w:val="008B6C77"/>
    <w:rsid w:val="008F315A"/>
    <w:rsid w:val="00931014"/>
    <w:rsid w:val="00957BF4"/>
    <w:rsid w:val="00965546"/>
    <w:rsid w:val="00974B2D"/>
    <w:rsid w:val="009817C2"/>
    <w:rsid w:val="00A165EE"/>
    <w:rsid w:val="00A353F0"/>
    <w:rsid w:val="00A7398D"/>
    <w:rsid w:val="00AD7DDF"/>
    <w:rsid w:val="00B23C97"/>
    <w:rsid w:val="00B55786"/>
    <w:rsid w:val="00B63409"/>
    <w:rsid w:val="00B674F9"/>
    <w:rsid w:val="00BA014C"/>
    <w:rsid w:val="00BE07DC"/>
    <w:rsid w:val="00CD427F"/>
    <w:rsid w:val="00DB7C0D"/>
    <w:rsid w:val="00EB5A62"/>
    <w:rsid w:val="00ED4892"/>
    <w:rsid w:val="00F5677B"/>
    <w:rsid w:val="00F7668A"/>
    <w:rsid w:val="00FE0F83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30</cp:revision>
  <dcterms:created xsi:type="dcterms:W3CDTF">2020-04-08T03:46:00Z</dcterms:created>
  <dcterms:modified xsi:type="dcterms:W3CDTF">2020-08-25T14:28:00Z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