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  <w:lang w:val="en-US" w:eastAsia="zh-CN"/>
        </w:rPr>
        <w:t>高级财务会计</w:t>
      </w:r>
      <w:r>
        <w:rPr>
          <w:rFonts w:hint="eastAsia"/>
          <w:b/>
          <w:bCs/>
          <w:sz w:val="32"/>
          <w:szCs w:val="32"/>
        </w:rPr>
        <w:t>课程》线上教学说明</w:t>
      </w:r>
    </w:p>
    <w:p>
      <w:pPr>
        <w:jc w:val="center"/>
        <w:rPr>
          <w:rFonts w:hint="default" w:eastAsiaTheme="minorEastAsia"/>
          <w:color w:val="0000FF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  <w:lang w:val="en-US" w:eastAsia="zh-CN"/>
        </w:rPr>
        <w:t>会计学18</w:t>
      </w:r>
      <w:r>
        <w:rPr>
          <w:rFonts w:hint="eastAsia"/>
          <w:sz w:val="28"/>
          <w:szCs w:val="28"/>
        </w:rPr>
        <w:t xml:space="preserve">    授课老师：</w:t>
      </w:r>
      <w:r>
        <w:rPr>
          <w:rFonts w:hint="eastAsia"/>
          <w:sz w:val="28"/>
          <w:szCs w:val="28"/>
          <w:lang w:val="en-US" w:eastAsia="zh-CN"/>
        </w:rPr>
        <w:t>牛建军</w:t>
      </w:r>
      <w:r>
        <w:rPr>
          <w:rFonts w:hint="eastAsia"/>
          <w:sz w:val="28"/>
          <w:szCs w:val="28"/>
        </w:rPr>
        <w:t xml:space="preserve">    微信号：</w:t>
      </w:r>
      <w:r>
        <w:rPr>
          <w:rFonts w:hint="eastAsia"/>
          <w:sz w:val="28"/>
          <w:szCs w:val="28"/>
          <w:lang w:val="en-US" w:eastAsia="zh-CN"/>
        </w:rPr>
        <w:t>jniu6193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高级财务会计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（1）线上音/视频进行直播或录播教学，在校学生可自主选择到教室或在其他地点线上听课，未返校学生在家线上听课；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（2）在教室上课并通过音/视频直播同步进行线上教学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，在校学生在教室上课，未返校学生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在家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开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0000FF"/>
          <w:sz w:val="28"/>
          <w:szCs w:val="28"/>
        </w:rPr>
        <w:t>微信群/</w:t>
      </w:r>
      <w:r>
        <w:rPr>
          <w:b/>
          <w:bCs/>
          <w:color w:val="0000FF"/>
          <w:sz w:val="28"/>
          <w:szCs w:val="28"/>
        </w:rPr>
        <w:t>钉钉群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密码：7890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ind w:firstLine="560"/>
        <w:jc w:val="center"/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320540" cy="8426450"/>
            <wp:effectExtent l="0" t="0" r="3810" b="12700"/>
            <wp:docPr id="3" name="图片 3" descr="ea7692e869d15886fda1320972d0cd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ea7692e869d15886fda1320972d0cd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20540" cy="842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</w:p>
    <w:p>
      <w:pPr>
        <w:ind w:firstLine="560"/>
        <w:jc w:val="center"/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803775" cy="8172450"/>
            <wp:effectExtent l="0" t="0" r="15875" b="0"/>
            <wp:docPr id="2" name="图片 2" descr="5c52fb899018abad57544120ac9c4b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c52fb899018abad57544120ac9c4b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03775" cy="817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20AB7CF6"/>
    <w:rsid w:val="30D5552A"/>
    <w:rsid w:val="38813C93"/>
    <w:rsid w:val="38E36C6F"/>
    <w:rsid w:val="544F2A57"/>
    <w:rsid w:val="5FBC252D"/>
    <w:rsid w:val="656C4CE1"/>
    <w:rsid w:val="6D370CB0"/>
    <w:rsid w:val="70123F3B"/>
    <w:rsid w:val="70F51137"/>
    <w:rsid w:val="77635167"/>
    <w:rsid w:val="77C67445"/>
    <w:rsid w:val="7B511CE6"/>
    <w:rsid w:val="7FA45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255</Characters>
  <Lines>2</Lines>
  <Paragraphs>1</Paragraphs>
  <TotalTime>1</TotalTime>
  <ScaleCrop>false</ScaleCrop>
  <LinksUpToDate>false</LinksUpToDate>
  <CharactersWithSpaces>298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教务</cp:lastModifiedBy>
  <dcterms:modified xsi:type="dcterms:W3CDTF">2020-08-27T09:38:49Z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