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47" w:rsidRDefault="005E4647">
      <w:pPr>
        <w:snapToGrid w:val="0"/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E4647" w:rsidRDefault="005E4647">
      <w:pPr>
        <w:snapToGrid w:val="0"/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E4647" w:rsidRDefault="00F13A61" w:rsidP="00F13A61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石油大学（北京）克拉玛依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校区</w:t>
      </w:r>
    </w:p>
    <w:p w:rsidR="005E4647" w:rsidRDefault="005D765E" w:rsidP="00F13A61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教育教学研究和改革项目</w:t>
      </w:r>
      <w:r w:rsidR="00630667" w:rsidRPr="00F13A61">
        <w:rPr>
          <w:rFonts w:ascii="方正小标宋简体" w:eastAsia="方正小标宋简体" w:hAnsi="方正小标宋简体" w:cs="方正小标宋简体"/>
          <w:sz w:val="44"/>
          <w:szCs w:val="44"/>
        </w:rPr>
        <w:t>申报书</w:t>
      </w:r>
      <w:bookmarkStart w:id="0" w:name="_GoBack"/>
      <w:bookmarkEnd w:id="0"/>
    </w:p>
    <w:p w:rsidR="005E4647" w:rsidRDefault="005E4647">
      <w:pPr>
        <w:snapToGrid w:val="0"/>
        <w:spacing w:beforeLines="50" w:before="156" w:line="243" w:lineRule="atLeast"/>
        <w:ind w:firstLineChars="200" w:firstLine="480"/>
        <w:jc w:val="center"/>
        <w:rPr>
          <w:sz w:val="24"/>
        </w:rPr>
      </w:pPr>
    </w:p>
    <w:p w:rsidR="005E4647" w:rsidRDefault="005E4647">
      <w:pPr>
        <w:snapToGrid w:val="0"/>
        <w:spacing w:beforeLines="50" w:before="156" w:line="243" w:lineRule="atLeast"/>
        <w:ind w:firstLineChars="200" w:firstLine="480"/>
        <w:jc w:val="center"/>
        <w:rPr>
          <w:sz w:val="24"/>
        </w:rPr>
      </w:pPr>
    </w:p>
    <w:p w:rsidR="005E4647" w:rsidRDefault="005E4647">
      <w:pPr>
        <w:snapToGrid w:val="0"/>
        <w:spacing w:beforeLines="50" w:before="156" w:line="243" w:lineRule="atLeast"/>
        <w:ind w:firstLineChars="200" w:firstLine="480"/>
        <w:jc w:val="center"/>
        <w:rPr>
          <w:sz w:val="24"/>
        </w:rPr>
      </w:pPr>
    </w:p>
    <w:p w:rsidR="005E4647" w:rsidRDefault="005E4647">
      <w:pPr>
        <w:snapToGrid w:val="0"/>
        <w:spacing w:beforeLines="50" w:before="156" w:line="243" w:lineRule="atLeast"/>
        <w:ind w:firstLineChars="200" w:firstLine="480"/>
        <w:jc w:val="center"/>
        <w:rPr>
          <w:sz w:val="24"/>
        </w:rPr>
      </w:pP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819"/>
      </w:tblGrid>
      <w:tr w:rsidR="00452954" w:rsidRPr="0063066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452954" w:rsidRDefault="00452954" w:rsidP="00630667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52954" w:rsidRPr="00630667" w:rsidRDefault="00630667" w:rsidP="00630667">
            <w:pPr>
              <w:snapToGrid w:val="0"/>
              <w:spacing w:line="600" w:lineRule="exact"/>
              <w:rPr>
                <w:sz w:val="30"/>
                <w:szCs w:val="30"/>
                <w:u w:val="single"/>
              </w:rPr>
            </w:pPr>
            <w:r w:rsidRPr="00630667">
              <w:rPr>
                <w:rFonts w:hint="eastAsia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  <w:tr w:rsidR="005E464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5E4647" w:rsidRDefault="005D765E" w:rsidP="00630667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E4647" w:rsidRPr="00630667" w:rsidRDefault="00630667" w:rsidP="00630667">
            <w:pPr>
              <w:snapToGrid w:val="0"/>
              <w:spacing w:line="600" w:lineRule="exact"/>
              <w:rPr>
                <w:sz w:val="30"/>
                <w:szCs w:val="30"/>
                <w:u w:val="single"/>
              </w:rPr>
            </w:pPr>
            <w:r w:rsidRPr="00630667">
              <w:rPr>
                <w:rFonts w:hint="eastAsia"/>
                <w:sz w:val="30"/>
                <w:szCs w:val="30"/>
                <w:u w:val="single"/>
              </w:rPr>
              <w:t xml:space="preserve">                                     </w:t>
            </w:r>
          </w:p>
        </w:tc>
      </w:tr>
      <w:tr w:rsidR="005E464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5E4647" w:rsidRDefault="005D765E" w:rsidP="00630667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E4647" w:rsidRPr="00630667" w:rsidRDefault="00630667" w:rsidP="00630667">
            <w:pPr>
              <w:snapToGrid w:val="0"/>
              <w:spacing w:line="600" w:lineRule="exact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5E464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5E4647" w:rsidRDefault="005D765E" w:rsidP="00F13A61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</w:t>
            </w:r>
            <w:r w:rsidR="00F13A61"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E4647" w:rsidRPr="00630667" w:rsidRDefault="00630667" w:rsidP="00F13A61">
            <w:pPr>
              <w:snapToGrid w:val="0"/>
              <w:spacing w:line="600" w:lineRule="exact"/>
              <w:rPr>
                <w:w w:val="90"/>
                <w:sz w:val="30"/>
                <w:szCs w:val="30"/>
                <w:u w:val="single"/>
              </w:rPr>
            </w:pPr>
            <w:r>
              <w:rPr>
                <w:rFonts w:hint="eastAsia"/>
                <w:w w:val="90"/>
                <w:sz w:val="30"/>
                <w:szCs w:val="30"/>
                <w:u w:val="single"/>
              </w:rPr>
              <w:t xml:space="preserve">  </w:t>
            </w:r>
            <w:r w:rsidRPr="00630667">
              <w:rPr>
                <w:rFonts w:hint="eastAsia"/>
                <w:w w:val="90"/>
                <w:sz w:val="30"/>
                <w:szCs w:val="30"/>
                <w:u w:val="single"/>
              </w:rPr>
              <w:t xml:space="preserve">                    </w:t>
            </w:r>
            <w:r w:rsidR="00114912">
              <w:rPr>
                <w:w w:val="90"/>
                <w:sz w:val="30"/>
                <w:szCs w:val="30"/>
                <w:u w:val="single"/>
              </w:rPr>
              <w:t xml:space="preserve">              </w:t>
            </w:r>
          </w:p>
        </w:tc>
      </w:tr>
      <w:tr w:rsidR="005E464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5E4647" w:rsidRDefault="005D765E" w:rsidP="00630667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申报日期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E4647" w:rsidRDefault="00630667" w:rsidP="00630667">
            <w:pPr>
              <w:snapToGrid w:val="0"/>
              <w:spacing w:line="6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sz w:val="30"/>
                <w:szCs w:val="30"/>
                <w:u w:val="single"/>
              </w:rPr>
              <w:t xml:space="preserve">      </w:t>
            </w:r>
          </w:p>
        </w:tc>
      </w:tr>
    </w:tbl>
    <w:p w:rsidR="005E4647" w:rsidRDefault="005E4647">
      <w:pPr>
        <w:snapToGrid w:val="0"/>
        <w:spacing w:beforeLines="50" w:before="156" w:line="532" w:lineRule="atLeast"/>
        <w:rPr>
          <w:sz w:val="30"/>
          <w:szCs w:val="30"/>
        </w:rPr>
      </w:pPr>
    </w:p>
    <w:p w:rsidR="005E4647" w:rsidRDefault="005E4647">
      <w:pPr>
        <w:snapToGrid w:val="0"/>
        <w:spacing w:beforeLines="50" w:before="156" w:line="532" w:lineRule="atLeast"/>
        <w:rPr>
          <w:sz w:val="24"/>
        </w:rPr>
      </w:pPr>
    </w:p>
    <w:p w:rsidR="005E4647" w:rsidRDefault="005D765E">
      <w:pPr>
        <w:snapToGrid w:val="0"/>
        <w:spacing w:beforeLines="50" w:before="156" w:line="532" w:lineRule="atLeast"/>
        <w:ind w:firstLineChars="200" w:firstLine="480"/>
        <w:rPr>
          <w:sz w:val="24"/>
        </w:rPr>
      </w:pPr>
      <w:r>
        <w:rPr>
          <w:sz w:val="24"/>
        </w:rPr>
        <w:t xml:space="preserve">      </w:t>
      </w:r>
    </w:p>
    <w:p w:rsidR="005E4647" w:rsidRDefault="005E4647">
      <w:pPr>
        <w:snapToGrid w:val="0"/>
        <w:spacing w:beforeLines="50" w:before="156" w:line="532" w:lineRule="atLeast"/>
        <w:ind w:firstLineChars="200" w:firstLine="480"/>
        <w:rPr>
          <w:sz w:val="24"/>
        </w:rPr>
      </w:pPr>
    </w:p>
    <w:p w:rsidR="005E4647" w:rsidRDefault="005E4647">
      <w:pPr>
        <w:snapToGrid w:val="0"/>
        <w:spacing w:beforeLines="50" w:before="156" w:line="532" w:lineRule="atLeast"/>
        <w:ind w:firstLineChars="200" w:firstLine="480"/>
        <w:rPr>
          <w:sz w:val="24"/>
        </w:rPr>
      </w:pPr>
    </w:p>
    <w:p w:rsidR="005E4647" w:rsidRDefault="00F13A61">
      <w:pPr>
        <w:snapToGrid w:val="0"/>
        <w:spacing w:beforeLines="50" w:before="156" w:line="532" w:lineRule="atLeast"/>
        <w:jc w:val="center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教（</w:t>
      </w:r>
      <w:r>
        <w:rPr>
          <w:rFonts w:ascii="华文楷体" w:eastAsia="华文楷体" w:hAnsi="华文楷体"/>
          <w:sz w:val="30"/>
          <w:szCs w:val="30"/>
        </w:rPr>
        <w:t>研）务部</w:t>
      </w:r>
      <w:r>
        <w:rPr>
          <w:rFonts w:ascii="华文楷体" w:eastAsia="华文楷体" w:hAnsi="华文楷体" w:hint="eastAsia"/>
          <w:sz w:val="30"/>
          <w:szCs w:val="30"/>
        </w:rPr>
        <w:t xml:space="preserve">  </w:t>
      </w:r>
      <w:r w:rsidR="005D765E">
        <w:rPr>
          <w:rFonts w:ascii="华文楷体" w:eastAsia="华文楷体" w:hAnsi="华文楷体" w:hint="eastAsia"/>
          <w:sz w:val="30"/>
          <w:szCs w:val="30"/>
        </w:rPr>
        <w:t>制</w:t>
      </w:r>
    </w:p>
    <w:p w:rsidR="005E4647" w:rsidRDefault="005E4647">
      <w:pPr>
        <w:snapToGrid w:val="0"/>
        <w:spacing w:beforeLines="50" w:before="156" w:line="532" w:lineRule="atLeast"/>
        <w:jc w:val="center"/>
        <w:rPr>
          <w:rFonts w:ascii="华文楷体" w:eastAsia="华文楷体" w:hAnsi="华文楷体"/>
          <w:sz w:val="30"/>
          <w:szCs w:val="30"/>
        </w:rPr>
      </w:pPr>
    </w:p>
    <w:p w:rsidR="005E4647" w:rsidRDefault="005D765E">
      <w:pPr>
        <w:spacing w:before="100" w:beforeAutospacing="1" w:after="100" w:afterAutospacing="1" w:line="520" w:lineRule="exact"/>
        <w:jc w:val="center"/>
        <w:rPr>
          <w:sz w:val="24"/>
        </w:rPr>
      </w:pPr>
      <w:r>
        <w:rPr>
          <w:sz w:val="24"/>
        </w:rPr>
        <w:br w:type="page"/>
      </w:r>
    </w:p>
    <w:p w:rsidR="005E4647" w:rsidRDefault="005D765E">
      <w:pPr>
        <w:snapToGrid w:val="0"/>
        <w:spacing w:beforeLines="50" w:before="156" w:line="544" w:lineRule="atLeas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一、项目及项目负责人、项目组简况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332"/>
        <w:gridCol w:w="839"/>
        <w:gridCol w:w="116"/>
        <w:gridCol w:w="291"/>
        <w:gridCol w:w="679"/>
        <w:gridCol w:w="175"/>
        <w:gridCol w:w="790"/>
        <w:gridCol w:w="76"/>
        <w:gridCol w:w="47"/>
        <w:gridCol w:w="901"/>
        <w:gridCol w:w="148"/>
        <w:gridCol w:w="548"/>
        <w:gridCol w:w="155"/>
        <w:gridCol w:w="422"/>
        <w:gridCol w:w="308"/>
        <w:gridCol w:w="283"/>
        <w:gridCol w:w="1587"/>
      </w:tblGrid>
      <w:tr w:rsidR="005E4647" w:rsidTr="0098013E">
        <w:trPr>
          <w:cantSplit/>
          <w:jc w:val="center"/>
        </w:trPr>
        <w:tc>
          <w:tcPr>
            <w:tcW w:w="626" w:type="dxa"/>
            <w:vMerge w:val="restart"/>
            <w:vAlign w:val="center"/>
          </w:tcPr>
          <w:p w:rsidR="005E4647" w:rsidRDefault="005D765E">
            <w:pPr>
              <w:snapToGrid w:val="0"/>
              <w:spacing w:beforeLines="50" w:before="156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项</w:t>
            </w:r>
          </w:p>
          <w:p w:rsidR="005E4647" w:rsidRDefault="005D765E">
            <w:pPr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5E4647" w:rsidRDefault="005D765E">
            <w:pPr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5E4647" w:rsidRDefault="005D765E">
            <w:pPr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332" w:type="dxa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65" w:type="dxa"/>
            <w:gridSpan w:val="16"/>
            <w:vAlign w:val="center"/>
          </w:tcPr>
          <w:p w:rsidR="005E4647" w:rsidRDefault="005E4647" w:rsidP="0098013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7365" w:type="dxa"/>
            <w:gridSpan w:val="16"/>
            <w:vAlign w:val="center"/>
          </w:tcPr>
          <w:p w:rsidR="005E4647" w:rsidRDefault="0098013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98013E">
              <w:rPr>
                <w:rFonts w:hint="eastAsia"/>
                <w:sz w:val="24"/>
              </w:rPr>
              <w:t>重点教学研究项目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 w:rsidRPr="0098013E">
              <w:rPr>
                <w:rFonts w:hint="eastAsia"/>
                <w:sz w:val="24"/>
              </w:rPr>
              <w:t>一般教学研究项目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98013E">
              <w:rPr>
                <w:rFonts w:asciiTheme="minorEastAsia" w:hAnsiTheme="minorEastAsia" w:hint="eastAsia"/>
                <w:sz w:val="24"/>
              </w:rPr>
              <w:t>一般教育管理项目</w:t>
            </w: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365" w:type="dxa"/>
            <w:gridSpan w:val="16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 w:val="restart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32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00" w:type="dxa"/>
            <w:gridSpan w:val="5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49" w:type="dxa"/>
            <w:gridSpan w:val="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70" w:type="dxa"/>
            <w:gridSpan w:val="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1C726A" w:rsidRDefault="001C726A" w:rsidP="001C726A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  <w:r>
              <w:rPr>
                <w:sz w:val="24"/>
              </w:rPr>
              <w:t>/</w:t>
            </w:r>
          </w:p>
          <w:p w:rsidR="001C726A" w:rsidRDefault="001C726A" w:rsidP="001C726A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174" w:type="dxa"/>
            <w:gridSpan w:val="7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174" w:type="dxa"/>
            <w:gridSpan w:val="5"/>
            <w:vAlign w:val="center"/>
          </w:tcPr>
          <w:p w:rsidR="001C726A" w:rsidRDefault="001C726A" w:rsidP="001C726A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最终学位</w:t>
            </w:r>
            <w:r>
              <w:rPr>
                <w:sz w:val="24"/>
              </w:rPr>
              <w:t>/</w:t>
            </w:r>
          </w:p>
          <w:p w:rsidR="001C726A" w:rsidRDefault="001C726A" w:rsidP="001C726A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授予国家</w:t>
            </w:r>
          </w:p>
        </w:tc>
        <w:tc>
          <w:tcPr>
            <w:tcW w:w="2178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74" w:type="dxa"/>
            <w:gridSpan w:val="7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2174" w:type="dxa"/>
            <w:gridSpan w:val="5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 w:rsidRPr="00DC2DB4">
              <w:rPr>
                <w:rFonts w:ascii="宋体" w:hAnsi="宋体"/>
                <w:sz w:val="24"/>
              </w:rPr>
              <w:t>E</w:t>
            </w:r>
            <w:r w:rsidRPr="00DC2DB4">
              <w:rPr>
                <w:rFonts w:ascii="宋体" w:hAnsi="宋体" w:hint="eastAsia"/>
                <w:sz w:val="24"/>
              </w:rPr>
              <w:t>—</w:t>
            </w:r>
            <w:r w:rsidRPr="00DC2DB4"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2178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主要教学工作简历</w:t>
            </w: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 w:rsidR="001C726A" w:rsidTr="001C726A">
        <w:trPr>
          <w:cantSplit/>
          <w:trHeight w:val="400"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主要教学改革和科学研究工作简历</w:t>
            </w: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C81364" w:rsidTr="001C726A">
        <w:trPr>
          <w:cantSplit/>
          <w:trHeight w:val="416"/>
          <w:jc w:val="center"/>
        </w:trPr>
        <w:tc>
          <w:tcPr>
            <w:tcW w:w="626" w:type="dxa"/>
            <w:vMerge w:val="restart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332" w:type="dxa"/>
            <w:vMerge w:val="restart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2890" w:type="dxa"/>
            <w:gridSpan w:val="6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88" w:type="dxa"/>
            <w:gridSpan w:val="9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87" w:type="dxa"/>
            <w:vMerge w:val="restart"/>
            <w:vAlign w:val="center"/>
          </w:tcPr>
          <w:p w:rsidR="00C81364" w:rsidRDefault="00C81364" w:rsidP="00D863E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参加单位数</w:t>
            </w:r>
          </w:p>
        </w:tc>
      </w:tr>
      <w:tr w:rsidR="00C81364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</w:t>
            </w:r>
          </w:p>
        </w:tc>
        <w:tc>
          <w:tcPr>
            <w:tcW w:w="970" w:type="dxa"/>
            <w:gridSpan w:val="2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65" w:type="dxa"/>
            <w:gridSpan w:val="2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</w:t>
            </w:r>
          </w:p>
        </w:tc>
        <w:tc>
          <w:tcPr>
            <w:tcW w:w="1024" w:type="dxa"/>
            <w:gridSpan w:val="3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博士后</w:t>
            </w:r>
          </w:p>
        </w:tc>
        <w:tc>
          <w:tcPr>
            <w:tcW w:w="851" w:type="dxa"/>
            <w:gridSpan w:val="3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013" w:type="dxa"/>
            <w:gridSpan w:val="3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587" w:type="dxa"/>
            <w:vMerge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</w:t>
            </w:r>
          </w:p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（不含申请者）</w:t>
            </w:r>
          </w:p>
        </w:tc>
        <w:tc>
          <w:tcPr>
            <w:tcW w:w="955" w:type="dxa"/>
            <w:gridSpan w:val="2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0" w:type="dxa"/>
            <w:gridSpan w:val="2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 w:rsidR="005E4647" w:rsidRDefault="005D765E" w:rsidP="00C81364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5E4647" w:rsidRDefault="005D765E" w:rsidP="00C81364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24" w:type="dxa"/>
            <w:gridSpan w:val="3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51" w:type="dxa"/>
            <w:gridSpan w:val="3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13" w:type="dxa"/>
            <w:gridSpan w:val="3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  <w:tc>
          <w:tcPr>
            <w:tcW w:w="1587" w:type="dxa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</w:tbl>
    <w:p w:rsidR="005E4647" w:rsidRDefault="005D765E">
      <w:pPr>
        <w:snapToGrid w:val="0"/>
        <w:spacing w:beforeLines="50" w:before="156" w:line="544" w:lineRule="atLeas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二、立项依据（项目研究的意义、现状分析）</w:t>
      </w:r>
      <w:r>
        <w:rPr>
          <w:rFonts w:ascii="黑体" w:eastAsia="黑体" w:hAnsi="黑体"/>
          <w:sz w:val="28"/>
          <w:vertAlign w:val="superscript"/>
        </w:rPr>
        <w:footnoteReference w:id="1"/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E4647" w:rsidTr="001C726A">
        <w:trPr>
          <w:trHeight w:val="6356"/>
          <w:jc w:val="center"/>
        </w:trPr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5E4647" w:rsidRDefault="005D765E">
      <w:pPr>
        <w:spacing w:beforeLines="50" w:before="15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三、项目实施方案及实施计划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E4647">
        <w:trPr>
          <w:trHeight w:val="4069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具体改革内容、改革目标和拟解决的关键问题</w:t>
            </w:r>
          </w:p>
        </w:tc>
      </w:tr>
      <w:tr w:rsidR="005E4647" w:rsidTr="00630667">
        <w:trPr>
          <w:trHeight w:val="9071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实施方案、实施方法、具体实施计划（含年度进展情况）及可行性分析</w:t>
            </w:r>
          </w:p>
        </w:tc>
      </w:tr>
      <w:tr w:rsidR="005E4647">
        <w:trPr>
          <w:trHeight w:val="4209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rFonts w:hint="eastAsia"/>
                <w:sz w:val="24"/>
              </w:rPr>
              <w:t>项目预期成果</w:t>
            </w:r>
            <w:r>
              <w:rPr>
                <w:sz w:val="24"/>
              </w:rPr>
              <w:t>及其</w:t>
            </w:r>
            <w:r>
              <w:rPr>
                <w:rFonts w:hint="eastAsia"/>
                <w:sz w:val="24"/>
              </w:rPr>
              <w:t>实践</w:t>
            </w:r>
            <w:r>
              <w:rPr>
                <w:sz w:val="24"/>
              </w:rPr>
              <w:t>运用预期</w:t>
            </w:r>
            <w:r>
              <w:rPr>
                <w:rFonts w:hint="eastAsia"/>
                <w:sz w:val="24"/>
              </w:rPr>
              <w:t>（包括成果形式，预期推广、应用范围、受益面等）</w:t>
            </w:r>
          </w:p>
        </w:tc>
      </w:tr>
      <w:tr w:rsidR="005E4647">
        <w:trPr>
          <w:trHeight w:val="4024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 w:rsidP="00630667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本项目的特色与创新点</w:t>
            </w:r>
          </w:p>
        </w:tc>
      </w:tr>
    </w:tbl>
    <w:p w:rsidR="005E4647" w:rsidRDefault="005D765E">
      <w:pPr>
        <w:spacing w:beforeLines="50" w:before="15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四、项目建设基础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E4647">
        <w:trPr>
          <w:trHeight w:val="3975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与本项目有关的工作积累和已取得的工作成绩</w:t>
            </w:r>
          </w:p>
        </w:tc>
      </w:tr>
      <w:tr w:rsidR="005E4647">
        <w:trPr>
          <w:trHeight w:val="4531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 w:rsidR="00F13A61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对项目的支持情况（含有关政策、经费及其使用管理机制、保障条件等，可附有关文件），尚缺少的条件和拟解决的途径</w:t>
            </w:r>
          </w:p>
          <w:p w:rsidR="005E4647" w:rsidRDefault="005E4647">
            <w:pPr>
              <w:spacing w:beforeLines="50" w:before="156" w:line="360" w:lineRule="auto"/>
              <w:jc w:val="left"/>
              <w:rPr>
                <w:sz w:val="24"/>
              </w:rPr>
            </w:pPr>
          </w:p>
        </w:tc>
      </w:tr>
      <w:tr w:rsidR="005E4647">
        <w:trPr>
          <w:trHeight w:val="3681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项目负责人和项目组成员所承担的教学改革和科研项目情况</w:t>
            </w:r>
          </w:p>
        </w:tc>
      </w:tr>
    </w:tbl>
    <w:p w:rsidR="005E4647" w:rsidRDefault="005D765E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五、经费预算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256"/>
        <w:gridCol w:w="2769"/>
        <w:gridCol w:w="3032"/>
      </w:tblGrid>
      <w:tr w:rsidR="005E4647" w:rsidRPr="001C726A">
        <w:trPr>
          <w:trHeight w:val="510"/>
          <w:jc w:val="center"/>
        </w:trPr>
        <w:tc>
          <w:tcPr>
            <w:tcW w:w="3550" w:type="dxa"/>
            <w:gridSpan w:val="2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预算经费总额</w:t>
            </w:r>
          </w:p>
        </w:tc>
        <w:tc>
          <w:tcPr>
            <w:tcW w:w="5801" w:type="dxa"/>
            <w:gridSpan w:val="2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（万元</w:t>
            </w:r>
            <w:r w:rsidRPr="001C726A"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256" w:type="dxa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支出科目</w:t>
            </w:r>
          </w:p>
        </w:tc>
        <w:tc>
          <w:tcPr>
            <w:tcW w:w="2769" w:type="dxa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预算</w:t>
            </w:r>
          </w:p>
        </w:tc>
        <w:tc>
          <w:tcPr>
            <w:tcW w:w="3032" w:type="dxa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支出用途</w:t>
            </w: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</w:tbl>
    <w:p w:rsidR="00630667" w:rsidRDefault="00630667">
      <w:pPr>
        <w:spacing w:beforeLines="50" w:before="156"/>
        <w:rPr>
          <w:rFonts w:ascii="黑体" w:eastAsia="黑体" w:hAnsi="黑体"/>
          <w:sz w:val="28"/>
        </w:rPr>
      </w:pPr>
    </w:p>
    <w:p w:rsidR="005E4647" w:rsidRDefault="005D765E">
      <w:pPr>
        <w:spacing w:beforeLines="50" w:before="15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六、</w:t>
      </w:r>
      <w:r w:rsidR="0098013E">
        <w:rPr>
          <w:rFonts w:ascii="黑体" w:eastAsia="黑体" w:hAnsi="黑体" w:hint="eastAsia"/>
          <w:sz w:val="28"/>
        </w:rPr>
        <w:t>单位</w:t>
      </w:r>
      <w:r w:rsidR="001C726A">
        <w:rPr>
          <w:rFonts w:ascii="黑体" w:eastAsia="黑体" w:hAnsi="黑体" w:hint="eastAsia"/>
          <w:sz w:val="28"/>
        </w:rPr>
        <w:t>审查</w:t>
      </w:r>
      <w:r>
        <w:rPr>
          <w:rFonts w:ascii="黑体" w:eastAsia="黑体" w:hAnsi="黑体" w:hint="eastAsia"/>
          <w:sz w:val="28"/>
        </w:rPr>
        <w:t>意见</w:t>
      </w:r>
    </w:p>
    <w:tbl>
      <w:tblPr>
        <w:tblpPr w:leftFromText="180" w:rightFromText="180" w:vertAnchor="text" w:horzAnchor="margin" w:tblpXSpec="center" w:tblpY="282"/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4"/>
      </w:tblGrid>
      <w:tr w:rsidR="005E4647" w:rsidTr="00630667">
        <w:trPr>
          <w:trHeight w:val="3751"/>
        </w:trPr>
        <w:tc>
          <w:tcPr>
            <w:tcW w:w="8644" w:type="dxa"/>
            <w:tcBorders>
              <w:left w:val="single" w:sz="2" w:space="0" w:color="000000"/>
              <w:right w:val="single" w:sz="2" w:space="0" w:color="000000"/>
            </w:tcBorders>
          </w:tcPr>
          <w:p w:rsidR="005E4647" w:rsidRDefault="0098013E" w:rsidP="00966E5D">
            <w:pPr>
              <w:snapToGrid w:val="0"/>
              <w:spacing w:beforeLines="50" w:before="156" w:line="391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  <w:r w:rsidR="001C726A">
              <w:rPr>
                <w:rFonts w:hint="eastAsia"/>
                <w:sz w:val="24"/>
              </w:rPr>
              <w:t>对</w:t>
            </w:r>
            <w:r w:rsidR="00966E5D">
              <w:rPr>
                <w:rFonts w:hint="eastAsia"/>
                <w:sz w:val="24"/>
              </w:rPr>
              <w:t>项目</w:t>
            </w:r>
            <w:r w:rsidR="00966E5D">
              <w:rPr>
                <w:sz w:val="24"/>
              </w:rPr>
              <w:t>审查推荐意见</w:t>
            </w:r>
            <w:r w:rsidR="00966E5D">
              <w:rPr>
                <w:rFonts w:hint="eastAsia"/>
                <w:sz w:val="24"/>
              </w:rPr>
              <w:t>及对</w:t>
            </w:r>
            <w:r w:rsidR="001C726A" w:rsidRPr="001C726A">
              <w:rPr>
                <w:rFonts w:hint="eastAsia"/>
                <w:sz w:val="24"/>
              </w:rPr>
              <w:t>研究内容的意识形态</w:t>
            </w:r>
            <w:r w:rsidR="001C726A">
              <w:rPr>
                <w:rFonts w:hint="eastAsia"/>
                <w:sz w:val="24"/>
              </w:rPr>
              <w:t>审查</w:t>
            </w:r>
            <w:r w:rsidR="001C726A" w:rsidRPr="001C726A">
              <w:rPr>
                <w:rFonts w:hint="eastAsia"/>
                <w:sz w:val="24"/>
              </w:rPr>
              <w:t>意见</w:t>
            </w:r>
            <w:r w:rsidR="00F13A61">
              <w:rPr>
                <w:rFonts w:hint="eastAsia"/>
                <w:sz w:val="24"/>
              </w:rPr>
              <w:t>：</w:t>
            </w:r>
          </w:p>
          <w:p w:rsidR="005E4647" w:rsidRPr="001C726A" w:rsidRDefault="005E4647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sz w:val="24"/>
              </w:rPr>
            </w:pPr>
          </w:p>
          <w:p w:rsidR="005E4647" w:rsidRPr="0098013E" w:rsidRDefault="005E4647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napToGrid w:val="0"/>
              <w:spacing w:beforeLines="50" w:before="156" w:line="379" w:lineRule="atLeast"/>
              <w:ind w:firstLineChars="200" w:firstLine="480"/>
              <w:jc w:val="right"/>
              <w:rPr>
                <w:sz w:val="24"/>
              </w:rPr>
            </w:pPr>
          </w:p>
          <w:p w:rsidR="005E4647" w:rsidRDefault="005D765E">
            <w:pPr>
              <w:snapToGrid w:val="0"/>
              <w:spacing w:beforeLines="50" w:before="156" w:line="379" w:lineRule="atLeas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1C726A">
              <w:rPr>
                <w:rFonts w:hint="eastAsia"/>
                <w:sz w:val="24"/>
              </w:rPr>
              <w:t>签字</w:t>
            </w:r>
            <w:r w:rsidR="00F13A61">
              <w:rPr>
                <w:rFonts w:hint="eastAsia"/>
                <w:sz w:val="24"/>
              </w:rPr>
              <w:t>（</w:t>
            </w:r>
            <w:r w:rsidR="001C726A">
              <w:rPr>
                <w:rFonts w:hint="eastAsia"/>
                <w:sz w:val="24"/>
              </w:rPr>
              <w:t>盖章</w:t>
            </w:r>
            <w:r w:rsidR="00F13A6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5E4647" w:rsidRDefault="005D765E" w:rsidP="00A3783C">
            <w:pPr>
              <w:snapToGrid w:val="0"/>
              <w:spacing w:beforeLines="50" w:before="156" w:line="379" w:lineRule="atLeas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5E4647" w:rsidRDefault="005E4647">
            <w:pPr>
              <w:tabs>
                <w:tab w:val="left" w:pos="5034"/>
              </w:tabs>
              <w:rPr>
                <w:sz w:val="24"/>
              </w:rPr>
            </w:pPr>
          </w:p>
        </w:tc>
      </w:tr>
    </w:tbl>
    <w:p w:rsidR="005E4647" w:rsidRDefault="005D765E" w:rsidP="00F13A61">
      <w:pPr>
        <w:spacing w:beforeLines="50" w:before="15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七、学校意见</w:t>
      </w:r>
    </w:p>
    <w:tbl>
      <w:tblPr>
        <w:tblpPr w:leftFromText="180" w:rightFromText="180" w:vertAnchor="text" w:horzAnchor="margin" w:tblpXSpec="center" w:tblpY="282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6"/>
      </w:tblGrid>
      <w:tr w:rsidR="005E4647" w:rsidTr="00630667">
        <w:trPr>
          <w:trHeight w:val="5086"/>
        </w:trPr>
        <w:tc>
          <w:tcPr>
            <w:tcW w:w="8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:rsidR="005E4647" w:rsidRPr="00630667" w:rsidRDefault="005E464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5E4647" w:rsidRPr="00630667" w:rsidRDefault="005E464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5E4647" w:rsidRDefault="005E464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5E4647" w:rsidRDefault="005E4647" w:rsidP="00F13A61">
            <w:pPr>
              <w:snapToGrid w:val="0"/>
              <w:spacing w:beforeLines="50" w:before="156" w:line="379" w:lineRule="atLeast"/>
              <w:ind w:firstLineChars="1500" w:firstLine="3600"/>
              <w:rPr>
                <w:sz w:val="24"/>
              </w:rPr>
            </w:pPr>
          </w:p>
          <w:p w:rsidR="00630667" w:rsidRDefault="0063066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630667" w:rsidRDefault="0063066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5E4647" w:rsidRDefault="005E4647">
            <w:pPr>
              <w:snapToGrid w:val="0"/>
              <w:spacing w:beforeLines="50" w:before="156" w:line="379" w:lineRule="atLeast"/>
              <w:ind w:firstLineChars="1500" w:firstLine="3600"/>
              <w:rPr>
                <w:sz w:val="24"/>
              </w:rPr>
            </w:pPr>
          </w:p>
          <w:p w:rsidR="005E4647" w:rsidRDefault="001C726A">
            <w:pPr>
              <w:snapToGrid w:val="0"/>
              <w:spacing w:beforeLines="50" w:before="156" w:line="379" w:lineRule="atLeas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签字（</w:t>
            </w:r>
            <w:r>
              <w:rPr>
                <w:sz w:val="24"/>
              </w:rPr>
              <w:t>盖章）</w:t>
            </w:r>
            <w:r>
              <w:rPr>
                <w:rFonts w:hint="eastAsia"/>
                <w:sz w:val="24"/>
              </w:rPr>
              <w:t>：</w:t>
            </w:r>
          </w:p>
          <w:p w:rsidR="005E4647" w:rsidRDefault="005D765E" w:rsidP="00A3783C">
            <w:pPr>
              <w:snapToGrid w:val="0"/>
              <w:spacing w:beforeLines="50" w:before="156" w:line="379" w:lineRule="atLeast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5E4647" w:rsidRDefault="005E4647">
            <w:pPr>
              <w:snapToGrid w:val="0"/>
              <w:spacing w:beforeLines="50" w:before="156" w:line="379" w:lineRule="atLeast"/>
              <w:ind w:firstLineChars="200" w:firstLine="480"/>
              <w:jc w:val="right"/>
              <w:rPr>
                <w:sz w:val="24"/>
              </w:rPr>
            </w:pPr>
          </w:p>
        </w:tc>
      </w:tr>
    </w:tbl>
    <w:p w:rsidR="005E4647" w:rsidRDefault="005E4647">
      <w:pPr>
        <w:spacing w:line="520" w:lineRule="exact"/>
        <w:ind w:left="640"/>
        <w:rPr>
          <w:rFonts w:ascii="仿宋" w:eastAsia="仿宋" w:hAnsi="仿宋" w:cs="仿宋"/>
          <w:sz w:val="32"/>
          <w:szCs w:val="32"/>
        </w:rPr>
      </w:pPr>
    </w:p>
    <w:sectPr w:rsidR="005E4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D1" w:rsidRDefault="00C376D1">
      <w:r>
        <w:separator/>
      </w:r>
    </w:p>
  </w:endnote>
  <w:endnote w:type="continuationSeparator" w:id="0">
    <w:p w:rsidR="00C376D1" w:rsidRDefault="00C3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D1" w:rsidRDefault="00C376D1">
      <w:r>
        <w:separator/>
      </w:r>
    </w:p>
  </w:footnote>
  <w:footnote w:type="continuationSeparator" w:id="0">
    <w:p w:rsidR="00C376D1" w:rsidRDefault="00C376D1">
      <w:r>
        <w:continuationSeparator/>
      </w:r>
    </w:p>
  </w:footnote>
  <w:footnote w:id="1">
    <w:p w:rsidR="005E4647" w:rsidRDefault="005D765E">
      <w:pPr>
        <w:pStyle w:val="a7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表格不够，可自行拓展加页；但不得附其他无关材料。下同。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87"/>
    <w:rsid w:val="00001938"/>
    <w:rsid w:val="00005346"/>
    <w:rsid w:val="00107755"/>
    <w:rsid w:val="00114912"/>
    <w:rsid w:val="001C726A"/>
    <w:rsid w:val="00233470"/>
    <w:rsid w:val="003F025D"/>
    <w:rsid w:val="00452954"/>
    <w:rsid w:val="005D765E"/>
    <w:rsid w:val="005E4647"/>
    <w:rsid w:val="00630667"/>
    <w:rsid w:val="006A4236"/>
    <w:rsid w:val="007E3753"/>
    <w:rsid w:val="00965003"/>
    <w:rsid w:val="00966E5D"/>
    <w:rsid w:val="0098013E"/>
    <w:rsid w:val="009C08E0"/>
    <w:rsid w:val="00A3783C"/>
    <w:rsid w:val="00A933DB"/>
    <w:rsid w:val="00BB4509"/>
    <w:rsid w:val="00C376D1"/>
    <w:rsid w:val="00C75C87"/>
    <w:rsid w:val="00C81364"/>
    <w:rsid w:val="00E47B8C"/>
    <w:rsid w:val="00E91618"/>
    <w:rsid w:val="00F13A61"/>
    <w:rsid w:val="077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DC38F"/>
  <w15:docId w15:val="{A33E0E03-B50E-4A7E-840B-C0CBC102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pPr>
      <w:snapToGrid w:val="0"/>
      <w:jc w:val="left"/>
    </w:pPr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rPr>
      <w:rFonts w:cs="Times New Roman"/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脚注文本 字符"/>
    <w:link w:val="a7"/>
    <w:qFormat/>
    <w:rPr>
      <w:rFonts w:ascii="Times New Roman" w:hAnsi="Times New Roman"/>
      <w:sz w:val="18"/>
      <w:szCs w:val="18"/>
    </w:rPr>
  </w:style>
  <w:style w:type="character" w:customStyle="1" w:styleId="Char1">
    <w:name w:val="脚注文本 Char1"/>
    <w:basedOn w:val="a0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941DB-AC8C-4CBB-B79C-4FB4B69E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</dc:creator>
  <cp:lastModifiedBy>linli</cp:lastModifiedBy>
  <cp:revision>12</cp:revision>
  <dcterms:created xsi:type="dcterms:W3CDTF">2018-11-26T04:40:00Z</dcterms:created>
  <dcterms:modified xsi:type="dcterms:W3CDTF">2022-12-13T03:59:00Z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