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EC602" w14:textId="77777777" w:rsidR="00E77E8F" w:rsidRDefault="00066DEA" w:rsidP="00CC7FC3">
      <w:pPr>
        <w:spacing w:beforeLines="50" w:before="156" w:afterLines="50" w:after="156" w:line="360" w:lineRule="auto"/>
        <w:jc w:val="left"/>
      </w:pPr>
      <w:r>
        <w:rPr>
          <w:noProof/>
        </w:rPr>
        <w:drawing>
          <wp:inline distT="0" distB="0" distL="0" distR="0" wp14:anchorId="19D02B36" wp14:editId="6216721C">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14:paraId="553F35E8" w14:textId="77777777" w:rsidR="00E77E8F" w:rsidRPr="00E77E8F" w:rsidRDefault="00E77E8F" w:rsidP="00E77E8F">
      <w:pPr>
        <w:spacing w:line="480" w:lineRule="auto"/>
        <w:rPr>
          <w:rFonts w:ascii="宋体" w:hAnsi="宋体"/>
          <w:color w:val="000000"/>
          <w:sz w:val="44"/>
          <w:szCs w:val="20"/>
        </w:rPr>
      </w:pPr>
    </w:p>
    <w:p w14:paraId="7503F6CB" w14:textId="77777777" w:rsidR="00E77E8F" w:rsidRPr="00E77E8F" w:rsidRDefault="00E77E8F" w:rsidP="00E77E8F">
      <w:pPr>
        <w:tabs>
          <w:tab w:val="left" w:pos="880"/>
        </w:tabs>
        <w:spacing w:line="480" w:lineRule="auto"/>
        <w:rPr>
          <w:rFonts w:ascii="宋体" w:hAnsi="宋体"/>
          <w:color w:val="000000"/>
          <w:sz w:val="44"/>
          <w:szCs w:val="20"/>
        </w:rPr>
      </w:pPr>
      <w:r w:rsidRPr="00E77E8F">
        <w:rPr>
          <w:rFonts w:ascii="宋体" w:hAnsi="宋体"/>
          <w:color w:val="000000"/>
          <w:sz w:val="44"/>
          <w:szCs w:val="20"/>
        </w:rPr>
        <w:tab/>
      </w:r>
    </w:p>
    <w:p w14:paraId="341FD111" w14:textId="77777777" w:rsidR="00E77E8F" w:rsidRPr="00E77E8F" w:rsidRDefault="00E77E8F" w:rsidP="00E77E8F">
      <w:pPr>
        <w:spacing w:line="480" w:lineRule="auto"/>
        <w:rPr>
          <w:rFonts w:ascii="宋体" w:hAnsi="宋体"/>
          <w:color w:val="000000"/>
          <w:sz w:val="44"/>
          <w:szCs w:val="20"/>
        </w:rPr>
      </w:pPr>
    </w:p>
    <w:p w14:paraId="43A454D0" w14:textId="4AF54769" w:rsidR="00E77E8F" w:rsidRDefault="00E77E8F" w:rsidP="002B2744">
      <w:pPr>
        <w:spacing w:line="480" w:lineRule="auto"/>
        <w:jc w:val="center"/>
        <w:rPr>
          <w:rFonts w:eastAsia="黑体"/>
          <w:color w:val="000000"/>
          <w:sz w:val="44"/>
        </w:rPr>
      </w:pPr>
      <w:r w:rsidRPr="00E77E8F">
        <w:rPr>
          <w:rFonts w:eastAsia="黑体" w:hint="eastAsia"/>
          <w:color w:val="000000"/>
          <w:sz w:val="44"/>
        </w:rPr>
        <w:t>《</w:t>
      </w:r>
      <w:r w:rsidR="00544B7B">
        <w:rPr>
          <w:rFonts w:eastAsia="黑体" w:hint="eastAsia"/>
          <w:color w:val="000000"/>
          <w:sz w:val="44"/>
        </w:rPr>
        <w:t>普通地质学</w:t>
      </w:r>
      <w:r w:rsidRPr="00E77E8F">
        <w:rPr>
          <w:rFonts w:eastAsia="黑体" w:hint="eastAsia"/>
          <w:color w:val="000000"/>
          <w:sz w:val="44"/>
        </w:rPr>
        <w:t>》教学大纲</w:t>
      </w:r>
    </w:p>
    <w:p w14:paraId="12568F06" w14:textId="77777777" w:rsidR="002B2744" w:rsidRPr="002B2744" w:rsidRDefault="002B2744" w:rsidP="002B2744">
      <w:pPr>
        <w:spacing w:line="480" w:lineRule="auto"/>
        <w:jc w:val="center"/>
        <w:rPr>
          <w:rFonts w:ascii="仿宋" w:eastAsia="仿宋" w:hAnsi="仿宋"/>
          <w:color w:val="000000"/>
          <w:sz w:val="28"/>
          <w:u w:val="single"/>
        </w:rPr>
      </w:pPr>
      <w:r w:rsidRPr="002B2744">
        <w:rPr>
          <w:rFonts w:ascii="仿宋" w:eastAsia="仿宋" w:hAnsi="仿宋" w:hint="eastAsia"/>
          <w:color w:val="000000"/>
          <w:sz w:val="28"/>
          <w:u w:val="single"/>
        </w:rPr>
        <w:t>（第</w:t>
      </w:r>
      <w:r w:rsidR="00F713BC">
        <w:rPr>
          <w:rFonts w:ascii="仿宋" w:eastAsia="仿宋" w:hAnsi="仿宋"/>
          <w:color w:val="000000"/>
          <w:sz w:val="28"/>
          <w:u w:val="single"/>
        </w:rPr>
        <w:t>1</w:t>
      </w:r>
      <w:r w:rsidRPr="002B2744">
        <w:rPr>
          <w:rFonts w:ascii="仿宋" w:eastAsia="仿宋" w:hAnsi="仿宋" w:hint="eastAsia"/>
          <w:color w:val="000000"/>
          <w:sz w:val="28"/>
          <w:u w:val="single"/>
        </w:rPr>
        <w:t>版）</w:t>
      </w:r>
    </w:p>
    <w:p w14:paraId="1DB99C65" w14:textId="77777777" w:rsidR="00E77E8F" w:rsidRPr="00E77E8F" w:rsidRDefault="00E77E8F" w:rsidP="00E77E8F">
      <w:pPr>
        <w:spacing w:line="480" w:lineRule="auto"/>
        <w:rPr>
          <w:color w:val="000000"/>
          <w:sz w:val="32"/>
          <w:szCs w:val="20"/>
        </w:rPr>
      </w:pPr>
    </w:p>
    <w:p w14:paraId="74B17F8B" w14:textId="77777777" w:rsidR="00E77E8F" w:rsidRPr="00E77E8F" w:rsidRDefault="00E77E8F" w:rsidP="00E77E8F">
      <w:pPr>
        <w:spacing w:line="480" w:lineRule="auto"/>
        <w:rPr>
          <w:color w:val="000000"/>
          <w:sz w:val="32"/>
          <w:szCs w:val="20"/>
        </w:rPr>
      </w:pPr>
    </w:p>
    <w:p w14:paraId="5876E1D1" w14:textId="77777777" w:rsidR="00E77E8F" w:rsidRDefault="00E77E8F" w:rsidP="00E77E8F">
      <w:pPr>
        <w:spacing w:line="480" w:lineRule="auto"/>
        <w:rPr>
          <w:color w:val="000000"/>
          <w:sz w:val="32"/>
          <w:szCs w:val="20"/>
        </w:rPr>
      </w:pPr>
    </w:p>
    <w:p w14:paraId="63C20589" w14:textId="77777777" w:rsidR="008C64AF" w:rsidRDefault="008C64AF" w:rsidP="00E77E8F">
      <w:pPr>
        <w:spacing w:line="480" w:lineRule="auto"/>
        <w:rPr>
          <w:color w:val="000000"/>
          <w:sz w:val="32"/>
          <w:szCs w:val="20"/>
        </w:rPr>
      </w:pPr>
    </w:p>
    <w:p w14:paraId="255B4737" w14:textId="77777777" w:rsidR="008C64AF" w:rsidRDefault="008C64AF" w:rsidP="00E77E8F">
      <w:pPr>
        <w:spacing w:line="480" w:lineRule="auto"/>
        <w:rPr>
          <w:color w:val="000000"/>
          <w:sz w:val="32"/>
          <w:szCs w:val="20"/>
        </w:rPr>
      </w:pPr>
    </w:p>
    <w:p w14:paraId="39C7D8C8" w14:textId="77777777" w:rsidR="008C64AF" w:rsidRPr="00E77E8F" w:rsidRDefault="008C64AF" w:rsidP="00E77E8F">
      <w:pPr>
        <w:spacing w:line="480" w:lineRule="auto"/>
        <w:rPr>
          <w:color w:val="000000"/>
          <w:sz w:val="32"/>
          <w:szCs w:val="20"/>
        </w:rPr>
      </w:pPr>
    </w:p>
    <w:p w14:paraId="42D4354A" w14:textId="77777777" w:rsidR="00E77E8F" w:rsidRPr="00E77E8F" w:rsidRDefault="00E77E8F" w:rsidP="00E77E8F">
      <w:pPr>
        <w:spacing w:line="480" w:lineRule="auto"/>
        <w:rPr>
          <w:color w:val="000000"/>
          <w:sz w:val="32"/>
          <w:szCs w:val="20"/>
        </w:rPr>
      </w:pPr>
    </w:p>
    <w:p w14:paraId="620D4068" w14:textId="77777777" w:rsidR="00E77E8F" w:rsidRPr="00E77E8F" w:rsidRDefault="00E77E8F" w:rsidP="00E77E8F">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2A3B25" w:rsidRPr="000A7C74" w14:paraId="3D3023F5" w14:textId="77777777" w:rsidTr="000A7C74">
        <w:trPr>
          <w:jc w:val="center"/>
        </w:trPr>
        <w:tc>
          <w:tcPr>
            <w:tcW w:w="2376" w:type="dxa"/>
            <w:shd w:val="clear" w:color="auto" w:fill="auto"/>
            <w:vAlign w:val="bottom"/>
          </w:tcPr>
          <w:p w14:paraId="316CBE88" w14:textId="77777777"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14:paraId="33D63EB3" w14:textId="452EB37D" w:rsidR="002A3B25" w:rsidRPr="000A7C74" w:rsidRDefault="00544B7B" w:rsidP="000A7C74">
            <w:pPr>
              <w:spacing w:line="480" w:lineRule="auto"/>
              <w:jc w:val="center"/>
              <w:rPr>
                <w:color w:val="000000"/>
                <w:sz w:val="28"/>
              </w:rPr>
            </w:pPr>
            <w:r>
              <w:rPr>
                <w:rFonts w:hint="eastAsia"/>
                <w:color w:val="000000"/>
                <w:sz w:val="28"/>
              </w:rPr>
              <w:t>祁利祺</w:t>
            </w:r>
          </w:p>
        </w:tc>
      </w:tr>
      <w:tr w:rsidR="002A3B25" w:rsidRPr="000A7C74" w14:paraId="748351BC" w14:textId="77777777" w:rsidTr="000A7C74">
        <w:trPr>
          <w:jc w:val="center"/>
        </w:trPr>
        <w:tc>
          <w:tcPr>
            <w:tcW w:w="2376" w:type="dxa"/>
            <w:shd w:val="clear" w:color="auto" w:fill="auto"/>
            <w:vAlign w:val="bottom"/>
          </w:tcPr>
          <w:p w14:paraId="7AE03A0E" w14:textId="77777777"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14:paraId="072012F1" w14:textId="7FFF15BD" w:rsidR="002A3B25" w:rsidRPr="000A7C74" w:rsidRDefault="004E116D" w:rsidP="000A7C74">
            <w:pPr>
              <w:spacing w:line="480" w:lineRule="auto"/>
              <w:jc w:val="center"/>
              <w:rPr>
                <w:color w:val="000000"/>
                <w:sz w:val="28"/>
              </w:rPr>
            </w:pPr>
            <w:r>
              <w:rPr>
                <w:rFonts w:hint="eastAsia"/>
                <w:color w:val="000000"/>
                <w:sz w:val="28"/>
              </w:rPr>
              <w:t>张阳</w:t>
            </w:r>
          </w:p>
        </w:tc>
      </w:tr>
    </w:tbl>
    <w:p w14:paraId="6CE37D40" w14:textId="77777777" w:rsidR="0057618A" w:rsidRDefault="0057618A" w:rsidP="0057618A">
      <w:pPr>
        <w:jc w:val="center"/>
        <w:rPr>
          <w:rFonts w:ascii="仿宋" w:eastAsia="仿宋" w:hAnsi="仿宋"/>
          <w:color w:val="000000"/>
          <w:sz w:val="28"/>
          <w:u w:val="single"/>
        </w:rPr>
      </w:pPr>
    </w:p>
    <w:p w14:paraId="6E48E613" w14:textId="77777777" w:rsidR="0057618A" w:rsidRDefault="0057618A" w:rsidP="0057618A">
      <w:pPr>
        <w:jc w:val="center"/>
        <w:rPr>
          <w:rFonts w:ascii="仿宋" w:eastAsia="仿宋" w:hAnsi="仿宋"/>
          <w:color w:val="000000"/>
          <w:sz w:val="28"/>
          <w:u w:val="single"/>
        </w:rPr>
      </w:pPr>
    </w:p>
    <w:p w14:paraId="7DAF6168" w14:textId="77777777" w:rsidR="00CF6BD6" w:rsidRPr="00005B6C" w:rsidRDefault="0057618A" w:rsidP="00F713BC">
      <w:pPr>
        <w:jc w:val="center"/>
        <w:rPr>
          <w:rFonts w:ascii="仿宋" w:eastAsia="仿宋" w:hAnsi="仿宋"/>
          <w:color w:val="0070C0"/>
        </w:rPr>
      </w:pPr>
      <w:r w:rsidRPr="002B2744">
        <w:rPr>
          <w:rFonts w:ascii="仿宋" w:eastAsia="仿宋" w:hAnsi="仿宋"/>
          <w:color w:val="000000"/>
          <w:sz w:val="28"/>
          <w:u w:val="single"/>
        </w:rPr>
        <w:t>20</w:t>
      </w:r>
      <w:r w:rsidR="00F713BC">
        <w:rPr>
          <w:rFonts w:ascii="仿宋" w:eastAsia="仿宋" w:hAnsi="仿宋"/>
          <w:color w:val="000000"/>
          <w:sz w:val="28"/>
          <w:u w:val="single"/>
        </w:rPr>
        <w:t>24</w:t>
      </w:r>
      <w:r w:rsidRPr="002B2744">
        <w:rPr>
          <w:rFonts w:ascii="仿宋" w:eastAsia="仿宋" w:hAnsi="仿宋" w:hint="eastAsia"/>
          <w:color w:val="000000"/>
          <w:sz w:val="28"/>
          <w:u w:val="single"/>
        </w:rPr>
        <w:t>年</w:t>
      </w:r>
      <w:r w:rsidR="00F713BC">
        <w:rPr>
          <w:rFonts w:ascii="仿宋" w:eastAsia="仿宋" w:hAnsi="仿宋"/>
          <w:color w:val="000000"/>
          <w:sz w:val="28"/>
          <w:u w:val="single"/>
        </w:rPr>
        <w:t>06</w:t>
      </w:r>
      <w:r>
        <w:rPr>
          <w:rFonts w:ascii="仿宋" w:eastAsia="仿宋" w:hAnsi="仿宋" w:hint="eastAsia"/>
          <w:color w:val="000000"/>
          <w:sz w:val="28"/>
          <w:u w:val="single"/>
        </w:rPr>
        <w:t>月</w:t>
      </w:r>
      <w:r w:rsidRPr="002B2744">
        <w:rPr>
          <w:rFonts w:ascii="仿宋" w:eastAsia="仿宋" w:hAnsi="仿宋" w:hint="eastAsia"/>
          <w:color w:val="000000"/>
          <w:sz w:val="28"/>
          <w:u w:val="single"/>
        </w:rPr>
        <w:t>制定</w:t>
      </w:r>
      <w:r w:rsidR="00E77E8F">
        <w:rPr>
          <w:rFonts w:ascii="仿宋_GB2312" w:eastAsia="仿宋_GB2312"/>
          <w:b/>
          <w:bCs/>
          <w:color w:val="000000"/>
          <w:sz w:val="28"/>
          <w:szCs w:val="28"/>
        </w:rPr>
        <w:br w:type="page"/>
      </w:r>
      <w:bookmarkStart w:id="0" w:name="_Toc231228604"/>
    </w:p>
    <w:p w14:paraId="4C38D262" w14:textId="77777777" w:rsidR="00A9736E" w:rsidRPr="0076273E" w:rsidRDefault="00F601DA" w:rsidP="00CF6BD6">
      <w:pPr>
        <w:spacing w:beforeLines="50" w:before="156" w:afterLines="50" w:after="156" w:line="360" w:lineRule="auto"/>
        <w:ind w:firstLineChars="200" w:firstLine="560"/>
        <w:jc w:val="left"/>
        <w:rPr>
          <w:rFonts w:eastAsia="黑体"/>
          <w:color w:val="000000"/>
          <w:sz w:val="28"/>
          <w:szCs w:val="28"/>
        </w:rPr>
      </w:pPr>
      <w:r>
        <w:rPr>
          <w:rFonts w:eastAsia="黑体" w:hint="eastAsia"/>
          <w:color w:val="000000"/>
          <w:sz w:val="28"/>
          <w:szCs w:val="28"/>
        </w:rPr>
        <w:lastRenderedPageBreak/>
        <w:t>一、</w:t>
      </w:r>
      <w:r w:rsidR="00A9736E" w:rsidRPr="0076273E">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592"/>
        <w:gridCol w:w="1446"/>
        <w:gridCol w:w="247"/>
        <w:gridCol w:w="2067"/>
      </w:tblGrid>
      <w:tr w:rsidR="00376F7E" w:rsidRPr="0076273E" w14:paraId="4F9F186B" w14:textId="77777777" w:rsidTr="00376F7E">
        <w:trPr>
          <w:trHeight w:val="454"/>
          <w:jc w:val="center"/>
        </w:trPr>
        <w:tc>
          <w:tcPr>
            <w:tcW w:w="1951" w:type="dxa"/>
            <w:vAlign w:val="center"/>
          </w:tcPr>
          <w:p w14:paraId="3AEBE054"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w:t>
            </w:r>
            <w:r w:rsidR="002A3B25" w:rsidRPr="00CF6BD6">
              <w:rPr>
                <w:rFonts w:ascii="仿宋" w:eastAsia="仿宋" w:hAnsi="仿宋" w:hint="eastAsia"/>
                <w:b/>
                <w:color w:val="000000"/>
                <w:sz w:val="24"/>
              </w:rPr>
              <w:t>代码</w:t>
            </w:r>
          </w:p>
        </w:tc>
        <w:tc>
          <w:tcPr>
            <w:tcW w:w="2592" w:type="dxa"/>
            <w:vAlign w:val="center"/>
          </w:tcPr>
          <w:p w14:paraId="0609D17C" w14:textId="287B0347" w:rsidR="00BA04B1" w:rsidRPr="00CF6BD6" w:rsidRDefault="00544B7B" w:rsidP="00376F7E">
            <w:pPr>
              <w:jc w:val="center"/>
              <w:rPr>
                <w:rFonts w:ascii="仿宋" w:eastAsia="仿宋" w:hAnsi="仿宋"/>
                <w:color w:val="000000"/>
                <w:sz w:val="24"/>
              </w:rPr>
            </w:pPr>
            <w:r w:rsidRPr="00544B7B">
              <w:rPr>
                <w:rFonts w:ascii="仿宋" w:eastAsia="仿宋" w:hAnsi="仿宋"/>
                <w:color w:val="000000"/>
                <w:sz w:val="24"/>
              </w:rPr>
              <w:t>100101E001</w:t>
            </w:r>
          </w:p>
        </w:tc>
        <w:tc>
          <w:tcPr>
            <w:tcW w:w="1446" w:type="dxa"/>
            <w:vAlign w:val="center"/>
          </w:tcPr>
          <w:p w14:paraId="41B622CA"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开课</w:t>
            </w:r>
            <w:r w:rsidR="002B2744">
              <w:rPr>
                <w:rFonts w:ascii="仿宋" w:eastAsia="仿宋" w:hAnsi="仿宋" w:hint="eastAsia"/>
                <w:b/>
                <w:color w:val="000000"/>
                <w:sz w:val="24"/>
              </w:rPr>
              <w:t>单位</w:t>
            </w:r>
          </w:p>
        </w:tc>
        <w:tc>
          <w:tcPr>
            <w:tcW w:w="2314" w:type="dxa"/>
            <w:gridSpan w:val="2"/>
            <w:vAlign w:val="center"/>
          </w:tcPr>
          <w:p w14:paraId="036187B0" w14:textId="77777777" w:rsidR="00BA04B1" w:rsidRPr="00CF6BD6" w:rsidRDefault="00F713BC" w:rsidP="00376F7E">
            <w:pPr>
              <w:jc w:val="center"/>
              <w:rPr>
                <w:rFonts w:ascii="仿宋" w:eastAsia="仿宋" w:hAnsi="仿宋"/>
                <w:color w:val="000000"/>
                <w:sz w:val="24"/>
              </w:rPr>
            </w:pPr>
            <w:r>
              <w:rPr>
                <w:rFonts w:ascii="仿宋" w:eastAsia="仿宋" w:hAnsi="仿宋" w:hint="eastAsia"/>
                <w:color w:val="000000"/>
                <w:sz w:val="24"/>
              </w:rPr>
              <w:t>石油学院</w:t>
            </w:r>
          </w:p>
        </w:tc>
      </w:tr>
      <w:tr w:rsidR="00376F7E" w:rsidRPr="0076273E" w14:paraId="35909373" w14:textId="77777777" w:rsidTr="00376F7E">
        <w:trPr>
          <w:trHeight w:val="454"/>
          <w:jc w:val="center"/>
        </w:trPr>
        <w:tc>
          <w:tcPr>
            <w:tcW w:w="1951" w:type="dxa"/>
            <w:vAlign w:val="center"/>
          </w:tcPr>
          <w:p w14:paraId="2578A487"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课程名称（中文）</w:t>
            </w:r>
          </w:p>
        </w:tc>
        <w:tc>
          <w:tcPr>
            <w:tcW w:w="6352" w:type="dxa"/>
            <w:gridSpan w:val="4"/>
            <w:vAlign w:val="center"/>
          </w:tcPr>
          <w:p w14:paraId="204C98D9" w14:textId="2AFB688E" w:rsidR="00BA04B1" w:rsidRPr="00CF6BD6" w:rsidRDefault="00544B7B" w:rsidP="00376F7E">
            <w:pPr>
              <w:jc w:val="center"/>
              <w:rPr>
                <w:rFonts w:ascii="仿宋" w:eastAsia="仿宋" w:hAnsi="仿宋"/>
                <w:color w:val="000000"/>
                <w:sz w:val="24"/>
              </w:rPr>
            </w:pPr>
            <w:r w:rsidRPr="00544B7B">
              <w:rPr>
                <w:rFonts w:ascii="仿宋" w:eastAsia="仿宋" w:hAnsi="仿宋" w:hint="eastAsia"/>
                <w:color w:val="000000"/>
                <w:sz w:val="24"/>
              </w:rPr>
              <w:t>普通地质学</w:t>
            </w:r>
          </w:p>
        </w:tc>
      </w:tr>
      <w:tr w:rsidR="00376F7E" w:rsidRPr="0076273E" w14:paraId="09A9143F" w14:textId="77777777" w:rsidTr="00376F7E">
        <w:trPr>
          <w:trHeight w:val="454"/>
          <w:jc w:val="center"/>
        </w:trPr>
        <w:tc>
          <w:tcPr>
            <w:tcW w:w="1951" w:type="dxa"/>
            <w:vAlign w:val="center"/>
          </w:tcPr>
          <w:p w14:paraId="06757BB9"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课程名称（英文）</w:t>
            </w:r>
          </w:p>
        </w:tc>
        <w:tc>
          <w:tcPr>
            <w:tcW w:w="6352" w:type="dxa"/>
            <w:gridSpan w:val="4"/>
            <w:vAlign w:val="center"/>
          </w:tcPr>
          <w:p w14:paraId="64180C9F" w14:textId="41B7C274" w:rsidR="00BA04B1" w:rsidRPr="00CF6BD6" w:rsidRDefault="00544B7B" w:rsidP="00376F7E">
            <w:pPr>
              <w:jc w:val="center"/>
              <w:rPr>
                <w:rFonts w:ascii="仿宋" w:eastAsia="仿宋" w:hAnsi="仿宋"/>
                <w:color w:val="000000"/>
                <w:sz w:val="24"/>
              </w:rPr>
            </w:pPr>
            <w:r w:rsidRPr="00544B7B">
              <w:rPr>
                <w:rFonts w:ascii="仿宋" w:eastAsia="仿宋" w:hAnsi="仿宋"/>
                <w:color w:val="000000"/>
                <w:sz w:val="24"/>
              </w:rPr>
              <w:t>General Geology</w:t>
            </w:r>
          </w:p>
        </w:tc>
      </w:tr>
      <w:tr w:rsidR="00F601DA" w:rsidRPr="0076273E" w14:paraId="0C3D3867" w14:textId="77777777" w:rsidTr="00376F7E">
        <w:trPr>
          <w:trHeight w:val="454"/>
          <w:jc w:val="center"/>
        </w:trPr>
        <w:tc>
          <w:tcPr>
            <w:tcW w:w="1951" w:type="dxa"/>
            <w:vAlign w:val="center"/>
          </w:tcPr>
          <w:p w14:paraId="367A5841" w14:textId="77777777" w:rsidR="00F601DA" w:rsidRPr="00CF6BD6" w:rsidRDefault="00F601DA" w:rsidP="00376F7E">
            <w:pPr>
              <w:jc w:val="center"/>
              <w:rPr>
                <w:rFonts w:ascii="仿宋" w:eastAsia="仿宋" w:hAnsi="仿宋"/>
                <w:b/>
                <w:color w:val="000000"/>
                <w:sz w:val="24"/>
              </w:rPr>
            </w:pPr>
            <w:r w:rsidRPr="00CF6BD6">
              <w:rPr>
                <w:rFonts w:ascii="仿宋" w:eastAsia="仿宋" w:hAnsi="仿宋" w:hint="eastAsia"/>
                <w:b/>
                <w:color w:val="000000"/>
                <w:sz w:val="24"/>
              </w:rPr>
              <w:t>课程</w:t>
            </w:r>
            <w:r w:rsidR="002B2744">
              <w:rPr>
                <w:rFonts w:ascii="仿宋" w:eastAsia="仿宋" w:hAnsi="仿宋" w:hint="eastAsia"/>
                <w:b/>
                <w:color w:val="000000"/>
                <w:sz w:val="24"/>
              </w:rPr>
              <w:t>类别</w:t>
            </w:r>
          </w:p>
        </w:tc>
        <w:tc>
          <w:tcPr>
            <w:tcW w:w="6352" w:type="dxa"/>
            <w:gridSpan w:val="4"/>
            <w:vAlign w:val="center"/>
          </w:tcPr>
          <w:p w14:paraId="0E988544" w14:textId="2153AFDA" w:rsidR="003C5131" w:rsidRPr="009348E0" w:rsidRDefault="00F713BC" w:rsidP="00F713BC">
            <w:pPr>
              <w:jc w:val="center"/>
              <w:rPr>
                <w:rFonts w:ascii="仿宋" w:eastAsia="仿宋" w:hAnsi="仿宋"/>
                <w:color w:val="FF0000"/>
                <w:sz w:val="24"/>
              </w:rPr>
            </w:pPr>
            <w:r w:rsidRPr="00F713BC">
              <w:rPr>
                <w:rFonts w:ascii="仿宋" w:eastAsia="仿宋" w:hAnsi="仿宋" w:hint="eastAsia"/>
                <w:sz w:val="24"/>
              </w:rPr>
              <w:t>专业必修课</w:t>
            </w:r>
          </w:p>
        </w:tc>
      </w:tr>
      <w:tr w:rsidR="00376F7E" w:rsidRPr="0076273E" w14:paraId="6FA6AE37" w14:textId="77777777" w:rsidTr="00376F7E">
        <w:trPr>
          <w:trHeight w:val="454"/>
          <w:jc w:val="center"/>
        </w:trPr>
        <w:tc>
          <w:tcPr>
            <w:tcW w:w="1951" w:type="dxa"/>
            <w:vAlign w:val="center"/>
          </w:tcPr>
          <w:p w14:paraId="23A991D3" w14:textId="77777777" w:rsidR="00BA04B1" w:rsidRPr="00CF6BD6" w:rsidRDefault="00CF6BD6" w:rsidP="00376F7E">
            <w:pPr>
              <w:jc w:val="center"/>
              <w:rPr>
                <w:rFonts w:ascii="仿宋" w:eastAsia="仿宋" w:hAnsi="仿宋"/>
                <w:b/>
                <w:color w:val="000000"/>
                <w:sz w:val="24"/>
              </w:rPr>
            </w:pPr>
            <w:r w:rsidRPr="00CF6BD6">
              <w:rPr>
                <w:rFonts w:ascii="仿宋" w:eastAsia="仿宋" w:hAnsi="仿宋" w:hint="eastAsia"/>
                <w:b/>
                <w:color w:val="000000"/>
                <w:sz w:val="24"/>
              </w:rPr>
              <w:t>适用</w:t>
            </w:r>
            <w:r w:rsidR="00BA04B1" w:rsidRPr="00CF6BD6">
              <w:rPr>
                <w:rFonts w:ascii="仿宋" w:eastAsia="仿宋" w:hAnsi="仿宋"/>
                <w:b/>
                <w:color w:val="000000"/>
                <w:sz w:val="24"/>
              </w:rPr>
              <w:t>专业</w:t>
            </w:r>
          </w:p>
        </w:tc>
        <w:tc>
          <w:tcPr>
            <w:tcW w:w="6352" w:type="dxa"/>
            <w:gridSpan w:val="4"/>
            <w:vAlign w:val="center"/>
          </w:tcPr>
          <w:p w14:paraId="3B4C0D4A" w14:textId="30464FAA" w:rsidR="00BA04B1" w:rsidRPr="00364883" w:rsidRDefault="00324CEB" w:rsidP="00F713BC">
            <w:pPr>
              <w:jc w:val="center"/>
              <w:rPr>
                <w:rFonts w:ascii="仿宋" w:eastAsia="仿宋" w:hAnsi="仿宋"/>
                <w:color w:val="0070C0"/>
                <w:sz w:val="24"/>
              </w:rPr>
            </w:pPr>
            <w:r w:rsidRPr="00324CEB">
              <w:rPr>
                <w:rFonts w:ascii="仿宋" w:eastAsia="仿宋" w:hAnsi="仿宋" w:hint="eastAsia"/>
                <w:sz w:val="24"/>
              </w:rPr>
              <w:t>资源勘查工程创新班、资源勘查工程、勘查技术与工程</w:t>
            </w:r>
          </w:p>
        </w:tc>
      </w:tr>
      <w:tr w:rsidR="00376F7E" w:rsidRPr="0076273E" w14:paraId="72994010" w14:textId="77777777" w:rsidTr="004136C2">
        <w:trPr>
          <w:trHeight w:val="454"/>
          <w:jc w:val="center"/>
        </w:trPr>
        <w:tc>
          <w:tcPr>
            <w:tcW w:w="1951" w:type="dxa"/>
            <w:vAlign w:val="center"/>
          </w:tcPr>
          <w:p w14:paraId="6876681E" w14:textId="77777777"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学分</w:t>
            </w:r>
          </w:p>
        </w:tc>
        <w:tc>
          <w:tcPr>
            <w:tcW w:w="2592" w:type="dxa"/>
            <w:vAlign w:val="center"/>
          </w:tcPr>
          <w:p w14:paraId="218535B8" w14:textId="003208D8" w:rsidR="00BA04B1" w:rsidRPr="00CF6BD6" w:rsidRDefault="00F713BC" w:rsidP="00376F7E">
            <w:pPr>
              <w:jc w:val="center"/>
              <w:rPr>
                <w:rFonts w:ascii="仿宋" w:eastAsia="仿宋" w:hAnsi="仿宋"/>
                <w:color w:val="000000"/>
                <w:sz w:val="24"/>
              </w:rPr>
            </w:pPr>
            <w:r>
              <w:rPr>
                <w:rFonts w:ascii="仿宋" w:eastAsia="仿宋" w:hAnsi="仿宋" w:hint="eastAsia"/>
                <w:color w:val="000000"/>
                <w:sz w:val="24"/>
              </w:rPr>
              <w:t>3</w:t>
            </w:r>
          </w:p>
        </w:tc>
        <w:tc>
          <w:tcPr>
            <w:tcW w:w="1693" w:type="dxa"/>
            <w:gridSpan w:val="2"/>
            <w:vAlign w:val="center"/>
          </w:tcPr>
          <w:p w14:paraId="0E6AA020" w14:textId="77777777"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学时</w:t>
            </w:r>
          </w:p>
        </w:tc>
        <w:tc>
          <w:tcPr>
            <w:tcW w:w="2067" w:type="dxa"/>
            <w:vAlign w:val="center"/>
          </w:tcPr>
          <w:p w14:paraId="2B8D9BA8" w14:textId="2CB90D91" w:rsidR="00BA04B1" w:rsidRPr="00CF6BD6" w:rsidRDefault="00544B7B" w:rsidP="00376F7E">
            <w:pPr>
              <w:jc w:val="center"/>
              <w:rPr>
                <w:rFonts w:ascii="仿宋" w:eastAsia="仿宋" w:hAnsi="仿宋"/>
                <w:color w:val="000000"/>
                <w:sz w:val="24"/>
              </w:rPr>
            </w:pPr>
            <w:r>
              <w:rPr>
                <w:rFonts w:ascii="仿宋" w:eastAsia="仿宋" w:hAnsi="仿宋" w:hint="eastAsia"/>
                <w:color w:val="000000"/>
                <w:sz w:val="24"/>
              </w:rPr>
              <w:t>4</w:t>
            </w:r>
            <w:r>
              <w:rPr>
                <w:rFonts w:ascii="仿宋" w:eastAsia="仿宋" w:hAnsi="仿宋"/>
                <w:color w:val="000000"/>
                <w:sz w:val="24"/>
              </w:rPr>
              <w:t>8</w:t>
            </w:r>
          </w:p>
        </w:tc>
      </w:tr>
      <w:tr w:rsidR="00376F7E" w:rsidRPr="0076273E" w14:paraId="3246E4C6" w14:textId="77777777" w:rsidTr="004136C2">
        <w:trPr>
          <w:trHeight w:val="454"/>
          <w:jc w:val="center"/>
        </w:trPr>
        <w:tc>
          <w:tcPr>
            <w:tcW w:w="1951" w:type="dxa"/>
            <w:vAlign w:val="center"/>
          </w:tcPr>
          <w:p w14:paraId="7C3BA350"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理论学时</w:t>
            </w:r>
          </w:p>
        </w:tc>
        <w:tc>
          <w:tcPr>
            <w:tcW w:w="2592" w:type="dxa"/>
            <w:vAlign w:val="center"/>
          </w:tcPr>
          <w:p w14:paraId="16F53DDC" w14:textId="16DFB31D" w:rsidR="00BA04B1" w:rsidRPr="00CF6BD6" w:rsidRDefault="00544B7B" w:rsidP="00376F7E">
            <w:pPr>
              <w:jc w:val="center"/>
              <w:rPr>
                <w:rFonts w:ascii="仿宋" w:eastAsia="仿宋" w:hAnsi="仿宋"/>
                <w:color w:val="000000"/>
                <w:sz w:val="24"/>
              </w:rPr>
            </w:pPr>
            <w:r>
              <w:rPr>
                <w:rFonts w:ascii="仿宋" w:eastAsia="仿宋" w:hAnsi="仿宋"/>
                <w:color w:val="000000"/>
                <w:sz w:val="24"/>
              </w:rPr>
              <w:t>38</w:t>
            </w:r>
          </w:p>
        </w:tc>
        <w:tc>
          <w:tcPr>
            <w:tcW w:w="1693" w:type="dxa"/>
            <w:gridSpan w:val="2"/>
            <w:vAlign w:val="center"/>
          </w:tcPr>
          <w:p w14:paraId="5952D5E5"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实验学时</w:t>
            </w:r>
          </w:p>
        </w:tc>
        <w:tc>
          <w:tcPr>
            <w:tcW w:w="2067" w:type="dxa"/>
            <w:vAlign w:val="center"/>
          </w:tcPr>
          <w:p w14:paraId="59E49C24" w14:textId="438258F7" w:rsidR="00BA04B1" w:rsidRPr="00CF6BD6" w:rsidRDefault="00544B7B" w:rsidP="00376F7E">
            <w:pPr>
              <w:jc w:val="center"/>
              <w:rPr>
                <w:rFonts w:ascii="仿宋" w:eastAsia="仿宋" w:hAnsi="仿宋"/>
                <w:color w:val="000000"/>
                <w:sz w:val="24"/>
              </w:rPr>
            </w:pPr>
            <w:r>
              <w:rPr>
                <w:rFonts w:ascii="仿宋" w:eastAsia="仿宋" w:hAnsi="仿宋"/>
                <w:color w:val="000000"/>
                <w:sz w:val="24"/>
              </w:rPr>
              <w:t>10</w:t>
            </w:r>
          </w:p>
        </w:tc>
      </w:tr>
      <w:tr w:rsidR="00376F7E" w:rsidRPr="0076273E" w14:paraId="2380963D" w14:textId="77777777" w:rsidTr="004136C2">
        <w:trPr>
          <w:trHeight w:val="454"/>
          <w:jc w:val="center"/>
        </w:trPr>
        <w:tc>
          <w:tcPr>
            <w:tcW w:w="1951" w:type="dxa"/>
            <w:vAlign w:val="center"/>
          </w:tcPr>
          <w:p w14:paraId="64C355A5" w14:textId="77777777"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上机学时</w:t>
            </w:r>
          </w:p>
        </w:tc>
        <w:tc>
          <w:tcPr>
            <w:tcW w:w="2592" w:type="dxa"/>
            <w:vAlign w:val="center"/>
          </w:tcPr>
          <w:p w14:paraId="34B9935A" w14:textId="77777777" w:rsidR="00BA04B1" w:rsidRPr="00CF6BD6" w:rsidRDefault="00F713BC" w:rsidP="00376F7E">
            <w:pPr>
              <w:jc w:val="center"/>
              <w:rPr>
                <w:rFonts w:ascii="仿宋" w:eastAsia="仿宋" w:hAnsi="仿宋"/>
                <w:color w:val="000000"/>
                <w:sz w:val="24"/>
              </w:rPr>
            </w:pPr>
            <w:r>
              <w:rPr>
                <w:rFonts w:ascii="仿宋" w:eastAsia="仿宋" w:hAnsi="仿宋" w:hint="eastAsia"/>
                <w:color w:val="000000"/>
                <w:sz w:val="24"/>
              </w:rPr>
              <w:t>0</w:t>
            </w:r>
          </w:p>
        </w:tc>
        <w:tc>
          <w:tcPr>
            <w:tcW w:w="1693" w:type="dxa"/>
            <w:gridSpan w:val="2"/>
            <w:vAlign w:val="center"/>
          </w:tcPr>
          <w:p w14:paraId="4E56B990" w14:textId="77777777"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其他实践</w:t>
            </w:r>
            <w:r w:rsidR="004136C2">
              <w:rPr>
                <w:rFonts w:ascii="仿宋" w:eastAsia="仿宋" w:hAnsi="仿宋" w:hint="eastAsia"/>
                <w:b/>
                <w:color w:val="000000"/>
                <w:sz w:val="24"/>
              </w:rPr>
              <w:t>学时</w:t>
            </w:r>
          </w:p>
        </w:tc>
        <w:tc>
          <w:tcPr>
            <w:tcW w:w="2067" w:type="dxa"/>
            <w:vAlign w:val="center"/>
          </w:tcPr>
          <w:p w14:paraId="7019A94B" w14:textId="77777777" w:rsidR="00BA04B1" w:rsidRPr="00CF6BD6" w:rsidRDefault="00F713BC" w:rsidP="00376F7E">
            <w:pPr>
              <w:jc w:val="center"/>
              <w:rPr>
                <w:rFonts w:ascii="仿宋" w:eastAsia="仿宋" w:hAnsi="仿宋"/>
                <w:color w:val="000000"/>
                <w:sz w:val="24"/>
              </w:rPr>
            </w:pPr>
            <w:r>
              <w:rPr>
                <w:rFonts w:ascii="仿宋" w:eastAsia="仿宋" w:hAnsi="仿宋" w:hint="eastAsia"/>
                <w:color w:val="000000"/>
                <w:sz w:val="24"/>
              </w:rPr>
              <w:t>0</w:t>
            </w:r>
          </w:p>
        </w:tc>
      </w:tr>
      <w:tr w:rsidR="00376F7E" w:rsidRPr="0076273E" w14:paraId="35CC2ECC" w14:textId="77777777" w:rsidTr="00376F7E">
        <w:trPr>
          <w:trHeight w:val="454"/>
          <w:jc w:val="center"/>
        </w:trPr>
        <w:tc>
          <w:tcPr>
            <w:tcW w:w="1951" w:type="dxa"/>
            <w:vAlign w:val="center"/>
          </w:tcPr>
          <w:p w14:paraId="17105C88" w14:textId="77777777" w:rsidR="008715C3" w:rsidRPr="00CF6BD6" w:rsidRDefault="008715C3" w:rsidP="00376F7E">
            <w:pPr>
              <w:jc w:val="center"/>
              <w:rPr>
                <w:rFonts w:ascii="仿宋" w:eastAsia="仿宋" w:hAnsi="仿宋"/>
                <w:b/>
                <w:color w:val="000000"/>
                <w:sz w:val="24"/>
              </w:rPr>
            </w:pPr>
            <w:r w:rsidRPr="00CF6BD6">
              <w:rPr>
                <w:rFonts w:ascii="仿宋" w:eastAsia="仿宋" w:hAnsi="仿宋"/>
                <w:b/>
                <w:color w:val="000000"/>
                <w:sz w:val="24"/>
              </w:rPr>
              <w:t>先修课程</w:t>
            </w:r>
          </w:p>
        </w:tc>
        <w:tc>
          <w:tcPr>
            <w:tcW w:w="6352" w:type="dxa"/>
            <w:gridSpan w:val="4"/>
            <w:vAlign w:val="center"/>
          </w:tcPr>
          <w:p w14:paraId="69BA93FD" w14:textId="14553830" w:rsidR="008715C3" w:rsidRPr="00CF6BD6" w:rsidRDefault="00544B7B" w:rsidP="00376F7E">
            <w:pPr>
              <w:jc w:val="center"/>
              <w:rPr>
                <w:rFonts w:ascii="仿宋" w:eastAsia="仿宋" w:hAnsi="仿宋"/>
                <w:color w:val="000000"/>
                <w:sz w:val="24"/>
              </w:rPr>
            </w:pPr>
            <w:r w:rsidRPr="00544B7B">
              <w:rPr>
                <w:rFonts w:ascii="仿宋" w:eastAsia="仿宋" w:hAnsi="仿宋" w:hint="eastAsia"/>
                <w:color w:val="000000"/>
                <w:sz w:val="24"/>
              </w:rPr>
              <w:t>这是第一门专业基础课</w:t>
            </w:r>
          </w:p>
        </w:tc>
      </w:tr>
    </w:tbl>
    <w:p w14:paraId="13D8A332" w14:textId="77777777" w:rsidR="001A5A9E" w:rsidRDefault="001A5A9E"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p>
    <w:p w14:paraId="752C126F" w14:textId="37A0187F" w:rsidR="00525090" w:rsidRPr="0076273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二、</w:t>
      </w:r>
      <w:r w:rsidR="00525090" w:rsidRPr="0076273E">
        <w:rPr>
          <w:rFonts w:eastAsia="黑体"/>
          <w:color w:val="000000"/>
          <w:sz w:val="28"/>
          <w:szCs w:val="28"/>
        </w:rPr>
        <w:t>课程简介</w:t>
      </w:r>
    </w:p>
    <w:p w14:paraId="62506165" w14:textId="3AF00E9A" w:rsidR="00544B7B" w:rsidRPr="00544B7B" w:rsidRDefault="00544B7B" w:rsidP="00544B7B">
      <w:pPr>
        <w:snapToGrid w:val="0"/>
        <w:spacing w:line="360" w:lineRule="auto"/>
        <w:ind w:firstLineChars="200" w:firstLine="480"/>
        <w:rPr>
          <w:rFonts w:ascii="仿宋" w:eastAsia="仿宋" w:hAnsi="仿宋"/>
          <w:sz w:val="24"/>
        </w:rPr>
      </w:pPr>
      <w:r w:rsidRPr="00544B7B">
        <w:rPr>
          <w:rFonts w:ascii="仿宋" w:eastAsia="仿宋" w:hAnsi="仿宋" w:hint="eastAsia"/>
          <w:sz w:val="24"/>
        </w:rPr>
        <w:t>《普通地质学》是地质学各学科的概论，是资源勘查工程专业的必修课和专业基础课。其主要任务是系统说明地质学的基本内容，为学生学习地质学各分支学科打下牢固的基础。本大纲以内、外动力地质作用为主线，着重阐述地球科学的基本知识和基本理论，探讨各种地质作用发生的原因及其产生的结果。课程内容体系包括三大部分：第一部分为地球的基本物质成分，包括矿物（第二章）、岩浆作用与火成岩（第三章）、外力地质作用与沉积岩（第四章）、变质作用与变质岩（第五章）、地质年代（第六章）。第二部分主要介绍内动力地质作用，包括地震及地球内部构造（第七章）、构造运动及地质构造（第八章）、海底扩张与板块构造（第九章）。第三部分主要介绍外动力地质作用，包括风化作用（第十章）、河流及其地质作用（第十一章）、冰川及冰川作用和湖泊类型（第十二章）、风的地质作用（第十三章）、海洋与海岸带（第十四章）。</w:t>
      </w:r>
    </w:p>
    <w:p w14:paraId="36CC33B8" w14:textId="266D0A01" w:rsidR="00B30B20" w:rsidRDefault="00544B7B" w:rsidP="00544B7B">
      <w:pPr>
        <w:snapToGrid w:val="0"/>
        <w:spacing w:line="360" w:lineRule="auto"/>
        <w:ind w:firstLineChars="200" w:firstLine="480"/>
        <w:rPr>
          <w:rFonts w:ascii="仿宋" w:eastAsia="仿宋" w:hAnsi="仿宋"/>
          <w:sz w:val="24"/>
        </w:rPr>
      </w:pPr>
      <w:r w:rsidRPr="00544B7B">
        <w:rPr>
          <w:rFonts w:ascii="仿宋" w:eastAsia="仿宋" w:hAnsi="仿宋" w:hint="eastAsia"/>
          <w:sz w:val="24"/>
        </w:rPr>
        <w:t>本课程要求学生学习该课程后具备以下知识与能力：（1）掌握地质学研究的基本内容和基本方法；（2）具备鉴别主要常见矿物和岩石的基本能力；（3）具有自主学习的能力。</w:t>
      </w:r>
    </w:p>
    <w:p w14:paraId="5DAC575B" w14:textId="77777777" w:rsidR="001A5A9E" w:rsidRPr="00544B7B" w:rsidRDefault="001A5A9E" w:rsidP="00544B7B">
      <w:pPr>
        <w:snapToGrid w:val="0"/>
        <w:spacing w:line="360" w:lineRule="auto"/>
        <w:ind w:firstLineChars="200" w:firstLine="480"/>
        <w:rPr>
          <w:rFonts w:ascii="仿宋" w:eastAsia="仿宋" w:hAnsi="仿宋"/>
          <w:sz w:val="24"/>
        </w:rPr>
      </w:pPr>
    </w:p>
    <w:p w14:paraId="52E8FC60" w14:textId="77777777" w:rsidR="00A9736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lastRenderedPageBreak/>
        <w:t>三、</w:t>
      </w:r>
      <w:r w:rsidR="00A9736E" w:rsidRPr="0076273E">
        <w:rPr>
          <w:rFonts w:eastAsia="黑体"/>
          <w:color w:val="000000"/>
          <w:sz w:val="28"/>
          <w:szCs w:val="28"/>
        </w:rPr>
        <w:t>课程目标</w:t>
      </w:r>
      <w:r w:rsidR="00D524C5">
        <w:rPr>
          <w:rFonts w:eastAsia="黑体" w:hint="eastAsia"/>
          <w:color w:val="000000"/>
          <w:sz w:val="28"/>
          <w:szCs w:val="28"/>
        </w:rPr>
        <w:t>及对毕业要求的支撑</w:t>
      </w:r>
    </w:p>
    <w:p w14:paraId="4F26C33E" w14:textId="77777777" w:rsidR="000C0DDF" w:rsidRPr="006B4C8A" w:rsidRDefault="006B4C8A" w:rsidP="000C0DDF">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（一）课程目标</w:t>
      </w:r>
    </w:p>
    <w:p w14:paraId="07A9C138" w14:textId="7B5E7F9D" w:rsidR="009117C7" w:rsidRDefault="006B4C8A" w:rsidP="009117C7">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sidR="00610A69">
        <w:rPr>
          <w:rFonts w:ascii="仿宋" w:eastAsia="仿宋" w:hAnsi="仿宋"/>
          <w:b/>
          <w:color w:val="000000"/>
          <w:sz w:val="24"/>
        </w:rPr>
        <w:t>1</w:t>
      </w:r>
      <w:r w:rsidR="00963DE6">
        <w:rPr>
          <w:rFonts w:ascii="仿宋" w:eastAsia="仿宋" w:hAnsi="仿宋"/>
          <w:b/>
          <w:color w:val="000000"/>
          <w:sz w:val="24"/>
        </w:rPr>
        <w:t xml:space="preserve"> </w:t>
      </w:r>
      <w:r w:rsidR="00963DE6">
        <w:rPr>
          <w:rFonts w:ascii="仿宋" w:eastAsia="仿宋" w:hAnsi="仿宋" w:hint="eastAsia"/>
          <w:b/>
          <w:color w:val="000000"/>
          <w:sz w:val="24"/>
        </w:rPr>
        <w:t>：</w:t>
      </w:r>
      <w:r w:rsidR="001A5A9E" w:rsidRPr="001A5A9E">
        <w:rPr>
          <w:rFonts w:ascii="仿宋" w:eastAsia="仿宋" w:hAnsi="仿宋" w:hint="eastAsia"/>
          <w:b/>
          <w:color w:val="000000"/>
          <w:sz w:val="24"/>
        </w:rPr>
        <w:t>掌握地质学的研究内容、研究方法和技术手段</w:t>
      </w:r>
      <w:r w:rsidR="004C2119">
        <w:rPr>
          <w:rFonts w:ascii="仿宋" w:eastAsia="仿宋" w:hAnsi="仿宋" w:hint="eastAsia"/>
          <w:b/>
          <w:color w:val="000000"/>
          <w:sz w:val="24"/>
        </w:rPr>
        <w:t>；</w:t>
      </w:r>
      <w:r w:rsidR="006D25BF" w:rsidRPr="00B80F69">
        <w:rPr>
          <w:rFonts w:ascii="仿宋" w:eastAsia="仿宋" w:hAnsi="仿宋" w:hint="eastAsia"/>
          <w:b/>
          <w:color w:val="000000"/>
          <w:sz w:val="24"/>
        </w:rPr>
        <w:t>将课程</w:t>
      </w:r>
      <w:proofErr w:type="gramStart"/>
      <w:r w:rsidR="006D25BF" w:rsidRPr="00B80F69">
        <w:rPr>
          <w:rFonts w:ascii="仿宋" w:eastAsia="仿宋" w:hAnsi="仿宋" w:hint="eastAsia"/>
          <w:b/>
          <w:color w:val="000000"/>
          <w:sz w:val="24"/>
        </w:rPr>
        <w:t>思政教育</w:t>
      </w:r>
      <w:proofErr w:type="gramEnd"/>
      <w:r w:rsidR="006D25BF" w:rsidRPr="00B80F69">
        <w:rPr>
          <w:rFonts w:ascii="仿宋" w:eastAsia="仿宋" w:hAnsi="仿宋" w:hint="eastAsia"/>
          <w:b/>
          <w:color w:val="000000"/>
          <w:sz w:val="24"/>
        </w:rPr>
        <w:t>目标与专业教学目标有机融合。</w:t>
      </w:r>
    </w:p>
    <w:p w14:paraId="088A0DFF" w14:textId="1E608BEE" w:rsidR="006D25BF" w:rsidRPr="005E626B" w:rsidRDefault="006D25BF" w:rsidP="009117C7">
      <w:pPr>
        <w:spacing w:line="360" w:lineRule="auto"/>
        <w:ind w:firstLineChars="200" w:firstLine="496"/>
        <w:rPr>
          <w:rFonts w:ascii="仿宋" w:eastAsia="仿宋" w:hAnsi="仿宋" w:cs="Helvetica"/>
          <w:color w:val="060607"/>
          <w:spacing w:val="4"/>
          <w:sz w:val="24"/>
          <w:szCs w:val="21"/>
          <w:shd w:val="clear" w:color="auto" w:fill="FFFFFF"/>
        </w:rPr>
      </w:pPr>
      <w:r w:rsidRPr="005E626B">
        <w:rPr>
          <w:rFonts w:ascii="仿宋" w:eastAsia="仿宋" w:hAnsi="仿宋" w:cs="Helvetica"/>
          <w:color w:val="060607"/>
          <w:spacing w:val="4"/>
          <w:sz w:val="24"/>
          <w:szCs w:val="21"/>
          <w:shd w:val="clear" w:color="auto" w:fill="FFFFFF"/>
        </w:rPr>
        <w:t>学生应了解地质学涵盖的领域，包括但不限于地球的物质组成、结构、过程以及地球历史</w:t>
      </w:r>
      <w:r w:rsidRPr="005E626B">
        <w:rPr>
          <w:rFonts w:ascii="仿宋" w:eastAsia="仿宋" w:hAnsi="仿宋" w:cs="Helvetica" w:hint="eastAsia"/>
          <w:color w:val="060607"/>
          <w:spacing w:val="4"/>
          <w:sz w:val="24"/>
          <w:szCs w:val="21"/>
          <w:shd w:val="clear" w:color="auto" w:fill="FFFFFF"/>
        </w:rPr>
        <w:t>；</w:t>
      </w:r>
      <w:r w:rsidR="008B3111" w:rsidRPr="005E626B">
        <w:rPr>
          <w:rFonts w:ascii="仿宋" w:eastAsia="仿宋" w:hAnsi="仿宋" w:cs="Helvetica" w:hint="eastAsia"/>
          <w:color w:val="060607"/>
          <w:spacing w:val="4"/>
          <w:sz w:val="24"/>
          <w:szCs w:val="21"/>
          <w:shd w:val="clear" w:color="auto" w:fill="FFFFFF"/>
        </w:rPr>
        <w:t>熟悉</w:t>
      </w:r>
      <w:r w:rsidRPr="005E626B">
        <w:rPr>
          <w:rFonts w:ascii="仿宋" w:eastAsia="仿宋" w:hAnsi="仿宋" w:cs="Helvetica"/>
          <w:color w:val="060607"/>
          <w:spacing w:val="4"/>
          <w:sz w:val="24"/>
          <w:szCs w:val="21"/>
          <w:shd w:val="clear" w:color="auto" w:fill="FFFFFF"/>
        </w:rPr>
        <w:t>地质学的基本研究方法，如观察、描述、分类、实验和模拟等</w:t>
      </w:r>
      <w:r w:rsidRPr="005E626B">
        <w:rPr>
          <w:rFonts w:ascii="仿宋" w:eastAsia="仿宋" w:hAnsi="仿宋" w:cs="Helvetica" w:hint="eastAsia"/>
          <w:color w:val="060607"/>
          <w:spacing w:val="4"/>
          <w:sz w:val="24"/>
          <w:szCs w:val="21"/>
          <w:shd w:val="clear" w:color="auto" w:fill="FFFFFF"/>
        </w:rPr>
        <w:t>；</w:t>
      </w:r>
      <w:r w:rsidR="008B3111" w:rsidRPr="005E626B">
        <w:rPr>
          <w:rFonts w:ascii="仿宋" w:eastAsia="仿宋" w:hAnsi="仿宋" w:cs="Helvetica" w:hint="eastAsia"/>
          <w:color w:val="060607"/>
          <w:spacing w:val="4"/>
          <w:sz w:val="24"/>
          <w:szCs w:val="21"/>
          <w:shd w:val="clear" w:color="auto" w:fill="FFFFFF"/>
        </w:rPr>
        <w:t>了解</w:t>
      </w:r>
      <w:r w:rsidRPr="005E626B">
        <w:rPr>
          <w:rFonts w:ascii="仿宋" w:eastAsia="仿宋" w:hAnsi="仿宋" w:cs="Helvetica"/>
          <w:color w:val="060607"/>
          <w:spacing w:val="4"/>
          <w:sz w:val="24"/>
          <w:szCs w:val="21"/>
          <w:shd w:val="clear" w:color="auto" w:fill="FFFFFF"/>
        </w:rPr>
        <w:t>现代地质学中使用的技术，如遥感技术、GIS（地理信息系统）、地球物理和地球化学分析等</w:t>
      </w:r>
      <w:r w:rsidRPr="005E626B">
        <w:rPr>
          <w:rFonts w:ascii="仿宋" w:eastAsia="仿宋" w:hAnsi="仿宋" w:cs="Helvetica" w:hint="eastAsia"/>
          <w:color w:val="060607"/>
          <w:spacing w:val="4"/>
          <w:sz w:val="24"/>
          <w:szCs w:val="21"/>
          <w:shd w:val="clear" w:color="auto" w:fill="FFFFFF"/>
        </w:rPr>
        <w:t>；</w:t>
      </w:r>
      <w:r w:rsidRPr="005E626B">
        <w:rPr>
          <w:rFonts w:ascii="仿宋" w:eastAsia="仿宋" w:hAnsi="仿宋" w:cs="Helvetica"/>
          <w:color w:val="060607"/>
          <w:spacing w:val="4"/>
          <w:sz w:val="24"/>
          <w:szCs w:val="21"/>
          <w:shd w:val="clear" w:color="auto" w:fill="FFFFFF"/>
        </w:rPr>
        <w:t>通过案例研究和实地考察，让学生将理论与实践相结合，加深对地质学研究方法和技术手段的理解。</w:t>
      </w:r>
    </w:p>
    <w:p w14:paraId="5F104BD9" w14:textId="459B1D3F" w:rsidR="006D25BF" w:rsidRPr="005E626B" w:rsidRDefault="006D25BF" w:rsidP="009117C7">
      <w:pPr>
        <w:spacing w:line="360" w:lineRule="auto"/>
        <w:ind w:firstLineChars="200" w:firstLine="496"/>
        <w:rPr>
          <w:rFonts w:ascii="仿宋" w:eastAsia="仿宋" w:hAnsi="仿宋"/>
          <w:b/>
          <w:color w:val="000000"/>
          <w:sz w:val="32"/>
        </w:rPr>
      </w:pPr>
      <w:r w:rsidRPr="005E626B">
        <w:rPr>
          <w:rFonts w:ascii="仿宋" w:eastAsia="仿宋" w:hAnsi="仿宋" w:cs="Helvetica"/>
          <w:color w:val="060607"/>
          <w:spacing w:val="4"/>
          <w:sz w:val="24"/>
          <w:szCs w:val="21"/>
          <w:shd w:val="clear" w:color="auto" w:fill="FFFFFF"/>
        </w:rPr>
        <w:t>通过地质学的学习，培养学生对自然和地球的敬畏之心，强化保护环境、珍惜资源的意识</w:t>
      </w:r>
      <w:r w:rsidR="00EF1D09" w:rsidRPr="005E626B">
        <w:rPr>
          <w:rFonts w:ascii="仿宋" w:eastAsia="仿宋" w:hAnsi="仿宋" w:cs="Helvetica" w:hint="eastAsia"/>
          <w:color w:val="060607"/>
          <w:spacing w:val="4"/>
          <w:sz w:val="24"/>
          <w:szCs w:val="21"/>
          <w:shd w:val="clear" w:color="auto" w:fill="FFFFFF"/>
        </w:rPr>
        <w:t>；</w:t>
      </w:r>
      <w:r w:rsidRPr="005E626B">
        <w:rPr>
          <w:rFonts w:ascii="仿宋" w:eastAsia="仿宋" w:hAnsi="仿宋" w:cs="Helvetica"/>
          <w:color w:val="060607"/>
          <w:spacing w:val="4"/>
          <w:sz w:val="24"/>
          <w:szCs w:val="21"/>
          <w:shd w:val="clear" w:color="auto" w:fill="FFFFFF"/>
        </w:rPr>
        <w:t>强调地质工作在国家经济发展和生态文明建设中的作用，培养学生的社会责任感和使命感</w:t>
      </w:r>
      <w:r w:rsidR="00EF1D09" w:rsidRPr="005E626B">
        <w:rPr>
          <w:rFonts w:ascii="仿宋" w:eastAsia="仿宋" w:hAnsi="仿宋" w:cs="Helvetica" w:hint="eastAsia"/>
          <w:color w:val="060607"/>
          <w:spacing w:val="4"/>
          <w:sz w:val="24"/>
          <w:szCs w:val="21"/>
          <w:shd w:val="clear" w:color="auto" w:fill="FFFFFF"/>
        </w:rPr>
        <w:t>；</w:t>
      </w:r>
      <w:r w:rsidRPr="005E626B">
        <w:rPr>
          <w:rFonts w:ascii="仿宋" w:eastAsia="仿宋" w:hAnsi="仿宋" w:cs="Helvetica"/>
          <w:color w:val="060607"/>
          <w:spacing w:val="4"/>
          <w:sz w:val="24"/>
          <w:szCs w:val="21"/>
          <w:shd w:val="clear" w:color="auto" w:fill="FFFFFF"/>
        </w:rPr>
        <w:t>让学生了解地质学在国家发展历史中的贡献，激发学生的爱国情怀和历史使命感</w:t>
      </w:r>
      <w:r w:rsidR="00EF1D09" w:rsidRPr="005E626B">
        <w:rPr>
          <w:rFonts w:ascii="仿宋" w:eastAsia="仿宋" w:hAnsi="仿宋" w:cs="Helvetica" w:hint="eastAsia"/>
          <w:color w:val="060607"/>
          <w:spacing w:val="4"/>
          <w:sz w:val="24"/>
          <w:szCs w:val="21"/>
          <w:shd w:val="clear" w:color="auto" w:fill="FFFFFF"/>
        </w:rPr>
        <w:t>；</w:t>
      </w:r>
      <w:r w:rsidRPr="005E626B">
        <w:rPr>
          <w:rFonts w:ascii="仿宋" w:eastAsia="仿宋" w:hAnsi="仿宋" w:cs="Helvetica" w:hint="eastAsia"/>
          <w:color w:val="060607"/>
          <w:spacing w:val="4"/>
          <w:sz w:val="24"/>
          <w:szCs w:val="21"/>
          <w:shd w:val="clear" w:color="auto" w:fill="FFFFFF"/>
        </w:rPr>
        <w:t>教学过程中</w:t>
      </w:r>
      <w:r w:rsidRPr="005E626B">
        <w:rPr>
          <w:rFonts w:ascii="仿宋" w:eastAsia="仿宋" w:hAnsi="仿宋" w:cs="Helvetica"/>
          <w:color w:val="060607"/>
          <w:spacing w:val="4"/>
          <w:sz w:val="24"/>
          <w:szCs w:val="21"/>
          <w:shd w:val="clear" w:color="auto" w:fill="FFFFFF"/>
        </w:rPr>
        <w:t>选取具有教育意义的地质案例，如地质灾害、矿产资源开发等，让学生在分析问题中学习知识</w:t>
      </w:r>
      <w:r w:rsidR="00EF1D09" w:rsidRPr="005E626B">
        <w:rPr>
          <w:rFonts w:ascii="仿宋" w:eastAsia="仿宋" w:hAnsi="仿宋" w:cs="Helvetica" w:hint="eastAsia"/>
          <w:color w:val="060607"/>
          <w:spacing w:val="4"/>
          <w:sz w:val="24"/>
          <w:szCs w:val="21"/>
          <w:shd w:val="clear" w:color="auto" w:fill="FFFFFF"/>
        </w:rPr>
        <w:t>；</w:t>
      </w:r>
      <w:r w:rsidRPr="005E626B">
        <w:rPr>
          <w:rFonts w:ascii="仿宋" w:eastAsia="仿宋" w:hAnsi="仿宋" w:cs="Helvetica"/>
          <w:color w:val="060607"/>
          <w:spacing w:val="4"/>
          <w:sz w:val="24"/>
          <w:szCs w:val="21"/>
          <w:shd w:val="clear" w:color="auto" w:fill="FFFFFF"/>
        </w:rPr>
        <w:t>组织学生进行地质实地考察，将课堂知识应用于实际，增强学生的实践能力和创新能力。</w:t>
      </w:r>
    </w:p>
    <w:p w14:paraId="47F06091" w14:textId="6438FEA4" w:rsidR="008B3111" w:rsidRDefault="006B4C8A" w:rsidP="00536026">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sidR="00610A69">
        <w:rPr>
          <w:rFonts w:ascii="仿宋" w:eastAsia="仿宋" w:hAnsi="仿宋" w:hint="eastAsia"/>
          <w:b/>
          <w:color w:val="000000"/>
          <w:sz w:val="24"/>
        </w:rPr>
        <w:t>2</w:t>
      </w:r>
      <w:r w:rsidR="00963DE6">
        <w:rPr>
          <w:rFonts w:ascii="仿宋" w:eastAsia="仿宋" w:hAnsi="仿宋" w:hint="eastAsia"/>
          <w:b/>
          <w:color w:val="000000"/>
          <w:sz w:val="24"/>
        </w:rPr>
        <w:t>：</w:t>
      </w:r>
      <w:r w:rsidR="001C27A1" w:rsidRPr="001C27A1">
        <w:rPr>
          <w:rFonts w:ascii="仿宋" w:eastAsia="仿宋" w:hAnsi="仿宋" w:hint="eastAsia"/>
          <w:b/>
          <w:color w:val="000000"/>
          <w:sz w:val="24"/>
        </w:rPr>
        <w:t>掌握常见矿物和岩石的基本特征和鉴别方法；</w:t>
      </w:r>
      <w:r w:rsidR="00EF1D09" w:rsidRPr="00B80F69">
        <w:rPr>
          <w:rFonts w:ascii="仿宋" w:eastAsia="仿宋" w:hAnsi="仿宋" w:hint="eastAsia"/>
          <w:b/>
          <w:color w:val="000000"/>
          <w:sz w:val="24"/>
        </w:rPr>
        <w:t>将课程</w:t>
      </w:r>
      <w:proofErr w:type="gramStart"/>
      <w:r w:rsidR="00EF1D09" w:rsidRPr="00B80F69">
        <w:rPr>
          <w:rFonts w:ascii="仿宋" w:eastAsia="仿宋" w:hAnsi="仿宋" w:hint="eastAsia"/>
          <w:b/>
          <w:color w:val="000000"/>
          <w:sz w:val="24"/>
        </w:rPr>
        <w:t>思政教育</w:t>
      </w:r>
      <w:proofErr w:type="gramEnd"/>
      <w:r w:rsidR="00EF1D09" w:rsidRPr="00B80F69">
        <w:rPr>
          <w:rFonts w:ascii="仿宋" w:eastAsia="仿宋" w:hAnsi="仿宋" w:hint="eastAsia"/>
          <w:b/>
          <w:color w:val="000000"/>
          <w:sz w:val="24"/>
        </w:rPr>
        <w:t>目标与专业教学目标有机融合。</w:t>
      </w:r>
    </w:p>
    <w:p w14:paraId="3E487A09" w14:textId="6F6110A2" w:rsidR="006D25BF" w:rsidRPr="005E626B" w:rsidRDefault="008B3111" w:rsidP="005E626B">
      <w:pPr>
        <w:spacing w:line="360" w:lineRule="auto"/>
        <w:ind w:firstLineChars="200" w:firstLine="496"/>
        <w:rPr>
          <w:rFonts w:ascii="仿宋" w:eastAsia="仿宋" w:hAnsi="仿宋" w:cs="Helvetica"/>
          <w:color w:val="060607"/>
          <w:spacing w:val="4"/>
          <w:sz w:val="24"/>
          <w:szCs w:val="21"/>
          <w:shd w:val="clear" w:color="auto" w:fill="FFFFFF"/>
        </w:rPr>
      </w:pPr>
      <w:r w:rsidRPr="005E626B">
        <w:rPr>
          <w:rFonts w:ascii="仿宋" w:eastAsia="仿宋" w:hAnsi="仿宋" w:cs="Helvetica" w:hint="eastAsia"/>
          <w:color w:val="060607"/>
          <w:spacing w:val="4"/>
          <w:sz w:val="24"/>
          <w:szCs w:val="21"/>
          <w:shd w:val="clear" w:color="auto" w:fill="FFFFFF"/>
        </w:rPr>
        <w:t>理解</w:t>
      </w:r>
      <w:r w:rsidR="006D25BF" w:rsidRPr="005E626B">
        <w:rPr>
          <w:rFonts w:ascii="仿宋" w:eastAsia="仿宋" w:hAnsi="仿宋" w:cs="Helvetica"/>
          <w:color w:val="060607"/>
          <w:spacing w:val="4"/>
          <w:sz w:val="24"/>
          <w:szCs w:val="21"/>
          <w:shd w:val="clear" w:color="auto" w:fill="FFFFFF"/>
        </w:rPr>
        <w:t>矿物的定义、分类、物理和化学特性</w:t>
      </w:r>
      <w:r w:rsidR="006D25BF" w:rsidRPr="005E626B">
        <w:rPr>
          <w:rFonts w:ascii="仿宋" w:eastAsia="仿宋" w:hAnsi="仿宋" w:cs="Helvetica" w:hint="eastAsia"/>
          <w:color w:val="060607"/>
          <w:spacing w:val="4"/>
          <w:sz w:val="24"/>
          <w:szCs w:val="21"/>
          <w:shd w:val="clear" w:color="auto" w:fill="FFFFFF"/>
        </w:rPr>
        <w:t>；</w:t>
      </w:r>
      <w:r w:rsidRPr="005E626B">
        <w:rPr>
          <w:rFonts w:ascii="仿宋" w:eastAsia="仿宋" w:hAnsi="仿宋" w:cs="Helvetica" w:hint="eastAsia"/>
          <w:color w:val="060607"/>
          <w:spacing w:val="4"/>
          <w:sz w:val="24"/>
          <w:szCs w:val="21"/>
          <w:shd w:val="clear" w:color="auto" w:fill="FFFFFF"/>
        </w:rPr>
        <w:t>掌握</w:t>
      </w:r>
      <w:r w:rsidR="006D25BF" w:rsidRPr="005E626B">
        <w:rPr>
          <w:rFonts w:ascii="仿宋" w:eastAsia="仿宋" w:hAnsi="仿宋" w:cs="Helvetica"/>
          <w:color w:val="060607"/>
          <w:spacing w:val="4"/>
          <w:sz w:val="24"/>
          <w:szCs w:val="21"/>
          <w:shd w:val="clear" w:color="auto" w:fill="FFFFFF"/>
        </w:rPr>
        <w:t>岩石的三大类：火成岩、沉积岩和变质岩，以及它们的形成过程和特征</w:t>
      </w:r>
      <w:r w:rsidR="006D25BF" w:rsidRPr="005E626B">
        <w:rPr>
          <w:rFonts w:ascii="仿宋" w:eastAsia="仿宋" w:hAnsi="仿宋" w:cs="Helvetica" w:hint="eastAsia"/>
          <w:color w:val="060607"/>
          <w:spacing w:val="4"/>
          <w:sz w:val="24"/>
          <w:szCs w:val="21"/>
          <w:shd w:val="clear" w:color="auto" w:fill="FFFFFF"/>
        </w:rPr>
        <w:t>；</w:t>
      </w:r>
      <w:r w:rsidR="002C6FF1" w:rsidRPr="005E626B">
        <w:rPr>
          <w:rFonts w:ascii="仿宋" w:eastAsia="仿宋" w:hAnsi="仿宋" w:cs="Helvetica" w:hint="eastAsia"/>
          <w:color w:val="060607"/>
          <w:spacing w:val="4"/>
          <w:sz w:val="24"/>
          <w:szCs w:val="21"/>
          <w:shd w:val="clear" w:color="auto" w:fill="FFFFFF"/>
        </w:rPr>
        <w:t>能熟练</w:t>
      </w:r>
      <w:r w:rsidR="006D25BF" w:rsidRPr="005E626B">
        <w:rPr>
          <w:rFonts w:ascii="仿宋" w:eastAsia="仿宋" w:hAnsi="仿宋" w:cs="Helvetica"/>
          <w:color w:val="060607"/>
          <w:spacing w:val="4"/>
          <w:sz w:val="24"/>
          <w:szCs w:val="21"/>
          <w:shd w:val="clear" w:color="auto" w:fill="FFFFFF"/>
        </w:rPr>
        <w:t>使用显微镜、偏光显微镜和其他实验室技术来鉴别矿物和岩石</w:t>
      </w:r>
      <w:r w:rsidR="006D25BF" w:rsidRPr="005E626B">
        <w:rPr>
          <w:rFonts w:ascii="仿宋" w:eastAsia="仿宋" w:hAnsi="仿宋" w:cs="Helvetica" w:hint="eastAsia"/>
          <w:color w:val="060607"/>
          <w:spacing w:val="4"/>
          <w:sz w:val="24"/>
          <w:szCs w:val="21"/>
          <w:shd w:val="clear" w:color="auto" w:fill="FFFFFF"/>
        </w:rPr>
        <w:t>；</w:t>
      </w:r>
      <w:r w:rsidR="006D25BF" w:rsidRPr="005E626B">
        <w:rPr>
          <w:rFonts w:ascii="仿宋" w:eastAsia="仿宋" w:hAnsi="仿宋" w:cs="Helvetica"/>
          <w:color w:val="060607"/>
          <w:spacing w:val="4"/>
          <w:sz w:val="24"/>
          <w:szCs w:val="21"/>
          <w:shd w:val="clear" w:color="auto" w:fill="FFFFFF"/>
        </w:rPr>
        <w:t>通过野外实习，让学生在自然环境中识别和分类矿物和岩石。</w:t>
      </w:r>
    </w:p>
    <w:p w14:paraId="59579C7F" w14:textId="46D380E5" w:rsidR="008B3111" w:rsidRPr="005E626B" w:rsidRDefault="00EF1D09" w:rsidP="005E626B">
      <w:pPr>
        <w:spacing w:line="360" w:lineRule="auto"/>
        <w:ind w:firstLineChars="200" w:firstLine="496"/>
        <w:rPr>
          <w:rFonts w:ascii="仿宋" w:eastAsia="仿宋" w:hAnsi="仿宋" w:cs="Helvetica"/>
          <w:color w:val="060607"/>
          <w:spacing w:val="4"/>
          <w:sz w:val="24"/>
          <w:szCs w:val="21"/>
          <w:shd w:val="clear" w:color="auto" w:fill="FFFFFF"/>
        </w:rPr>
      </w:pPr>
      <w:r w:rsidRPr="005E626B">
        <w:rPr>
          <w:rFonts w:ascii="仿宋" w:eastAsia="仿宋" w:hAnsi="仿宋" w:cs="Helvetica"/>
          <w:color w:val="060607"/>
          <w:spacing w:val="4"/>
          <w:sz w:val="24"/>
          <w:szCs w:val="21"/>
          <w:shd w:val="clear" w:color="auto" w:fill="FFFFFF"/>
        </w:rPr>
        <w:t>通过学习矿物和岩石的形成过程，培养学生对自然的敬畏之心，理解人类活动对自然环境的影响，增强环保意识</w:t>
      </w:r>
      <w:r w:rsidRPr="005E626B">
        <w:rPr>
          <w:rFonts w:ascii="仿宋" w:eastAsia="仿宋" w:hAnsi="仿宋" w:cs="Helvetica" w:hint="eastAsia"/>
          <w:color w:val="060607"/>
          <w:spacing w:val="4"/>
          <w:sz w:val="24"/>
          <w:szCs w:val="21"/>
          <w:shd w:val="clear" w:color="auto" w:fill="FFFFFF"/>
        </w:rPr>
        <w:t>；</w:t>
      </w:r>
      <w:r w:rsidR="002C6FF1" w:rsidRPr="005E626B">
        <w:rPr>
          <w:rFonts w:ascii="仿宋" w:eastAsia="仿宋" w:hAnsi="仿宋" w:cs="Helvetica"/>
          <w:color w:val="060607"/>
          <w:spacing w:val="4"/>
          <w:sz w:val="24"/>
          <w:szCs w:val="21"/>
          <w:shd w:val="clear" w:color="auto" w:fill="FFFFFF"/>
        </w:rPr>
        <w:t>介绍地质学在国家历史发展中的作用，如矿产资源的开发利用，增强学生的历史使命感和责任感</w:t>
      </w:r>
      <w:r w:rsidR="002C6FF1" w:rsidRPr="005E626B">
        <w:rPr>
          <w:rFonts w:ascii="仿宋" w:eastAsia="仿宋" w:hAnsi="仿宋" w:cs="Helvetica" w:hint="eastAsia"/>
          <w:color w:val="060607"/>
          <w:spacing w:val="4"/>
          <w:sz w:val="24"/>
          <w:szCs w:val="21"/>
          <w:shd w:val="clear" w:color="auto" w:fill="FFFFFF"/>
        </w:rPr>
        <w:t>；</w:t>
      </w:r>
      <w:r w:rsidR="002C6FF1" w:rsidRPr="005E626B">
        <w:rPr>
          <w:rFonts w:ascii="仿宋" w:eastAsia="仿宋" w:hAnsi="仿宋" w:cs="Helvetica"/>
          <w:color w:val="060607"/>
          <w:spacing w:val="4"/>
          <w:sz w:val="24"/>
          <w:szCs w:val="21"/>
          <w:shd w:val="clear" w:color="auto" w:fill="FFFFFF"/>
        </w:rPr>
        <w:t>通过地质学家的故事和成就，培养学生的科学探索精神和奉献精神</w:t>
      </w:r>
      <w:r w:rsidR="002C6FF1" w:rsidRPr="005E626B">
        <w:rPr>
          <w:rFonts w:ascii="仿宋" w:eastAsia="仿宋" w:hAnsi="仿宋" w:cs="Helvetica" w:hint="eastAsia"/>
          <w:color w:val="060607"/>
          <w:spacing w:val="4"/>
          <w:sz w:val="24"/>
          <w:szCs w:val="21"/>
          <w:shd w:val="clear" w:color="auto" w:fill="FFFFFF"/>
        </w:rPr>
        <w:t>；</w:t>
      </w:r>
      <w:r w:rsidR="002C6FF1" w:rsidRPr="005E626B">
        <w:rPr>
          <w:rFonts w:ascii="仿宋" w:eastAsia="仿宋" w:hAnsi="仿宋" w:cs="Helvetica"/>
          <w:color w:val="060607"/>
          <w:spacing w:val="4"/>
          <w:sz w:val="24"/>
          <w:szCs w:val="21"/>
          <w:shd w:val="clear" w:color="auto" w:fill="FFFFFF"/>
        </w:rPr>
        <w:t>在矿物和岩石的鉴别过程中，培养学生严谨的科学态度和求真务实的精神，强调实事求是的重要性</w:t>
      </w:r>
      <w:r w:rsidR="002C6FF1" w:rsidRPr="005E626B">
        <w:rPr>
          <w:rFonts w:ascii="仿宋" w:eastAsia="仿宋" w:hAnsi="仿宋" w:cs="Helvetica" w:hint="eastAsia"/>
          <w:color w:val="060607"/>
          <w:spacing w:val="4"/>
          <w:sz w:val="24"/>
          <w:szCs w:val="21"/>
          <w:shd w:val="clear" w:color="auto" w:fill="FFFFFF"/>
        </w:rPr>
        <w:t>；</w:t>
      </w:r>
      <w:r w:rsidR="002C6FF1" w:rsidRPr="005E626B">
        <w:rPr>
          <w:rFonts w:ascii="仿宋" w:eastAsia="仿宋" w:hAnsi="仿宋" w:cs="Helvetica"/>
          <w:color w:val="060607"/>
          <w:spacing w:val="4"/>
          <w:sz w:val="24"/>
          <w:szCs w:val="21"/>
          <w:shd w:val="clear" w:color="auto" w:fill="FFFFFF"/>
        </w:rPr>
        <w:t>通过分析具体的地质问题，让学生从多学科角度思考解决方案，培养他们的综合分析能力。</w:t>
      </w:r>
    </w:p>
    <w:p w14:paraId="2F46AADE" w14:textId="2E12F44B" w:rsidR="00EF1D09" w:rsidRDefault="001C27A1" w:rsidP="00EF1D09">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3</w:t>
      </w:r>
      <w:r>
        <w:rPr>
          <w:rFonts w:ascii="仿宋" w:eastAsia="仿宋" w:hAnsi="仿宋" w:hint="eastAsia"/>
          <w:b/>
          <w:color w:val="000000"/>
          <w:sz w:val="24"/>
        </w:rPr>
        <w:t>：</w:t>
      </w:r>
      <w:r w:rsidRPr="001C27A1">
        <w:rPr>
          <w:rFonts w:ascii="仿宋" w:eastAsia="仿宋" w:hAnsi="仿宋" w:hint="eastAsia"/>
          <w:b/>
          <w:color w:val="000000"/>
          <w:sz w:val="24"/>
        </w:rPr>
        <w:t>掌握构造变形的基本类型及其主要特征；</w:t>
      </w:r>
      <w:r w:rsidR="00EF1D09" w:rsidRPr="008B3111">
        <w:rPr>
          <w:rFonts w:ascii="仿宋" w:eastAsia="仿宋" w:hAnsi="仿宋" w:hint="eastAsia"/>
          <w:b/>
          <w:color w:val="000000"/>
          <w:sz w:val="24"/>
        </w:rPr>
        <w:t>旨在培养学生对</w:t>
      </w:r>
      <w:r w:rsidR="00EF1D09">
        <w:rPr>
          <w:rFonts w:ascii="仿宋" w:eastAsia="仿宋" w:hAnsi="仿宋" w:hint="eastAsia"/>
          <w:b/>
          <w:color w:val="000000"/>
          <w:sz w:val="24"/>
        </w:rPr>
        <w:t>地质</w:t>
      </w:r>
      <w:r w:rsidR="00EF1D09">
        <w:rPr>
          <w:rFonts w:ascii="仿宋" w:eastAsia="仿宋" w:hAnsi="仿宋" w:hint="eastAsia"/>
          <w:b/>
          <w:color w:val="000000"/>
          <w:sz w:val="24"/>
        </w:rPr>
        <w:lastRenderedPageBreak/>
        <w:t>构造</w:t>
      </w:r>
      <w:r w:rsidR="00EF1D09" w:rsidRPr="008B3111">
        <w:rPr>
          <w:rFonts w:ascii="仿宋" w:eastAsia="仿宋" w:hAnsi="仿宋" w:hint="eastAsia"/>
          <w:b/>
          <w:color w:val="000000"/>
          <w:sz w:val="24"/>
        </w:rPr>
        <w:t>的深入理解，同时激发他们的创新精神和实践能力。</w:t>
      </w:r>
    </w:p>
    <w:p w14:paraId="61E23AE4" w14:textId="2832B35F" w:rsidR="006D25BF" w:rsidRPr="005E626B" w:rsidRDefault="008B3111" w:rsidP="005E626B">
      <w:pPr>
        <w:spacing w:line="360" w:lineRule="auto"/>
        <w:ind w:firstLineChars="200" w:firstLine="496"/>
        <w:rPr>
          <w:rFonts w:ascii="仿宋" w:eastAsia="仿宋" w:hAnsi="仿宋" w:cs="Helvetica"/>
          <w:color w:val="060607"/>
          <w:spacing w:val="4"/>
          <w:sz w:val="24"/>
          <w:szCs w:val="21"/>
          <w:shd w:val="clear" w:color="auto" w:fill="FFFFFF"/>
        </w:rPr>
      </w:pPr>
      <w:r w:rsidRPr="005E626B">
        <w:rPr>
          <w:rFonts w:ascii="仿宋" w:eastAsia="仿宋" w:hAnsi="仿宋" w:cs="Helvetica" w:hint="eastAsia"/>
          <w:color w:val="060607"/>
          <w:spacing w:val="4"/>
          <w:sz w:val="24"/>
          <w:szCs w:val="21"/>
          <w:shd w:val="clear" w:color="auto" w:fill="FFFFFF"/>
        </w:rPr>
        <w:t>掌握</w:t>
      </w:r>
      <w:r w:rsidR="006D25BF" w:rsidRPr="005E626B">
        <w:rPr>
          <w:rFonts w:ascii="仿宋" w:eastAsia="仿宋" w:hAnsi="仿宋" w:cs="Helvetica"/>
          <w:color w:val="060607"/>
          <w:spacing w:val="4"/>
          <w:sz w:val="24"/>
          <w:szCs w:val="21"/>
          <w:shd w:val="clear" w:color="auto" w:fill="FFFFFF"/>
        </w:rPr>
        <w:t>断层、褶皱、节理等构造变形的类型及其地质意义</w:t>
      </w:r>
      <w:r w:rsidR="006D25BF" w:rsidRPr="005E626B">
        <w:rPr>
          <w:rFonts w:ascii="仿宋" w:eastAsia="仿宋" w:hAnsi="仿宋" w:cs="Helvetica" w:hint="eastAsia"/>
          <w:color w:val="060607"/>
          <w:spacing w:val="4"/>
          <w:sz w:val="24"/>
          <w:szCs w:val="21"/>
          <w:shd w:val="clear" w:color="auto" w:fill="FFFFFF"/>
        </w:rPr>
        <w:t>；</w:t>
      </w:r>
      <w:r w:rsidRPr="005E626B">
        <w:rPr>
          <w:rFonts w:ascii="仿宋" w:eastAsia="仿宋" w:hAnsi="仿宋" w:cs="Helvetica" w:hint="eastAsia"/>
          <w:color w:val="060607"/>
          <w:spacing w:val="4"/>
          <w:sz w:val="24"/>
          <w:szCs w:val="21"/>
          <w:shd w:val="clear" w:color="auto" w:fill="FFFFFF"/>
        </w:rPr>
        <w:t>掌握</w:t>
      </w:r>
      <w:r w:rsidR="006D25BF" w:rsidRPr="005E626B">
        <w:rPr>
          <w:rFonts w:ascii="仿宋" w:eastAsia="仿宋" w:hAnsi="仿宋" w:cs="Helvetica"/>
          <w:color w:val="060607"/>
          <w:spacing w:val="4"/>
          <w:sz w:val="24"/>
          <w:szCs w:val="21"/>
          <w:shd w:val="clear" w:color="auto" w:fill="FFFFFF"/>
        </w:rPr>
        <w:t>如何识别和描述这些构造变形的特征，包括形态、规模和方向</w:t>
      </w:r>
      <w:r w:rsidR="006D25BF" w:rsidRPr="005E626B">
        <w:rPr>
          <w:rFonts w:ascii="仿宋" w:eastAsia="仿宋" w:hAnsi="仿宋" w:cs="Helvetica" w:hint="eastAsia"/>
          <w:color w:val="060607"/>
          <w:spacing w:val="4"/>
          <w:sz w:val="24"/>
          <w:szCs w:val="21"/>
          <w:shd w:val="clear" w:color="auto" w:fill="FFFFFF"/>
        </w:rPr>
        <w:t>；</w:t>
      </w:r>
      <w:r w:rsidR="006D25BF" w:rsidRPr="005E626B">
        <w:rPr>
          <w:rFonts w:ascii="仿宋" w:eastAsia="仿宋" w:hAnsi="仿宋" w:cs="Helvetica"/>
          <w:color w:val="060607"/>
          <w:spacing w:val="4"/>
          <w:sz w:val="24"/>
          <w:szCs w:val="21"/>
          <w:shd w:val="clear" w:color="auto" w:fill="FFFFFF"/>
        </w:rPr>
        <w:t>探讨构造变形与板块构造理论的联系，以及它们在地质历史中的作用</w:t>
      </w:r>
      <w:r w:rsidR="006D25BF" w:rsidRPr="005E626B">
        <w:rPr>
          <w:rFonts w:ascii="仿宋" w:eastAsia="仿宋" w:hAnsi="仿宋" w:cs="Helvetica" w:hint="eastAsia"/>
          <w:color w:val="060607"/>
          <w:spacing w:val="4"/>
          <w:sz w:val="24"/>
          <w:szCs w:val="21"/>
          <w:shd w:val="clear" w:color="auto" w:fill="FFFFFF"/>
        </w:rPr>
        <w:t>；</w:t>
      </w:r>
      <w:r w:rsidR="006D25BF" w:rsidRPr="005E626B">
        <w:rPr>
          <w:rFonts w:ascii="仿宋" w:eastAsia="仿宋" w:hAnsi="仿宋" w:cs="Helvetica"/>
          <w:color w:val="060607"/>
          <w:spacing w:val="4"/>
          <w:sz w:val="24"/>
          <w:szCs w:val="21"/>
          <w:shd w:val="clear" w:color="auto" w:fill="FFFFFF"/>
        </w:rPr>
        <w:t>通过分析具体的地质构造案例，加深学生对构造变形特征的理解。</w:t>
      </w:r>
    </w:p>
    <w:p w14:paraId="6A9411C4" w14:textId="5D8D7BE9" w:rsidR="00EF1D09" w:rsidRPr="00EF1D09" w:rsidRDefault="00EF1D09" w:rsidP="005E626B">
      <w:pPr>
        <w:spacing w:line="360" w:lineRule="auto"/>
        <w:ind w:firstLineChars="200" w:firstLine="496"/>
        <w:rPr>
          <w:rFonts w:ascii="Helvetica" w:hAnsi="Helvetica" w:cs="Helvetica"/>
          <w:color w:val="060607"/>
          <w:spacing w:val="4"/>
          <w:szCs w:val="21"/>
          <w:shd w:val="clear" w:color="auto" w:fill="FFFFFF"/>
        </w:rPr>
      </w:pPr>
      <w:r w:rsidRPr="005E626B">
        <w:rPr>
          <w:rFonts w:ascii="仿宋" w:eastAsia="仿宋" w:hAnsi="仿宋" w:cs="Helvetica" w:hint="eastAsia"/>
          <w:color w:val="060607"/>
          <w:spacing w:val="4"/>
          <w:sz w:val="24"/>
          <w:szCs w:val="21"/>
          <w:shd w:val="clear" w:color="auto" w:fill="FFFFFF"/>
        </w:rPr>
        <w:t>采用案例教学、问题导向学习等方法，激发学生的好奇心和探索欲；通过实际地质构造的案例，引导学生发现问题并寻求解决方案；鼓励学生主动探索构造变形的新理论、新技术和新方法，例如，让学生研究构造变形在不同地质环境下的表现，以及它们对地质活动的影响；在实验室和野外实习中，让学生亲自操作地质仪器，进行构造变形的测量和分析，通过实践操作，学生可以更深入地理解构造变形的特征；组织头脑风暴、</w:t>
      </w:r>
      <w:proofErr w:type="gramStart"/>
      <w:r w:rsidRPr="005E626B">
        <w:rPr>
          <w:rFonts w:ascii="仿宋" w:eastAsia="仿宋" w:hAnsi="仿宋" w:cs="Helvetica" w:hint="eastAsia"/>
          <w:color w:val="060607"/>
          <w:spacing w:val="4"/>
          <w:sz w:val="24"/>
          <w:szCs w:val="21"/>
          <w:shd w:val="clear" w:color="auto" w:fill="FFFFFF"/>
        </w:rPr>
        <w:t>创意工</w:t>
      </w:r>
      <w:proofErr w:type="gramEnd"/>
      <w:r w:rsidRPr="005E626B">
        <w:rPr>
          <w:rFonts w:ascii="仿宋" w:eastAsia="仿宋" w:hAnsi="仿宋" w:cs="Helvetica" w:hint="eastAsia"/>
          <w:color w:val="060607"/>
          <w:spacing w:val="4"/>
          <w:sz w:val="24"/>
          <w:szCs w:val="21"/>
          <w:shd w:val="clear" w:color="auto" w:fill="FFFFFF"/>
        </w:rPr>
        <w:t>作坊等活动，训练学生的创新思维，鼓励学生提出新颖的观点和解决方案</w:t>
      </w:r>
      <w:r w:rsidR="002C6FF1" w:rsidRPr="005E626B">
        <w:rPr>
          <w:rFonts w:ascii="仿宋" w:eastAsia="仿宋" w:hAnsi="仿宋" w:cs="Helvetica" w:hint="eastAsia"/>
          <w:color w:val="060607"/>
          <w:spacing w:val="4"/>
          <w:sz w:val="24"/>
          <w:szCs w:val="21"/>
          <w:shd w:val="clear" w:color="auto" w:fill="FFFFFF"/>
        </w:rPr>
        <w:t>并为学生的创新尝试提供积极的反馈和适当的激励</w:t>
      </w:r>
      <w:r w:rsidRPr="005E626B">
        <w:rPr>
          <w:rFonts w:ascii="仿宋" w:eastAsia="仿宋" w:hAnsi="仿宋" w:cs="Helvetica" w:hint="eastAsia"/>
          <w:color w:val="060607"/>
          <w:spacing w:val="4"/>
          <w:sz w:val="24"/>
          <w:szCs w:val="21"/>
          <w:shd w:val="clear" w:color="auto" w:fill="FFFFFF"/>
        </w:rPr>
        <w:t>，即使这些想法可能与传统理论相悖</w:t>
      </w:r>
      <w:r w:rsidR="002C6FF1" w:rsidRPr="005E626B">
        <w:rPr>
          <w:rFonts w:ascii="仿宋" w:eastAsia="仿宋" w:hAnsi="仿宋" w:cs="Helvetica" w:hint="eastAsia"/>
          <w:color w:val="060607"/>
          <w:spacing w:val="4"/>
          <w:sz w:val="24"/>
          <w:szCs w:val="21"/>
          <w:shd w:val="clear" w:color="auto" w:fill="FFFFFF"/>
        </w:rPr>
        <w:t>或</w:t>
      </w:r>
      <w:r w:rsidRPr="005E626B">
        <w:rPr>
          <w:rFonts w:ascii="仿宋" w:eastAsia="仿宋" w:hAnsi="仿宋" w:cs="Helvetica" w:hint="eastAsia"/>
          <w:color w:val="060607"/>
          <w:spacing w:val="4"/>
          <w:sz w:val="24"/>
          <w:szCs w:val="21"/>
          <w:shd w:val="clear" w:color="auto" w:fill="FFFFFF"/>
        </w:rPr>
        <w:t>是不成功的尝试，也要认可学生的努力和创新精神。</w:t>
      </w:r>
    </w:p>
    <w:p w14:paraId="4F86CED5" w14:textId="03EF8081" w:rsidR="001C27A1" w:rsidRDefault="001C27A1" w:rsidP="00866856">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4</w:t>
      </w:r>
      <w:r>
        <w:rPr>
          <w:rFonts w:ascii="仿宋" w:eastAsia="仿宋" w:hAnsi="仿宋" w:hint="eastAsia"/>
          <w:b/>
          <w:color w:val="000000"/>
          <w:sz w:val="24"/>
        </w:rPr>
        <w:t>：</w:t>
      </w:r>
      <w:r w:rsidRPr="001C27A1">
        <w:rPr>
          <w:rFonts w:ascii="仿宋" w:eastAsia="仿宋" w:hAnsi="仿宋" w:hint="eastAsia"/>
          <w:b/>
          <w:color w:val="000000"/>
          <w:sz w:val="24"/>
        </w:rPr>
        <w:t>理解风化、搬运、沉积作用的基本过程和地球动力学机制</w:t>
      </w:r>
      <w:r w:rsidR="008B3111">
        <w:rPr>
          <w:rFonts w:ascii="仿宋" w:eastAsia="仿宋" w:hAnsi="仿宋" w:hint="eastAsia"/>
          <w:b/>
          <w:color w:val="000000"/>
          <w:sz w:val="24"/>
        </w:rPr>
        <w:t>；</w:t>
      </w:r>
      <w:r w:rsidR="00EF1D09" w:rsidRPr="00EF1D09">
        <w:rPr>
          <w:rFonts w:ascii="仿宋" w:eastAsia="仿宋" w:hAnsi="仿宋" w:hint="eastAsia"/>
          <w:b/>
          <w:color w:val="000000"/>
          <w:sz w:val="24"/>
        </w:rPr>
        <w:t>同时通过这一过程</w:t>
      </w:r>
      <w:r w:rsidR="008B3111">
        <w:rPr>
          <w:rFonts w:ascii="仿宋" w:eastAsia="仿宋" w:hAnsi="仿宋" w:hint="eastAsia"/>
          <w:b/>
          <w:color w:val="000000"/>
          <w:sz w:val="24"/>
        </w:rPr>
        <w:t>培养学生创新精神。</w:t>
      </w:r>
    </w:p>
    <w:p w14:paraId="3E861C95" w14:textId="3D5BF00C" w:rsidR="009117C7" w:rsidRPr="005E626B" w:rsidRDefault="008B3111" w:rsidP="005E626B">
      <w:pPr>
        <w:spacing w:line="360" w:lineRule="auto"/>
        <w:ind w:firstLineChars="200" w:firstLine="496"/>
        <w:rPr>
          <w:rFonts w:ascii="仿宋" w:eastAsia="仿宋" w:hAnsi="仿宋" w:cs="Helvetica"/>
          <w:color w:val="060607"/>
          <w:spacing w:val="4"/>
          <w:sz w:val="24"/>
          <w:szCs w:val="21"/>
          <w:shd w:val="clear" w:color="auto" w:fill="FFFFFF"/>
        </w:rPr>
      </w:pPr>
      <w:r w:rsidRPr="005E626B">
        <w:rPr>
          <w:rFonts w:ascii="仿宋" w:eastAsia="仿宋" w:hAnsi="仿宋" w:cs="Helvetica" w:hint="eastAsia"/>
          <w:color w:val="060607"/>
          <w:spacing w:val="4"/>
          <w:sz w:val="24"/>
          <w:szCs w:val="21"/>
          <w:shd w:val="clear" w:color="auto" w:fill="FFFFFF"/>
        </w:rPr>
        <w:t>了解</w:t>
      </w:r>
      <w:r w:rsidR="006D25BF" w:rsidRPr="005E626B">
        <w:rPr>
          <w:rFonts w:ascii="仿宋" w:eastAsia="仿宋" w:hAnsi="仿宋" w:cs="Helvetica"/>
          <w:color w:val="060607"/>
          <w:spacing w:val="4"/>
          <w:sz w:val="24"/>
          <w:szCs w:val="21"/>
          <w:shd w:val="clear" w:color="auto" w:fill="FFFFFF"/>
        </w:rPr>
        <w:t>风化、搬运和沉积作为外力地质作用的过程和影响</w:t>
      </w:r>
      <w:r w:rsidR="006D25BF" w:rsidRPr="005E626B">
        <w:rPr>
          <w:rFonts w:ascii="仿宋" w:eastAsia="仿宋" w:hAnsi="仿宋" w:cs="Helvetica" w:hint="eastAsia"/>
          <w:color w:val="060607"/>
          <w:spacing w:val="4"/>
          <w:sz w:val="24"/>
          <w:szCs w:val="21"/>
          <w:shd w:val="clear" w:color="auto" w:fill="FFFFFF"/>
        </w:rPr>
        <w:t>；</w:t>
      </w:r>
      <w:r w:rsidR="006D25BF" w:rsidRPr="005E626B">
        <w:rPr>
          <w:rFonts w:ascii="仿宋" w:eastAsia="仿宋" w:hAnsi="仿宋" w:cs="Helvetica"/>
          <w:color w:val="060607"/>
          <w:spacing w:val="4"/>
          <w:sz w:val="24"/>
          <w:szCs w:val="21"/>
          <w:shd w:val="clear" w:color="auto" w:fill="FFFFFF"/>
        </w:rPr>
        <w:t>探讨这些作用背后的地球动力学机制，如板块运动、地壳抬升和侵蚀等</w:t>
      </w:r>
      <w:r w:rsidR="006D25BF" w:rsidRPr="005E626B">
        <w:rPr>
          <w:rFonts w:ascii="仿宋" w:eastAsia="仿宋" w:hAnsi="仿宋" w:cs="Helvetica" w:hint="eastAsia"/>
          <w:color w:val="060607"/>
          <w:spacing w:val="4"/>
          <w:sz w:val="24"/>
          <w:szCs w:val="21"/>
          <w:shd w:val="clear" w:color="auto" w:fill="FFFFFF"/>
        </w:rPr>
        <w:t>；</w:t>
      </w:r>
      <w:r w:rsidR="006D25BF" w:rsidRPr="005E626B">
        <w:rPr>
          <w:rFonts w:ascii="仿宋" w:eastAsia="仿宋" w:hAnsi="仿宋" w:cs="Helvetica"/>
          <w:color w:val="060607"/>
          <w:spacing w:val="4"/>
          <w:sz w:val="24"/>
          <w:szCs w:val="21"/>
          <w:shd w:val="clear" w:color="auto" w:fill="FFFFFF"/>
        </w:rPr>
        <w:t>分析这些地质作用如何塑造地表地貌，包括山脉、河流和海岸线等</w:t>
      </w:r>
      <w:r w:rsidR="006D25BF" w:rsidRPr="005E626B">
        <w:rPr>
          <w:rFonts w:ascii="仿宋" w:eastAsia="仿宋" w:hAnsi="仿宋" w:cs="Helvetica" w:hint="eastAsia"/>
          <w:color w:val="060607"/>
          <w:spacing w:val="4"/>
          <w:sz w:val="24"/>
          <w:szCs w:val="21"/>
          <w:shd w:val="clear" w:color="auto" w:fill="FFFFFF"/>
        </w:rPr>
        <w:t>；</w:t>
      </w:r>
      <w:r w:rsidR="006D25BF" w:rsidRPr="005E626B">
        <w:rPr>
          <w:rFonts w:ascii="仿宋" w:eastAsia="仿宋" w:hAnsi="仿宋" w:cs="Helvetica"/>
          <w:color w:val="060607"/>
          <w:spacing w:val="4"/>
          <w:sz w:val="24"/>
          <w:szCs w:val="21"/>
          <w:shd w:val="clear" w:color="auto" w:fill="FFFFFF"/>
        </w:rPr>
        <w:t>讨论这些地质作用对环境和生态系统的长期影响。</w:t>
      </w:r>
    </w:p>
    <w:p w14:paraId="0B14C558" w14:textId="58658D9D" w:rsidR="00EF1D09" w:rsidRPr="005E626B" w:rsidRDefault="00EF1D09" w:rsidP="005E626B">
      <w:pPr>
        <w:spacing w:line="360" w:lineRule="auto"/>
        <w:ind w:firstLineChars="200" w:firstLine="496"/>
        <w:rPr>
          <w:rFonts w:ascii="仿宋" w:eastAsia="仿宋" w:hAnsi="仿宋" w:cs="Helvetica"/>
          <w:color w:val="060607"/>
          <w:spacing w:val="4"/>
          <w:sz w:val="24"/>
          <w:szCs w:val="21"/>
          <w:shd w:val="clear" w:color="auto" w:fill="FFFFFF"/>
        </w:rPr>
      </w:pPr>
      <w:r w:rsidRPr="005E626B">
        <w:rPr>
          <w:rFonts w:ascii="仿宋" w:eastAsia="仿宋" w:hAnsi="仿宋" w:cs="Helvetica" w:hint="eastAsia"/>
          <w:color w:val="060607"/>
          <w:spacing w:val="4"/>
          <w:sz w:val="24"/>
          <w:szCs w:val="21"/>
          <w:shd w:val="clear" w:color="auto" w:fill="FFFFFF"/>
        </w:rPr>
        <w:t>通过提出开放式问题，激发学生的思考，引导他们探索风化、搬运、沉积作用的内在联系和影响，</w:t>
      </w:r>
      <w:r w:rsidRPr="005E626B">
        <w:rPr>
          <w:rFonts w:ascii="仿宋" w:eastAsia="仿宋" w:hAnsi="仿宋" w:cs="Helvetica"/>
          <w:color w:val="060607"/>
          <w:spacing w:val="4"/>
          <w:sz w:val="24"/>
          <w:szCs w:val="21"/>
          <w:shd w:val="clear" w:color="auto" w:fill="FFFFFF"/>
        </w:rPr>
        <w:t>使用具体的地质现象案例，让学生分析其背后的地质作用和动力学机制</w:t>
      </w:r>
      <w:r w:rsidRPr="005E626B">
        <w:rPr>
          <w:rFonts w:ascii="仿宋" w:eastAsia="仿宋" w:hAnsi="仿宋" w:cs="Helvetica" w:hint="eastAsia"/>
          <w:color w:val="060607"/>
          <w:spacing w:val="4"/>
          <w:sz w:val="24"/>
          <w:szCs w:val="21"/>
          <w:shd w:val="clear" w:color="auto" w:fill="FFFFFF"/>
        </w:rPr>
        <w:t>；</w:t>
      </w:r>
      <w:r w:rsidRPr="005E626B">
        <w:rPr>
          <w:rFonts w:ascii="仿宋" w:eastAsia="仿宋" w:hAnsi="仿宋" w:cs="Helvetica"/>
          <w:color w:val="060607"/>
          <w:spacing w:val="4"/>
          <w:sz w:val="24"/>
          <w:szCs w:val="21"/>
          <w:shd w:val="clear" w:color="auto" w:fill="FFFFFF"/>
        </w:rPr>
        <w:t>组织学生进行野外实习，实地观察和分析风化、搬运、沉积作用的现象，培养学生的观察力和分析力</w:t>
      </w:r>
      <w:r w:rsidRPr="005E626B">
        <w:rPr>
          <w:rFonts w:ascii="仿宋" w:eastAsia="仿宋" w:hAnsi="仿宋" w:cs="Helvetica" w:hint="eastAsia"/>
          <w:color w:val="060607"/>
          <w:spacing w:val="4"/>
          <w:sz w:val="24"/>
          <w:szCs w:val="21"/>
          <w:shd w:val="clear" w:color="auto" w:fill="FFFFFF"/>
        </w:rPr>
        <w:t>；</w:t>
      </w:r>
      <w:r w:rsidRPr="005E626B">
        <w:rPr>
          <w:rFonts w:ascii="仿宋" w:eastAsia="仿宋" w:hAnsi="仿宋" w:cs="Helvetica"/>
          <w:color w:val="060607"/>
          <w:spacing w:val="4"/>
          <w:sz w:val="24"/>
          <w:szCs w:val="21"/>
          <w:shd w:val="clear" w:color="auto" w:fill="FFFFFF"/>
        </w:rPr>
        <w:t>设计研究性学习项目，让学生在教师的指导下，针对特定的地质问题进行深入研究，培养他们的研究能力和创新能力</w:t>
      </w:r>
      <w:r w:rsidRPr="005E626B">
        <w:rPr>
          <w:rFonts w:ascii="仿宋" w:eastAsia="仿宋" w:hAnsi="仿宋" w:cs="Helvetica" w:hint="eastAsia"/>
          <w:color w:val="060607"/>
          <w:spacing w:val="4"/>
          <w:sz w:val="24"/>
          <w:szCs w:val="21"/>
          <w:shd w:val="clear" w:color="auto" w:fill="FFFFFF"/>
        </w:rPr>
        <w:t>；</w:t>
      </w:r>
      <w:r w:rsidRPr="005E626B">
        <w:rPr>
          <w:rFonts w:ascii="仿宋" w:eastAsia="仿宋" w:hAnsi="仿宋" w:cs="Helvetica"/>
          <w:color w:val="060607"/>
          <w:spacing w:val="4"/>
          <w:sz w:val="24"/>
          <w:szCs w:val="21"/>
          <w:shd w:val="clear" w:color="auto" w:fill="FFFFFF"/>
        </w:rPr>
        <w:t>讨论地质作用对环境和生态系统的长期影响，如土壤侵蚀、河流变迁等，引导学生思考如何通过科学的方法减轻这些影响，培养他们的责任感和创新精神。</w:t>
      </w:r>
      <w:r w:rsidRPr="005E626B">
        <w:rPr>
          <w:rFonts w:ascii="仿宋" w:eastAsia="仿宋" w:hAnsi="仿宋" w:cs="Helvetica" w:hint="eastAsia"/>
          <w:color w:val="060607"/>
          <w:spacing w:val="4"/>
          <w:sz w:val="24"/>
          <w:szCs w:val="21"/>
          <w:shd w:val="clear" w:color="auto" w:fill="FFFFFF"/>
        </w:rPr>
        <w:t xml:space="preserve"> </w:t>
      </w:r>
    </w:p>
    <w:p w14:paraId="4AF69BD2" w14:textId="71C4B4AF" w:rsidR="00CC0739" w:rsidRDefault="00CC0739" w:rsidP="00866856">
      <w:pPr>
        <w:spacing w:line="360" w:lineRule="auto"/>
        <w:ind w:firstLineChars="200" w:firstLine="436"/>
        <w:rPr>
          <w:rFonts w:ascii="Helvetica" w:hAnsi="Helvetica" w:cs="Helvetica"/>
          <w:color w:val="060607"/>
          <w:spacing w:val="4"/>
          <w:szCs w:val="21"/>
          <w:shd w:val="clear" w:color="auto" w:fill="FFFFFF"/>
        </w:rPr>
      </w:pPr>
    </w:p>
    <w:p w14:paraId="3F7C747A" w14:textId="77777777" w:rsidR="00CC0739" w:rsidRPr="00EF1D09" w:rsidRDefault="00CC0739" w:rsidP="005E626B">
      <w:pPr>
        <w:spacing w:line="360" w:lineRule="auto"/>
        <w:rPr>
          <w:rFonts w:ascii="Helvetica" w:hAnsi="Helvetica" w:cs="Helvetica"/>
          <w:color w:val="060607"/>
          <w:spacing w:val="4"/>
          <w:szCs w:val="21"/>
          <w:shd w:val="clear" w:color="auto" w:fill="FFFFFF"/>
        </w:rPr>
      </w:pPr>
    </w:p>
    <w:p w14:paraId="16631E3D" w14:textId="77777777" w:rsidR="00D50FC2" w:rsidRPr="00A96A5E" w:rsidRDefault="00A96A5E" w:rsidP="00A96A5E">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lastRenderedPageBreak/>
        <w:t>（</w:t>
      </w:r>
      <w:r>
        <w:rPr>
          <w:rFonts w:ascii="仿宋" w:eastAsia="仿宋" w:hAnsi="仿宋" w:hint="eastAsia"/>
          <w:b/>
          <w:bCs/>
          <w:sz w:val="24"/>
        </w:rPr>
        <w:t>二</w:t>
      </w:r>
      <w:r w:rsidRPr="006B4C8A">
        <w:rPr>
          <w:rFonts w:ascii="仿宋" w:eastAsia="仿宋" w:hAnsi="仿宋" w:hint="eastAsia"/>
          <w:b/>
          <w:bCs/>
          <w:sz w:val="24"/>
        </w:rPr>
        <w:t>）课程</w:t>
      </w:r>
      <w:r w:rsidR="007777CF">
        <w:rPr>
          <w:rFonts w:ascii="仿宋" w:eastAsia="仿宋" w:hAnsi="仿宋" w:hint="eastAsia"/>
          <w:b/>
          <w:bCs/>
          <w:sz w:val="24"/>
        </w:rPr>
        <w:t>目标</w:t>
      </w:r>
      <w:r>
        <w:rPr>
          <w:rFonts w:ascii="仿宋" w:eastAsia="仿宋" w:hAnsi="仿宋" w:hint="eastAsia"/>
          <w:b/>
          <w:bCs/>
          <w:sz w:val="24"/>
        </w:rPr>
        <w:t>对毕业要求的支撑</w:t>
      </w:r>
    </w:p>
    <w:tbl>
      <w:tblPr>
        <w:tblW w:w="5000" w:type="pct"/>
        <w:jc w:val="center"/>
        <w:tblLook w:val="0000" w:firstRow="0" w:lastRow="0" w:firstColumn="0" w:lastColumn="0" w:noHBand="0" w:noVBand="0"/>
      </w:tblPr>
      <w:tblGrid>
        <w:gridCol w:w="2453"/>
        <w:gridCol w:w="2344"/>
        <w:gridCol w:w="2072"/>
        <w:gridCol w:w="1427"/>
      </w:tblGrid>
      <w:tr w:rsidR="00A96A5E" w:rsidRPr="00A96A5E" w14:paraId="46E03C2F" w14:textId="77777777" w:rsidTr="009117C7">
        <w:trPr>
          <w:trHeight w:val="510"/>
          <w:jc w:val="center"/>
        </w:trPr>
        <w:tc>
          <w:tcPr>
            <w:tcW w:w="1478" w:type="pct"/>
            <w:tcBorders>
              <w:top w:val="single" w:sz="4" w:space="0" w:color="auto"/>
              <w:left w:val="single" w:sz="4" w:space="0" w:color="auto"/>
              <w:bottom w:val="single" w:sz="4" w:space="0" w:color="auto"/>
              <w:right w:val="single" w:sz="4" w:space="0" w:color="auto"/>
            </w:tcBorders>
            <w:shd w:val="clear" w:color="auto" w:fill="auto"/>
            <w:vAlign w:val="center"/>
          </w:tcPr>
          <w:p w14:paraId="738BB7A4" w14:textId="77777777"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14:paraId="5210F23B" w14:textId="77777777" w:rsidR="00D524C5" w:rsidRPr="00A96A5E" w:rsidRDefault="0096382D">
            <w:pPr>
              <w:widowControl/>
              <w:spacing w:line="276" w:lineRule="auto"/>
              <w:jc w:val="center"/>
              <w:rPr>
                <w:rFonts w:ascii="仿宋" w:eastAsia="仿宋" w:hAnsi="仿宋"/>
                <w:b/>
                <w:color w:val="000000"/>
                <w:kern w:val="0"/>
                <w:sz w:val="24"/>
              </w:rPr>
            </w:pPr>
            <w:r>
              <w:rPr>
                <w:rFonts w:ascii="仿宋" w:eastAsia="仿宋" w:hAnsi="仿宋" w:hint="eastAsia"/>
                <w:b/>
                <w:color w:val="000000"/>
                <w:kern w:val="0"/>
                <w:sz w:val="24"/>
              </w:rPr>
              <w:t>观测点</w:t>
            </w:r>
          </w:p>
        </w:tc>
        <w:tc>
          <w:tcPr>
            <w:tcW w:w="1249" w:type="pct"/>
            <w:tcBorders>
              <w:top w:val="single" w:sz="4" w:space="0" w:color="auto"/>
              <w:left w:val="nil"/>
              <w:bottom w:val="single" w:sz="4" w:space="0" w:color="auto"/>
              <w:right w:val="single" w:sz="4" w:space="0" w:color="auto"/>
            </w:tcBorders>
            <w:vAlign w:val="center"/>
          </w:tcPr>
          <w:p w14:paraId="6F29B1C0" w14:textId="77777777"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课程目标</w:t>
            </w:r>
          </w:p>
        </w:tc>
        <w:tc>
          <w:tcPr>
            <w:tcW w:w="860" w:type="pct"/>
            <w:tcBorders>
              <w:top w:val="single" w:sz="4" w:space="0" w:color="auto"/>
              <w:left w:val="nil"/>
              <w:bottom w:val="single" w:sz="4" w:space="0" w:color="auto"/>
              <w:right w:val="single" w:sz="4" w:space="0" w:color="auto"/>
            </w:tcBorders>
            <w:vAlign w:val="center"/>
          </w:tcPr>
          <w:p w14:paraId="2D94F74E" w14:textId="77777777"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支撑强度</w:t>
            </w:r>
          </w:p>
        </w:tc>
      </w:tr>
      <w:tr w:rsidR="00A96A5E" w:rsidRPr="00A96A5E" w14:paraId="7F48269E" w14:textId="77777777" w:rsidTr="009117C7">
        <w:trPr>
          <w:trHeight w:val="3925"/>
          <w:jc w:val="center"/>
        </w:trPr>
        <w:tc>
          <w:tcPr>
            <w:tcW w:w="1478" w:type="pct"/>
            <w:tcBorders>
              <w:top w:val="single" w:sz="4" w:space="0" w:color="auto"/>
              <w:left w:val="single" w:sz="4" w:space="0" w:color="auto"/>
              <w:bottom w:val="single" w:sz="4" w:space="0" w:color="auto"/>
              <w:right w:val="single" w:sz="4" w:space="0" w:color="auto"/>
            </w:tcBorders>
            <w:vAlign w:val="center"/>
          </w:tcPr>
          <w:p w14:paraId="2371B08A" w14:textId="77777777" w:rsidR="00A96A5E" w:rsidRPr="00A96A5E" w:rsidRDefault="00A96A5E" w:rsidP="005E626B">
            <w:pPr>
              <w:widowControl/>
              <w:spacing w:line="276" w:lineRule="auto"/>
              <w:rPr>
                <w:rFonts w:ascii="仿宋" w:eastAsia="仿宋" w:hAnsi="仿宋"/>
                <w:color w:val="0070C0"/>
                <w:kern w:val="0"/>
                <w:sz w:val="24"/>
              </w:rPr>
            </w:pPr>
            <w:r w:rsidRPr="00A96A5E">
              <w:rPr>
                <w:rFonts w:ascii="仿宋" w:eastAsia="仿宋" w:hAnsi="仿宋" w:hint="eastAsia"/>
                <w:b/>
                <w:bCs/>
                <w:sz w:val="24"/>
              </w:rPr>
              <w:t>毕业要求1：</w:t>
            </w:r>
            <w:r w:rsidR="00536026" w:rsidRPr="00536026">
              <w:rPr>
                <w:rFonts w:ascii="仿宋" w:eastAsia="仿宋" w:hAnsi="仿宋" w:hint="eastAsia"/>
                <w:kern w:val="0"/>
                <w:sz w:val="24"/>
              </w:rPr>
              <w:t>掌握从事资源勘查工程工作所需的数学、物理、化学、工程基础、基础地质、油气地质和地球物理等基础知识，并能将其应用于解决油气资源勘查中的复杂工程问题。</w:t>
            </w:r>
          </w:p>
        </w:tc>
        <w:tc>
          <w:tcPr>
            <w:tcW w:w="1413" w:type="pct"/>
            <w:tcBorders>
              <w:top w:val="single" w:sz="4" w:space="0" w:color="auto"/>
              <w:left w:val="nil"/>
              <w:bottom w:val="single" w:sz="4" w:space="0" w:color="auto"/>
              <w:right w:val="single" w:sz="4" w:space="0" w:color="auto"/>
            </w:tcBorders>
            <w:vAlign w:val="center"/>
          </w:tcPr>
          <w:p w14:paraId="5B8E7353" w14:textId="0E667A77" w:rsidR="00A96A5E" w:rsidRPr="00A96A5E" w:rsidRDefault="0096382D" w:rsidP="00A96A5E">
            <w:pPr>
              <w:spacing w:line="276" w:lineRule="auto"/>
              <w:rPr>
                <w:rFonts w:ascii="仿宋" w:eastAsia="仿宋" w:hAnsi="仿宋"/>
                <w:color w:val="0070C0"/>
                <w:sz w:val="24"/>
              </w:rPr>
            </w:pPr>
            <w:r>
              <w:rPr>
                <w:rFonts w:ascii="仿宋" w:eastAsia="仿宋" w:hAnsi="仿宋"/>
                <w:b/>
                <w:bCs/>
                <w:sz w:val="24"/>
              </w:rPr>
              <w:t>观测点</w:t>
            </w:r>
            <w:r w:rsidR="00A96A5E" w:rsidRPr="00A96A5E">
              <w:rPr>
                <w:rFonts w:ascii="仿宋" w:eastAsia="仿宋" w:hAnsi="仿宋"/>
                <w:b/>
                <w:bCs/>
                <w:sz w:val="24"/>
              </w:rPr>
              <w:t>1-2</w:t>
            </w:r>
            <w:r w:rsidR="00A96A5E" w:rsidRPr="00A96A5E">
              <w:rPr>
                <w:rFonts w:ascii="仿宋" w:eastAsia="仿宋" w:hAnsi="仿宋" w:hint="eastAsia"/>
                <w:b/>
                <w:bCs/>
                <w:sz w:val="24"/>
              </w:rPr>
              <w:t>：</w:t>
            </w:r>
            <w:r w:rsidR="001C27A1" w:rsidRPr="001C27A1">
              <w:rPr>
                <w:rFonts w:ascii="仿宋" w:eastAsia="仿宋" w:hAnsi="仿宋" w:hint="eastAsia"/>
                <w:bCs/>
                <w:sz w:val="24"/>
              </w:rPr>
              <w:t>掌握从事资源勘查工程工作所需的基础地质知识，并能将其应用于油气资源勘探与开发中复杂地质体的综合分析；</w:t>
            </w:r>
          </w:p>
        </w:tc>
        <w:tc>
          <w:tcPr>
            <w:tcW w:w="1249" w:type="pct"/>
            <w:tcBorders>
              <w:top w:val="single" w:sz="4" w:space="0" w:color="auto"/>
              <w:left w:val="nil"/>
              <w:bottom w:val="single" w:sz="4" w:space="0" w:color="auto"/>
              <w:right w:val="single" w:sz="4" w:space="0" w:color="auto"/>
            </w:tcBorders>
            <w:vAlign w:val="center"/>
          </w:tcPr>
          <w:p w14:paraId="02EB2527" w14:textId="65E67850" w:rsidR="00A96A5E" w:rsidRPr="00A96A5E" w:rsidRDefault="00A96A5E" w:rsidP="00A96A5E">
            <w:pPr>
              <w:spacing w:line="276" w:lineRule="auto"/>
              <w:rPr>
                <w:rFonts w:ascii="仿宋" w:eastAsia="仿宋" w:hAnsi="仿宋"/>
                <w:color w:val="000000"/>
                <w:sz w:val="24"/>
              </w:rPr>
            </w:pPr>
            <w:r w:rsidRPr="00A96A5E">
              <w:rPr>
                <w:rFonts w:ascii="仿宋" w:eastAsia="仿宋" w:hAnsi="仿宋" w:hint="eastAsia"/>
                <w:color w:val="000000"/>
                <w:kern w:val="0"/>
                <w:sz w:val="24"/>
              </w:rPr>
              <w:t>课程目标1</w:t>
            </w:r>
            <w:r w:rsidR="005E626B">
              <w:rPr>
                <w:rFonts w:ascii="仿宋" w:eastAsia="仿宋" w:hAnsi="仿宋"/>
                <w:color w:val="000000"/>
                <w:kern w:val="0"/>
                <w:sz w:val="24"/>
              </w:rPr>
              <w:t>-2</w:t>
            </w:r>
          </w:p>
        </w:tc>
        <w:tc>
          <w:tcPr>
            <w:tcW w:w="860" w:type="pct"/>
            <w:tcBorders>
              <w:top w:val="single" w:sz="4" w:space="0" w:color="auto"/>
              <w:left w:val="nil"/>
              <w:bottom w:val="single" w:sz="4" w:space="0" w:color="auto"/>
              <w:right w:val="single" w:sz="4" w:space="0" w:color="auto"/>
            </w:tcBorders>
            <w:vAlign w:val="center"/>
          </w:tcPr>
          <w:p w14:paraId="11FCEF29" w14:textId="77777777" w:rsidR="00A96A5E" w:rsidRPr="00A96A5E" w:rsidRDefault="00536026" w:rsidP="00536026">
            <w:pPr>
              <w:spacing w:line="276" w:lineRule="auto"/>
              <w:jc w:val="center"/>
              <w:rPr>
                <w:rFonts w:ascii="仿宋" w:eastAsia="仿宋" w:hAnsi="仿宋"/>
                <w:color w:val="000000"/>
                <w:sz w:val="24"/>
              </w:rPr>
            </w:pPr>
            <w:r>
              <w:rPr>
                <w:rFonts w:ascii="MS Gothic" w:eastAsia="MS Gothic" w:hAnsi="MS Gothic" w:hint="eastAsia"/>
                <w:color w:val="000000"/>
                <w:sz w:val="24"/>
                <w:highlight w:val="lightGray"/>
              </w:rPr>
              <w:t>✔</w:t>
            </w:r>
            <w:r w:rsidR="00A96A5E" w:rsidRPr="00A96A5E">
              <w:rPr>
                <w:rFonts w:ascii="仿宋" w:eastAsia="仿宋" w:hAnsi="仿宋" w:hint="eastAsia"/>
                <w:color w:val="000000"/>
                <w:sz w:val="24"/>
              </w:rPr>
              <w:t>H</w:t>
            </w:r>
          </w:p>
          <w:p w14:paraId="2F6FAEE5" w14:textId="77777777"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14:paraId="6A955E1B" w14:textId="77777777"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A96A5E" w:rsidRPr="00A96A5E" w14:paraId="30F2952B" w14:textId="77777777" w:rsidTr="009117C7">
        <w:trPr>
          <w:trHeight w:val="4236"/>
          <w:jc w:val="center"/>
        </w:trPr>
        <w:tc>
          <w:tcPr>
            <w:tcW w:w="1478" w:type="pct"/>
            <w:tcBorders>
              <w:top w:val="single" w:sz="4" w:space="0" w:color="auto"/>
              <w:left w:val="single" w:sz="4" w:space="0" w:color="auto"/>
              <w:bottom w:val="single" w:sz="4" w:space="0" w:color="auto"/>
              <w:right w:val="single" w:sz="4" w:space="0" w:color="auto"/>
            </w:tcBorders>
            <w:vAlign w:val="center"/>
          </w:tcPr>
          <w:p w14:paraId="77DE28FF" w14:textId="27BFFB06" w:rsidR="00A96A5E" w:rsidRPr="00A96A5E" w:rsidRDefault="00A96A5E" w:rsidP="001C27A1">
            <w:pPr>
              <w:widowControl/>
              <w:spacing w:line="276" w:lineRule="auto"/>
              <w:rPr>
                <w:rFonts w:ascii="仿宋" w:eastAsia="仿宋" w:hAnsi="仿宋"/>
                <w:b/>
                <w:bCs/>
                <w:color w:val="000000"/>
                <w:kern w:val="0"/>
                <w:sz w:val="24"/>
              </w:rPr>
            </w:pPr>
            <w:r w:rsidRPr="00A96A5E">
              <w:rPr>
                <w:rFonts w:ascii="仿宋" w:eastAsia="仿宋" w:hAnsi="仿宋" w:hint="eastAsia"/>
                <w:b/>
                <w:bCs/>
                <w:color w:val="000000"/>
                <w:kern w:val="0"/>
                <w:sz w:val="24"/>
              </w:rPr>
              <w:t>毕业要求</w:t>
            </w:r>
            <w:r w:rsidR="001C27A1">
              <w:rPr>
                <w:rFonts w:ascii="仿宋" w:eastAsia="仿宋" w:hAnsi="仿宋"/>
                <w:b/>
                <w:bCs/>
                <w:color w:val="000000"/>
                <w:kern w:val="0"/>
                <w:sz w:val="24"/>
              </w:rPr>
              <w:t>4</w:t>
            </w:r>
            <w:r w:rsidRPr="00A96A5E">
              <w:rPr>
                <w:rFonts w:ascii="仿宋" w:eastAsia="仿宋" w:hAnsi="仿宋" w:hint="eastAsia"/>
                <w:b/>
                <w:bCs/>
                <w:color w:val="000000"/>
                <w:kern w:val="0"/>
                <w:sz w:val="24"/>
              </w:rPr>
              <w:t>：</w:t>
            </w:r>
            <w:r w:rsidR="001C27A1" w:rsidRPr="001C27A1">
              <w:rPr>
                <w:rFonts w:ascii="仿宋" w:eastAsia="仿宋" w:hAnsi="仿宋" w:hint="eastAsia"/>
                <w:kern w:val="0"/>
                <w:sz w:val="24"/>
              </w:rPr>
              <w:t>能够综合运用所学理论和方法，研究油气资源勘查中的复杂工程问题，包括设计实验、分析与解释数据等，并得到合理有效的结论。</w:t>
            </w:r>
          </w:p>
        </w:tc>
        <w:tc>
          <w:tcPr>
            <w:tcW w:w="1413" w:type="pct"/>
            <w:tcBorders>
              <w:top w:val="single" w:sz="4" w:space="0" w:color="auto"/>
              <w:left w:val="nil"/>
              <w:bottom w:val="single" w:sz="4" w:space="0" w:color="auto"/>
              <w:right w:val="single" w:sz="4" w:space="0" w:color="auto"/>
            </w:tcBorders>
            <w:vAlign w:val="center"/>
          </w:tcPr>
          <w:p w14:paraId="20D7AE95" w14:textId="2353EB3D" w:rsidR="00A96A5E" w:rsidRPr="00A96A5E" w:rsidRDefault="0096382D" w:rsidP="00A96A5E">
            <w:pPr>
              <w:spacing w:line="276" w:lineRule="auto"/>
              <w:rPr>
                <w:rFonts w:ascii="仿宋" w:eastAsia="仿宋" w:hAnsi="仿宋"/>
                <w:b/>
                <w:bCs/>
                <w:color w:val="000000"/>
                <w:sz w:val="24"/>
              </w:rPr>
            </w:pPr>
            <w:r>
              <w:rPr>
                <w:rFonts w:ascii="仿宋" w:eastAsia="仿宋" w:hAnsi="仿宋" w:hint="eastAsia"/>
                <w:b/>
                <w:bCs/>
                <w:color w:val="000000"/>
                <w:sz w:val="24"/>
              </w:rPr>
              <w:t>观测点</w:t>
            </w:r>
            <w:r w:rsidR="00C87100">
              <w:rPr>
                <w:rFonts w:ascii="仿宋" w:eastAsia="仿宋" w:hAnsi="仿宋"/>
                <w:b/>
                <w:bCs/>
                <w:color w:val="000000"/>
                <w:sz w:val="24"/>
              </w:rPr>
              <w:t>3-4</w:t>
            </w:r>
            <w:r w:rsidR="00A96A5E" w:rsidRPr="00A96A5E">
              <w:rPr>
                <w:rFonts w:ascii="仿宋" w:eastAsia="仿宋" w:hAnsi="仿宋" w:hint="eastAsia"/>
                <w:b/>
                <w:bCs/>
                <w:color w:val="000000"/>
                <w:sz w:val="24"/>
              </w:rPr>
              <w:t>：</w:t>
            </w:r>
            <w:r w:rsidR="001C27A1" w:rsidRPr="001C27A1">
              <w:rPr>
                <w:rFonts w:ascii="仿宋" w:eastAsia="仿宋" w:hAnsi="仿宋" w:hint="eastAsia"/>
                <w:bCs/>
                <w:color w:val="000000"/>
                <w:sz w:val="24"/>
              </w:rPr>
              <w:t>能够进行与油气资源勘查工程相关的实验设计；理解风化、搬运、沉积作用的基本过程和地球动力学机制。</w:t>
            </w:r>
          </w:p>
        </w:tc>
        <w:tc>
          <w:tcPr>
            <w:tcW w:w="1249" w:type="pct"/>
            <w:tcBorders>
              <w:top w:val="single" w:sz="4" w:space="0" w:color="auto"/>
              <w:left w:val="nil"/>
              <w:bottom w:val="single" w:sz="4" w:space="0" w:color="auto"/>
              <w:right w:val="single" w:sz="4" w:space="0" w:color="auto"/>
            </w:tcBorders>
            <w:vAlign w:val="center"/>
          </w:tcPr>
          <w:p w14:paraId="0D514BFF" w14:textId="1F14044A" w:rsidR="00A96A5E" w:rsidRPr="00A96A5E" w:rsidRDefault="00A96A5E" w:rsidP="00A96A5E">
            <w:pPr>
              <w:spacing w:line="276" w:lineRule="auto"/>
              <w:rPr>
                <w:rFonts w:ascii="仿宋" w:eastAsia="仿宋" w:hAnsi="仿宋"/>
                <w:color w:val="000000"/>
                <w:sz w:val="24"/>
              </w:rPr>
            </w:pPr>
            <w:r w:rsidRPr="00A96A5E">
              <w:rPr>
                <w:rFonts w:ascii="仿宋" w:eastAsia="仿宋" w:hAnsi="仿宋" w:hint="eastAsia"/>
                <w:color w:val="000000"/>
                <w:kern w:val="0"/>
                <w:sz w:val="24"/>
              </w:rPr>
              <w:t>课程目标</w:t>
            </w:r>
            <w:r w:rsidR="005E626B">
              <w:rPr>
                <w:rFonts w:ascii="仿宋" w:eastAsia="仿宋" w:hAnsi="仿宋"/>
                <w:color w:val="000000"/>
                <w:kern w:val="0"/>
                <w:sz w:val="24"/>
              </w:rPr>
              <w:t>3-4</w:t>
            </w:r>
          </w:p>
        </w:tc>
        <w:tc>
          <w:tcPr>
            <w:tcW w:w="860" w:type="pct"/>
            <w:tcBorders>
              <w:top w:val="single" w:sz="4" w:space="0" w:color="auto"/>
              <w:left w:val="nil"/>
              <w:bottom w:val="single" w:sz="4" w:space="0" w:color="auto"/>
              <w:right w:val="single" w:sz="4" w:space="0" w:color="auto"/>
            </w:tcBorders>
            <w:vAlign w:val="center"/>
          </w:tcPr>
          <w:p w14:paraId="02DD1C27" w14:textId="77777777" w:rsidR="00A96A5E" w:rsidRPr="00A96A5E" w:rsidRDefault="00C87100" w:rsidP="00C87100">
            <w:pPr>
              <w:spacing w:line="276" w:lineRule="auto"/>
              <w:jc w:val="center"/>
              <w:rPr>
                <w:rFonts w:ascii="仿宋" w:eastAsia="仿宋" w:hAnsi="仿宋"/>
                <w:color w:val="000000"/>
                <w:sz w:val="24"/>
              </w:rPr>
            </w:pPr>
            <w:r>
              <w:rPr>
                <w:rFonts w:ascii="MS Gothic" w:eastAsia="MS Gothic" w:hAnsi="MS Gothic" w:hint="eastAsia"/>
                <w:color w:val="000000"/>
                <w:sz w:val="24"/>
                <w:highlight w:val="lightGray"/>
              </w:rPr>
              <w:t>✔</w:t>
            </w:r>
            <w:r w:rsidR="00A96A5E" w:rsidRPr="00A96A5E">
              <w:rPr>
                <w:rFonts w:ascii="仿宋" w:eastAsia="仿宋" w:hAnsi="仿宋" w:hint="eastAsia"/>
                <w:color w:val="000000"/>
                <w:sz w:val="24"/>
              </w:rPr>
              <w:t>H</w:t>
            </w:r>
          </w:p>
          <w:p w14:paraId="778DC594" w14:textId="77777777"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14:paraId="14E1AE90" w14:textId="77777777"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bl>
    <w:p w14:paraId="1FF84E83" w14:textId="77777777" w:rsidR="009117C7" w:rsidRDefault="009117C7" w:rsidP="009117C7">
      <w:pPr>
        <w:tabs>
          <w:tab w:val="left" w:pos="-5670"/>
          <w:tab w:val="left" w:pos="-5245"/>
          <w:tab w:val="left" w:pos="1134"/>
        </w:tabs>
        <w:spacing w:beforeLines="50" w:before="156" w:afterLines="50" w:after="156" w:line="360" w:lineRule="auto"/>
        <w:rPr>
          <w:rFonts w:eastAsia="黑体"/>
          <w:color w:val="000000"/>
          <w:sz w:val="28"/>
          <w:szCs w:val="28"/>
        </w:rPr>
      </w:pPr>
    </w:p>
    <w:p w14:paraId="655157B4" w14:textId="3E8F713F" w:rsidR="00054DE2" w:rsidRDefault="00A96A5E"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四</w:t>
      </w:r>
      <w:r w:rsidR="00054DE2" w:rsidRPr="00054DE2">
        <w:rPr>
          <w:rFonts w:eastAsia="黑体"/>
          <w:color w:val="000000"/>
          <w:sz w:val="28"/>
          <w:szCs w:val="28"/>
        </w:rPr>
        <w:t>、</w:t>
      </w:r>
      <w:r w:rsidR="00054DE2" w:rsidRPr="00054DE2">
        <w:rPr>
          <w:rFonts w:eastAsia="黑体" w:hint="eastAsia"/>
          <w:color w:val="000000"/>
          <w:sz w:val="28"/>
          <w:szCs w:val="28"/>
        </w:rPr>
        <w:t>课程</w:t>
      </w:r>
      <w:r>
        <w:rPr>
          <w:rFonts w:eastAsia="黑体" w:hint="eastAsia"/>
          <w:color w:val="000000"/>
          <w:sz w:val="28"/>
          <w:szCs w:val="28"/>
        </w:rPr>
        <w:t>教学内容及对课程目标的支撑</w:t>
      </w:r>
    </w:p>
    <w:tbl>
      <w:tblPr>
        <w:tblW w:w="49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
        <w:gridCol w:w="1244"/>
        <w:gridCol w:w="1901"/>
        <w:gridCol w:w="451"/>
        <w:gridCol w:w="1900"/>
        <w:gridCol w:w="700"/>
        <w:gridCol w:w="819"/>
        <w:gridCol w:w="821"/>
      </w:tblGrid>
      <w:tr w:rsidR="009B3659" w:rsidRPr="005E626B" w14:paraId="78C3E492" w14:textId="77777777" w:rsidTr="009117C7">
        <w:trPr>
          <w:jc w:val="center"/>
        </w:trPr>
        <w:tc>
          <w:tcPr>
            <w:tcW w:w="273" w:type="pct"/>
            <w:shd w:val="clear" w:color="auto" w:fill="auto"/>
            <w:vAlign w:val="center"/>
          </w:tcPr>
          <w:p w14:paraId="7C9E805C" w14:textId="77777777" w:rsidR="002C7C39" w:rsidRPr="005E626B" w:rsidRDefault="002C7C39" w:rsidP="00202F65">
            <w:pPr>
              <w:suppressAutoHyphens/>
              <w:spacing w:beforeLines="50" w:before="156" w:afterLines="50" w:after="156" w:line="276" w:lineRule="auto"/>
              <w:jc w:val="center"/>
              <w:rPr>
                <w:rFonts w:ascii="仿宋" w:eastAsia="仿宋" w:hAnsi="仿宋"/>
                <w:b/>
                <w:spacing w:val="-3"/>
                <w:sz w:val="24"/>
                <w:lang w:val="en-GB"/>
              </w:rPr>
            </w:pPr>
            <w:r w:rsidRPr="005E626B">
              <w:rPr>
                <w:rFonts w:ascii="仿宋" w:eastAsia="仿宋" w:hAnsi="仿宋" w:hint="eastAsia"/>
                <w:b/>
                <w:spacing w:val="-3"/>
                <w:sz w:val="24"/>
                <w:lang w:val="en-GB"/>
              </w:rPr>
              <w:t>序号</w:t>
            </w:r>
          </w:p>
        </w:tc>
        <w:tc>
          <w:tcPr>
            <w:tcW w:w="751" w:type="pct"/>
            <w:shd w:val="clear" w:color="auto" w:fill="auto"/>
            <w:vAlign w:val="center"/>
          </w:tcPr>
          <w:p w14:paraId="67AF3FCE" w14:textId="77777777" w:rsidR="002C7C39" w:rsidRPr="005E626B" w:rsidRDefault="002C7C39" w:rsidP="00202F65">
            <w:pPr>
              <w:suppressAutoHyphens/>
              <w:spacing w:beforeLines="50" w:before="156" w:afterLines="50" w:after="156" w:line="276" w:lineRule="auto"/>
              <w:jc w:val="center"/>
              <w:rPr>
                <w:rFonts w:ascii="仿宋" w:eastAsia="仿宋" w:hAnsi="仿宋"/>
                <w:b/>
                <w:spacing w:val="-3"/>
                <w:sz w:val="24"/>
                <w:lang w:val="en-GB"/>
              </w:rPr>
            </w:pPr>
            <w:r w:rsidRPr="005E626B">
              <w:rPr>
                <w:rFonts w:ascii="仿宋" w:eastAsia="仿宋" w:hAnsi="仿宋" w:hint="eastAsia"/>
                <w:b/>
                <w:spacing w:val="-3"/>
                <w:sz w:val="24"/>
                <w:lang w:val="en-GB"/>
              </w:rPr>
              <w:t>章节/教学单元</w:t>
            </w:r>
          </w:p>
        </w:tc>
        <w:tc>
          <w:tcPr>
            <w:tcW w:w="1147" w:type="pct"/>
            <w:shd w:val="clear" w:color="auto" w:fill="auto"/>
            <w:vAlign w:val="center"/>
          </w:tcPr>
          <w:p w14:paraId="492FC1BD" w14:textId="77777777" w:rsidR="002C7C39" w:rsidRPr="005E626B" w:rsidRDefault="002C7C39" w:rsidP="00202F65">
            <w:pPr>
              <w:suppressAutoHyphens/>
              <w:spacing w:beforeLines="50" w:before="156" w:afterLines="50" w:after="156" w:line="276" w:lineRule="auto"/>
              <w:jc w:val="center"/>
              <w:rPr>
                <w:rFonts w:ascii="仿宋" w:eastAsia="仿宋" w:hAnsi="仿宋"/>
                <w:b/>
                <w:spacing w:val="-3"/>
                <w:sz w:val="24"/>
                <w:lang w:val="en-GB"/>
              </w:rPr>
            </w:pPr>
            <w:r w:rsidRPr="005E626B">
              <w:rPr>
                <w:rFonts w:ascii="仿宋" w:eastAsia="仿宋" w:hAnsi="仿宋" w:hint="eastAsia"/>
                <w:b/>
                <w:spacing w:val="-3"/>
                <w:sz w:val="24"/>
                <w:lang w:val="en-GB"/>
              </w:rPr>
              <w:t>教学内容</w:t>
            </w:r>
          </w:p>
        </w:tc>
        <w:tc>
          <w:tcPr>
            <w:tcW w:w="272" w:type="pct"/>
            <w:vAlign w:val="center"/>
          </w:tcPr>
          <w:p w14:paraId="48284BD2" w14:textId="77777777" w:rsidR="002C7C39" w:rsidRPr="005E626B" w:rsidRDefault="002C7C39" w:rsidP="00202F65">
            <w:pPr>
              <w:suppressAutoHyphens/>
              <w:spacing w:beforeLines="50" w:before="156" w:afterLines="50" w:after="156" w:line="276" w:lineRule="auto"/>
              <w:jc w:val="center"/>
              <w:rPr>
                <w:rFonts w:ascii="仿宋" w:eastAsia="仿宋" w:hAnsi="仿宋"/>
                <w:b/>
                <w:spacing w:val="-3"/>
                <w:sz w:val="24"/>
                <w:lang w:val="en-GB"/>
              </w:rPr>
            </w:pPr>
            <w:r w:rsidRPr="005E626B">
              <w:rPr>
                <w:rFonts w:ascii="仿宋" w:eastAsia="仿宋" w:hAnsi="仿宋" w:hint="eastAsia"/>
                <w:b/>
                <w:spacing w:val="-3"/>
                <w:sz w:val="24"/>
                <w:lang w:val="en-GB"/>
              </w:rPr>
              <w:t>学时</w:t>
            </w:r>
          </w:p>
        </w:tc>
        <w:tc>
          <w:tcPr>
            <w:tcW w:w="1146" w:type="pct"/>
            <w:vAlign w:val="center"/>
          </w:tcPr>
          <w:p w14:paraId="4CF1A12A" w14:textId="77777777" w:rsidR="002C7C39" w:rsidRPr="005E626B" w:rsidRDefault="002C7C39" w:rsidP="00202F65">
            <w:pPr>
              <w:suppressAutoHyphens/>
              <w:spacing w:beforeLines="50" w:before="156" w:afterLines="50" w:after="156" w:line="276" w:lineRule="auto"/>
              <w:jc w:val="center"/>
              <w:rPr>
                <w:rFonts w:ascii="仿宋" w:eastAsia="仿宋" w:hAnsi="仿宋"/>
                <w:b/>
                <w:spacing w:val="-3"/>
                <w:sz w:val="24"/>
                <w:lang w:val="en-GB"/>
              </w:rPr>
            </w:pPr>
            <w:r w:rsidRPr="005E626B">
              <w:rPr>
                <w:rFonts w:ascii="仿宋" w:eastAsia="仿宋" w:hAnsi="仿宋" w:hint="eastAsia"/>
                <w:b/>
                <w:spacing w:val="-3"/>
                <w:sz w:val="24"/>
                <w:lang w:val="en-GB"/>
              </w:rPr>
              <w:t>授课要点</w:t>
            </w:r>
          </w:p>
          <w:p w14:paraId="6CC094FB" w14:textId="77777777" w:rsidR="002C7C39" w:rsidRPr="005E626B" w:rsidRDefault="002C7C39" w:rsidP="00202F65">
            <w:pPr>
              <w:suppressAutoHyphens/>
              <w:spacing w:beforeLines="50" w:before="156" w:afterLines="50" w:after="156" w:line="276" w:lineRule="auto"/>
              <w:jc w:val="center"/>
              <w:rPr>
                <w:rFonts w:ascii="仿宋" w:eastAsia="仿宋" w:hAnsi="仿宋"/>
                <w:b/>
                <w:spacing w:val="-3"/>
                <w:sz w:val="24"/>
                <w:lang w:val="en-GB"/>
              </w:rPr>
            </w:pPr>
            <w:r w:rsidRPr="005E626B">
              <w:rPr>
                <w:rFonts w:ascii="仿宋" w:eastAsia="仿宋" w:hAnsi="仿宋" w:hint="eastAsia"/>
                <w:b/>
                <w:spacing w:val="-3"/>
                <w:sz w:val="24"/>
                <w:lang w:val="en-GB"/>
              </w:rPr>
              <w:t>（重点、难点、</w:t>
            </w:r>
            <w:proofErr w:type="gramStart"/>
            <w:r w:rsidRPr="005E626B">
              <w:rPr>
                <w:rFonts w:ascii="仿宋" w:eastAsia="仿宋" w:hAnsi="仿宋" w:hint="eastAsia"/>
                <w:b/>
                <w:spacing w:val="-3"/>
                <w:sz w:val="24"/>
                <w:lang w:val="en-GB"/>
              </w:rPr>
              <w:t>课程思政元素</w:t>
            </w:r>
            <w:proofErr w:type="gramEnd"/>
            <w:r w:rsidRPr="005E626B">
              <w:rPr>
                <w:rFonts w:ascii="仿宋" w:eastAsia="仿宋" w:hAnsi="仿宋" w:hint="eastAsia"/>
                <w:b/>
                <w:spacing w:val="-3"/>
                <w:sz w:val="24"/>
                <w:lang w:val="en-GB"/>
              </w:rPr>
              <w:t>等）</w:t>
            </w:r>
          </w:p>
        </w:tc>
        <w:tc>
          <w:tcPr>
            <w:tcW w:w="422" w:type="pct"/>
            <w:vAlign w:val="center"/>
          </w:tcPr>
          <w:p w14:paraId="33206163" w14:textId="77777777" w:rsidR="002C7C39" w:rsidRPr="005E626B" w:rsidRDefault="002C7C39" w:rsidP="006F18E1">
            <w:pPr>
              <w:suppressAutoHyphens/>
              <w:spacing w:beforeLines="50" w:before="156" w:afterLines="50" w:after="156" w:line="276" w:lineRule="auto"/>
              <w:jc w:val="center"/>
              <w:rPr>
                <w:rFonts w:ascii="仿宋" w:eastAsia="仿宋" w:hAnsi="仿宋"/>
                <w:b/>
                <w:spacing w:val="-3"/>
                <w:sz w:val="24"/>
                <w:lang w:val="en-GB"/>
              </w:rPr>
            </w:pPr>
            <w:r w:rsidRPr="005E626B">
              <w:rPr>
                <w:rFonts w:ascii="仿宋" w:eastAsia="仿宋" w:hAnsi="仿宋" w:hint="eastAsia"/>
                <w:b/>
                <w:spacing w:val="-3"/>
                <w:sz w:val="24"/>
                <w:lang w:val="en-GB"/>
              </w:rPr>
              <w:t>教学方法</w:t>
            </w:r>
          </w:p>
        </w:tc>
        <w:tc>
          <w:tcPr>
            <w:tcW w:w="494" w:type="pct"/>
            <w:vAlign w:val="center"/>
          </w:tcPr>
          <w:p w14:paraId="7C44E4B5" w14:textId="77777777" w:rsidR="002C7C39" w:rsidRPr="005E626B" w:rsidRDefault="002C7C39" w:rsidP="00202F65">
            <w:pPr>
              <w:suppressAutoHyphens/>
              <w:spacing w:beforeLines="50" w:before="156" w:afterLines="50" w:after="156" w:line="276" w:lineRule="auto"/>
              <w:jc w:val="center"/>
              <w:rPr>
                <w:rFonts w:ascii="仿宋" w:eastAsia="仿宋" w:hAnsi="仿宋"/>
                <w:b/>
                <w:spacing w:val="-3"/>
                <w:sz w:val="24"/>
                <w:lang w:val="en-GB"/>
              </w:rPr>
            </w:pPr>
            <w:r w:rsidRPr="005E626B">
              <w:rPr>
                <w:rFonts w:ascii="仿宋" w:eastAsia="仿宋" w:hAnsi="仿宋" w:hint="eastAsia"/>
                <w:b/>
                <w:spacing w:val="-3"/>
                <w:sz w:val="24"/>
                <w:lang w:val="en-GB"/>
              </w:rPr>
              <w:t>考核形式</w:t>
            </w:r>
          </w:p>
        </w:tc>
        <w:tc>
          <w:tcPr>
            <w:tcW w:w="495" w:type="pct"/>
            <w:vAlign w:val="center"/>
          </w:tcPr>
          <w:p w14:paraId="7A06FA79" w14:textId="77777777" w:rsidR="002C7C39" w:rsidRPr="005E626B" w:rsidRDefault="002C7C39" w:rsidP="00202F65">
            <w:pPr>
              <w:suppressAutoHyphens/>
              <w:spacing w:beforeLines="50" w:before="156" w:afterLines="50" w:after="156" w:line="276" w:lineRule="auto"/>
              <w:jc w:val="center"/>
              <w:rPr>
                <w:rFonts w:ascii="仿宋" w:eastAsia="仿宋" w:hAnsi="仿宋"/>
                <w:b/>
                <w:spacing w:val="-3"/>
                <w:sz w:val="24"/>
                <w:lang w:val="en-GB"/>
              </w:rPr>
            </w:pPr>
            <w:r w:rsidRPr="005E626B">
              <w:rPr>
                <w:rFonts w:ascii="仿宋" w:eastAsia="仿宋" w:hAnsi="仿宋" w:hint="eastAsia"/>
                <w:b/>
                <w:spacing w:val="-3"/>
                <w:sz w:val="24"/>
                <w:lang w:val="en-GB"/>
              </w:rPr>
              <w:t>课程目标</w:t>
            </w:r>
          </w:p>
        </w:tc>
      </w:tr>
      <w:tr w:rsidR="009B3659" w:rsidRPr="005E626B" w14:paraId="2454A03F" w14:textId="77777777" w:rsidTr="009117C7">
        <w:trPr>
          <w:jc w:val="center"/>
        </w:trPr>
        <w:tc>
          <w:tcPr>
            <w:tcW w:w="273" w:type="pct"/>
            <w:shd w:val="clear" w:color="auto" w:fill="auto"/>
            <w:vAlign w:val="center"/>
          </w:tcPr>
          <w:p w14:paraId="0E24B58B" w14:textId="77777777" w:rsidR="00C87100" w:rsidRPr="005E626B" w:rsidRDefault="00C87100" w:rsidP="00C87100">
            <w:pPr>
              <w:suppressAutoHyphens/>
              <w:spacing w:beforeLines="50" w:before="156" w:afterLines="50" w:after="156" w:line="276" w:lineRule="auto"/>
              <w:jc w:val="center"/>
              <w:rPr>
                <w:rFonts w:ascii="仿宋" w:eastAsia="仿宋" w:hAnsi="仿宋"/>
                <w:bCs/>
                <w:spacing w:val="-3"/>
                <w:sz w:val="24"/>
                <w:lang w:val="en-GB"/>
              </w:rPr>
            </w:pPr>
            <w:r w:rsidRPr="005E626B">
              <w:rPr>
                <w:rFonts w:ascii="仿宋" w:eastAsia="仿宋" w:hAnsi="仿宋" w:hint="eastAsia"/>
                <w:bCs/>
                <w:spacing w:val="-3"/>
                <w:sz w:val="24"/>
                <w:lang w:val="en-GB"/>
              </w:rPr>
              <w:t>1</w:t>
            </w:r>
          </w:p>
        </w:tc>
        <w:tc>
          <w:tcPr>
            <w:tcW w:w="751" w:type="pct"/>
            <w:shd w:val="clear" w:color="auto" w:fill="auto"/>
            <w:vAlign w:val="center"/>
          </w:tcPr>
          <w:p w14:paraId="31555CC1" w14:textId="35666C4B" w:rsidR="00C87100" w:rsidRPr="005E626B" w:rsidRDefault="00C87100" w:rsidP="00C87100">
            <w:pPr>
              <w:spacing w:line="360" w:lineRule="auto"/>
              <w:jc w:val="left"/>
              <w:rPr>
                <w:rFonts w:ascii="仿宋" w:eastAsia="仿宋" w:hAnsi="仿宋"/>
                <w:sz w:val="24"/>
                <w:lang w:val="en-GB"/>
              </w:rPr>
            </w:pPr>
            <w:r w:rsidRPr="005E626B">
              <w:rPr>
                <w:rFonts w:ascii="仿宋" w:eastAsia="仿宋" w:hAnsi="仿宋" w:hint="eastAsia"/>
                <w:sz w:val="24"/>
                <w:lang w:val="x-none"/>
              </w:rPr>
              <w:t>第一章-</w:t>
            </w:r>
            <w:r w:rsidR="004C2119" w:rsidRPr="005E626B">
              <w:rPr>
                <w:rFonts w:ascii="仿宋" w:eastAsia="仿宋" w:hAnsi="仿宋" w:hint="eastAsia"/>
                <w:sz w:val="24"/>
                <w:lang w:val="x-none"/>
              </w:rPr>
              <w:t>绪论</w:t>
            </w:r>
          </w:p>
        </w:tc>
        <w:tc>
          <w:tcPr>
            <w:tcW w:w="1147" w:type="pct"/>
            <w:shd w:val="clear" w:color="auto" w:fill="auto"/>
            <w:vAlign w:val="center"/>
          </w:tcPr>
          <w:p w14:paraId="32D427FD" w14:textId="649B811B" w:rsidR="00C87100" w:rsidRPr="005E626B" w:rsidRDefault="00C87100" w:rsidP="00C87100">
            <w:pPr>
              <w:spacing w:line="360" w:lineRule="auto"/>
              <w:jc w:val="left"/>
              <w:rPr>
                <w:rFonts w:ascii="仿宋" w:eastAsia="仿宋" w:hAnsi="仿宋"/>
                <w:sz w:val="24"/>
                <w:lang w:val="x-none"/>
              </w:rPr>
            </w:pPr>
            <w:r w:rsidRPr="005E626B">
              <w:rPr>
                <w:rFonts w:ascii="仿宋" w:eastAsia="仿宋" w:hAnsi="仿宋" w:hint="eastAsia"/>
                <w:sz w:val="24"/>
                <w:lang w:val="x-none"/>
              </w:rPr>
              <w:t>1</w:t>
            </w:r>
            <w:r w:rsidRPr="005E626B">
              <w:rPr>
                <w:rFonts w:ascii="仿宋" w:eastAsia="仿宋" w:hAnsi="仿宋"/>
                <w:sz w:val="24"/>
                <w:lang w:val="x-none"/>
              </w:rPr>
              <w:t>.</w:t>
            </w:r>
            <w:r w:rsidR="00135FD6" w:rsidRPr="005E626B">
              <w:rPr>
                <w:rFonts w:ascii="仿宋" w:eastAsia="仿宋" w:hAnsi="仿宋" w:hint="eastAsia"/>
                <w:sz w:val="24"/>
                <w:lang w:val="x-none"/>
              </w:rPr>
              <w:t>地质学的研究对象与研究内容</w:t>
            </w:r>
          </w:p>
          <w:p w14:paraId="100EE084" w14:textId="3CB4E065" w:rsidR="00C87100" w:rsidRPr="005E626B" w:rsidRDefault="00C87100" w:rsidP="00C87100">
            <w:pPr>
              <w:spacing w:line="360" w:lineRule="auto"/>
              <w:jc w:val="left"/>
              <w:rPr>
                <w:rFonts w:ascii="仿宋" w:eastAsia="仿宋" w:hAnsi="仿宋"/>
                <w:sz w:val="24"/>
                <w:lang w:val="x-none"/>
              </w:rPr>
            </w:pPr>
            <w:r w:rsidRPr="005E626B">
              <w:rPr>
                <w:rFonts w:ascii="仿宋" w:eastAsia="仿宋" w:hAnsi="仿宋" w:hint="eastAsia"/>
                <w:sz w:val="24"/>
                <w:lang w:val="x-none"/>
              </w:rPr>
              <w:lastRenderedPageBreak/>
              <w:t>2</w:t>
            </w:r>
            <w:r w:rsidRPr="005E626B">
              <w:rPr>
                <w:rFonts w:ascii="仿宋" w:eastAsia="仿宋" w:hAnsi="仿宋"/>
                <w:sz w:val="24"/>
                <w:lang w:val="x-none"/>
              </w:rPr>
              <w:t>.</w:t>
            </w:r>
            <w:r w:rsidR="00135FD6" w:rsidRPr="005E626B">
              <w:rPr>
                <w:rFonts w:ascii="仿宋" w:eastAsia="仿宋" w:hAnsi="仿宋" w:hint="eastAsia"/>
                <w:sz w:val="24"/>
                <w:lang w:val="x-none"/>
              </w:rPr>
              <w:t>地质学的任务</w:t>
            </w:r>
          </w:p>
          <w:p w14:paraId="25C7E5FF" w14:textId="021158A3" w:rsidR="00C87100" w:rsidRPr="005E626B" w:rsidRDefault="00C87100" w:rsidP="00C87100">
            <w:pPr>
              <w:spacing w:line="360" w:lineRule="auto"/>
              <w:jc w:val="left"/>
              <w:rPr>
                <w:rFonts w:ascii="仿宋" w:eastAsia="仿宋" w:hAnsi="仿宋"/>
                <w:sz w:val="24"/>
                <w:lang w:val="x-none"/>
              </w:rPr>
            </w:pPr>
            <w:r w:rsidRPr="005E626B">
              <w:rPr>
                <w:rFonts w:ascii="仿宋" w:eastAsia="仿宋" w:hAnsi="仿宋" w:hint="eastAsia"/>
                <w:sz w:val="24"/>
                <w:lang w:val="x-none"/>
              </w:rPr>
              <w:t>3</w:t>
            </w:r>
            <w:r w:rsidRPr="005E626B">
              <w:rPr>
                <w:rFonts w:ascii="仿宋" w:eastAsia="仿宋" w:hAnsi="仿宋"/>
                <w:sz w:val="24"/>
                <w:lang w:val="x-none"/>
              </w:rPr>
              <w:t>.</w:t>
            </w:r>
            <w:r w:rsidR="00135FD6" w:rsidRPr="005E626B">
              <w:rPr>
                <w:rFonts w:ascii="仿宋" w:eastAsia="仿宋" w:hAnsi="仿宋" w:hint="eastAsia"/>
                <w:sz w:val="24"/>
                <w:lang w:val="x-none"/>
              </w:rPr>
              <w:t>地质作用及其特点和研究方法</w:t>
            </w:r>
          </w:p>
          <w:p w14:paraId="00CF2A67" w14:textId="2A5CC4D4" w:rsidR="00C87100" w:rsidRPr="005E626B" w:rsidRDefault="00135FD6" w:rsidP="00C87100">
            <w:pPr>
              <w:spacing w:line="360" w:lineRule="auto"/>
              <w:jc w:val="left"/>
              <w:rPr>
                <w:rFonts w:ascii="仿宋" w:eastAsia="仿宋" w:hAnsi="仿宋"/>
                <w:sz w:val="24"/>
                <w:lang w:val="x-none"/>
              </w:rPr>
            </w:pPr>
            <w:r w:rsidRPr="005E626B">
              <w:rPr>
                <w:rFonts w:ascii="仿宋" w:eastAsia="仿宋" w:hAnsi="仿宋" w:hint="eastAsia"/>
                <w:sz w:val="24"/>
                <w:lang w:val="x-none"/>
              </w:rPr>
              <w:t>4</w:t>
            </w:r>
            <w:r w:rsidRPr="005E626B">
              <w:rPr>
                <w:rFonts w:ascii="仿宋" w:eastAsia="仿宋" w:hAnsi="仿宋"/>
                <w:sz w:val="24"/>
                <w:lang w:val="x-none"/>
              </w:rPr>
              <w:t>.</w:t>
            </w:r>
            <w:r w:rsidRPr="005E626B">
              <w:rPr>
                <w:rFonts w:ascii="仿宋" w:eastAsia="仿宋" w:hAnsi="仿宋" w:hint="eastAsia"/>
                <w:sz w:val="24"/>
                <w:lang w:val="x-none"/>
              </w:rPr>
              <w:t>地球科学的发展过程和趋势</w:t>
            </w:r>
          </w:p>
        </w:tc>
        <w:tc>
          <w:tcPr>
            <w:tcW w:w="272" w:type="pct"/>
            <w:vAlign w:val="center"/>
          </w:tcPr>
          <w:p w14:paraId="269A5ED4" w14:textId="54D2223C" w:rsidR="00C87100" w:rsidRPr="005E626B" w:rsidRDefault="00135FD6" w:rsidP="00C87100">
            <w:pPr>
              <w:suppressAutoHyphens/>
              <w:spacing w:beforeLines="50" w:before="156" w:afterLines="50" w:after="156" w:line="276" w:lineRule="auto"/>
              <w:jc w:val="center"/>
              <w:rPr>
                <w:rFonts w:ascii="仿宋" w:eastAsia="仿宋" w:hAnsi="仿宋"/>
                <w:b/>
                <w:spacing w:val="-3"/>
                <w:sz w:val="24"/>
                <w:lang w:val="en-GB"/>
              </w:rPr>
            </w:pPr>
            <w:r w:rsidRPr="005E626B">
              <w:rPr>
                <w:rFonts w:ascii="仿宋" w:eastAsia="仿宋" w:hAnsi="仿宋"/>
                <w:b/>
                <w:spacing w:val="-3"/>
                <w:sz w:val="24"/>
                <w:lang w:val="en-GB"/>
              </w:rPr>
              <w:lastRenderedPageBreak/>
              <w:t>2</w:t>
            </w:r>
          </w:p>
        </w:tc>
        <w:tc>
          <w:tcPr>
            <w:tcW w:w="1146" w:type="pct"/>
            <w:vAlign w:val="center"/>
          </w:tcPr>
          <w:p w14:paraId="04E0FF39" w14:textId="77777777" w:rsidR="00C87100" w:rsidRPr="005E626B" w:rsidRDefault="00135FD6" w:rsidP="00C87100">
            <w:pPr>
              <w:spacing w:line="360" w:lineRule="auto"/>
              <w:jc w:val="left"/>
              <w:rPr>
                <w:rFonts w:ascii="仿宋" w:eastAsia="仿宋" w:hAnsi="仿宋"/>
                <w:sz w:val="24"/>
                <w:lang w:val="x-none"/>
              </w:rPr>
            </w:pPr>
            <w:r w:rsidRPr="005E626B">
              <w:rPr>
                <w:rFonts w:ascii="仿宋" w:eastAsia="仿宋" w:hAnsi="仿宋"/>
                <w:sz w:val="24"/>
                <w:lang w:val="x-none"/>
              </w:rPr>
              <w:t>1</w:t>
            </w:r>
            <w:r w:rsidR="00C87100" w:rsidRPr="005E626B">
              <w:rPr>
                <w:rFonts w:ascii="仿宋" w:eastAsia="仿宋" w:hAnsi="仿宋"/>
                <w:sz w:val="24"/>
                <w:lang w:val="x-none"/>
              </w:rPr>
              <w:t>.</w:t>
            </w:r>
            <w:r w:rsidRPr="005E626B">
              <w:rPr>
                <w:rFonts w:ascii="仿宋" w:eastAsia="仿宋" w:hAnsi="仿宋" w:hint="eastAsia"/>
                <w:sz w:val="24"/>
                <w:lang w:val="x-none"/>
              </w:rPr>
              <w:t>了解地质学的研究对象与研究</w:t>
            </w:r>
            <w:r w:rsidRPr="005E626B">
              <w:rPr>
                <w:rFonts w:ascii="仿宋" w:eastAsia="仿宋" w:hAnsi="仿宋" w:hint="eastAsia"/>
                <w:sz w:val="24"/>
                <w:lang w:val="x-none"/>
              </w:rPr>
              <w:lastRenderedPageBreak/>
              <w:t>内容</w:t>
            </w:r>
          </w:p>
          <w:p w14:paraId="46ABD1BF" w14:textId="42D8C5E3" w:rsidR="00135FD6" w:rsidRPr="005E626B" w:rsidRDefault="00135FD6" w:rsidP="00135FD6">
            <w:pPr>
              <w:spacing w:line="360" w:lineRule="auto"/>
              <w:jc w:val="left"/>
              <w:rPr>
                <w:rFonts w:ascii="仿宋" w:eastAsia="仿宋" w:hAnsi="仿宋"/>
                <w:sz w:val="24"/>
                <w:lang w:val="x-none"/>
              </w:rPr>
            </w:pPr>
            <w:r w:rsidRPr="005E626B">
              <w:rPr>
                <w:rFonts w:ascii="仿宋" w:eastAsia="仿宋" w:hAnsi="仿宋"/>
                <w:sz w:val="24"/>
                <w:lang w:val="x-none"/>
              </w:rPr>
              <w:t>2.</w:t>
            </w:r>
            <w:r w:rsidRPr="005E626B">
              <w:rPr>
                <w:rFonts w:ascii="仿宋" w:eastAsia="仿宋" w:hAnsi="仿宋" w:hint="eastAsia"/>
                <w:sz w:val="24"/>
                <w:lang w:val="x-none"/>
              </w:rPr>
              <w:t>了解地质学的任务</w:t>
            </w:r>
          </w:p>
          <w:p w14:paraId="112C7E71" w14:textId="426E91A9" w:rsidR="00AF336E" w:rsidRPr="005E626B" w:rsidRDefault="00AF336E" w:rsidP="005E626B">
            <w:pPr>
              <w:spacing w:line="360" w:lineRule="auto"/>
              <w:rPr>
                <w:rFonts w:ascii="仿宋" w:eastAsia="仿宋" w:hAnsi="仿宋"/>
                <w:sz w:val="24"/>
                <w:lang w:val="x-none"/>
              </w:rPr>
            </w:pPr>
            <w:r w:rsidRPr="005E626B">
              <w:rPr>
                <w:rFonts w:ascii="仿宋" w:eastAsia="仿宋" w:hAnsi="仿宋" w:hint="eastAsia"/>
                <w:sz w:val="24"/>
                <w:lang w:val="x-none"/>
              </w:rPr>
              <w:t>3</w:t>
            </w:r>
            <w:r w:rsidRPr="005E626B">
              <w:rPr>
                <w:rFonts w:ascii="仿宋" w:eastAsia="仿宋" w:hAnsi="仿宋"/>
                <w:sz w:val="24"/>
                <w:lang w:val="x-none"/>
              </w:rPr>
              <w:t>.</w:t>
            </w:r>
            <w:r w:rsidRPr="005E626B">
              <w:rPr>
                <w:rFonts w:ascii="仿宋" w:eastAsia="仿宋" w:hAnsi="仿宋" w:hint="eastAsia"/>
                <w:sz w:val="24"/>
                <w:lang w:val="x-none"/>
              </w:rPr>
              <w:t>熟悉地球科学的发展过程和趋势</w:t>
            </w:r>
          </w:p>
          <w:p w14:paraId="554C1AA1" w14:textId="1B960070" w:rsidR="00135FD6" w:rsidRPr="005E626B" w:rsidRDefault="005E626B" w:rsidP="005E626B">
            <w:pPr>
              <w:spacing w:line="360" w:lineRule="auto"/>
              <w:rPr>
                <w:rFonts w:ascii="仿宋" w:eastAsia="仿宋" w:hAnsi="仿宋"/>
                <w:sz w:val="24"/>
                <w:lang w:val="x-none"/>
              </w:rPr>
            </w:pPr>
            <w:r>
              <w:rPr>
                <w:rFonts w:ascii="仿宋" w:eastAsia="仿宋" w:hAnsi="仿宋"/>
                <w:sz w:val="24"/>
                <w:lang w:val="x-none"/>
              </w:rPr>
              <w:t>4</w:t>
            </w:r>
            <w:r w:rsidR="00135FD6" w:rsidRPr="005E626B">
              <w:rPr>
                <w:rFonts w:ascii="仿宋" w:eastAsia="仿宋" w:hAnsi="仿宋"/>
                <w:sz w:val="24"/>
                <w:lang w:val="x-none"/>
              </w:rPr>
              <w:t>.</w:t>
            </w:r>
            <w:r w:rsidR="00135FD6" w:rsidRPr="005E626B">
              <w:rPr>
                <w:rFonts w:ascii="仿宋" w:eastAsia="仿宋" w:hAnsi="仿宋" w:hint="eastAsia"/>
                <w:sz w:val="24"/>
                <w:lang w:val="x-none"/>
              </w:rPr>
              <w:t>掌握地质作用及其特点和研究方法</w:t>
            </w:r>
          </w:p>
          <w:p w14:paraId="1156F7CD" w14:textId="3BFB1227" w:rsidR="00AC1B1A" w:rsidRPr="005E626B" w:rsidRDefault="00AC1B1A" w:rsidP="005E626B">
            <w:pPr>
              <w:spacing w:line="360" w:lineRule="auto"/>
              <w:rPr>
                <w:rFonts w:ascii="仿宋" w:eastAsia="仿宋" w:hAnsi="仿宋"/>
                <w:sz w:val="24"/>
                <w:lang w:val="x-none"/>
              </w:rPr>
            </w:pPr>
            <w:r w:rsidRPr="005E626B">
              <w:rPr>
                <w:rFonts w:ascii="仿宋" w:eastAsia="仿宋" w:hAnsi="仿宋" w:hint="eastAsia"/>
                <w:sz w:val="24"/>
                <w:lang w:val="x-none"/>
              </w:rPr>
              <w:t>（国之栋梁、学以致用、与时俱进）</w:t>
            </w:r>
          </w:p>
        </w:tc>
        <w:tc>
          <w:tcPr>
            <w:tcW w:w="422" w:type="pct"/>
            <w:vAlign w:val="center"/>
          </w:tcPr>
          <w:p w14:paraId="506D2A18" w14:textId="77777777" w:rsidR="00C87100" w:rsidRPr="005E626B" w:rsidRDefault="00C87100" w:rsidP="00C87100">
            <w:pPr>
              <w:spacing w:line="360" w:lineRule="auto"/>
              <w:jc w:val="left"/>
              <w:rPr>
                <w:rFonts w:ascii="仿宋" w:eastAsia="仿宋" w:hAnsi="仿宋"/>
                <w:sz w:val="24"/>
                <w:lang w:val="en-GB"/>
              </w:rPr>
            </w:pPr>
            <w:r w:rsidRPr="005E626B">
              <w:rPr>
                <w:rFonts w:ascii="仿宋" w:eastAsia="仿宋" w:hAnsi="仿宋" w:hint="eastAsia"/>
                <w:sz w:val="24"/>
                <w:lang w:val="en-GB"/>
              </w:rPr>
              <w:lastRenderedPageBreak/>
              <w:t>讲授</w:t>
            </w:r>
          </w:p>
          <w:p w14:paraId="378AFEDD" w14:textId="77777777" w:rsidR="00C87100" w:rsidRPr="005E626B" w:rsidRDefault="00C87100" w:rsidP="00C87100">
            <w:pPr>
              <w:suppressAutoHyphens/>
              <w:spacing w:beforeLines="50" w:before="156" w:afterLines="50" w:after="156" w:line="276" w:lineRule="auto"/>
              <w:rPr>
                <w:rFonts w:ascii="仿宋" w:eastAsia="仿宋" w:hAnsi="仿宋"/>
                <w:b/>
                <w:spacing w:val="-3"/>
                <w:sz w:val="24"/>
                <w:lang w:val="en-GB"/>
              </w:rPr>
            </w:pPr>
            <w:r w:rsidRPr="005E626B">
              <w:rPr>
                <w:rFonts w:ascii="仿宋" w:eastAsia="仿宋" w:hAnsi="仿宋" w:hint="eastAsia"/>
                <w:sz w:val="24"/>
                <w:lang w:val="en-GB"/>
              </w:rPr>
              <w:lastRenderedPageBreak/>
              <w:t>讨论</w:t>
            </w:r>
          </w:p>
        </w:tc>
        <w:tc>
          <w:tcPr>
            <w:tcW w:w="494" w:type="pct"/>
            <w:vAlign w:val="center"/>
          </w:tcPr>
          <w:p w14:paraId="6A6035BB" w14:textId="77777777" w:rsidR="00C87100" w:rsidRPr="005E626B" w:rsidRDefault="00C87100" w:rsidP="00C87100">
            <w:pPr>
              <w:suppressAutoHyphens/>
              <w:spacing w:beforeLines="50" w:before="156" w:afterLines="50" w:after="156" w:line="276" w:lineRule="auto"/>
              <w:jc w:val="center"/>
              <w:rPr>
                <w:rFonts w:ascii="仿宋" w:eastAsia="仿宋" w:hAnsi="仿宋"/>
                <w:b/>
                <w:spacing w:val="-3"/>
                <w:sz w:val="24"/>
                <w:lang w:val="en-GB"/>
              </w:rPr>
            </w:pPr>
            <w:r w:rsidRPr="005E626B">
              <w:rPr>
                <w:rFonts w:ascii="仿宋" w:eastAsia="仿宋" w:hAnsi="仿宋" w:hint="eastAsia"/>
                <w:b/>
                <w:spacing w:val="-3"/>
                <w:sz w:val="24"/>
                <w:lang w:val="en-GB"/>
              </w:rPr>
              <w:lastRenderedPageBreak/>
              <w:t>闭卷考试</w:t>
            </w:r>
          </w:p>
        </w:tc>
        <w:tc>
          <w:tcPr>
            <w:tcW w:w="495" w:type="pct"/>
            <w:vAlign w:val="center"/>
          </w:tcPr>
          <w:p w14:paraId="07FA31C9" w14:textId="77777777" w:rsidR="00C87100" w:rsidRPr="005E626B" w:rsidRDefault="00C87100" w:rsidP="00C87100">
            <w:pPr>
              <w:suppressAutoHyphens/>
              <w:spacing w:beforeLines="50" w:before="156" w:afterLines="50" w:after="156" w:line="276" w:lineRule="auto"/>
              <w:jc w:val="center"/>
              <w:rPr>
                <w:rFonts w:ascii="仿宋" w:eastAsia="仿宋" w:hAnsi="仿宋"/>
                <w:b/>
                <w:spacing w:val="-3"/>
                <w:sz w:val="24"/>
                <w:lang w:val="en-GB"/>
              </w:rPr>
            </w:pPr>
            <w:r w:rsidRPr="005E626B">
              <w:rPr>
                <w:rFonts w:ascii="仿宋" w:eastAsia="仿宋" w:hAnsi="仿宋" w:hint="eastAsia"/>
                <w:b/>
                <w:spacing w:val="-3"/>
                <w:sz w:val="24"/>
                <w:lang w:val="en-GB"/>
              </w:rPr>
              <w:t>课程目标</w:t>
            </w:r>
            <w:r w:rsidRPr="005E626B">
              <w:rPr>
                <w:rFonts w:ascii="仿宋" w:eastAsia="仿宋" w:hAnsi="仿宋" w:hint="eastAsia"/>
                <w:b/>
                <w:spacing w:val="-3"/>
                <w:sz w:val="24"/>
                <w:lang w:val="en-GB"/>
              </w:rPr>
              <w:lastRenderedPageBreak/>
              <w:t>1</w:t>
            </w:r>
          </w:p>
        </w:tc>
      </w:tr>
      <w:tr w:rsidR="009B3659" w:rsidRPr="005E626B" w14:paraId="4805BE86" w14:textId="77777777" w:rsidTr="009117C7">
        <w:trPr>
          <w:jc w:val="center"/>
        </w:trPr>
        <w:tc>
          <w:tcPr>
            <w:tcW w:w="273" w:type="pct"/>
            <w:shd w:val="clear" w:color="auto" w:fill="auto"/>
            <w:vAlign w:val="center"/>
          </w:tcPr>
          <w:p w14:paraId="5D945B84" w14:textId="77777777" w:rsidR="00C87100" w:rsidRPr="005E626B" w:rsidRDefault="00C87100" w:rsidP="00C87100">
            <w:pPr>
              <w:suppressAutoHyphens/>
              <w:spacing w:beforeLines="50" w:before="156" w:afterLines="50" w:after="156" w:line="276" w:lineRule="auto"/>
              <w:jc w:val="center"/>
              <w:rPr>
                <w:rFonts w:ascii="仿宋" w:eastAsia="仿宋" w:hAnsi="仿宋"/>
                <w:bCs/>
                <w:spacing w:val="-3"/>
                <w:sz w:val="24"/>
                <w:lang w:val="en-GB"/>
              </w:rPr>
            </w:pPr>
            <w:r w:rsidRPr="005E626B">
              <w:rPr>
                <w:rFonts w:ascii="仿宋" w:eastAsia="仿宋" w:hAnsi="仿宋" w:hint="eastAsia"/>
                <w:bCs/>
                <w:spacing w:val="-3"/>
                <w:sz w:val="24"/>
                <w:lang w:val="en-GB"/>
              </w:rPr>
              <w:lastRenderedPageBreak/>
              <w:t>2</w:t>
            </w:r>
          </w:p>
        </w:tc>
        <w:tc>
          <w:tcPr>
            <w:tcW w:w="751" w:type="pct"/>
            <w:shd w:val="clear" w:color="auto" w:fill="auto"/>
            <w:vAlign w:val="center"/>
          </w:tcPr>
          <w:p w14:paraId="1F87AD7F" w14:textId="68F2A6B6" w:rsidR="00C87100" w:rsidRPr="005E626B" w:rsidRDefault="00C87100" w:rsidP="00C87100">
            <w:pPr>
              <w:spacing w:line="360" w:lineRule="auto"/>
              <w:jc w:val="left"/>
              <w:rPr>
                <w:rFonts w:ascii="仿宋" w:eastAsia="仿宋" w:hAnsi="仿宋"/>
                <w:sz w:val="24"/>
                <w:lang w:val="x-none"/>
              </w:rPr>
            </w:pPr>
            <w:r w:rsidRPr="005E626B">
              <w:rPr>
                <w:rFonts w:ascii="仿宋" w:eastAsia="仿宋" w:hAnsi="仿宋" w:hint="eastAsia"/>
                <w:sz w:val="24"/>
                <w:lang w:val="x-none"/>
              </w:rPr>
              <w:t>第二章-</w:t>
            </w:r>
            <w:r w:rsidR="00135FD6" w:rsidRPr="005E626B">
              <w:rPr>
                <w:rFonts w:ascii="仿宋" w:eastAsia="仿宋" w:hAnsi="仿宋" w:hint="eastAsia"/>
                <w:sz w:val="24"/>
                <w:lang w:val="x-none"/>
              </w:rPr>
              <w:t>矿物</w:t>
            </w:r>
          </w:p>
        </w:tc>
        <w:tc>
          <w:tcPr>
            <w:tcW w:w="1147" w:type="pct"/>
            <w:shd w:val="clear" w:color="auto" w:fill="auto"/>
            <w:vAlign w:val="center"/>
          </w:tcPr>
          <w:p w14:paraId="3317B31C" w14:textId="0BA60A0B" w:rsidR="00C87100" w:rsidRPr="005E626B" w:rsidRDefault="00C87100" w:rsidP="00C87100">
            <w:pPr>
              <w:spacing w:line="360" w:lineRule="auto"/>
              <w:jc w:val="left"/>
              <w:rPr>
                <w:rFonts w:ascii="仿宋" w:eastAsia="仿宋" w:hAnsi="仿宋"/>
                <w:sz w:val="24"/>
                <w:lang w:val="x-none"/>
              </w:rPr>
            </w:pPr>
            <w:r w:rsidRPr="005E626B">
              <w:rPr>
                <w:rFonts w:ascii="仿宋" w:eastAsia="仿宋" w:hAnsi="仿宋" w:hint="eastAsia"/>
                <w:sz w:val="24"/>
                <w:lang w:val="x-none"/>
              </w:rPr>
              <w:t>1</w:t>
            </w:r>
            <w:r w:rsidRPr="005E626B">
              <w:rPr>
                <w:rFonts w:ascii="仿宋" w:eastAsia="仿宋" w:hAnsi="仿宋"/>
                <w:sz w:val="24"/>
                <w:lang w:val="x-none"/>
              </w:rPr>
              <w:t>.</w:t>
            </w:r>
            <w:r w:rsidR="00135FD6" w:rsidRPr="005E626B">
              <w:rPr>
                <w:rFonts w:ascii="仿宋" w:eastAsia="仿宋" w:hAnsi="仿宋" w:hint="eastAsia"/>
                <w:sz w:val="24"/>
                <w:lang w:val="x-none"/>
              </w:rPr>
              <w:t>元素的分布</w:t>
            </w:r>
          </w:p>
          <w:p w14:paraId="20257EA5" w14:textId="7881E5E0" w:rsidR="00C87100" w:rsidRPr="005E626B" w:rsidRDefault="00C87100" w:rsidP="00C87100">
            <w:pPr>
              <w:spacing w:line="360" w:lineRule="auto"/>
              <w:jc w:val="left"/>
              <w:rPr>
                <w:rFonts w:ascii="仿宋" w:eastAsia="仿宋" w:hAnsi="仿宋"/>
                <w:sz w:val="24"/>
                <w:lang w:val="x-none"/>
              </w:rPr>
            </w:pPr>
            <w:r w:rsidRPr="005E626B">
              <w:rPr>
                <w:rFonts w:ascii="仿宋" w:eastAsia="仿宋" w:hAnsi="仿宋" w:hint="eastAsia"/>
                <w:sz w:val="24"/>
                <w:lang w:val="x-none"/>
              </w:rPr>
              <w:t>2</w:t>
            </w:r>
            <w:r w:rsidRPr="005E626B">
              <w:rPr>
                <w:rFonts w:ascii="仿宋" w:eastAsia="仿宋" w:hAnsi="仿宋"/>
                <w:sz w:val="24"/>
                <w:lang w:val="x-none"/>
              </w:rPr>
              <w:t>.</w:t>
            </w:r>
            <w:r w:rsidR="00135FD6" w:rsidRPr="005E626B">
              <w:rPr>
                <w:rFonts w:ascii="仿宋" w:eastAsia="仿宋" w:hAnsi="仿宋" w:hint="eastAsia"/>
                <w:sz w:val="24"/>
                <w:lang w:val="x-none"/>
              </w:rPr>
              <w:t>矿物的概念</w:t>
            </w:r>
          </w:p>
        </w:tc>
        <w:tc>
          <w:tcPr>
            <w:tcW w:w="272" w:type="pct"/>
            <w:vAlign w:val="center"/>
          </w:tcPr>
          <w:p w14:paraId="59784D31" w14:textId="4FCCF222" w:rsidR="00C87100" w:rsidRPr="005E626B" w:rsidRDefault="00866856" w:rsidP="00C87100">
            <w:pPr>
              <w:suppressAutoHyphens/>
              <w:spacing w:beforeLines="50" w:before="156" w:afterLines="50" w:after="156" w:line="276" w:lineRule="auto"/>
              <w:jc w:val="center"/>
              <w:rPr>
                <w:rFonts w:ascii="仿宋" w:eastAsia="仿宋" w:hAnsi="仿宋"/>
                <w:b/>
                <w:spacing w:val="-3"/>
                <w:sz w:val="24"/>
                <w:lang w:val="en-GB"/>
              </w:rPr>
            </w:pPr>
            <w:r w:rsidRPr="005E626B">
              <w:rPr>
                <w:rFonts w:ascii="仿宋" w:eastAsia="仿宋" w:hAnsi="仿宋"/>
                <w:b/>
                <w:spacing w:val="-3"/>
                <w:sz w:val="24"/>
                <w:lang w:val="en-GB"/>
              </w:rPr>
              <w:t>2</w:t>
            </w:r>
          </w:p>
        </w:tc>
        <w:tc>
          <w:tcPr>
            <w:tcW w:w="1146" w:type="pct"/>
            <w:vAlign w:val="center"/>
          </w:tcPr>
          <w:p w14:paraId="18F918C4" w14:textId="11F11959" w:rsidR="00C87100" w:rsidRPr="005E626B" w:rsidRDefault="009A0170" w:rsidP="00C87100">
            <w:pPr>
              <w:spacing w:line="360" w:lineRule="auto"/>
              <w:jc w:val="left"/>
              <w:rPr>
                <w:rFonts w:ascii="仿宋" w:eastAsia="仿宋" w:hAnsi="仿宋"/>
                <w:sz w:val="24"/>
                <w:lang w:val="x-none"/>
              </w:rPr>
            </w:pPr>
            <w:r w:rsidRPr="005E626B">
              <w:rPr>
                <w:rFonts w:ascii="仿宋" w:eastAsia="仿宋" w:hAnsi="仿宋"/>
                <w:sz w:val="24"/>
                <w:lang w:val="x-none"/>
              </w:rPr>
              <w:t>1</w:t>
            </w:r>
            <w:r w:rsidR="005E626B">
              <w:rPr>
                <w:rFonts w:ascii="仿宋" w:eastAsia="仿宋" w:hAnsi="仿宋"/>
                <w:sz w:val="24"/>
                <w:lang w:val="x-none"/>
              </w:rPr>
              <w:t>.</w:t>
            </w:r>
            <w:r w:rsidR="00B15B68" w:rsidRPr="005E626B">
              <w:rPr>
                <w:rFonts w:ascii="仿宋" w:eastAsia="仿宋" w:hAnsi="仿宋" w:hint="eastAsia"/>
                <w:sz w:val="24"/>
                <w:lang w:val="x-none"/>
              </w:rPr>
              <w:t>了解元素的分布</w:t>
            </w:r>
          </w:p>
          <w:p w14:paraId="648E3641" w14:textId="77777777" w:rsidR="009A0170" w:rsidRPr="005E626B" w:rsidRDefault="009A0170" w:rsidP="00C87100">
            <w:pPr>
              <w:spacing w:line="360" w:lineRule="auto"/>
              <w:jc w:val="left"/>
              <w:rPr>
                <w:rFonts w:ascii="仿宋" w:eastAsia="仿宋" w:hAnsi="仿宋"/>
                <w:sz w:val="24"/>
                <w:lang w:val="x-none"/>
              </w:rPr>
            </w:pPr>
            <w:r w:rsidRPr="005E626B">
              <w:rPr>
                <w:rFonts w:ascii="仿宋" w:eastAsia="仿宋" w:hAnsi="仿宋"/>
                <w:sz w:val="24"/>
                <w:lang w:val="x-none"/>
              </w:rPr>
              <w:t>2.</w:t>
            </w:r>
            <w:r w:rsidRPr="005E626B">
              <w:rPr>
                <w:rFonts w:ascii="仿宋" w:eastAsia="仿宋" w:hAnsi="仿宋" w:hint="eastAsia"/>
                <w:sz w:val="24"/>
                <w:lang w:val="x-none"/>
              </w:rPr>
              <w:t>掌握矿物的概念</w:t>
            </w:r>
          </w:p>
          <w:p w14:paraId="759E3545" w14:textId="78DE19E0" w:rsidR="00AC1B1A" w:rsidRPr="005E626B" w:rsidRDefault="00AC1B1A" w:rsidP="00C87100">
            <w:pPr>
              <w:spacing w:line="360" w:lineRule="auto"/>
              <w:jc w:val="left"/>
              <w:rPr>
                <w:rFonts w:ascii="仿宋" w:eastAsia="仿宋" w:hAnsi="仿宋"/>
                <w:sz w:val="24"/>
                <w:lang w:val="x-none"/>
              </w:rPr>
            </w:pPr>
            <w:r w:rsidRPr="005E626B">
              <w:rPr>
                <w:rFonts w:ascii="仿宋" w:eastAsia="仿宋" w:hAnsi="仿宋" w:hint="eastAsia"/>
                <w:sz w:val="24"/>
                <w:lang w:val="x-none"/>
              </w:rPr>
              <w:t>（物以稀为贵、取之有道）</w:t>
            </w:r>
          </w:p>
        </w:tc>
        <w:tc>
          <w:tcPr>
            <w:tcW w:w="422" w:type="pct"/>
            <w:vAlign w:val="center"/>
          </w:tcPr>
          <w:p w14:paraId="516E9A84" w14:textId="0CE757F6" w:rsidR="00C87100" w:rsidRPr="005E626B" w:rsidRDefault="00C87100" w:rsidP="00C87100">
            <w:pPr>
              <w:spacing w:line="360" w:lineRule="auto"/>
              <w:jc w:val="left"/>
              <w:rPr>
                <w:rFonts w:ascii="仿宋" w:eastAsia="仿宋" w:hAnsi="仿宋"/>
                <w:sz w:val="24"/>
                <w:lang w:val="en-GB"/>
              </w:rPr>
            </w:pPr>
            <w:r w:rsidRPr="005E626B">
              <w:rPr>
                <w:rFonts w:ascii="仿宋" w:eastAsia="仿宋" w:hAnsi="仿宋" w:hint="eastAsia"/>
                <w:sz w:val="24"/>
                <w:lang w:val="en-GB"/>
              </w:rPr>
              <w:t>讲授</w:t>
            </w:r>
          </w:p>
          <w:p w14:paraId="22261D75" w14:textId="3191D068" w:rsidR="006F69B8" w:rsidRPr="005E626B" w:rsidRDefault="006F69B8" w:rsidP="00C87100">
            <w:pPr>
              <w:spacing w:line="360" w:lineRule="auto"/>
              <w:jc w:val="left"/>
              <w:rPr>
                <w:rFonts w:ascii="仿宋" w:eastAsia="仿宋" w:hAnsi="仿宋"/>
                <w:sz w:val="24"/>
                <w:lang w:val="en-GB"/>
              </w:rPr>
            </w:pPr>
            <w:r w:rsidRPr="005E626B">
              <w:rPr>
                <w:rFonts w:ascii="仿宋" w:eastAsia="仿宋" w:hAnsi="仿宋" w:hint="eastAsia"/>
                <w:sz w:val="24"/>
                <w:lang w:val="en-GB"/>
              </w:rPr>
              <w:t>实验</w:t>
            </w:r>
          </w:p>
          <w:p w14:paraId="6262ECEB" w14:textId="77777777" w:rsidR="00C87100" w:rsidRPr="005E626B" w:rsidRDefault="00C87100" w:rsidP="00C87100">
            <w:pPr>
              <w:suppressAutoHyphens/>
              <w:spacing w:beforeLines="50" w:before="156" w:afterLines="50" w:after="156" w:line="276" w:lineRule="auto"/>
              <w:rPr>
                <w:rFonts w:ascii="仿宋" w:eastAsia="仿宋" w:hAnsi="仿宋"/>
                <w:b/>
                <w:spacing w:val="-3"/>
                <w:sz w:val="24"/>
                <w:lang w:val="en-GB"/>
              </w:rPr>
            </w:pPr>
            <w:r w:rsidRPr="005E626B">
              <w:rPr>
                <w:rFonts w:ascii="仿宋" w:eastAsia="仿宋" w:hAnsi="仿宋" w:hint="eastAsia"/>
                <w:sz w:val="24"/>
                <w:lang w:val="en-GB"/>
              </w:rPr>
              <w:t>讨论</w:t>
            </w:r>
          </w:p>
        </w:tc>
        <w:tc>
          <w:tcPr>
            <w:tcW w:w="494" w:type="pct"/>
            <w:vAlign w:val="center"/>
          </w:tcPr>
          <w:p w14:paraId="0827EF4E" w14:textId="77777777" w:rsidR="00C87100" w:rsidRPr="005E626B" w:rsidRDefault="00C87100" w:rsidP="00C87100">
            <w:pPr>
              <w:suppressAutoHyphens/>
              <w:spacing w:beforeLines="50" w:before="156" w:afterLines="50" w:after="156" w:line="276" w:lineRule="auto"/>
              <w:jc w:val="center"/>
              <w:rPr>
                <w:rFonts w:ascii="仿宋" w:eastAsia="仿宋" w:hAnsi="仿宋"/>
                <w:b/>
                <w:spacing w:val="-3"/>
                <w:sz w:val="24"/>
                <w:lang w:val="en-GB"/>
              </w:rPr>
            </w:pPr>
            <w:r w:rsidRPr="005E626B">
              <w:rPr>
                <w:rFonts w:ascii="仿宋" w:eastAsia="仿宋" w:hAnsi="仿宋" w:hint="eastAsia"/>
                <w:b/>
                <w:spacing w:val="-3"/>
                <w:sz w:val="24"/>
                <w:lang w:val="en-GB"/>
              </w:rPr>
              <w:t>闭卷考试</w:t>
            </w:r>
          </w:p>
        </w:tc>
        <w:tc>
          <w:tcPr>
            <w:tcW w:w="495" w:type="pct"/>
            <w:vAlign w:val="center"/>
          </w:tcPr>
          <w:p w14:paraId="7F144771" w14:textId="27F55819" w:rsidR="00C87100" w:rsidRPr="005E626B" w:rsidRDefault="00C87100" w:rsidP="00C87100">
            <w:pPr>
              <w:suppressAutoHyphens/>
              <w:spacing w:beforeLines="50" w:before="156" w:afterLines="50" w:after="156" w:line="276" w:lineRule="auto"/>
              <w:jc w:val="center"/>
              <w:rPr>
                <w:rFonts w:ascii="仿宋" w:eastAsia="仿宋" w:hAnsi="仿宋"/>
                <w:b/>
                <w:spacing w:val="-3"/>
                <w:sz w:val="24"/>
                <w:lang w:val="en-GB"/>
              </w:rPr>
            </w:pPr>
            <w:r w:rsidRPr="005E626B">
              <w:rPr>
                <w:rFonts w:ascii="仿宋" w:eastAsia="仿宋" w:hAnsi="仿宋" w:hint="eastAsia"/>
                <w:b/>
                <w:spacing w:val="-3"/>
                <w:sz w:val="24"/>
                <w:lang w:val="en-GB"/>
              </w:rPr>
              <w:t>课程目标</w:t>
            </w:r>
            <w:r w:rsidR="005E626B">
              <w:rPr>
                <w:rFonts w:ascii="仿宋" w:eastAsia="仿宋" w:hAnsi="仿宋"/>
                <w:b/>
                <w:spacing w:val="-3"/>
                <w:sz w:val="24"/>
                <w:lang w:val="en-GB"/>
              </w:rPr>
              <w:t>2</w:t>
            </w:r>
          </w:p>
        </w:tc>
      </w:tr>
      <w:tr w:rsidR="009B3659" w:rsidRPr="005E626B" w14:paraId="0C595D99" w14:textId="77777777" w:rsidTr="009117C7">
        <w:trPr>
          <w:jc w:val="center"/>
        </w:trPr>
        <w:tc>
          <w:tcPr>
            <w:tcW w:w="273" w:type="pct"/>
            <w:shd w:val="clear" w:color="auto" w:fill="auto"/>
            <w:vAlign w:val="center"/>
          </w:tcPr>
          <w:p w14:paraId="1F6AF9EA" w14:textId="77777777" w:rsidR="00C87100" w:rsidRPr="005E626B" w:rsidRDefault="00C87100" w:rsidP="00C87100">
            <w:pPr>
              <w:suppressAutoHyphens/>
              <w:spacing w:beforeLines="50" w:before="156" w:afterLines="50" w:after="156" w:line="276" w:lineRule="auto"/>
              <w:jc w:val="center"/>
              <w:rPr>
                <w:rFonts w:ascii="仿宋" w:eastAsia="仿宋" w:hAnsi="仿宋"/>
                <w:bCs/>
                <w:spacing w:val="-3"/>
                <w:sz w:val="24"/>
                <w:lang w:val="en-GB"/>
              </w:rPr>
            </w:pPr>
            <w:r w:rsidRPr="005E626B">
              <w:rPr>
                <w:rFonts w:ascii="仿宋" w:eastAsia="仿宋" w:hAnsi="仿宋" w:hint="eastAsia"/>
                <w:bCs/>
                <w:spacing w:val="-3"/>
                <w:sz w:val="24"/>
                <w:lang w:val="en-GB"/>
              </w:rPr>
              <w:t>3</w:t>
            </w:r>
          </w:p>
        </w:tc>
        <w:tc>
          <w:tcPr>
            <w:tcW w:w="751" w:type="pct"/>
            <w:shd w:val="clear" w:color="auto" w:fill="auto"/>
            <w:vAlign w:val="center"/>
          </w:tcPr>
          <w:p w14:paraId="66025AAD" w14:textId="3B7B0690" w:rsidR="00C87100" w:rsidRPr="005E626B" w:rsidRDefault="00C87100" w:rsidP="00C87100">
            <w:pPr>
              <w:spacing w:line="360" w:lineRule="auto"/>
              <w:jc w:val="left"/>
              <w:rPr>
                <w:rFonts w:ascii="仿宋" w:eastAsia="仿宋" w:hAnsi="仿宋"/>
                <w:sz w:val="24"/>
                <w:lang w:val="en-GB"/>
              </w:rPr>
            </w:pPr>
            <w:r w:rsidRPr="005E626B">
              <w:rPr>
                <w:rFonts w:ascii="仿宋" w:eastAsia="仿宋" w:hAnsi="仿宋" w:hint="eastAsia"/>
                <w:sz w:val="24"/>
                <w:lang w:val="x-none"/>
              </w:rPr>
              <w:t>第三章-</w:t>
            </w:r>
            <w:r w:rsidR="00135FD6" w:rsidRPr="005E626B">
              <w:rPr>
                <w:rFonts w:ascii="仿宋" w:eastAsia="仿宋" w:hAnsi="仿宋" w:hint="eastAsia"/>
                <w:sz w:val="24"/>
                <w:lang w:val="x-none"/>
              </w:rPr>
              <w:t>岩浆岩作用与火成岩</w:t>
            </w:r>
          </w:p>
        </w:tc>
        <w:tc>
          <w:tcPr>
            <w:tcW w:w="1147" w:type="pct"/>
            <w:shd w:val="clear" w:color="auto" w:fill="auto"/>
            <w:vAlign w:val="center"/>
          </w:tcPr>
          <w:p w14:paraId="035D826E" w14:textId="190185C8" w:rsidR="00C87100" w:rsidRPr="005E626B" w:rsidRDefault="00C87100" w:rsidP="00C87100">
            <w:pPr>
              <w:spacing w:line="360" w:lineRule="auto"/>
              <w:jc w:val="left"/>
              <w:rPr>
                <w:rFonts w:ascii="仿宋" w:eastAsia="仿宋" w:hAnsi="仿宋"/>
                <w:sz w:val="24"/>
                <w:lang w:val="x-none"/>
              </w:rPr>
            </w:pPr>
            <w:r w:rsidRPr="005E626B">
              <w:rPr>
                <w:rFonts w:ascii="仿宋" w:eastAsia="仿宋" w:hAnsi="仿宋" w:hint="eastAsia"/>
                <w:sz w:val="24"/>
                <w:lang w:val="x-none"/>
              </w:rPr>
              <w:t>1</w:t>
            </w:r>
            <w:r w:rsidRPr="005E626B">
              <w:rPr>
                <w:rFonts w:ascii="仿宋" w:eastAsia="仿宋" w:hAnsi="仿宋"/>
                <w:sz w:val="24"/>
                <w:lang w:val="x-none"/>
              </w:rPr>
              <w:t>.</w:t>
            </w:r>
            <w:r w:rsidR="00135FD6" w:rsidRPr="005E626B">
              <w:rPr>
                <w:rFonts w:ascii="仿宋" w:eastAsia="仿宋" w:hAnsi="仿宋" w:hint="eastAsia"/>
                <w:sz w:val="24"/>
                <w:lang w:val="x-none"/>
              </w:rPr>
              <w:t>喷出作用与喷出岩</w:t>
            </w:r>
          </w:p>
          <w:p w14:paraId="356178CC" w14:textId="696616B7" w:rsidR="00C87100" w:rsidRPr="005E626B" w:rsidRDefault="00C87100" w:rsidP="00C87100">
            <w:pPr>
              <w:spacing w:line="360" w:lineRule="auto"/>
              <w:jc w:val="left"/>
              <w:rPr>
                <w:rFonts w:ascii="仿宋" w:eastAsia="仿宋" w:hAnsi="仿宋"/>
                <w:sz w:val="24"/>
                <w:lang w:val="x-none"/>
              </w:rPr>
            </w:pPr>
            <w:r w:rsidRPr="005E626B">
              <w:rPr>
                <w:rFonts w:ascii="仿宋" w:eastAsia="仿宋" w:hAnsi="仿宋" w:hint="eastAsia"/>
                <w:sz w:val="24"/>
                <w:lang w:val="x-none"/>
              </w:rPr>
              <w:t>2</w:t>
            </w:r>
            <w:r w:rsidRPr="005E626B">
              <w:rPr>
                <w:rFonts w:ascii="仿宋" w:eastAsia="仿宋" w:hAnsi="仿宋"/>
                <w:sz w:val="24"/>
                <w:lang w:val="x-none"/>
              </w:rPr>
              <w:t>.</w:t>
            </w:r>
            <w:r w:rsidR="00135FD6" w:rsidRPr="005E626B">
              <w:rPr>
                <w:rFonts w:ascii="仿宋" w:eastAsia="仿宋" w:hAnsi="仿宋" w:hint="eastAsia"/>
                <w:sz w:val="24"/>
                <w:lang w:val="x-none"/>
              </w:rPr>
              <w:t>侵入作用与侵入岩</w:t>
            </w:r>
          </w:p>
          <w:p w14:paraId="776404D8" w14:textId="0C824AD7" w:rsidR="00C87100" w:rsidRPr="005E626B" w:rsidRDefault="00C87100" w:rsidP="00C87100">
            <w:pPr>
              <w:spacing w:line="360" w:lineRule="auto"/>
              <w:jc w:val="left"/>
              <w:rPr>
                <w:rFonts w:ascii="仿宋" w:eastAsia="仿宋" w:hAnsi="仿宋"/>
                <w:sz w:val="24"/>
                <w:lang w:val="x-none"/>
              </w:rPr>
            </w:pPr>
            <w:r w:rsidRPr="005E626B">
              <w:rPr>
                <w:rFonts w:ascii="仿宋" w:eastAsia="仿宋" w:hAnsi="仿宋" w:hint="eastAsia"/>
                <w:sz w:val="24"/>
                <w:lang w:val="x-none"/>
              </w:rPr>
              <w:t>3</w:t>
            </w:r>
            <w:r w:rsidRPr="005E626B">
              <w:rPr>
                <w:rFonts w:ascii="仿宋" w:eastAsia="仿宋" w:hAnsi="仿宋"/>
                <w:sz w:val="24"/>
                <w:lang w:val="x-none"/>
              </w:rPr>
              <w:t>.</w:t>
            </w:r>
            <w:r w:rsidR="00135FD6" w:rsidRPr="005E626B">
              <w:rPr>
                <w:rFonts w:ascii="仿宋" w:eastAsia="仿宋" w:hAnsi="仿宋" w:hint="eastAsia"/>
                <w:sz w:val="24"/>
                <w:lang w:val="x-none"/>
              </w:rPr>
              <w:t>火成岩的结构与构造</w:t>
            </w:r>
          </w:p>
          <w:p w14:paraId="531AD165" w14:textId="7D7DE435" w:rsidR="00C87100" w:rsidRPr="005E626B" w:rsidRDefault="00C87100" w:rsidP="00C87100">
            <w:pPr>
              <w:spacing w:line="360" w:lineRule="auto"/>
              <w:jc w:val="left"/>
              <w:rPr>
                <w:rFonts w:ascii="仿宋" w:eastAsia="仿宋" w:hAnsi="仿宋"/>
                <w:sz w:val="24"/>
                <w:lang w:val="en-GB"/>
              </w:rPr>
            </w:pPr>
            <w:r w:rsidRPr="005E626B">
              <w:rPr>
                <w:rFonts w:ascii="仿宋" w:eastAsia="仿宋" w:hAnsi="仿宋" w:hint="eastAsia"/>
                <w:sz w:val="24"/>
                <w:lang w:val="x-none"/>
              </w:rPr>
              <w:t>4</w:t>
            </w:r>
            <w:r w:rsidRPr="005E626B">
              <w:rPr>
                <w:rFonts w:ascii="仿宋" w:eastAsia="仿宋" w:hAnsi="仿宋"/>
                <w:sz w:val="24"/>
                <w:lang w:val="x-none"/>
              </w:rPr>
              <w:t>.</w:t>
            </w:r>
            <w:r w:rsidR="00135FD6" w:rsidRPr="005E626B">
              <w:rPr>
                <w:rFonts w:ascii="仿宋" w:eastAsia="仿宋" w:hAnsi="仿宋" w:hint="eastAsia"/>
                <w:sz w:val="24"/>
                <w:lang w:val="x-none"/>
              </w:rPr>
              <w:t>火成岩的分类</w:t>
            </w:r>
          </w:p>
        </w:tc>
        <w:tc>
          <w:tcPr>
            <w:tcW w:w="272" w:type="pct"/>
            <w:vAlign w:val="center"/>
          </w:tcPr>
          <w:p w14:paraId="46E00481" w14:textId="21ED74E2" w:rsidR="00C87100" w:rsidRPr="005E626B" w:rsidRDefault="00866856" w:rsidP="00C87100">
            <w:pPr>
              <w:suppressAutoHyphens/>
              <w:spacing w:beforeLines="50" w:before="156" w:afterLines="50" w:after="156" w:line="276" w:lineRule="auto"/>
              <w:jc w:val="center"/>
              <w:rPr>
                <w:rFonts w:ascii="仿宋" w:eastAsia="仿宋" w:hAnsi="仿宋"/>
                <w:b/>
                <w:spacing w:val="-3"/>
                <w:sz w:val="24"/>
                <w:lang w:val="en-GB"/>
              </w:rPr>
            </w:pPr>
            <w:r w:rsidRPr="005E626B">
              <w:rPr>
                <w:rFonts w:ascii="仿宋" w:eastAsia="仿宋" w:hAnsi="仿宋"/>
                <w:b/>
                <w:spacing w:val="-3"/>
                <w:sz w:val="24"/>
                <w:lang w:val="en-GB"/>
              </w:rPr>
              <w:t>2</w:t>
            </w:r>
          </w:p>
        </w:tc>
        <w:tc>
          <w:tcPr>
            <w:tcW w:w="1146" w:type="pct"/>
            <w:vAlign w:val="center"/>
          </w:tcPr>
          <w:p w14:paraId="1B19A986" w14:textId="2BD7F95F" w:rsidR="00C87100" w:rsidRPr="005E626B" w:rsidRDefault="00C87100" w:rsidP="00C87100">
            <w:pPr>
              <w:spacing w:line="360" w:lineRule="auto"/>
              <w:jc w:val="left"/>
              <w:rPr>
                <w:rFonts w:ascii="仿宋" w:eastAsia="仿宋" w:hAnsi="仿宋"/>
                <w:sz w:val="24"/>
                <w:lang w:val="x-none"/>
              </w:rPr>
            </w:pPr>
            <w:r w:rsidRPr="005E626B">
              <w:rPr>
                <w:rFonts w:ascii="仿宋" w:eastAsia="仿宋" w:hAnsi="仿宋" w:hint="eastAsia"/>
                <w:sz w:val="24"/>
                <w:lang w:val="x-none"/>
              </w:rPr>
              <w:t>1.</w:t>
            </w:r>
            <w:r w:rsidR="009A0170" w:rsidRPr="005E626B">
              <w:rPr>
                <w:rFonts w:ascii="仿宋" w:eastAsia="仿宋" w:hAnsi="仿宋" w:hint="eastAsia"/>
                <w:sz w:val="24"/>
                <w:lang w:val="x-none"/>
              </w:rPr>
              <w:t>了解喷出作用和喷出岩</w:t>
            </w:r>
          </w:p>
          <w:p w14:paraId="4289394B" w14:textId="79B91DED" w:rsidR="00C87100" w:rsidRPr="005E626B" w:rsidRDefault="00C87100" w:rsidP="00C87100">
            <w:pPr>
              <w:spacing w:line="360" w:lineRule="auto"/>
              <w:jc w:val="left"/>
              <w:rPr>
                <w:rFonts w:ascii="仿宋" w:eastAsia="仿宋" w:hAnsi="仿宋"/>
                <w:sz w:val="24"/>
                <w:lang w:val="x-none"/>
              </w:rPr>
            </w:pPr>
            <w:r w:rsidRPr="005E626B">
              <w:rPr>
                <w:rFonts w:ascii="仿宋" w:eastAsia="仿宋" w:hAnsi="仿宋" w:hint="eastAsia"/>
                <w:sz w:val="24"/>
                <w:lang w:val="x-none"/>
              </w:rPr>
              <w:t>2.</w:t>
            </w:r>
            <w:r w:rsidR="009A0170" w:rsidRPr="005E626B">
              <w:rPr>
                <w:rFonts w:ascii="仿宋" w:eastAsia="仿宋" w:hAnsi="仿宋" w:hint="eastAsia"/>
                <w:sz w:val="24"/>
                <w:lang w:val="x-none"/>
              </w:rPr>
              <w:t>掌握侵入作用，侵入岩的产状与主要类型</w:t>
            </w:r>
          </w:p>
          <w:p w14:paraId="34FACC4A" w14:textId="77777777" w:rsidR="00C87100" w:rsidRPr="005E626B" w:rsidRDefault="00C87100" w:rsidP="00C87100">
            <w:pPr>
              <w:spacing w:line="360" w:lineRule="auto"/>
              <w:jc w:val="left"/>
              <w:rPr>
                <w:rFonts w:ascii="仿宋" w:eastAsia="仿宋" w:hAnsi="仿宋"/>
                <w:sz w:val="24"/>
                <w:lang w:val="x-none"/>
              </w:rPr>
            </w:pPr>
            <w:r w:rsidRPr="005E626B">
              <w:rPr>
                <w:rFonts w:ascii="仿宋" w:eastAsia="仿宋" w:hAnsi="仿宋" w:hint="eastAsia"/>
                <w:sz w:val="24"/>
                <w:lang w:val="x-none"/>
              </w:rPr>
              <w:t>3.</w:t>
            </w:r>
            <w:r w:rsidR="009A0170" w:rsidRPr="005E626B">
              <w:rPr>
                <w:rFonts w:ascii="仿宋" w:eastAsia="仿宋" w:hAnsi="仿宋" w:hint="eastAsia"/>
                <w:sz w:val="24"/>
                <w:lang w:val="x-none"/>
              </w:rPr>
              <w:t>了解火成岩的结构和构造特征以及分类</w:t>
            </w:r>
          </w:p>
          <w:p w14:paraId="1B468B92" w14:textId="7B307BF4" w:rsidR="00AC1B1A" w:rsidRPr="005E626B" w:rsidRDefault="00AC1B1A" w:rsidP="00C87100">
            <w:pPr>
              <w:spacing w:line="360" w:lineRule="auto"/>
              <w:jc w:val="left"/>
              <w:rPr>
                <w:rFonts w:ascii="仿宋" w:eastAsia="仿宋" w:hAnsi="仿宋"/>
                <w:sz w:val="24"/>
                <w:lang w:val="x-none"/>
              </w:rPr>
            </w:pPr>
            <w:r w:rsidRPr="005E626B">
              <w:rPr>
                <w:rFonts w:ascii="仿宋" w:eastAsia="仿宋" w:hAnsi="仿宋" w:hint="eastAsia"/>
                <w:sz w:val="24"/>
                <w:lang w:val="x-none"/>
              </w:rPr>
              <w:t>（天工开物、千岩竞秀）</w:t>
            </w:r>
          </w:p>
        </w:tc>
        <w:tc>
          <w:tcPr>
            <w:tcW w:w="422" w:type="pct"/>
            <w:vAlign w:val="center"/>
          </w:tcPr>
          <w:p w14:paraId="7C651E3A" w14:textId="08917B67" w:rsidR="00C87100" w:rsidRPr="005E626B" w:rsidRDefault="00C87100" w:rsidP="00C87100">
            <w:pPr>
              <w:spacing w:line="360" w:lineRule="auto"/>
              <w:jc w:val="left"/>
              <w:rPr>
                <w:rFonts w:ascii="仿宋" w:eastAsia="仿宋" w:hAnsi="仿宋"/>
                <w:sz w:val="24"/>
                <w:lang w:val="en-GB"/>
              </w:rPr>
            </w:pPr>
            <w:r w:rsidRPr="005E626B">
              <w:rPr>
                <w:rFonts w:ascii="仿宋" w:eastAsia="仿宋" w:hAnsi="仿宋" w:hint="eastAsia"/>
                <w:sz w:val="24"/>
                <w:lang w:val="en-GB"/>
              </w:rPr>
              <w:t>讲授</w:t>
            </w:r>
          </w:p>
          <w:p w14:paraId="5037CF1F" w14:textId="064B41F6" w:rsidR="009A0170" w:rsidRPr="005E626B" w:rsidRDefault="009A0170" w:rsidP="00C87100">
            <w:pPr>
              <w:spacing w:line="360" w:lineRule="auto"/>
              <w:jc w:val="left"/>
              <w:rPr>
                <w:rFonts w:ascii="仿宋" w:eastAsia="仿宋" w:hAnsi="仿宋"/>
                <w:sz w:val="24"/>
                <w:lang w:val="en-GB"/>
              </w:rPr>
            </w:pPr>
            <w:r w:rsidRPr="005E626B">
              <w:rPr>
                <w:rFonts w:ascii="仿宋" w:eastAsia="仿宋" w:hAnsi="仿宋" w:hint="eastAsia"/>
                <w:sz w:val="24"/>
                <w:lang w:val="en-GB"/>
              </w:rPr>
              <w:t>练习</w:t>
            </w:r>
          </w:p>
          <w:p w14:paraId="102E3424" w14:textId="0E2621E7" w:rsidR="006F69B8" w:rsidRPr="005E626B" w:rsidRDefault="006F69B8" w:rsidP="00C87100">
            <w:pPr>
              <w:spacing w:line="360" w:lineRule="auto"/>
              <w:jc w:val="left"/>
              <w:rPr>
                <w:rFonts w:ascii="仿宋" w:eastAsia="仿宋" w:hAnsi="仿宋"/>
                <w:sz w:val="24"/>
                <w:lang w:val="en-GB"/>
              </w:rPr>
            </w:pPr>
            <w:r w:rsidRPr="005E626B">
              <w:rPr>
                <w:rFonts w:ascii="仿宋" w:eastAsia="仿宋" w:hAnsi="仿宋" w:hint="eastAsia"/>
                <w:sz w:val="24"/>
                <w:lang w:val="en-GB"/>
              </w:rPr>
              <w:t>实验</w:t>
            </w:r>
          </w:p>
          <w:p w14:paraId="58D56A0B" w14:textId="77777777" w:rsidR="00C87100" w:rsidRPr="005E626B" w:rsidRDefault="00C87100" w:rsidP="00C87100">
            <w:pPr>
              <w:suppressAutoHyphens/>
              <w:spacing w:beforeLines="50" w:before="156" w:afterLines="50" w:after="156" w:line="276" w:lineRule="auto"/>
              <w:rPr>
                <w:rFonts w:ascii="仿宋" w:eastAsia="仿宋" w:hAnsi="仿宋"/>
                <w:b/>
                <w:spacing w:val="-3"/>
                <w:sz w:val="24"/>
                <w:lang w:val="en-GB"/>
              </w:rPr>
            </w:pPr>
            <w:r w:rsidRPr="005E626B">
              <w:rPr>
                <w:rFonts w:ascii="仿宋" w:eastAsia="仿宋" w:hAnsi="仿宋" w:hint="eastAsia"/>
                <w:sz w:val="24"/>
                <w:lang w:val="en-GB"/>
              </w:rPr>
              <w:t>讨论</w:t>
            </w:r>
          </w:p>
        </w:tc>
        <w:tc>
          <w:tcPr>
            <w:tcW w:w="494" w:type="pct"/>
            <w:vAlign w:val="center"/>
          </w:tcPr>
          <w:p w14:paraId="0E521120" w14:textId="77777777" w:rsidR="00C87100" w:rsidRPr="005E626B" w:rsidRDefault="00C87100" w:rsidP="00C87100">
            <w:pPr>
              <w:suppressAutoHyphens/>
              <w:spacing w:beforeLines="50" w:before="156" w:afterLines="50" w:after="156" w:line="276" w:lineRule="auto"/>
              <w:jc w:val="center"/>
              <w:rPr>
                <w:rFonts w:ascii="仿宋" w:eastAsia="仿宋" w:hAnsi="仿宋"/>
                <w:b/>
                <w:spacing w:val="-3"/>
                <w:sz w:val="24"/>
                <w:lang w:val="en-GB"/>
              </w:rPr>
            </w:pPr>
            <w:r w:rsidRPr="005E626B">
              <w:rPr>
                <w:rFonts w:ascii="仿宋" w:eastAsia="仿宋" w:hAnsi="仿宋" w:hint="eastAsia"/>
                <w:b/>
                <w:spacing w:val="-3"/>
                <w:sz w:val="24"/>
                <w:lang w:val="en-GB"/>
              </w:rPr>
              <w:t>闭卷考试</w:t>
            </w:r>
          </w:p>
        </w:tc>
        <w:tc>
          <w:tcPr>
            <w:tcW w:w="495" w:type="pct"/>
            <w:vAlign w:val="center"/>
          </w:tcPr>
          <w:p w14:paraId="7D67A607" w14:textId="1002A3AD" w:rsidR="00C87100" w:rsidRPr="005E626B" w:rsidRDefault="00C87100" w:rsidP="00C87100">
            <w:pPr>
              <w:suppressAutoHyphens/>
              <w:spacing w:beforeLines="50" w:before="156" w:afterLines="50" w:after="156" w:line="276" w:lineRule="auto"/>
              <w:jc w:val="center"/>
              <w:rPr>
                <w:rFonts w:ascii="仿宋" w:eastAsia="仿宋" w:hAnsi="仿宋"/>
                <w:b/>
                <w:spacing w:val="-3"/>
                <w:sz w:val="24"/>
                <w:lang w:val="en-GB"/>
              </w:rPr>
            </w:pPr>
            <w:r w:rsidRPr="005E626B">
              <w:rPr>
                <w:rFonts w:ascii="仿宋" w:eastAsia="仿宋" w:hAnsi="仿宋" w:hint="eastAsia"/>
                <w:b/>
                <w:spacing w:val="-3"/>
                <w:sz w:val="24"/>
                <w:lang w:val="en-GB"/>
              </w:rPr>
              <w:t>课程目标</w:t>
            </w:r>
            <w:r w:rsidR="005E626B">
              <w:rPr>
                <w:rFonts w:ascii="仿宋" w:eastAsia="仿宋" w:hAnsi="仿宋"/>
                <w:b/>
                <w:spacing w:val="-3"/>
                <w:sz w:val="24"/>
                <w:lang w:val="en-GB"/>
              </w:rPr>
              <w:t>3</w:t>
            </w:r>
          </w:p>
        </w:tc>
      </w:tr>
      <w:tr w:rsidR="009B3659" w:rsidRPr="005E626B" w14:paraId="6C47CCE2" w14:textId="77777777" w:rsidTr="009117C7">
        <w:trPr>
          <w:jc w:val="center"/>
        </w:trPr>
        <w:tc>
          <w:tcPr>
            <w:tcW w:w="273" w:type="pct"/>
            <w:shd w:val="clear" w:color="auto" w:fill="auto"/>
            <w:vAlign w:val="center"/>
          </w:tcPr>
          <w:p w14:paraId="5B685E38" w14:textId="77777777" w:rsidR="00C87100" w:rsidRPr="005E626B" w:rsidRDefault="00C87100" w:rsidP="00C87100">
            <w:pPr>
              <w:suppressAutoHyphens/>
              <w:spacing w:beforeLines="50" w:before="156" w:afterLines="50" w:after="156" w:line="276" w:lineRule="auto"/>
              <w:jc w:val="center"/>
              <w:rPr>
                <w:rFonts w:ascii="仿宋" w:eastAsia="仿宋" w:hAnsi="仿宋"/>
                <w:bCs/>
                <w:spacing w:val="-3"/>
                <w:sz w:val="24"/>
                <w:lang w:val="en-GB"/>
              </w:rPr>
            </w:pPr>
            <w:r w:rsidRPr="005E626B">
              <w:rPr>
                <w:rFonts w:ascii="仿宋" w:eastAsia="仿宋" w:hAnsi="仿宋" w:hint="eastAsia"/>
                <w:bCs/>
                <w:spacing w:val="-3"/>
                <w:sz w:val="24"/>
                <w:lang w:val="en-GB"/>
              </w:rPr>
              <w:t>4</w:t>
            </w:r>
          </w:p>
        </w:tc>
        <w:tc>
          <w:tcPr>
            <w:tcW w:w="751" w:type="pct"/>
            <w:shd w:val="clear" w:color="auto" w:fill="auto"/>
            <w:vAlign w:val="center"/>
          </w:tcPr>
          <w:p w14:paraId="4DF3678E" w14:textId="4BEC28B5" w:rsidR="00C87100" w:rsidRPr="005E626B" w:rsidRDefault="00C87100" w:rsidP="00C87100">
            <w:pPr>
              <w:spacing w:line="360" w:lineRule="auto"/>
              <w:jc w:val="left"/>
              <w:rPr>
                <w:rFonts w:ascii="仿宋" w:eastAsia="仿宋" w:hAnsi="仿宋"/>
                <w:sz w:val="24"/>
                <w:lang w:val="en-GB"/>
              </w:rPr>
            </w:pPr>
            <w:r w:rsidRPr="005E626B">
              <w:rPr>
                <w:rFonts w:ascii="仿宋" w:eastAsia="仿宋" w:hAnsi="仿宋" w:cs="宋体" w:hint="eastAsia"/>
                <w:kern w:val="0"/>
                <w:sz w:val="24"/>
              </w:rPr>
              <w:t>第四章-</w:t>
            </w:r>
            <w:r w:rsidR="00135FD6" w:rsidRPr="005E626B">
              <w:rPr>
                <w:rFonts w:ascii="仿宋" w:eastAsia="仿宋" w:hAnsi="仿宋" w:cs="宋体" w:hint="eastAsia"/>
                <w:kern w:val="0"/>
                <w:sz w:val="24"/>
              </w:rPr>
              <w:lastRenderedPageBreak/>
              <w:t>外力地质作用与沉积岩</w:t>
            </w:r>
          </w:p>
        </w:tc>
        <w:tc>
          <w:tcPr>
            <w:tcW w:w="1147" w:type="pct"/>
            <w:shd w:val="clear" w:color="auto" w:fill="auto"/>
            <w:vAlign w:val="center"/>
          </w:tcPr>
          <w:p w14:paraId="0DD88AEE" w14:textId="61A8B7BE" w:rsidR="00C87100" w:rsidRPr="005E626B" w:rsidRDefault="00C87100" w:rsidP="00C87100">
            <w:pPr>
              <w:spacing w:line="360" w:lineRule="auto"/>
              <w:jc w:val="left"/>
              <w:rPr>
                <w:rFonts w:ascii="仿宋" w:eastAsia="仿宋" w:hAnsi="仿宋"/>
                <w:sz w:val="24"/>
                <w:lang w:val="x-none"/>
              </w:rPr>
            </w:pPr>
            <w:r w:rsidRPr="005E626B">
              <w:rPr>
                <w:rFonts w:ascii="仿宋" w:eastAsia="仿宋" w:hAnsi="仿宋" w:hint="eastAsia"/>
                <w:sz w:val="24"/>
                <w:lang w:val="x-none"/>
              </w:rPr>
              <w:lastRenderedPageBreak/>
              <w:t>1</w:t>
            </w:r>
            <w:r w:rsidRPr="005E626B">
              <w:rPr>
                <w:rFonts w:ascii="仿宋" w:eastAsia="仿宋" w:hAnsi="仿宋"/>
                <w:sz w:val="24"/>
                <w:lang w:val="x-none"/>
              </w:rPr>
              <w:t>.</w:t>
            </w:r>
            <w:r w:rsidR="00135FD6" w:rsidRPr="005E626B">
              <w:rPr>
                <w:rFonts w:ascii="仿宋" w:eastAsia="仿宋" w:hAnsi="仿宋" w:hint="eastAsia"/>
                <w:sz w:val="24"/>
                <w:lang w:val="x-none"/>
              </w:rPr>
              <w:t>外力地质作用</w:t>
            </w:r>
            <w:r w:rsidR="00135FD6" w:rsidRPr="005E626B">
              <w:rPr>
                <w:rFonts w:ascii="仿宋" w:eastAsia="仿宋" w:hAnsi="仿宋" w:hint="eastAsia"/>
                <w:sz w:val="24"/>
                <w:lang w:val="x-none"/>
              </w:rPr>
              <w:lastRenderedPageBreak/>
              <w:t>的一般特征</w:t>
            </w:r>
          </w:p>
          <w:p w14:paraId="475685DB" w14:textId="209DE2D8" w:rsidR="00C87100" w:rsidRPr="005E626B" w:rsidRDefault="00C87100" w:rsidP="00C87100">
            <w:pPr>
              <w:spacing w:line="360" w:lineRule="auto"/>
              <w:jc w:val="left"/>
              <w:rPr>
                <w:rFonts w:ascii="仿宋" w:eastAsia="仿宋" w:hAnsi="仿宋"/>
                <w:sz w:val="24"/>
                <w:lang w:val="x-none"/>
              </w:rPr>
            </w:pPr>
            <w:r w:rsidRPr="005E626B">
              <w:rPr>
                <w:rFonts w:ascii="仿宋" w:eastAsia="仿宋" w:hAnsi="仿宋" w:hint="eastAsia"/>
                <w:sz w:val="24"/>
                <w:lang w:val="x-none"/>
              </w:rPr>
              <w:t>2</w:t>
            </w:r>
            <w:r w:rsidRPr="005E626B">
              <w:rPr>
                <w:rFonts w:ascii="仿宋" w:eastAsia="仿宋" w:hAnsi="仿宋"/>
                <w:sz w:val="24"/>
                <w:lang w:val="x-none"/>
              </w:rPr>
              <w:t>.</w:t>
            </w:r>
            <w:r w:rsidR="00135FD6" w:rsidRPr="005E626B">
              <w:rPr>
                <w:rFonts w:ascii="仿宋" w:eastAsia="仿宋" w:hAnsi="仿宋" w:hint="eastAsia"/>
                <w:sz w:val="24"/>
                <w:lang w:val="x-none"/>
              </w:rPr>
              <w:t>沉积岩的特征</w:t>
            </w:r>
          </w:p>
          <w:p w14:paraId="5D5A01A4" w14:textId="641444BE" w:rsidR="00C87100" w:rsidRPr="005E626B" w:rsidRDefault="00C87100" w:rsidP="00C87100">
            <w:pPr>
              <w:spacing w:line="360" w:lineRule="auto"/>
              <w:jc w:val="left"/>
              <w:rPr>
                <w:rFonts w:ascii="仿宋" w:eastAsia="仿宋" w:hAnsi="仿宋"/>
                <w:sz w:val="24"/>
                <w:lang w:val="x-none"/>
              </w:rPr>
            </w:pPr>
            <w:r w:rsidRPr="005E626B">
              <w:rPr>
                <w:rFonts w:ascii="仿宋" w:eastAsia="仿宋" w:hAnsi="仿宋" w:hint="eastAsia"/>
                <w:sz w:val="24"/>
                <w:lang w:val="x-none"/>
              </w:rPr>
              <w:t>3</w:t>
            </w:r>
            <w:r w:rsidRPr="005E626B">
              <w:rPr>
                <w:rFonts w:ascii="仿宋" w:eastAsia="仿宋" w:hAnsi="仿宋"/>
                <w:sz w:val="24"/>
                <w:lang w:val="x-none"/>
              </w:rPr>
              <w:t>.</w:t>
            </w:r>
            <w:r w:rsidR="00135FD6" w:rsidRPr="005E626B">
              <w:rPr>
                <w:rFonts w:ascii="仿宋" w:eastAsia="仿宋" w:hAnsi="仿宋" w:hint="eastAsia"/>
                <w:sz w:val="24"/>
                <w:lang w:val="x-none"/>
              </w:rPr>
              <w:t>沉积岩的分类及常见岩石类型</w:t>
            </w:r>
          </w:p>
        </w:tc>
        <w:tc>
          <w:tcPr>
            <w:tcW w:w="272" w:type="pct"/>
            <w:vAlign w:val="center"/>
          </w:tcPr>
          <w:p w14:paraId="60FDDDAC" w14:textId="67EEC3A7" w:rsidR="00C87100" w:rsidRPr="005E626B" w:rsidRDefault="00866856" w:rsidP="00C87100">
            <w:pPr>
              <w:suppressAutoHyphens/>
              <w:spacing w:beforeLines="50" w:before="156" w:afterLines="50" w:after="156" w:line="276" w:lineRule="auto"/>
              <w:jc w:val="center"/>
              <w:rPr>
                <w:rFonts w:ascii="仿宋" w:eastAsia="仿宋" w:hAnsi="仿宋"/>
                <w:b/>
                <w:spacing w:val="-3"/>
                <w:sz w:val="24"/>
                <w:lang w:val="en-GB"/>
              </w:rPr>
            </w:pPr>
            <w:r w:rsidRPr="005E626B">
              <w:rPr>
                <w:rFonts w:ascii="仿宋" w:eastAsia="仿宋" w:hAnsi="仿宋"/>
                <w:b/>
                <w:spacing w:val="-3"/>
                <w:sz w:val="24"/>
                <w:lang w:val="en-GB"/>
              </w:rPr>
              <w:lastRenderedPageBreak/>
              <w:t>2</w:t>
            </w:r>
          </w:p>
        </w:tc>
        <w:tc>
          <w:tcPr>
            <w:tcW w:w="1146" w:type="pct"/>
            <w:vAlign w:val="center"/>
          </w:tcPr>
          <w:p w14:paraId="062DFB4F" w14:textId="15E94CC4" w:rsidR="00C87100" w:rsidRPr="005E626B" w:rsidRDefault="00C87100" w:rsidP="00C87100">
            <w:pPr>
              <w:spacing w:line="360" w:lineRule="auto"/>
              <w:jc w:val="left"/>
              <w:rPr>
                <w:rFonts w:ascii="仿宋" w:eastAsia="仿宋" w:hAnsi="仿宋"/>
                <w:sz w:val="24"/>
                <w:lang w:val="x-none"/>
              </w:rPr>
            </w:pPr>
            <w:r w:rsidRPr="005E626B">
              <w:rPr>
                <w:rFonts w:ascii="仿宋" w:eastAsia="仿宋" w:hAnsi="仿宋" w:hint="eastAsia"/>
                <w:sz w:val="24"/>
                <w:lang w:val="x-none"/>
              </w:rPr>
              <w:t>1</w:t>
            </w:r>
            <w:r w:rsidRPr="005E626B">
              <w:rPr>
                <w:rFonts w:ascii="仿宋" w:eastAsia="仿宋" w:hAnsi="仿宋"/>
                <w:sz w:val="24"/>
                <w:lang w:val="x-none"/>
              </w:rPr>
              <w:t>.</w:t>
            </w:r>
            <w:r w:rsidR="009A0170" w:rsidRPr="005E626B">
              <w:rPr>
                <w:rFonts w:ascii="仿宋" w:eastAsia="仿宋" w:hAnsi="仿宋" w:hint="eastAsia"/>
                <w:sz w:val="24"/>
                <w:lang w:val="x-none"/>
              </w:rPr>
              <w:t>了解外力地质</w:t>
            </w:r>
            <w:r w:rsidR="009A0170" w:rsidRPr="005E626B">
              <w:rPr>
                <w:rFonts w:ascii="仿宋" w:eastAsia="仿宋" w:hAnsi="仿宋" w:hint="eastAsia"/>
                <w:sz w:val="24"/>
                <w:lang w:val="x-none"/>
              </w:rPr>
              <w:lastRenderedPageBreak/>
              <w:t>作用的一般特征</w:t>
            </w:r>
          </w:p>
          <w:p w14:paraId="2D0EC7CA" w14:textId="34BD0EF6" w:rsidR="00C87100" w:rsidRPr="005E626B" w:rsidRDefault="00C87100" w:rsidP="00C87100">
            <w:pPr>
              <w:spacing w:line="360" w:lineRule="auto"/>
              <w:jc w:val="left"/>
              <w:rPr>
                <w:rFonts w:ascii="仿宋" w:eastAsia="仿宋" w:hAnsi="仿宋"/>
                <w:sz w:val="24"/>
                <w:lang w:val="x-none"/>
              </w:rPr>
            </w:pPr>
            <w:r w:rsidRPr="005E626B">
              <w:rPr>
                <w:rFonts w:ascii="仿宋" w:eastAsia="仿宋" w:hAnsi="仿宋" w:hint="eastAsia"/>
                <w:sz w:val="24"/>
                <w:lang w:val="x-none"/>
              </w:rPr>
              <w:t>2</w:t>
            </w:r>
            <w:r w:rsidRPr="005E626B">
              <w:rPr>
                <w:rFonts w:ascii="仿宋" w:eastAsia="仿宋" w:hAnsi="仿宋"/>
                <w:sz w:val="24"/>
                <w:lang w:val="x-none"/>
              </w:rPr>
              <w:t>.</w:t>
            </w:r>
            <w:r w:rsidR="009A0170" w:rsidRPr="005E626B">
              <w:rPr>
                <w:rFonts w:ascii="仿宋" w:eastAsia="仿宋" w:hAnsi="仿宋" w:hint="eastAsia"/>
                <w:sz w:val="24"/>
                <w:lang w:val="x-none"/>
              </w:rPr>
              <w:t>掌握沉积岩的结构和构造特征</w:t>
            </w:r>
          </w:p>
          <w:p w14:paraId="7BE1E362" w14:textId="77777777" w:rsidR="00C87100" w:rsidRPr="005E626B" w:rsidRDefault="00C87100" w:rsidP="00C87100">
            <w:pPr>
              <w:spacing w:line="360" w:lineRule="auto"/>
              <w:jc w:val="left"/>
              <w:rPr>
                <w:rFonts w:ascii="仿宋" w:eastAsia="仿宋" w:hAnsi="仿宋"/>
                <w:sz w:val="24"/>
                <w:lang w:val="x-none"/>
              </w:rPr>
            </w:pPr>
            <w:r w:rsidRPr="005E626B">
              <w:rPr>
                <w:rFonts w:ascii="仿宋" w:eastAsia="仿宋" w:hAnsi="仿宋" w:hint="eastAsia"/>
                <w:sz w:val="24"/>
                <w:lang w:val="x-none"/>
              </w:rPr>
              <w:t>3</w:t>
            </w:r>
            <w:r w:rsidRPr="005E626B">
              <w:rPr>
                <w:rFonts w:ascii="仿宋" w:eastAsia="仿宋" w:hAnsi="仿宋"/>
                <w:sz w:val="24"/>
                <w:lang w:val="x-none"/>
              </w:rPr>
              <w:t>.</w:t>
            </w:r>
            <w:r w:rsidR="009A0170" w:rsidRPr="005E626B">
              <w:rPr>
                <w:rFonts w:ascii="仿宋" w:eastAsia="仿宋" w:hAnsi="仿宋" w:hint="eastAsia"/>
                <w:sz w:val="24"/>
                <w:lang w:val="x-none"/>
              </w:rPr>
              <w:t>掌握常见的沉积岩类型及特征</w:t>
            </w:r>
          </w:p>
          <w:p w14:paraId="2B134BCD" w14:textId="7DA00B4E" w:rsidR="00AC1B1A" w:rsidRPr="005E626B" w:rsidRDefault="00AC1B1A" w:rsidP="00C87100">
            <w:pPr>
              <w:spacing w:line="360" w:lineRule="auto"/>
              <w:jc w:val="left"/>
              <w:rPr>
                <w:rFonts w:ascii="仿宋" w:eastAsia="仿宋" w:hAnsi="仿宋"/>
                <w:sz w:val="24"/>
                <w:lang w:val="x-none"/>
              </w:rPr>
            </w:pPr>
            <w:r w:rsidRPr="005E626B">
              <w:rPr>
                <w:rFonts w:ascii="仿宋" w:eastAsia="仿宋" w:hAnsi="仿宋" w:hint="eastAsia"/>
                <w:sz w:val="24"/>
                <w:lang w:val="x-none"/>
              </w:rPr>
              <w:t>（聚沙成塔）</w:t>
            </w:r>
          </w:p>
        </w:tc>
        <w:tc>
          <w:tcPr>
            <w:tcW w:w="422" w:type="pct"/>
            <w:vAlign w:val="center"/>
          </w:tcPr>
          <w:p w14:paraId="1E4FD2E3" w14:textId="77777777" w:rsidR="00C87100" w:rsidRPr="005E626B" w:rsidRDefault="00C87100" w:rsidP="00C87100">
            <w:pPr>
              <w:spacing w:line="360" w:lineRule="auto"/>
              <w:jc w:val="left"/>
              <w:rPr>
                <w:rFonts w:ascii="仿宋" w:eastAsia="仿宋" w:hAnsi="仿宋"/>
                <w:sz w:val="24"/>
                <w:lang w:val="en-GB"/>
              </w:rPr>
            </w:pPr>
            <w:r w:rsidRPr="005E626B">
              <w:rPr>
                <w:rFonts w:ascii="仿宋" w:eastAsia="仿宋" w:hAnsi="仿宋" w:hint="eastAsia"/>
                <w:sz w:val="24"/>
                <w:lang w:val="en-GB"/>
              </w:rPr>
              <w:lastRenderedPageBreak/>
              <w:t>讲授</w:t>
            </w:r>
          </w:p>
          <w:p w14:paraId="775A1904" w14:textId="41F502EB" w:rsidR="00C87100" w:rsidRPr="005E626B" w:rsidRDefault="00C87100" w:rsidP="00C87100">
            <w:pPr>
              <w:spacing w:line="360" w:lineRule="auto"/>
              <w:jc w:val="left"/>
              <w:rPr>
                <w:rFonts w:ascii="仿宋" w:eastAsia="仿宋" w:hAnsi="仿宋"/>
                <w:sz w:val="24"/>
                <w:lang w:val="en-GB"/>
              </w:rPr>
            </w:pPr>
            <w:r w:rsidRPr="005E626B">
              <w:rPr>
                <w:rFonts w:ascii="仿宋" w:eastAsia="仿宋" w:hAnsi="仿宋" w:hint="eastAsia"/>
                <w:sz w:val="24"/>
                <w:lang w:val="en-GB"/>
              </w:rPr>
              <w:lastRenderedPageBreak/>
              <w:t>练习</w:t>
            </w:r>
          </w:p>
          <w:p w14:paraId="6F7DC2BE" w14:textId="5636BF38" w:rsidR="006F69B8" w:rsidRPr="005E626B" w:rsidRDefault="006F69B8" w:rsidP="00C87100">
            <w:pPr>
              <w:spacing w:line="360" w:lineRule="auto"/>
              <w:jc w:val="left"/>
              <w:rPr>
                <w:rFonts w:ascii="仿宋" w:eastAsia="仿宋" w:hAnsi="仿宋"/>
                <w:sz w:val="24"/>
                <w:lang w:val="en-GB"/>
              </w:rPr>
            </w:pPr>
            <w:r w:rsidRPr="005E626B">
              <w:rPr>
                <w:rFonts w:ascii="仿宋" w:eastAsia="仿宋" w:hAnsi="仿宋" w:hint="eastAsia"/>
                <w:sz w:val="24"/>
                <w:lang w:val="en-GB"/>
              </w:rPr>
              <w:t>实验</w:t>
            </w:r>
          </w:p>
          <w:p w14:paraId="567EA464" w14:textId="77777777" w:rsidR="00C87100" w:rsidRPr="005E626B" w:rsidRDefault="00C87100" w:rsidP="00C87100">
            <w:pPr>
              <w:suppressAutoHyphens/>
              <w:spacing w:beforeLines="50" w:before="156" w:afterLines="50" w:after="156" w:line="276" w:lineRule="auto"/>
              <w:rPr>
                <w:rFonts w:ascii="仿宋" w:eastAsia="仿宋" w:hAnsi="仿宋"/>
                <w:b/>
                <w:spacing w:val="-3"/>
                <w:sz w:val="24"/>
                <w:lang w:val="en-GB"/>
              </w:rPr>
            </w:pPr>
            <w:r w:rsidRPr="005E626B">
              <w:rPr>
                <w:rFonts w:ascii="仿宋" w:eastAsia="仿宋" w:hAnsi="仿宋" w:hint="eastAsia"/>
                <w:sz w:val="24"/>
                <w:lang w:val="en-GB"/>
              </w:rPr>
              <w:t>讨论</w:t>
            </w:r>
          </w:p>
        </w:tc>
        <w:tc>
          <w:tcPr>
            <w:tcW w:w="494" w:type="pct"/>
            <w:vAlign w:val="center"/>
          </w:tcPr>
          <w:p w14:paraId="53756692" w14:textId="77777777" w:rsidR="00C87100" w:rsidRPr="005E626B" w:rsidRDefault="00C87100" w:rsidP="00C87100">
            <w:pPr>
              <w:suppressAutoHyphens/>
              <w:spacing w:beforeLines="50" w:before="156" w:afterLines="50" w:after="156" w:line="276" w:lineRule="auto"/>
              <w:jc w:val="center"/>
              <w:rPr>
                <w:rFonts w:ascii="仿宋" w:eastAsia="仿宋" w:hAnsi="仿宋"/>
                <w:b/>
                <w:spacing w:val="-3"/>
                <w:sz w:val="24"/>
                <w:lang w:val="en-GB"/>
              </w:rPr>
            </w:pPr>
            <w:r w:rsidRPr="005E626B">
              <w:rPr>
                <w:rFonts w:ascii="仿宋" w:eastAsia="仿宋" w:hAnsi="仿宋" w:hint="eastAsia"/>
                <w:b/>
                <w:spacing w:val="-3"/>
                <w:sz w:val="24"/>
                <w:lang w:val="en-GB"/>
              </w:rPr>
              <w:lastRenderedPageBreak/>
              <w:t>闭卷</w:t>
            </w:r>
            <w:r w:rsidRPr="005E626B">
              <w:rPr>
                <w:rFonts w:ascii="仿宋" w:eastAsia="仿宋" w:hAnsi="仿宋" w:hint="eastAsia"/>
                <w:b/>
                <w:spacing w:val="-3"/>
                <w:sz w:val="24"/>
                <w:lang w:val="en-GB"/>
              </w:rPr>
              <w:lastRenderedPageBreak/>
              <w:t>考试</w:t>
            </w:r>
          </w:p>
        </w:tc>
        <w:tc>
          <w:tcPr>
            <w:tcW w:w="495" w:type="pct"/>
            <w:vAlign w:val="center"/>
          </w:tcPr>
          <w:p w14:paraId="59ECCB80" w14:textId="585B1984" w:rsidR="00C87100" w:rsidRPr="005E626B" w:rsidRDefault="00C87100" w:rsidP="00C87100">
            <w:pPr>
              <w:suppressAutoHyphens/>
              <w:spacing w:beforeLines="50" w:before="156" w:afterLines="50" w:after="156" w:line="276" w:lineRule="auto"/>
              <w:jc w:val="center"/>
              <w:rPr>
                <w:rFonts w:ascii="仿宋" w:eastAsia="仿宋" w:hAnsi="仿宋"/>
                <w:b/>
                <w:spacing w:val="-3"/>
                <w:sz w:val="24"/>
                <w:lang w:val="en-GB"/>
              </w:rPr>
            </w:pPr>
            <w:r w:rsidRPr="005E626B">
              <w:rPr>
                <w:rFonts w:ascii="仿宋" w:eastAsia="仿宋" w:hAnsi="仿宋" w:hint="eastAsia"/>
                <w:b/>
                <w:spacing w:val="-3"/>
                <w:sz w:val="24"/>
                <w:lang w:val="en-GB"/>
              </w:rPr>
              <w:lastRenderedPageBreak/>
              <w:t>课程</w:t>
            </w:r>
            <w:r w:rsidRPr="005E626B">
              <w:rPr>
                <w:rFonts w:ascii="仿宋" w:eastAsia="仿宋" w:hAnsi="仿宋" w:hint="eastAsia"/>
                <w:b/>
                <w:spacing w:val="-3"/>
                <w:sz w:val="24"/>
                <w:lang w:val="en-GB"/>
              </w:rPr>
              <w:lastRenderedPageBreak/>
              <w:t>目标</w:t>
            </w:r>
            <w:r w:rsidR="005E626B">
              <w:rPr>
                <w:rFonts w:ascii="仿宋" w:eastAsia="仿宋" w:hAnsi="仿宋"/>
                <w:b/>
                <w:spacing w:val="-3"/>
                <w:sz w:val="24"/>
                <w:lang w:val="en-GB"/>
              </w:rPr>
              <w:t>3</w:t>
            </w:r>
          </w:p>
        </w:tc>
      </w:tr>
      <w:tr w:rsidR="009B3659" w:rsidRPr="005E626B" w14:paraId="6478F535" w14:textId="77777777" w:rsidTr="009117C7">
        <w:trPr>
          <w:jc w:val="center"/>
        </w:trPr>
        <w:tc>
          <w:tcPr>
            <w:tcW w:w="273" w:type="pct"/>
            <w:shd w:val="clear" w:color="auto" w:fill="auto"/>
            <w:vAlign w:val="center"/>
          </w:tcPr>
          <w:p w14:paraId="198BDCB6" w14:textId="77777777" w:rsidR="00C87100" w:rsidRPr="005E626B" w:rsidRDefault="00C87100" w:rsidP="00C87100">
            <w:pPr>
              <w:suppressAutoHyphens/>
              <w:spacing w:beforeLines="50" w:before="156" w:afterLines="50" w:after="156" w:line="276" w:lineRule="auto"/>
              <w:jc w:val="center"/>
              <w:rPr>
                <w:rFonts w:ascii="仿宋" w:eastAsia="仿宋" w:hAnsi="仿宋"/>
                <w:bCs/>
                <w:spacing w:val="-3"/>
                <w:sz w:val="24"/>
                <w:lang w:val="en-GB"/>
              </w:rPr>
            </w:pPr>
            <w:r w:rsidRPr="005E626B">
              <w:rPr>
                <w:rFonts w:ascii="仿宋" w:eastAsia="仿宋" w:hAnsi="仿宋" w:hint="eastAsia"/>
                <w:bCs/>
                <w:spacing w:val="-3"/>
                <w:sz w:val="24"/>
                <w:lang w:val="en-GB"/>
              </w:rPr>
              <w:lastRenderedPageBreak/>
              <w:t>5</w:t>
            </w:r>
          </w:p>
        </w:tc>
        <w:tc>
          <w:tcPr>
            <w:tcW w:w="751" w:type="pct"/>
            <w:shd w:val="clear" w:color="auto" w:fill="auto"/>
            <w:vAlign w:val="center"/>
          </w:tcPr>
          <w:p w14:paraId="259EE718" w14:textId="0897876F" w:rsidR="00C87100" w:rsidRPr="005E626B" w:rsidRDefault="00C87100" w:rsidP="00C87100">
            <w:pPr>
              <w:spacing w:line="360" w:lineRule="auto"/>
              <w:jc w:val="left"/>
              <w:rPr>
                <w:rFonts w:ascii="仿宋" w:eastAsia="仿宋" w:hAnsi="仿宋"/>
                <w:sz w:val="24"/>
                <w:lang w:val="x-none"/>
              </w:rPr>
            </w:pPr>
            <w:r w:rsidRPr="005E626B">
              <w:rPr>
                <w:rFonts w:ascii="仿宋" w:eastAsia="仿宋" w:hAnsi="仿宋" w:hint="eastAsia"/>
                <w:sz w:val="24"/>
                <w:lang w:val="x-none"/>
              </w:rPr>
              <w:t>第五章-</w:t>
            </w:r>
            <w:r w:rsidR="00135FD6" w:rsidRPr="005E626B">
              <w:rPr>
                <w:rFonts w:ascii="仿宋" w:eastAsia="仿宋" w:hAnsi="仿宋" w:hint="eastAsia"/>
                <w:sz w:val="24"/>
                <w:lang w:val="x-none"/>
              </w:rPr>
              <w:t>变质作用与变质岩</w:t>
            </w:r>
          </w:p>
        </w:tc>
        <w:tc>
          <w:tcPr>
            <w:tcW w:w="1147" w:type="pct"/>
            <w:shd w:val="clear" w:color="auto" w:fill="auto"/>
            <w:vAlign w:val="center"/>
          </w:tcPr>
          <w:p w14:paraId="5C14474D" w14:textId="789E29C7" w:rsidR="00C87100" w:rsidRPr="005E626B" w:rsidRDefault="00C87100" w:rsidP="00C87100">
            <w:pPr>
              <w:spacing w:line="360" w:lineRule="auto"/>
              <w:jc w:val="left"/>
              <w:rPr>
                <w:rFonts w:ascii="仿宋" w:eastAsia="仿宋" w:hAnsi="仿宋"/>
                <w:sz w:val="24"/>
                <w:lang w:val="x-none"/>
              </w:rPr>
            </w:pPr>
            <w:r w:rsidRPr="005E626B">
              <w:rPr>
                <w:rFonts w:ascii="仿宋" w:eastAsia="仿宋" w:hAnsi="仿宋" w:hint="eastAsia"/>
                <w:sz w:val="24"/>
                <w:lang w:val="x-none"/>
              </w:rPr>
              <w:t>1</w:t>
            </w:r>
            <w:r w:rsidRPr="005E626B">
              <w:rPr>
                <w:rFonts w:ascii="仿宋" w:eastAsia="仿宋" w:hAnsi="仿宋"/>
                <w:sz w:val="24"/>
                <w:lang w:val="x-none"/>
              </w:rPr>
              <w:t>.</w:t>
            </w:r>
            <w:r w:rsidR="00135FD6" w:rsidRPr="005E626B">
              <w:rPr>
                <w:rFonts w:ascii="仿宋" w:eastAsia="仿宋" w:hAnsi="仿宋" w:hint="eastAsia"/>
                <w:sz w:val="24"/>
                <w:lang w:val="x-none"/>
              </w:rPr>
              <w:t>变质作用概述</w:t>
            </w:r>
          </w:p>
          <w:p w14:paraId="11004F09" w14:textId="66B5A1B0" w:rsidR="00C87100" w:rsidRPr="005E626B" w:rsidRDefault="00C87100" w:rsidP="00C87100">
            <w:pPr>
              <w:spacing w:line="360" w:lineRule="auto"/>
              <w:jc w:val="left"/>
              <w:rPr>
                <w:rFonts w:ascii="仿宋" w:eastAsia="仿宋" w:hAnsi="仿宋"/>
                <w:sz w:val="24"/>
                <w:lang w:val="x-none"/>
              </w:rPr>
            </w:pPr>
            <w:r w:rsidRPr="005E626B">
              <w:rPr>
                <w:rFonts w:ascii="仿宋" w:eastAsia="仿宋" w:hAnsi="仿宋" w:hint="eastAsia"/>
                <w:sz w:val="24"/>
                <w:lang w:val="x-none"/>
              </w:rPr>
              <w:t>2</w:t>
            </w:r>
            <w:r w:rsidRPr="005E626B">
              <w:rPr>
                <w:rFonts w:ascii="仿宋" w:eastAsia="仿宋" w:hAnsi="仿宋"/>
                <w:sz w:val="24"/>
                <w:lang w:val="x-none"/>
              </w:rPr>
              <w:t>.</w:t>
            </w:r>
            <w:r w:rsidR="00135FD6" w:rsidRPr="005E626B">
              <w:rPr>
                <w:rFonts w:ascii="仿宋" w:eastAsia="仿宋" w:hAnsi="仿宋" w:hint="eastAsia"/>
                <w:sz w:val="24"/>
                <w:lang w:val="x-none"/>
              </w:rPr>
              <w:t>变质作用中原岩的变化</w:t>
            </w:r>
          </w:p>
          <w:p w14:paraId="75018FF2" w14:textId="6108DA71" w:rsidR="00C87100" w:rsidRPr="005E626B" w:rsidRDefault="00C87100" w:rsidP="00C87100">
            <w:pPr>
              <w:spacing w:line="360" w:lineRule="auto"/>
              <w:jc w:val="left"/>
              <w:rPr>
                <w:rFonts w:ascii="仿宋" w:eastAsia="仿宋" w:hAnsi="仿宋"/>
                <w:sz w:val="24"/>
                <w:lang w:val="x-none"/>
              </w:rPr>
            </w:pPr>
            <w:r w:rsidRPr="005E626B">
              <w:rPr>
                <w:rFonts w:ascii="仿宋" w:eastAsia="仿宋" w:hAnsi="仿宋" w:hint="eastAsia"/>
                <w:sz w:val="24"/>
                <w:lang w:val="x-none"/>
              </w:rPr>
              <w:t>3</w:t>
            </w:r>
            <w:r w:rsidRPr="005E626B">
              <w:rPr>
                <w:rFonts w:ascii="仿宋" w:eastAsia="仿宋" w:hAnsi="仿宋"/>
                <w:sz w:val="24"/>
                <w:lang w:val="x-none"/>
              </w:rPr>
              <w:t>.</w:t>
            </w:r>
            <w:r w:rsidR="00135FD6" w:rsidRPr="005E626B">
              <w:rPr>
                <w:rFonts w:ascii="仿宋" w:eastAsia="仿宋" w:hAnsi="仿宋" w:hint="eastAsia"/>
                <w:sz w:val="24"/>
                <w:lang w:val="x-none"/>
              </w:rPr>
              <w:t>变质作用类型及其代表性岩石</w:t>
            </w:r>
          </w:p>
          <w:p w14:paraId="53E4BBA0" w14:textId="2BB10468" w:rsidR="00135FD6" w:rsidRPr="005E626B" w:rsidRDefault="00135FD6" w:rsidP="00C87100">
            <w:pPr>
              <w:spacing w:line="360" w:lineRule="auto"/>
              <w:jc w:val="left"/>
              <w:rPr>
                <w:rFonts w:ascii="仿宋" w:eastAsia="仿宋" w:hAnsi="仿宋"/>
                <w:sz w:val="24"/>
                <w:lang w:val="x-none"/>
              </w:rPr>
            </w:pPr>
            <w:r w:rsidRPr="005E626B">
              <w:rPr>
                <w:rFonts w:ascii="仿宋" w:eastAsia="仿宋" w:hAnsi="仿宋" w:hint="eastAsia"/>
                <w:sz w:val="24"/>
                <w:lang w:val="x-none"/>
              </w:rPr>
              <w:t>4</w:t>
            </w:r>
            <w:r w:rsidRPr="005E626B">
              <w:rPr>
                <w:rFonts w:ascii="仿宋" w:eastAsia="仿宋" w:hAnsi="仿宋"/>
                <w:sz w:val="24"/>
                <w:lang w:val="x-none"/>
              </w:rPr>
              <w:t>.</w:t>
            </w:r>
            <w:r w:rsidRPr="005E626B">
              <w:rPr>
                <w:rFonts w:ascii="仿宋" w:eastAsia="仿宋" w:hAnsi="仿宋" w:hint="eastAsia"/>
                <w:sz w:val="24"/>
                <w:lang w:val="x-none"/>
              </w:rPr>
              <w:t>岩石的演变</w:t>
            </w:r>
          </w:p>
        </w:tc>
        <w:tc>
          <w:tcPr>
            <w:tcW w:w="272" w:type="pct"/>
            <w:vAlign w:val="center"/>
          </w:tcPr>
          <w:p w14:paraId="08FEBB2D" w14:textId="77777777" w:rsidR="00C87100" w:rsidRPr="005E626B" w:rsidRDefault="00C87100" w:rsidP="00C87100">
            <w:pPr>
              <w:suppressAutoHyphens/>
              <w:spacing w:beforeLines="50" w:before="156" w:afterLines="50" w:after="156" w:line="276" w:lineRule="auto"/>
              <w:jc w:val="center"/>
              <w:rPr>
                <w:rFonts w:ascii="仿宋" w:eastAsia="仿宋" w:hAnsi="仿宋"/>
                <w:b/>
                <w:spacing w:val="-3"/>
                <w:sz w:val="24"/>
                <w:lang w:val="en-GB"/>
              </w:rPr>
            </w:pPr>
            <w:r w:rsidRPr="005E626B">
              <w:rPr>
                <w:rFonts w:ascii="仿宋" w:eastAsia="仿宋" w:hAnsi="仿宋" w:hint="eastAsia"/>
                <w:b/>
                <w:spacing w:val="-3"/>
                <w:sz w:val="24"/>
                <w:lang w:val="en-GB"/>
              </w:rPr>
              <w:t>2</w:t>
            </w:r>
          </w:p>
        </w:tc>
        <w:tc>
          <w:tcPr>
            <w:tcW w:w="1146" w:type="pct"/>
            <w:vAlign w:val="center"/>
          </w:tcPr>
          <w:p w14:paraId="2F5F5CDB" w14:textId="4593295D" w:rsidR="00C87100" w:rsidRPr="005E626B" w:rsidRDefault="00C87100" w:rsidP="00C87100">
            <w:pPr>
              <w:spacing w:line="360" w:lineRule="auto"/>
              <w:jc w:val="left"/>
              <w:rPr>
                <w:rFonts w:ascii="仿宋" w:eastAsia="仿宋" w:hAnsi="仿宋"/>
                <w:sz w:val="24"/>
                <w:lang w:val="x-none"/>
              </w:rPr>
            </w:pPr>
            <w:r w:rsidRPr="005E626B">
              <w:rPr>
                <w:rFonts w:ascii="仿宋" w:eastAsia="仿宋" w:hAnsi="仿宋" w:hint="eastAsia"/>
                <w:sz w:val="24"/>
                <w:lang w:val="x-none"/>
              </w:rPr>
              <w:t>1</w:t>
            </w:r>
            <w:r w:rsidRPr="005E626B">
              <w:rPr>
                <w:rFonts w:ascii="仿宋" w:eastAsia="仿宋" w:hAnsi="仿宋"/>
                <w:sz w:val="24"/>
                <w:lang w:val="x-none"/>
              </w:rPr>
              <w:t>.</w:t>
            </w:r>
            <w:r w:rsidR="009A0170" w:rsidRPr="005E626B">
              <w:rPr>
                <w:rFonts w:ascii="仿宋" w:eastAsia="仿宋" w:hAnsi="仿宋" w:hint="eastAsia"/>
                <w:sz w:val="24"/>
                <w:lang w:val="x-none"/>
              </w:rPr>
              <w:t>理解变质作用的概念和诱发因素</w:t>
            </w:r>
          </w:p>
          <w:p w14:paraId="7879F72D" w14:textId="1DECFA7B" w:rsidR="00C87100" w:rsidRPr="005E626B" w:rsidRDefault="00C87100" w:rsidP="00C87100">
            <w:pPr>
              <w:spacing w:line="360" w:lineRule="auto"/>
              <w:jc w:val="left"/>
              <w:rPr>
                <w:rFonts w:ascii="仿宋" w:eastAsia="仿宋" w:hAnsi="仿宋"/>
                <w:sz w:val="24"/>
                <w:lang w:val="x-none"/>
              </w:rPr>
            </w:pPr>
            <w:r w:rsidRPr="005E626B">
              <w:rPr>
                <w:rFonts w:ascii="仿宋" w:eastAsia="仿宋" w:hAnsi="仿宋" w:hint="eastAsia"/>
                <w:sz w:val="24"/>
                <w:lang w:val="x-none"/>
              </w:rPr>
              <w:t>2</w:t>
            </w:r>
            <w:r w:rsidRPr="005E626B">
              <w:rPr>
                <w:rFonts w:ascii="仿宋" w:eastAsia="仿宋" w:hAnsi="仿宋"/>
                <w:sz w:val="24"/>
                <w:lang w:val="x-none"/>
              </w:rPr>
              <w:t>.</w:t>
            </w:r>
            <w:r w:rsidR="009A0170" w:rsidRPr="005E626B">
              <w:rPr>
                <w:rFonts w:ascii="仿宋" w:eastAsia="仿宋" w:hAnsi="仿宋" w:hint="eastAsia"/>
                <w:sz w:val="24"/>
                <w:lang w:val="x-none"/>
              </w:rPr>
              <w:t>了解变质作用中原岩物质成分的变化和矿物，理解变质岩的结构和构造</w:t>
            </w:r>
          </w:p>
          <w:p w14:paraId="01CB76A5" w14:textId="77777777" w:rsidR="00C87100" w:rsidRPr="005E626B" w:rsidRDefault="00C87100" w:rsidP="00C87100">
            <w:pPr>
              <w:suppressAutoHyphens/>
              <w:spacing w:beforeLines="50" w:before="156" w:afterLines="50" w:after="156" w:line="276" w:lineRule="auto"/>
              <w:jc w:val="left"/>
              <w:rPr>
                <w:rFonts w:ascii="仿宋" w:eastAsia="仿宋" w:hAnsi="仿宋"/>
                <w:sz w:val="24"/>
                <w:lang w:val="x-none"/>
              </w:rPr>
            </w:pPr>
            <w:r w:rsidRPr="005E626B">
              <w:rPr>
                <w:rFonts w:ascii="仿宋" w:eastAsia="仿宋" w:hAnsi="仿宋" w:hint="eastAsia"/>
                <w:sz w:val="24"/>
                <w:lang w:val="x-none"/>
              </w:rPr>
              <w:t>3</w:t>
            </w:r>
            <w:r w:rsidRPr="005E626B">
              <w:rPr>
                <w:rFonts w:ascii="仿宋" w:eastAsia="仿宋" w:hAnsi="仿宋"/>
                <w:sz w:val="24"/>
                <w:lang w:val="x-none"/>
              </w:rPr>
              <w:t>.</w:t>
            </w:r>
            <w:r w:rsidR="009A0170" w:rsidRPr="005E626B">
              <w:rPr>
                <w:rFonts w:ascii="仿宋" w:eastAsia="仿宋" w:hAnsi="仿宋" w:hint="eastAsia"/>
                <w:sz w:val="24"/>
                <w:lang w:val="x-none"/>
              </w:rPr>
              <w:t>掌握变质作用类型及其代表性岩石</w:t>
            </w:r>
          </w:p>
          <w:p w14:paraId="7C7DCB80" w14:textId="77777777" w:rsidR="009A0170" w:rsidRPr="005E626B" w:rsidRDefault="009A0170" w:rsidP="00C87100">
            <w:pPr>
              <w:suppressAutoHyphens/>
              <w:spacing w:beforeLines="50" w:before="156" w:afterLines="50" w:after="156" w:line="276" w:lineRule="auto"/>
              <w:jc w:val="left"/>
              <w:rPr>
                <w:rFonts w:ascii="仿宋" w:eastAsia="仿宋" w:hAnsi="仿宋"/>
                <w:sz w:val="24"/>
                <w:lang w:val="x-none"/>
              </w:rPr>
            </w:pPr>
            <w:r w:rsidRPr="005E626B">
              <w:rPr>
                <w:rFonts w:ascii="仿宋" w:eastAsia="仿宋" w:hAnsi="仿宋"/>
                <w:sz w:val="24"/>
                <w:lang w:val="x-none"/>
              </w:rPr>
              <w:t>4.</w:t>
            </w:r>
            <w:r w:rsidRPr="005E626B">
              <w:rPr>
                <w:rFonts w:ascii="仿宋" w:eastAsia="仿宋" w:hAnsi="仿宋" w:hint="eastAsia"/>
                <w:sz w:val="24"/>
                <w:lang w:val="x-none"/>
              </w:rPr>
              <w:t>了解岩石的演变</w:t>
            </w:r>
          </w:p>
          <w:p w14:paraId="7A0C6D55" w14:textId="5833B98E" w:rsidR="00AC1B1A" w:rsidRPr="005E626B" w:rsidRDefault="00AC1B1A" w:rsidP="00C87100">
            <w:pPr>
              <w:suppressAutoHyphens/>
              <w:spacing w:beforeLines="50" w:before="156" w:afterLines="50" w:after="156" w:line="276" w:lineRule="auto"/>
              <w:jc w:val="left"/>
              <w:rPr>
                <w:rFonts w:ascii="仿宋" w:eastAsia="仿宋" w:hAnsi="仿宋"/>
                <w:sz w:val="24"/>
                <w:lang w:val="x-none"/>
              </w:rPr>
            </w:pPr>
            <w:r w:rsidRPr="005E626B">
              <w:rPr>
                <w:rFonts w:ascii="仿宋" w:eastAsia="仿宋" w:hAnsi="仿宋" w:hint="eastAsia"/>
                <w:sz w:val="24"/>
                <w:lang w:val="x-none"/>
              </w:rPr>
              <w:t>（金石为开）</w:t>
            </w:r>
          </w:p>
        </w:tc>
        <w:tc>
          <w:tcPr>
            <w:tcW w:w="422" w:type="pct"/>
            <w:vAlign w:val="center"/>
          </w:tcPr>
          <w:p w14:paraId="49CB5CF9" w14:textId="77777777" w:rsidR="00C87100" w:rsidRPr="005E626B" w:rsidRDefault="00C87100" w:rsidP="00C87100">
            <w:pPr>
              <w:spacing w:line="360" w:lineRule="auto"/>
              <w:jc w:val="left"/>
              <w:rPr>
                <w:rFonts w:ascii="仿宋" w:eastAsia="仿宋" w:hAnsi="仿宋"/>
                <w:sz w:val="24"/>
                <w:lang w:val="en-GB"/>
              </w:rPr>
            </w:pPr>
            <w:r w:rsidRPr="005E626B">
              <w:rPr>
                <w:rFonts w:ascii="仿宋" w:eastAsia="仿宋" w:hAnsi="仿宋" w:hint="eastAsia"/>
                <w:sz w:val="24"/>
                <w:lang w:val="en-GB"/>
              </w:rPr>
              <w:t>讲授</w:t>
            </w:r>
          </w:p>
          <w:p w14:paraId="19BAA97B" w14:textId="0D52AE99" w:rsidR="00C87100" w:rsidRPr="005E626B" w:rsidRDefault="00C87100" w:rsidP="00C87100">
            <w:pPr>
              <w:spacing w:line="360" w:lineRule="auto"/>
              <w:jc w:val="left"/>
              <w:rPr>
                <w:rFonts w:ascii="仿宋" w:eastAsia="仿宋" w:hAnsi="仿宋"/>
                <w:sz w:val="24"/>
                <w:lang w:val="en-GB"/>
              </w:rPr>
            </w:pPr>
            <w:r w:rsidRPr="005E626B">
              <w:rPr>
                <w:rFonts w:ascii="仿宋" w:eastAsia="仿宋" w:hAnsi="仿宋" w:hint="eastAsia"/>
                <w:sz w:val="24"/>
                <w:lang w:val="en-GB"/>
              </w:rPr>
              <w:t>练习</w:t>
            </w:r>
          </w:p>
          <w:p w14:paraId="3800E299" w14:textId="41982EE1" w:rsidR="006F69B8" w:rsidRPr="005E626B" w:rsidRDefault="006F69B8" w:rsidP="00C87100">
            <w:pPr>
              <w:spacing w:line="360" w:lineRule="auto"/>
              <w:jc w:val="left"/>
              <w:rPr>
                <w:rFonts w:ascii="仿宋" w:eastAsia="仿宋" w:hAnsi="仿宋"/>
                <w:sz w:val="24"/>
                <w:lang w:val="en-GB"/>
              </w:rPr>
            </w:pPr>
            <w:r w:rsidRPr="005E626B">
              <w:rPr>
                <w:rFonts w:ascii="仿宋" w:eastAsia="仿宋" w:hAnsi="仿宋" w:hint="eastAsia"/>
                <w:sz w:val="24"/>
                <w:lang w:val="en-GB"/>
              </w:rPr>
              <w:t>实验</w:t>
            </w:r>
          </w:p>
          <w:p w14:paraId="2904922D" w14:textId="77777777" w:rsidR="00C87100" w:rsidRPr="005E626B" w:rsidRDefault="00C87100" w:rsidP="00C87100">
            <w:pPr>
              <w:suppressAutoHyphens/>
              <w:spacing w:beforeLines="50" w:before="156" w:afterLines="50" w:after="156" w:line="276" w:lineRule="auto"/>
              <w:rPr>
                <w:rFonts w:ascii="仿宋" w:eastAsia="仿宋" w:hAnsi="仿宋"/>
                <w:b/>
                <w:spacing w:val="-3"/>
                <w:sz w:val="24"/>
                <w:lang w:val="en-GB"/>
              </w:rPr>
            </w:pPr>
            <w:r w:rsidRPr="005E626B">
              <w:rPr>
                <w:rFonts w:ascii="仿宋" w:eastAsia="仿宋" w:hAnsi="仿宋" w:hint="eastAsia"/>
                <w:sz w:val="24"/>
                <w:lang w:val="en-GB"/>
              </w:rPr>
              <w:t>讨论</w:t>
            </w:r>
          </w:p>
        </w:tc>
        <w:tc>
          <w:tcPr>
            <w:tcW w:w="494" w:type="pct"/>
            <w:vAlign w:val="center"/>
          </w:tcPr>
          <w:p w14:paraId="2F688E8F" w14:textId="77777777" w:rsidR="00C87100" w:rsidRPr="005E626B" w:rsidRDefault="00C87100" w:rsidP="00C87100">
            <w:pPr>
              <w:suppressAutoHyphens/>
              <w:spacing w:beforeLines="50" w:before="156" w:afterLines="50" w:after="156" w:line="276" w:lineRule="auto"/>
              <w:jc w:val="center"/>
              <w:rPr>
                <w:rFonts w:ascii="仿宋" w:eastAsia="仿宋" w:hAnsi="仿宋"/>
                <w:b/>
                <w:spacing w:val="-3"/>
                <w:sz w:val="24"/>
                <w:lang w:val="en-GB"/>
              </w:rPr>
            </w:pPr>
            <w:r w:rsidRPr="005E626B">
              <w:rPr>
                <w:rFonts w:ascii="仿宋" w:eastAsia="仿宋" w:hAnsi="仿宋" w:hint="eastAsia"/>
                <w:b/>
                <w:spacing w:val="-3"/>
                <w:sz w:val="24"/>
                <w:lang w:val="en-GB"/>
              </w:rPr>
              <w:t>闭卷考试</w:t>
            </w:r>
          </w:p>
        </w:tc>
        <w:tc>
          <w:tcPr>
            <w:tcW w:w="495" w:type="pct"/>
            <w:vAlign w:val="center"/>
          </w:tcPr>
          <w:p w14:paraId="5931BEFE" w14:textId="19B5CF94" w:rsidR="00C87100" w:rsidRPr="005E626B" w:rsidRDefault="00C87100" w:rsidP="00C87100">
            <w:pPr>
              <w:suppressAutoHyphens/>
              <w:spacing w:beforeLines="50" w:before="156" w:afterLines="50" w:after="156" w:line="276" w:lineRule="auto"/>
              <w:jc w:val="center"/>
              <w:rPr>
                <w:rFonts w:ascii="仿宋" w:eastAsia="仿宋" w:hAnsi="仿宋"/>
                <w:b/>
                <w:spacing w:val="-3"/>
                <w:sz w:val="24"/>
                <w:lang w:val="en-GB"/>
              </w:rPr>
            </w:pPr>
            <w:r w:rsidRPr="005E626B">
              <w:rPr>
                <w:rFonts w:ascii="仿宋" w:eastAsia="仿宋" w:hAnsi="仿宋" w:hint="eastAsia"/>
                <w:b/>
                <w:spacing w:val="-3"/>
                <w:sz w:val="24"/>
                <w:lang w:val="en-GB"/>
              </w:rPr>
              <w:t>课程目标</w:t>
            </w:r>
            <w:r w:rsidR="005E626B">
              <w:rPr>
                <w:rFonts w:ascii="仿宋" w:eastAsia="仿宋" w:hAnsi="仿宋"/>
                <w:b/>
                <w:spacing w:val="-3"/>
                <w:sz w:val="24"/>
                <w:lang w:val="en-GB"/>
              </w:rPr>
              <w:t>3</w:t>
            </w:r>
          </w:p>
        </w:tc>
      </w:tr>
      <w:tr w:rsidR="009B3659" w:rsidRPr="005E626B" w14:paraId="00E3BB7E" w14:textId="77777777" w:rsidTr="009117C7">
        <w:trPr>
          <w:jc w:val="center"/>
        </w:trPr>
        <w:tc>
          <w:tcPr>
            <w:tcW w:w="273" w:type="pct"/>
            <w:shd w:val="clear" w:color="auto" w:fill="auto"/>
            <w:vAlign w:val="center"/>
          </w:tcPr>
          <w:p w14:paraId="0F63D16B" w14:textId="77777777" w:rsidR="00C4596A" w:rsidRPr="005E626B" w:rsidRDefault="00C4596A" w:rsidP="00C4596A">
            <w:pPr>
              <w:suppressAutoHyphens/>
              <w:spacing w:beforeLines="50" w:before="156" w:afterLines="50" w:after="156" w:line="276" w:lineRule="auto"/>
              <w:jc w:val="center"/>
              <w:rPr>
                <w:rFonts w:ascii="仿宋" w:eastAsia="仿宋" w:hAnsi="仿宋"/>
                <w:bCs/>
                <w:spacing w:val="-3"/>
                <w:sz w:val="24"/>
                <w:lang w:val="en-GB"/>
              </w:rPr>
            </w:pPr>
            <w:r w:rsidRPr="005E626B">
              <w:rPr>
                <w:rFonts w:ascii="仿宋" w:eastAsia="仿宋" w:hAnsi="仿宋" w:hint="eastAsia"/>
                <w:bCs/>
                <w:spacing w:val="-3"/>
                <w:sz w:val="24"/>
                <w:lang w:val="en-GB"/>
              </w:rPr>
              <w:t>6</w:t>
            </w:r>
          </w:p>
        </w:tc>
        <w:tc>
          <w:tcPr>
            <w:tcW w:w="751" w:type="pct"/>
            <w:shd w:val="clear" w:color="auto" w:fill="auto"/>
            <w:vAlign w:val="center"/>
          </w:tcPr>
          <w:p w14:paraId="03659D36" w14:textId="45166862" w:rsidR="00C4596A" w:rsidRPr="005E626B" w:rsidRDefault="00C4596A" w:rsidP="00C4596A">
            <w:pPr>
              <w:spacing w:line="360" w:lineRule="auto"/>
              <w:jc w:val="left"/>
              <w:rPr>
                <w:rFonts w:ascii="仿宋" w:eastAsia="仿宋" w:hAnsi="仿宋"/>
                <w:sz w:val="24"/>
                <w:lang w:val="x-none"/>
              </w:rPr>
            </w:pPr>
            <w:r w:rsidRPr="005E626B">
              <w:rPr>
                <w:rFonts w:ascii="仿宋" w:eastAsia="仿宋" w:hAnsi="仿宋" w:hint="eastAsia"/>
                <w:sz w:val="24"/>
                <w:lang w:val="x-none"/>
              </w:rPr>
              <w:t>第六章-</w:t>
            </w:r>
            <w:r w:rsidR="00135FD6" w:rsidRPr="005E626B">
              <w:rPr>
                <w:rFonts w:ascii="仿宋" w:eastAsia="仿宋" w:hAnsi="仿宋" w:hint="eastAsia"/>
                <w:sz w:val="24"/>
                <w:lang w:val="x-none"/>
              </w:rPr>
              <w:t>地质年代</w:t>
            </w:r>
          </w:p>
        </w:tc>
        <w:tc>
          <w:tcPr>
            <w:tcW w:w="1147" w:type="pct"/>
            <w:shd w:val="clear" w:color="auto" w:fill="auto"/>
            <w:vAlign w:val="center"/>
          </w:tcPr>
          <w:p w14:paraId="6C4CE1F4" w14:textId="4102DE13" w:rsidR="00C4596A" w:rsidRPr="005E626B" w:rsidRDefault="00C4596A" w:rsidP="00C4596A">
            <w:pPr>
              <w:spacing w:line="360" w:lineRule="auto"/>
              <w:jc w:val="left"/>
              <w:rPr>
                <w:rFonts w:ascii="仿宋" w:eastAsia="仿宋" w:hAnsi="仿宋"/>
                <w:sz w:val="24"/>
                <w:lang w:val="x-none"/>
              </w:rPr>
            </w:pPr>
            <w:r w:rsidRPr="005E626B">
              <w:rPr>
                <w:rFonts w:ascii="仿宋" w:eastAsia="仿宋" w:hAnsi="仿宋" w:hint="eastAsia"/>
                <w:sz w:val="24"/>
                <w:lang w:val="x-none"/>
              </w:rPr>
              <w:t>1</w:t>
            </w:r>
            <w:r w:rsidRPr="005E626B">
              <w:rPr>
                <w:rFonts w:ascii="仿宋" w:eastAsia="仿宋" w:hAnsi="仿宋"/>
                <w:sz w:val="24"/>
                <w:lang w:val="x-none"/>
              </w:rPr>
              <w:t>.</w:t>
            </w:r>
            <w:r w:rsidR="00D20CDE" w:rsidRPr="005E626B">
              <w:rPr>
                <w:rFonts w:ascii="仿宋" w:eastAsia="仿宋" w:hAnsi="仿宋" w:hint="eastAsia"/>
                <w:sz w:val="24"/>
                <w:lang w:val="x-none"/>
              </w:rPr>
              <w:t>相对地质年代</w:t>
            </w:r>
          </w:p>
          <w:p w14:paraId="2A3A7527" w14:textId="260E6601" w:rsidR="00C4596A" w:rsidRPr="005E626B" w:rsidRDefault="00C4596A" w:rsidP="00C4596A">
            <w:pPr>
              <w:spacing w:line="360" w:lineRule="auto"/>
              <w:jc w:val="left"/>
              <w:rPr>
                <w:rFonts w:ascii="仿宋" w:eastAsia="仿宋" w:hAnsi="仿宋"/>
                <w:sz w:val="24"/>
                <w:lang w:val="x-none"/>
              </w:rPr>
            </w:pPr>
            <w:r w:rsidRPr="005E626B">
              <w:rPr>
                <w:rFonts w:ascii="仿宋" w:eastAsia="仿宋" w:hAnsi="仿宋" w:hint="eastAsia"/>
                <w:sz w:val="24"/>
                <w:lang w:val="x-none"/>
              </w:rPr>
              <w:t>2</w:t>
            </w:r>
            <w:r w:rsidRPr="005E626B">
              <w:rPr>
                <w:rFonts w:ascii="仿宋" w:eastAsia="仿宋" w:hAnsi="仿宋"/>
                <w:sz w:val="24"/>
                <w:lang w:val="x-none"/>
              </w:rPr>
              <w:t>.</w:t>
            </w:r>
            <w:r w:rsidR="00D20CDE" w:rsidRPr="005E626B">
              <w:rPr>
                <w:rFonts w:ascii="仿宋" w:eastAsia="仿宋" w:hAnsi="仿宋" w:hint="eastAsia"/>
                <w:sz w:val="24"/>
                <w:lang w:val="x-none"/>
              </w:rPr>
              <w:t>同位素地质年代</w:t>
            </w:r>
          </w:p>
          <w:p w14:paraId="3A98004C" w14:textId="116C0BCF" w:rsidR="00D20CDE" w:rsidRPr="005E626B" w:rsidRDefault="00D20CDE" w:rsidP="00C4596A">
            <w:pPr>
              <w:spacing w:line="360" w:lineRule="auto"/>
              <w:jc w:val="left"/>
              <w:rPr>
                <w:rFonts w:ascii="仿宋" w:eastAsia="仿宋" w:hAnsi="仿宋"/>
                <w:sz w:val="24"/>
                <w:lang w:val="x-none"/>
              </w:rPr>
            </w:pPr>
            <w:r w:rsidRPr="005E626B">
              <w:rPr>
                <w:rFonts w:ascii="仿宋" w:eastAsia="仿宋" w:hAnsi="仿宋" w:hint="eastAsia"/>
                <w:sz w:val="24"/>
                <w:lang w:val="x-none"/>
              </w:rPr>
              <w:t>3</w:t>
            </w:r>
            <w:r w:rsidRPr="005E626B">
              <w:rPr>
                <w:rFonts w:ascii="仿宋" w:eastAsia="仿宋" w:hAnsi="仿宋"/>
                <w:sz w:val="24"/>
                <w:lang w:val="x-none"/>
              </w:rPr>
              <w:t>.</w:t>
            </w:r>
            <w:r w:rsidRPr="005E626B">
              <w:rPr>
                <w:rFonts w:ascii="仿宋" w:eastAsia="仿宋" w:hAnsi="仿宋" w:hint="eastAsia"/>
                <w:sz w:val="24"/>
                <w:lang w:val="x-none"/>
              </w:rPr>
              <w:t>地质年代表</w:t>
            </w:r>
          </w:p>
          <w:p w14:paraId="5C853677" w14:textId="5DACE16D" w:rsidR="00D20CDE" w:rsidRPr="005E626B" w:rsidRDefault="00D20CDE" w:rsidP="00C4596A">
            <w:pPr>
              <w:spacing w:line="360" w:lineRule="auto"/>
              <w:jc w:val="left"/>
              <w:rPr>
                <w:rFonts w:ascii="仿宋" w:eastAsia="仿宋" w:hAnsi="仿宋"/>
                <w:sz w:val="24"/>
                <w:lang w:val="x-none"/>
              </w:rPr>
            </w:pPr>
            <w:r w:rsidRPr="005E626B">
              <w:rPr>
                <w:rFonts w:ascii="仿宋" w:eastAsia="仿宋" w:hAnsi="仿宋" w:hint="eastAsia"/>
                <w:sz w:val="24"/>
                <w:lang w:val="x-none"/>
              </w:rPr>
              <w:t>4</w:t>
            </w:r>
            <w:r w:rsidRPr="005E626B">
              <w:rPr>
                <w:rFonts w:ascii="仿宋" w:eastAsia="仿宋" w:hAnsi="仿宋"/>
                <w:sz w:val="24"/>
                <w:lang w:val="x-none"/>
              </w:rPr>
              <w:t>.</w:t>
            </w:r>
            <w:r w:rsidRPr="005E626B">
              <w:rPr>
                <w:rFonts w:ascii="仿宋" w:eastAsia="仿宋" w:hAnsi="仿宋" w:hint="eastAsia"/>
                <w:sz w:val="24"/>
              </w:rPr>
              <w:t xml:space="preserve"> </w:t>
            </w:r>
            <w:r w:rsidRPr="005E626B">
              <w:rPr>
                <w:rFonts w:ascii="仿宋" w:eastAsia="仿宋" w:hAnsi="仿宋" w:hint="eastAsia"/>
                <w:sz w:val="24"/>
                <w:lang w:val="x-none"/>
              </w:rPr>
              <w:t>地球的生物演化史</w:t>
            </w:r>
          </w:p>
        </w:tc>
        <w:tc>
          <w:tcPr>
            <w:tcW w:w="272" w:type="pct"/>
            <w:vAlign w:val="center"/>
          </w:tcPr>
          <w:p w14:paraId="7D875190" w14:textId="7770A6CA" w:rsidR="00C4596A" w:rsidRPr="005E626B" w:rsidRDefault="00866856" w:rsidP="00C4596A">
            <w:pPr>
              <w:suppressAutoHyphens/>
              <w:spacing w:beforeLines="50" w:before="156" w:afterLines="50" w:after="156" w:line="276" w:lineRule="auto"/>
              <w:jc w:val="center"/>
              <w:rPr>
                <w:rFonts w:ascii="仿宋" w:eastAsia="仿宋" w:hAnsi="仿宋"/>
                <w:b/>
                <w:spacing w:val="-3"/>
                <w:sz w:val="24"/>
                <w:lang w:val="en-GB"/>
              </w:rPr>
            </w:pPr>
            <w:r w:rsidRPr="005E626B">
              <w:rPr>
                <w:rFonts w:ascii="仿宋" w:eastAsia="仿宋" w:hAnsi="仿宋"/>
                <w:b/>
                <w:spacing w:val="-3"/>
                <w:sz w:val="24"/>
                <w:lang w:val="en-GB"/>
              </w:rPr>
              <w:t>2</w:t>
            </w:r>
          </w:p>
        </w:tc>
        <w:tc>
          <w:tcPr>
            <w:tcW w:w="1146" w:type="pct"/>
            <w:vAlign w:val="center"/>
          </w:tcPr>
          <w:p w14:paraId="4B50F573" w14:textId="79EE2F34" w:rsidR="00C4596A" w:rsidRPr="005E626B" w:rsidRDefault="00C4596A" w:rsidP="00C4596A">
            <w:pPr>
              <w:spacing w:line="360" w:lineRule="auto"/>
              <w:jc w:val="left"/>
              <w:rPr>
                <w:rFonts w:ascii="仿宋" w:eastAsia="仿宋" w:hAnsi="仿宋"/>
                <w:sz w:val="24"/>
                <w:lang w:val="x-none"/>
              </w:rPr>
            </w:pPr>
            <w:r w:rsidRPr="005E626B">
              <w:rPr>
                <w:rFonts w:ascii="仿宋" w:eastAsia="仿宋" w:hAnsi="仿宋" w:hint="eastAsia"/>
                <w:sz w:val="24"/>
                <w:lang w:val="x-none"/>
              </w:rPr>
              <w:t>1</w:t>
            </w:r>
            <w:r w:rsidRPr="005E626B">
              <w:rPr>
                <w:rFonts w:ascii="仿宋" w:eastAsia="仿宋" w:hAnsi="仿宋"/>
                <w:sz w:val="24"/>
                <w:lang w:val="x-none"/>
              </w:rPr>
              <w:t>.</w:t>
            </w:r>
            <w:r w:rsidR="009A0170" w:rsidRPr="005E626B">
              <w:rPr>
                <w:rFonts w:ascii="仿宋" w:eastAsia="仿宋" w:hAnsi="仿宋" w:hint="eastAsia"/>
                <w:sz w:val="24"/>
                <w:lang w:val="x-none"/>
              </w:rPr>
              <w:t>掌握相对年代的确定方法</w:t>
            </w:r>
            <w:r w:rsidR="009B3659" w:rsidRPr="005E626B">
              <w:rPr>
                <w:rFonts w:ascii="仿宋" w:eastAsia="仿宋" w:hAnsi="仿宋" w:hint="eastAsia"/>
                <w:sz w:val="24"/>
                <w:lang w:val="x-none"/>
              </w:rPr>
              <w:t>，重点掌握地质年代表的内容</w:t>
            </w:r>
          </w:p>
          <w:p w14:paraId="05166BF1" w14:textId="77777777" w:rsidR="00C4596A" w:rsidRPr="005E626B" w:rsidRDefault="009A0170" w:rsidP="009B3659">
            <w:pPr>
              <w:spacing w:line="360" w:lineRule="auto"/>
              <w:jc w:val="left"/>
              <w:rPr>
                <w:rFonts w:ascii="仿宋" w:eastAsia="仿宋" w:hAnsi="仿宋"/>
                <w:sz w:val="24"/>
                <w:lang w:val="x-none"/>
              </w:rPr>
            </w:pPr>
            <w:r w:rsidRPr="005E626B">
              <w:rPr>
                <w:rFonts w:ascii="仿宋" w:eastAsia="仿宋" w:hAnsi="仿宋" w:hint="eastAsia"/>
                <w:sz w:val="24"/>
                <w:lang w:val="x-none"/>
              </w:rPr>
              <w:t>2</w:t>
            </w:r>
            <w:r w:rsidRPr="005E626B">
              <w:rPr>
                <w:rFonts w:ascii="仿宋" w:eastAsia="仿宋" w:hAnsi="仿宋"/>
                <w:sz w:val="24"/>
                <w:lang w:val="x-none"/>
              </w:rPr>
              <w:t>.</w:t>
            </w:r>
            <w:r w:rsidRPr="005E626B">
              <w:rPr>
                <w:rFonts w:ascii="仿宋" w:eastAsia="仿宋" w:hAnsi="仿宋" w:hint="eastAsia"/>
                <w:sz w:val="24"/>
                <w:lang w:val="x-none"/>
              </w:rPr>
              <w:t>了解同位素年龄的测定</w:t>
            </w:r>
            <w:r w:rsidR="009B3659" w:rsidRPr="005E626B">
              <w:rPr>
                <w:rFonts w:ascii="仿宋" w:eastAsia="仿宋" w:hAnsi="仿宋" w:hint="eastAsia"/>
                <w:sz w:val="24"/>
                <w:lang w:val="x-none"/>
              </w:rPr>
              <w:t>，理解地球的生物演化史</w:t>
            </w:r>
          </w:p>
          <w:p w14:paraId="7BE52B98" w14:textId="7723A0FB" w:rsidR="00AC1B1A" w:rsidRPr="005E626B" w:rsidRDefault="00AC1B1A" w:rsidP="009B3659">
            <w:pPr>
              <w:spacing w:line="360" w:lineRule="auto"/>
              <w:jc w:val="left"/>
              <w:rPr>
                <w:rFonts w:ascii="仿宋" w:eastAsia="仿宋" w:hAnsi="仿宋"/>
                <w:sz w:val="24"/>
                <w:lang w:val="x-none"/>
              </w:rPr>
            </w:pPr>
            <w:r w:rsidRPr="005E626B">
              <w:rPr>
                <w:rFonts w:ascii="仿宋" w:eastAsia="仿宋" w:hAnsi="仿宋" w:hint="eastAsia"/>
                <w:sz w:val="24"/>
                <w:lang w:val="x-none"/>
              </w:rPr>
              <w:t>（鉴往知来）</w:t>
            </w:r>
          </w:p>
        </w:tc>
        <w:tc>
          <w:tcPr>
            <w:tcW w:w="422" w:type="pct"/>
            <w:vAlign w:val="center"/>
          </w:tcPr>
          <w:p w14:paraId="21C658DC" w14:textId="77777777" w:rsidR="00C4596A" w:rsidRPr="005E626B" w:rsidRDefault="00C4596A" w:rsidP="00C4596A">
            <w:pPr>
              <w:spacing w:line="360" w:lineRule="auto"/>
              <w:jc w:val="left"/>
              <w:rPr>
                <w:rFonts w:ascii="仿宋" w:eastAsia="仿宋" w:hAnsi="仿宋"/>
                <w:sz w:val="24"/>
                <w:lang w:val="en-GB"/>
              </w:rPr>
            </w:pPr>
            <w:r w:rsidRPr="005E626B">
              <w:rPr>
                <w:rFonts w:ascii="仿宋" w:eastAsia="仿宋" w:hAnsi="仿宋" w:hint="eastAsia"/>
                <w:sz w:val="24"/>
                <w:lang w:val="en-GB"/>
              </w:rPr>
              <w:t>讲授</w:t>
            </w:r>
          </w:p>
          <w:p w14:paraId="514BC677" w14:textId="77777777" w:rsidR="00C4596A" w:rsidRPr="005E626B" w:rsidRDefault="00C4596A" w:rsidP="00C4596A">
            <w:pPr>
              <w:suppressAutoHyphens/>
              <w:spacing w:beforeLines="50" w:before="156" w:afterLines="50" w:after="156" w:line="276" w:lineRule="auto"/>
              <w:jc w:val="center"/>
              <w:rPr>
                <w:rFonts w:ascii="仿宋" w:eastAsia="仿宋" w:hAnsi="仿宋"/>
                <w:b/>
                <w:spacing w:val="-3"/>
                <w:sz w:val="24"/>
                <w:lang w:val="en-GB"/>
              </w:rPr>
            </w:pPr>
          </w:p>
        </w:tc>
        <w:tc>
          <w:tcPr>
            <w:tcW w:w="494" w:type="pct"/>
            <w:vAlign w:val="center"/>
          </w:tcPr>
          <w:p w14:paraId="63099533" w14:textId="77777777" w:rsidR="00C4596A" w:rsidRPr="005E626B" w:rsidRDefault="00C4596A" w:rsidP="00C4596A">
            <w:pPr>
              <w:suppressAutoHyphens/>
              <w:spacing w:beforeLines="50" w:before="156" w:afterLines="50" w:after="156" w:line="276" w:lineRule="auto"/>
              <w:jc w:val="center"/>
              <w:rPr>
                <w:rFonts w:ascii="仿宋" w:eastAsia="仿宋" w:hAnsi="仿宋"/>
                <w:b/>
                <w:spacing w:val="-3"/>
                <w:sz w:val="24"/>
                <w:lang w:val="en-GB"/>
              </w:rPr>
            </w:pPr>
            <w:r w:rsidRPr="005E626B">
              <w:rPr>
                <w:rFonts w:ascii="仿宋" w:eastAsia="仿宋" w:hAnsi="仿宋" w:hint="eastAsia"/>
                <w:b/>
                <w:spacing w:val="-3"/>
                <w:sz w:val="24"/>
                <w:lang w:val="en-GB"/>
              </w:rPr>
              <w:t>闭卷考试</w:t>
            </w:r>
          </w:p>
        </w:tc>
        <w:tc>
          <w:tcPr>
            <w:tcW w:w="495" w:type="pct"/>
            <w:vAlign w:val="center"/>
          </w:tcPr>
          <w:p w14:paraId="01ADBACB" w14:textId="77777777" w:rsidR="00C4596A" w:rsidRPr="005E626B" w:rsidRDefault="00C4596A" w:rsidP="00C4596A">
            <w:pPr>
              <w:suppressAutoHyphens/>
              <w:spacing w:beforeLines="50" w:before="156" w:afterLines="50" w:after="156" w:line="276" w:lineRule="auto"/>
              <w:jc w:val="center"/>
              <w:rPr>
                <w:rFonts w:ascii="仿宋" w:eastAsia="仿宋" w:hAnsi="仿宋"/>
                <w:b/>
                <w:spacing w:val="-3"/>
                <w:sz w:val="24"/>
                <w:lang w:val="en-GB"/>
              </w:rPr>
            </w:pPr>
            <w:r w:rsidRPr="005E626B">
              <w:rPr>
                <w:rFonts w:ascii="仿宋" w:eastAsia="仿宋" w:hAnsi="仿宋" w:hint="eastAsia"/>
                <w:b/>
                <w:spacing w:val="-3"/>
                <w:sz w:val="24"/>
                <w:lang w:val="en-GB"/>
              </w:rPr>
              <w:t>课程目标1</w:t>
            </w:r>
          </w:p>
        </w:tc>
      </w:tr>
      <w:tr w:rsidR="009B3659" w:rsidRPr="005E626B" w14:paraId="0ED6C420" w14:textId="77777777" w:rsidTr="009117C7">
        <w:trPr>
          <w:jc w:val="center"/>
        </w:trPr>
        <w:tc>
          <w:tcPr>
            <w:tcW w:w="273" w:type="pct"/>
            <w:shd w:val="clear" w:color="auto" w:fill="auto"/>
            <w:vAlign w:val="center"/>
          </w:tcPr>
          <w:p w14:paraId="3B9C77AA" w14:textId="77777777" w:rsidR="005A3201" w:rsidRPr="005E626B" w:rsidRDefault="005A3201" w:rsidP="005A3201">
            <w:pPr>
              <w:suppressAutoHyphens/>
              <w:spacing w:beforeLines="50" w:before="156" w:afterLines="50" w:after="156" w:line="276" w:lineRule="auto"/>
              <w:jc w:val="center"/>
              <w:rPr>
                <w:rFonts w:ascii="仿宋" w:eastAsia="仿宋" w:hAnsi="仿宋"/>
                <w:bCs/>
                <w:spacing w:val="-3"/>
                <w:sz w:val="24"/>
                <w:lang w:val="en-GB"/>
              </w:rPr>
            </w:pPr>
            <w:r w:rsidRPr="005E626B">
              <w:rPr>
                <w:rFonts w:ascii="仿宋" w:eastAsia="仿宋" w:hAnsi="仿宋" w:hint="eastAsia"/>
                <w:bCs/>
                <w:spacing w:val="-3"/>
                <w:sz w:val="24"/>
                <w:lang w:val="en-GB"/>
              </w:rPr>
              <w:lastRenderedPageBreak/>
              <w:t>7</w:t>
            </w:r>
          </w:p>
        </w:tc>
        <w:tc>
          <w:tcPr>
            <w:tcW w:w="751" w:type="pct"/>
            <w:shd w:val="clear" w:color="auto" w:fill="auto"/>
            <w:vAlign w:val="center"/>
          </w:tcPr>
          <w:p w14:paraId="7CA789A4" w14:textId="7C65CC19" w:rsidR="005A3201" w:rsidRPr="005E626B" w:rsidRDefault="005A3201" w:rsidP="005A3201">
            <w:pPr>
              <w:spacing w:line="360" w:lineRule="auto"/>
              <w:jc w:val="left"/>
              <w:rPr>
                <w:rFonts w:ascii="仿宋" w:eastAsia="仿宋" w:hAnsi="仿宋"/>
                <w:sz w:val="24"/>
                <w:lang w:val="x-none"/>
              </w:rPr>
            </w:pPr>
            <w:r w:rsidRPr="005E626B">
              <w:rPr>
                <w:rFonts w:ascii="仿宋" w:eastAsia="仿宋" w:hAnsi="仿宋" w:hint="eastAsia"/>
                <w:sz w:val="24"/>
                <w:lang w:val="x-none"/>
              </w:rPr>
              <w:t>第七章-</w:t>
            </w:r>
            <w:r w:rsidR="00D20CDE" w:rsidRPr="005E626B">
              <w:rPr>
                <w:rFonts w:ascii="仿宋" w:eastAsia="仿宋" w:hAnsi="仿宋" w:hint="eastAsia"/>
                <w:sz w:val="24"/>
                <w:lang w:val="x-none"/>
              </w:rPr>
              <w:t>地震及地球内部构造</w:t>
            </w:r>
          </w:p>
        </w:tc>
        <w:tc>
          <w:tcPr>
            <w:tcW w:w="1147" w:type="pct"/>
            <w:shd w:val="clear" w:color="auto" w:fill="auto"/>
            <w:vAlign w:val="center"/>
          </w:tcPr>
          <w:p w14:paraId="4B7B0413" w14:textId="790DB6B3" w:rsidR="00D20CDE" w:rsidRPr="005E626B" w:rsidRDefault="005A3201" w:rsidP="005A3201">
            <w:pPr>
              <w:spacing w:line="360" w:lineRule="auto"/>
              <w:jc w:val="left"/>
              <w:rPr>
                <w:rFonts w:ascii="仿宋" w:eastAsia="仿宋" w:hAnsi="仿宋"/>
                <w:sz w:val="24"/>
                <w:lang w:val="x-none"/>
              </w:rPr>
            </w:pPr>
            <w:r w:rsidRPr="005E626B">
              <w:rPr>
                <w:rFonts w:ascii="仿宋" w:eastAsia="仿宋" w:hAnsi="仿宋" w:hint="eastAsia"/>
                <w:sz w:val="24"/>
                <w:lang w:val="x-none"/>
              </w:rPr>
              <w:t>1</w:t>
            </w:r>
            <w:r w:rsidRPr="005E626B">
              <w:rPr>
                <w:rFonts w:ascii="仿宋" w:eastAsia="仿宋" w:hAnsi="仿宋"/>
                <w:sz w:val="24"/>
                <w:lang w:val="x-none"/>
              </w:rPr>
              <w:t>.</w:t>
            </w:r>
            <w:r w:rsidR="00D20CDE" w:rsidRPr="005E626B">
              <w:rPr>
                <w:rFonts w:ascii="仿宋" w:eastAsia="仿宋" w:hAnsi="仿宋" w:hint="eastAsia"/>
                <w:sz w:val="24"/>
                <w:lang w:val="x-none"/>
              </w:rPr>
              <w:t>地震的基本概念</w:t>
            </w:r>
          </w:p>
          <w:p w14:paraId="65528BE4" w14:textId="1E26DB34" w:rsidR="005A3201" w:rsidRPr="005E626B" w:rsidRDefault="005A3201" w:rsidP="005A3201">
            <w:pPr>
              <w:spacing w:line="360" w:lineRule="auto"/>
              <w:jc w:val="left"/>
              <w:rPr>
                <w:rFonts w:ascii="仿宋" w:eastAsia="仿宋" w:hAnsi="仿宋"/>
                <w:sz w:val="24"/>
                <w:lang w:val="x-none"/>
              </w:rPr>
            </w:pPr>
            <w:r w:rsidRPr="005E626B">
              <w:rPr>
                <w:rFonts w:ascii="仿宋" w:eastAsia="仿宋" w:hAnsi="仿宋" w:hint="eastAsia"/>
                <w:sz w:val="24"/>
                <w:lang w:val="x-none"/>
              </w:rPr>
              <w:t>2</w:t>
            </w:r>
            <w:r w:rsidRPr="005E626B">
              <w:rPr>
                <w:rFonts w:ascii="仿宋" w:eastAsia="仿宋" w:hAnsi="仿宋"/>
                <w:sz w:val="24"/>
                <w:lang w:val="x-none"/>
              </w:rPr>
              <w:t>.</w:t>
            </w:r>
            <w:r w:rsidR="00D20CDE" w:rsidRPr="005E626B">
              <w:rPr>
                <w:rFonts w:ascii="仿宋" w:eastAsia="仿宋" w:hAnsi="仿宋" w:hint="eastAsia"/>
                <w:sz w:val="24"/>
                <w:lang w:val="x-none"/>
              </w:rPr>
              <w:t>地震波与地震仪</w:t>
            </w:r>
          </w:p>
          <w:p w14:paraId="0665CE1A" w14:textId="53B41C34" w:rsidR="00D20CDE" w:rsidRPr="005E626B" w:rsidRDefault="00D20CDE" w:rsidP="005A3201">
            <w:pPr>
              <w:spacing w:line="360" w:lineRule="auto"/>
              <w:jc w:val="left"/>
              <w:rPr>
                <w:rFonts w:ascii="仿宋" w:eastAsia="仿宋" w:hAnsi="仿宋"/>
                <w:sz w:val="24"/>
                <w:lang w:val="x-none"/>
              </w:rPr>
            </w:pPr>
            <w:r w:rsidRPr="005E626B">
              <w:rPr>
                <w:rFonts w:ascii="仿宋" w:eastAsia="仿宋" w:hAnsi="仿宋" w:hint="eastAsia"/>
                <w:sz w:val="24"/>
                <w:lang w:val="x-none"/>
              </w:rPr>
              <w:t>3</w:t>
            </w:r>
            <w:r w:rsidRPr="005E626B">
              <w:rPr>
                <w:rFonts w:ascii="仿宋" w:eastAsia="仿宋" w:hAnsi="仿宋"/>
                <w:sz w:val="24"/>
                <w:lang w:val="x-none"/>
              </w:rPr>
              <w:t>.</w:t>
            </w:r>
            <w:r w:rsidRPr="005E626B">
              <w:rPr>
                <w:rFonts w:ascii="仿宋" w:eastAsia="仿宋" w:hAnsi="仿宋" w:hint="eastAsia"/>
                <w:sz w:val="24"/>
                <w:lang w:val="x-none"/>
              </w:rPr>
              <w:t>地震的强度</w:t>
            </w:r>
          </w:p>
          <w:p w14:paraId="14BF3DDC" w14:textId="3FAAC737" w:rsidR="00D20CDE" w:rsidRPr="005E626B" w:rsidRDefault="00D20CDE" w:rsidP="005A3201">
            <w:pPr>
              <w:spacing w:line="360" w:lineRule="auto"/>
              <w:jc w:val="left"/>
              <w:rPr>
                <w:rFonts w:ascii="仿宋" w:eastAsia="仿宋" w:hAnsi="仿宋"/>
                <w:sz w:val="24"/>
                <w:lang w:val="x-none"/>
              </w:rPr>
            </w:pPr>
            <w:r w:rsidRPr="005E626B">
              <w:rPr>
                <w:rFonts w:ascii="仿宋" w:eastAsia="仿宋" w:hAnsi="仿宋" w:hint="eastAsia"/>
                <w:sz w:val="24"/>
                <w:lang w:val="x-none"/>
              </w:rPr>
              <w:t>4</w:t>
            </w:r>
            <w:r w:rsidRPr="005E626B">
              <w:rPr>
                <w:rFonts w:ascii="仿宋" w:eastAsia="仿宋" w:hAnsi="仿宋"/>
                <w:sz w:val="24"/>
                <w:lang w:val="x-none"/>
              </w:rPr>
              <w:t>.</w:t>
            </w:r>
            <w:r w:rsidRPr="005E626B">
              <w:rPr>
                <w:rFonts w:ascii="仿宋" w:eastAsia="仿宋" w:hAnsi="仿宋" w:hint="eastAsia"/>
                <w:sz w:val="24"/>
                <w:lang w:val="x-none"/>
              </w:rPr>
              <w:t>地震的分布与预防</w:t>
            </w:r>
          </w:p>
          <w:p w14:paraId="540D6E7C" w14:textId="15A95808" w:rsidR="00D20CDE" w:rsidRPr="005E626B" w:rsidRDefault="00D20CDE" w:rsidP="005A3201">
            <w:pPr>
              <w:spacing w:line="360" w:lineRule="auto"/>
              <w:jc w:val="left"/>
              <w:rPr>
                <w:rFonts w:ascii="仿宋" w:eastAsia="仿宋" w:hAnsi="仿宋"/>
                <w:sz w:val="24"/>
                <w:lang w:val="x-none"/>
              </w:rPr>
            </w:pPr>
            <w:r w:rsidRPr="005E626B">
              <w:rPr>
                <w:rFonts w:ascii="仿宋" w:eastAsia="仿宋" w:hAnsi="仿宋" w:hint="eastAsia"/>
                <w:sz w:val="24"/>
                <w:lang w:val="x-none"/>
              </w:rPr>
              <w:t>5</w:t>
            </w:r>
            <w:r w:rsidRPr="005E626B">
              <w:rPr>
                <w:rFonts w:ascii="仿宋" w:eastAsia="仿宋" w:hAnsi="仿宋"/>
                <w:sz w:val="24"/>
                <w:lang w:val="x-none"/>
              </w:rPr>
              <w:t>.</w:t>
            </w:r>
            <w:r w:rsidRPr="005E626B">
              <w:rPr>
                <w:rFonts w:ascii="仿宋" w:eastAsia="仿宋" w:hAnsi="仿宋" w:hint="eastAsia"/>
                <w:sz w:val="24"/>
                <w:lang w:val="x-none"/>
              </w:rPr>
              <w:t>地球的内部构造</w:t>
            </w:r>
          </w:p>
        </w:tc>
        <w:tc>
          <w:tcPr>
            <w:tcW w:w="272" w:type="pct"/>
            <w:vAlign w:val="center"/>
          </w:tcPr>
          <w:p w14:paraId="22547CF1" w14:textId="2F289520" w:rsidR="005A3201" w:rsidRPr="005E626B" w:rsidRDefault="00866856" w:rsidP="005A3201">
            <w:pPr>
              <w:suppressAutoHyphens/>
              <w:spacing w:beforeLines="50" w:before="156" w:afterLines="50" w:after="156" w:line="276" w:lineRule="auto"/>
              <w:jc w:val="center"/>
              <w:rPr>
                <w:rFonts w:ascii="仿宋" w:eastAsia="仿宋" w:hAnsi="仿宋"/>
                <w:b/>
                <w:spacing w:val="-3"/>
                <w:sz w:val="24"/>
                <w:lang w:val="en-GB"/>
              </w:rPr>
            </w:pPr>
            <w:r w:rsidRPr="005E626B">
              <w:rPr>
                <w:rFonts w:ascii="仿宋" w:eastAsia="仿宋" w:hAnsi="仿宋"/>
                <w:b/>
                <w:spacing w:val="-3"/>
                <w:sz w:val="24"/>
                <w:lang w:val="en-GB"/>
              </w:rPr>
              <w:t>2</w:t>
            </w:r>
          </w:p>
        </w:tc>
        <w:tc>
          <w:tcPr>
            <w:tcW w:w="1146" w:type="pct"/>
            <w:vAlign w:val="center"/>
          </w:tcPr>
          <w:p w14:paraId="1E49E0A0" w14:textId="7A15E584" w:rsidR="005A3201" w:rsidRPr="005E626B" w:rsidRDefault="005A3201" w:rsidP="005A3201">
            <w:pPr>
              <w:spacing w:line="360" w:lineRule="auto"/>
              <w:jc w:val="left"/>
              <w:rPr>
                <w:rFonts w:ascii="仿宋" w:eastAsia="仿宋" w:hAnsi="仿宋"/>
                <w:sz w:val="24"/>
                <w:lang w:val="x-none"/>
              </w:rPr>
            </w:pPr>
            <w:r w:rsidRPr="005E626B">
              <w:rPr>
                <w:rFonts w:ascii="仿宋" w:eastAsia="仿宋" w:hAnsi="仿宋" w:hint="eastAsia"/>
                <w:sz w:val="24"/>
                <w:lang w:val="x-none"/>
              </w:rPr>
              <w:t>1</w:t>
            </w:r>
            <w:r w:rsidRPr="005E626B">
              <w:rPr>
                <w:rFonts w:ascii="仿宋" w:eastAsia="仿宋" w:hAnsi="仿宋"/>
                <w:sz w:val="24"/>
                <w:lang w:val="x-none"/>
              </w:rPr>
              <w:t>.</w:t>
            </w:r>
            <w:r w:rsidR="009B3659" w:rsidRPr="005E626B">
              <w:rPr>
                <w:rFonts w:ascii="仿宋" w:eastAsia="仿宋" w:hAnsi="仿宋" w:hint="eastAsia"/>
                <w:sz w:val="24"/>
                <w:lang w:val="x-none"/>
              </w:rPr>
              <w:t>了解地震的基本概念和地震强度的概念</w:t>
            </w:r>
          </w:p>
          <w:p w14:paraId="10E10A51" w14:textId="78F42FA2" w:rsidR="005A3201" w:rsidRPr="005E626B" w:rsidRDefault="005A3201" w:rsidP="005A3201">
            <w:pPr>
              <w:suppressAutoHyphens/>
              <w:spacing w:beforeLines="50" w:before="156" w:afterLines="50" w:after="156" w:line="276" w:lineRule="auto"/>
              <w:jc w:val="left"/>
              <w:rPr>
                <w:rFonts w:ascii="仿宋" w:eastAsia="仿宋" w:hAnsi="仿宋"/>
                <w:sz w:val="24"/>
                <w:lang w:val="x-none"/>
              </w:rPr>
            </w:pPr>
            <w:r w:rsidRPr="005E626B">
              <w:rPr>
                <w:rFonts w:ascii="仿宋" w:eastAsia="仿宋" w:hAnsi="仿宋" w:hint="eastAsia"/>
                <w:sz w:val="24"/>
                <w:lang w:val="x-none"/>
              </w:rPr>
              <w:t>2</w:t>
            </w:r>
            <w:r w:rsidRPr="005E626B">
              <w:rPr>
                <w:rFonts w:ascii="仿宋" w:eastAsia="仿宋" w:hAnsi="仿宋"/>
                <w:sz w:val="24"/>
                <w:lang w:val="x-none"/>
              </w:rPr>
              <w:t>.</w:t>
            </w:r>
            <w:r w:rsidR="009B3659" w:rsidRPr="005E626B">
              <w:rPr>
                <w:rFonts w:ascii="仿宋" w:eastAsia="仿宋" w:hAnsi="仿宋" w:hint="eastAsia"/>
                <w:sz w:val="24"/>
                <w:lang w:val="x-none"/>
              </w:rPr>
              <w:t>理解地震波的传播和地震仪的工作原理，理解地震的分布与预防</w:t>
            </w:r>
          </w:p>
          <w:p w14:paraId="10E815AC" w14:textId="4DCFA6E9" w:rsidR="009B3659" w:rsidRPr="005E626B" w:rsidRDefault="009B3659" w:rsidP="005A3201">
            <w:pPr>
              <w:suppressAutoHyphens/>
              <w:spacing w:beforeLines="50" w:before="156" w:afterLines="50" w:after="156" w:line="276" w:lineRule="auto"/>
              <w:jc w:val="left"/>
              <w:rPr>
                <w:rFonts w:ascii="仿宋" w:eastAsia="仿宋" w:hAnsi="仿宋"/>
                <w:sz w:val="24"/>
                <w:lang w:val="x-none"/>
              </w:rPr>
            </w:pPr>
            <w:r w:rsidRPr="005E626B">
              <w:rPr>
                <w:rFonts w:ascii="仿宋" w:eastAsia="仿宋" w:hAnsi="仿宋"/>
                <w:sz w:val="24"/>
                <w:lang w:val="x-none"/>
              </w:rPr>
              <w:t>3.</w:t>
            </w:r>
            <w:r w:rsidRPr="005E626B">
              <w:rPr>
                <w:rFonts w:ascii="仿宋" w:eastAsia="仿宋" w:hAnsi="仿宋" w:hint="eastAsia"/>
                <w:sz w:val="24"/>
                <w:lang w:val="x-none"/>
              </w:rPr>
              <w:t>掌握地球的内部构造</w:t>
            </w:r>
          </w:p>
          <w:p w14:paraId="133B2103" w14:textId="69292B04" w:rsidR="00AC1B1A" w:rsidRPr="005E626B" w:rsidRDefault="00AC1B1A" w:rsidP="005A3201">
            <w:pPr>
              <w:suppressAutoHyphens/>
              <w:spacing w:beforeLines="50" w:before="156" w:afterLines="50" w:after="156" w:line="276" w:lineRule="auto"/>
              <w:jc w:val="left"/>
              <w:rPr>
                <w:rFonts w:ascii="仿宋" w:eastAsia="仿宋" w:hAnsi="仿宋"/>
                <w:sz w:val="24"/>
                <w:lang w:val="x-none"/>
              </w:rPr>
            </w:pPr>
            <w:r w:rsidRPr="005E626B">
              <w:rPr>
                <w:rFonts w:ascii="仿宋" w:eastAsia="仿宋" w:hAnsi="仿宋" w:hint="eastAsia"/>
                <w:sz w:val="24"/>
                <w:lang w:val="x-none"/>
              </w:rPr>
              <w:t>（居安思危、根深固本）</w:t>
            </w:r>
          </w:p>
        </w:tc>
        <w:tc>
          <w:tcPr>
            <w:tcW w:w="422" w:type="pct"/>
            <w:vAlign w:val="center"/>
          </w:tcPr>
          <w:p w14:paraId="5E6E1D1F" w14:textId="77777777" w:rsidR="005A3201" w:rsidRPr="005E626B" w:rsidRDefault="005A3201" w:rsidP="005A3201">
            <w:pPr>
              <w:spacing w:line="360" w:lineRule="auto"/>
              <w:jc w:val="left"/>
              <w:rPr>
                <w:rFonts w:ascii="仿宋" w:eastAsia="仿宋" w:hAnsi="仿宋"/>
                <w:sz w:val="24"/>
                <w:lang w:val="en-GB"/>
              </w:rPr>
            </w:pPr>
            <w:r w:rsidRPr="005E626B">
              <w:rPr>
                <w:rFonts w:ascii="仿宋" w:eastAsia="仿宋" w:hAnsi="仿宋" w:hint="eastAsia"/>
                <w:sz w:val="24"/>
                <w:lang w:val="en-GB"/>
              </w:rPr>
              <w:t>讲授</w:t>
            </w:r>
          </w:p>
          <w:p w14:paraId="3AFD43FF" w14:textId="0C0AA2C1" w:rsidR="005A3201" w:rsidRPr="005E626B" w:rsidRDefault="005A3201" w:rsidP="005A3201">
            <w:pPr>
              <w:spacing w:line="360" w:lineRule="auto"/>
              <w:jc w:val="left"/>
              <w:rPr>
                <w:rFonts w:ascii="仿宋" w:eastAsia="仿宋" w:hAnsi="仿宋"/>
                <w:sz w:val="24"/>
                <w:lang w:val="en-GB"/>
              </w:rPr>
            </w:pPr>
            <w:r w:rsidRPr="005E626B">
              <w:rPr>
                <w:rFonts w:ascii="仿宋" w:eastAsia="仿宋" w:hAnsi="仿宋" w:hint="eastAsia"/>
                <w:sz w:val="24"/>
                <w:lang w:val="en-GB"/>
              </w:rPr>
              <w:t>练习</w:t>
            </w:r>
          </w:p>
        </w:tc>
        <w:tc>
          <w:tcPr>
            <w:tcW w:w="494" w:type="pct"/>
            <w:vAlign w:val="center"/>
          </w:tcPr>
          <w:p w14:paraId="21265558" w14:textId="77777777" w:rsidR="005A3201" w:rsidRPr="005E626B" w:rsidRDefault="005A3201" w:rsidP="005A3201">
            <w:pPr>
              <w:suppressAutoHyphens/>
              <w:spacing w:beforeLines="50" w:before="156" w:afterLines="50" w:after="156" w:line="276" w:lineRule="auto"/>
              <w:jc w:val="center"/>
              <w:rPr>
                <w:rFonts w:ascii="仿宋" w:eastAsia="仿宋" w:hAnsi="仿宋"/>
                <w:b/>
                <w:spacing w:val="-3"/>
                <w:sz w:val="24"/>
                <w:lang w:val="en-GB"/>
              </w:rPr>
            </w:pPr>
            <w:r w:rsidRPr="005E626B">
              <w:rPr>
                <w:rFonts w:ascii="仿宋" w:eastAsia="仿宋" w:hAnsi="仿宋" w:hint="eastAsia"/>
                <w:b/>
                <w:spacing w:val="-3"/>
                <w:sz w:val="24"/>
                <w:lang w:val="en-GB"/>
              </w:rPr>
              <w:t>闭卷考试</w:t>
            </w:r>
          </w:p>
        </w:tc>
        <w:tc>
          <w:tcPr>
            <w:tcW w:w="495" w:type="pct"/>
            <w:vAlign w:val="center"/>
          </w:tcPr>
          <w:p w14:paraId="56A4E44A" w14:textId="6EE92A31" w:rsidR="005A3201" w:rsidRPr="005E626B" w:rsidRDefault="005A3201" w:rsidP="005A3201">
            <w:pPr>
              <w:suppressAutoHyphens/>
              <w:spacing w:beforeLines="50" w:before="156" w:afterLines="50" w:after="156" w:line="276" w:lineRule="auto"/>
              <w:jc w:val="center"/>
              <w:rPr>
                <w:rFonts w:ascii="仿宋" w:eastAsia="仿宋" w:hAnsi="仿宋"/>
                <w:b/>
                <w:spacing w:val="-3"/>
                <w:sz w:val="24"/>
                <w:lang w:val="en-GB"/>
              </w:rPr>
            </w:pPr>
            <w:r w:rsidRPr="005E626B">
              <w:rPr>
                <w:rFonts w:ascii="仿宋" w:eastAsia="仿宋" w:hAnsi="仿宋" w:hint="eastAsia"/>
                <w:b/>
                <w:spacing w:val="-3"/>
                <w:sz w:val="24"/>
                <w:lang w:val="en-GB"/>
              </w:rPr>
              <w:t>课程目标1</w:t>
            </w:r>
          </w:p>
        </w:tc>
      </w:tr>
      <w:tr w:rsidR="009B3659" w:rsidRPr="005E626B" w14:paraId="61E4D8E6" w14:textId="77777777" w:rsidTr="009117C7">
        <w:trPr>
          <w:jc w:val="center"/>
        </w:trPr>
        <w:tc>
          <w:tcPr>
            <w:tcW w:w="273" w:type="pct"/>
            <w:shd w:val="clear" w:color="auto" w:fill="auto"/>
            <w:vAlign w:val="center"/>
          </w:tcPr>
          <w:p w14:paraId="602EBFE9" w14:textId="77777777" w:rsidR="005A3201" w:rsidRPr="005E626B" w:rsidRDefault="005A3201" w:rsidP="005A3201">
            <w:pPr>
              <w:suppressAutoHyphens/>
              <w:spacing w:beforeLines="50" w:before="156" w:afterLines="50" w:after="156" w:line="276" w:lineRule="auto"/>
              <w:jc w:val="center"/>
              <w:rPr>
                <w:rFonts w:ascii="仿宋" w:eastAsia="仿宋" w:hAnsi="仿宋"/>
                <w:bCs/>
                <w:spacing w:val="-3"/>
                <w:sz w:val="24"/>
                <w:lang w:val="en-GB"/>
              </w:rPr>
            </w:pPr>
            <w:r w:rsidRPr="005E626B">
              <w:rPr>
                <w:rFonts w:ascii="仿宋" w:eastAsia="仿宋" w:hAnsi="仿宋" w:hint="eastAsia"/>
                <w:bCs/>
                <w:spacing w:val="-3"/>
                <w:sz w:val="24"/>
                <w:lang w:val="en-GB"/>
              </w:rPr>
              <w:t>8</w:t>
            </w:r>
          </w:p>
        </w:tc>
        <w:tc>
          <w:tcPr>
            <w:tcW w:w="751" w:type="pct"/>
            <w:shd w:val="clear" w:color="auto" w:fill="auto"/>
            <w:vAlign w:val="center"/>
          </w:tcPr>
          <w:p w14:paraId="7C854800" w14:textId="02909921" w:rsidR="005A3201" w:rsidRPr="005E626B" w:rsidRDefault="005A3201" w:rsidP="005A3201">
            <w:pPr>
              <w:spacing w:line="360" w:lineRule="auto"/>
              <w:jc w:val="left"/>
              <w:rPr>
                <w:rFonts w:ascii="仿宋" w:eastAsia="仿宋" w:hAnsi="仿宋"/>
                <w:sz w:val="24"/>
                <w:lang w:val="x-none"/>
              </w:rPr>
            </w:pPr>
            <w:r w:rsidRPr="005E626B">
              <w:rPr>
                <w:rFonts w:ascii="仿宋" w:eastAsia="仿宋" w:hAnsi="仿宋" w:hint="eastAsia"/>
                <w:sz w:val="24"/>
                <w:lang w:val="x-none"/>
              </w:rPr>
              <w:t>第八章-</w:t>
            </w:r>
            <w:r w:rsidR="00D20CDE" w:rsidRPr="005E626B">
              <w:rPr>
                <w:rFonts w:ascii="仿宋" w:eastAsia="仿宋" w:hAnsi="仿宋" w:hint="eastAsia"/>
                <w:sz w:val="24"/>
                <w:lang w:val="x-none"/>
              </w:rPr>
              <w:t>构造运动与地质构造</w:t>
            </w:r>
          </w:p>
        </w:tc>
        <w:tc>
          <w:tcPr>
            <w:tcW w:w="1147" w:type="pct"/>
            <w:shd w:val="clear" w:color="auto" w:fill="auto"/>
            <w:vAlign w:val="center"/>
          </w:tcPr>
          <w:p w14:paraId="20281998" w14:textId="1CA2F696" w:rsidR="005A3201" w:rsidRPr="005E626B" w:rsidRDefault="005A3201" w:rsidP="005A3201">
            <w:pPr>
              <w:spacing w:line="360" w:lineRule="auto"/>
              <w:jc w:val="left"/>
              <w:rPr>
                <w:rFonts w:ascii="仿宋" w:eastAsia="仿宋" w:hAnsi="仿宋"/>
                <w:sz w:val="24"/>
                <w:lang w:val="x-none"/>
              </w:rPr>
            </w:pPr>
            <w:r w:rsidRPr="005E626B">
              <w:rPr>
                <w:rFonts w:ascii="仿宋" w:eastAsia="仿宋" w:hAnsi="仿宋" w:hint="eastAsia"/>
                <w:sz w:val="24"/>
                <w:lang w:val="x-none"/>
              </w:rPr>
              <w:t>1</w:t>
            </w:r>
            <w:r w:rsidRPr="005E626B">
              <w:rPr>
                <w:rFonts w:ascii="仿宋" w:eastAsia="仿宋" w:hAnsi="仿宋"/>
                <w:sz w:val="24"/>
                <w:lang w:val="x-none"/>
              </w:rPr>
              <w:t>.</w:t>
            </w:r>
            <w:r w:rsidR="00D20CDE" w:rsidRPr="005E626B">
              <w:rPr>
                <w:rFonts w:ascii="仿宋" w:eastAsia="仿宋" w:hAnsi="仿宋" w:hint="eastAsia"/>
                <w:sz w:val="24"/>
                <w:lang w:val="x-none"/>
              </w:rPr>
              <w:t>构造运动的基本方式</w:t>
            </w:r>
          </w:p>
          <w:p w14:paraId="35CC8C0C" w14:textId="32DA9D81" w:rsidR="00D20CDE" w:rsidRPr="005E626B" w:rsidRDefault="005A3201" w:rsidP="005A3201">
            <w:pPr>
              <w:spacing w:line="360" w:lineRule="auto"/>
              <w:jc w:val="left"/>
              <w:rPr>
                <w:rFonts w:ascii="仿宋" w:eastAsia="仿宋" w:hAnsi="仿宋"/>
                <w:sz w:val="24"/>
                <w:lang w:val="x-none"/>
              </w:rPr>
            </w:pPr>
            <w:r w:rsidRPr="005E626B">
              <w:rPr>
                <w:rFonts w:ascii="仿宋" w:eastAsia="仿宋" w:hAnsi="仿宋" w:hint="eastAsia"/>
                <w:sz w:val="24"/>
                <w:lang w:val="x-none"/>
              </w:rPr>
              <w:t>2</w:t>
            </w:r>
            <w:r w:rsidRPr="005E626B">
              <w:rPr>
                <w:rFonts w:ascii="仿宋" w:eastAsia="仿宋" w:hAnsi="仿宋"/>
                <w:sz w:val="24"/>
                <w:lang w:val="x-none"/>
              </w:rPr>
              <w:t>.</w:t>
            </w:r>
            <w:r w:rsidR="00D20CDE" w:rsidRPr="005E626B">
              <w:rPr>
                <w:rFonts w:ascii="仿宋" w:eastAsia="仿宋" w:hAnsi="仿宋" w:hint="eastAsia"/>
                <w:sz w:val="24"/>
                <w:lang w:val="x-none"/>
              </w:rPr>
              <w:t>岩石的变形与地质构造</w:t>
            </w:r>
          </w:p>
          <w:p w14:paraId="3E33D906" w14:textId="07D91C82" w:rsidR="005A3201" w:rsidRPr="005E626B" w:rsidRDefault="005A3201" w:rsidP="005A3201">
            <w:pPr>
              <w:spacing w:line="360" w:lineRule="auto"/>
              <w:jc w:val="left"/>
              <w:rPr>
                <w:rFonts w:ascii="仿宋" w:eastAsia="仿宋" w:hAnsi="仿宋"/>
                <w:sz w:val="24"/>
                <w:lang w:val="x-none"/>
              </w:rPr>
            </w:pPr>
            <w:r w:rsidRPr="005E626B">
              <w:rPr>
                <w:rFonts w:ascii="仿宋" w:eastAsia="仿宋" w:hAnsi="仿宋" w:hint="eastAsia"/>
                <w:sz w:val="24"/>
                <w:lang w:val="x-none"/>
              </w:rPr>
              <w:t>3</w:t>
            </w:r>
            <w:r w:rsidRPr="005E626B">
              <w:rPr>
                <w:rFonts w:ascii="仿宋" w:eastAsia="仿宋" w:hAnsi="仿宋"/>
                <w:sz w:val="24"/>
                <w:lang w:val="x-none"/>
              </w:rPr>
              <w:t>.</w:t>
            </w:r>
            <w:r w:rsidR="00D20CDE" w:rsidRPr="005E626B">
              <w:rPr>
                <w:rFonts w:ascii="仿宋" w:eastAsia="仿宋" w:hAnsi="仿宋" w:hint="eastAsia"/>
                <w:sz w:val="24"/>
                <w:lang w:val="x-none"/>
              </w:rPr>
              <w:t>地层接触关系</w:t>
            </w:r>
          </w:p>
          <w:p w14:paraId="66198D13" w14:textId="2F275502" w:rsidR="005A3201" w:rsidRPr="005E626B" w:rsidRDefault="005A3201" w:rsidP="005A3201">
            <w:pPr>
              <w:spacing w:line="360" w:lineRule="auto"/>
              <w:jc w:val="left"/>
              <w:rPr>
                <w:rFonts w:ascii="仿宋" w:eastAsia="仿宋" w:hAnsi="仿宋"/>
                <w:sz w:val="24"/>
                <w:lang w:val="x-none"/>
              </w:rPr>
            </w:pPr>
            <w:r w:rsidRPr="005E626B">
              <w:rPr>
                <w:rFonts w:ascii="仿宋" w:eastAsia="仿宋" w:hAnsi="仿宋" w:hint="eastAsia"/>
                <w:sz w:val="24"/>
                <w:lang w:val="x-none"/>
              </w:rPr>
              <w:t>4</w:t>
            </w:r>
            <w:r w:rsidRPr="005E626B">
              <w:rPr>
                <w:rFonts w:ascii="仿宋" w:eastAsia="仿宋" w:hAnsi="仿宋"/>
                <w:sz w:val="24"/>
                <w:lang w:val="x-none"/>
              </w:rPr>
              <w:t>.</w:t>
            </w:r>
            <w:r w:rsidR="00D20CDE" w:rsidRPr="005E626B">
              <w:rPr>
                <w:rFonts w:ascii="仿宋" w:eastAsia="仿宋" w:hAnsi="仿宋" w:hint="eastAsia"/>
                <w:sz w:val="24"/>
                <w:lang w:val="x-none"/>
              </w:rPr>
              <w:t>构造运动的旋回性</w:t>
            </w:r>
          </w:p>
        </w:tc>
        <w:tc>
          <w:tcPr>
            <w:tcW w:w="272" w:type="pct"/>
            <w:vAlign w:val="center"/>
          </w:tcPr>
          <w:p w14:paraId="7D460032" w14:textId="32F2A24C" w:rsidR="005A3201" w:rsidRPr="005E626B" w:rsidRDefault="00866856" w:rsidP="005A3201">
            <w:pPr>
              <w:suppressAutoHyphens/>
              <w:spacing w:beforeLines="50" w:before="156" w:afterLines="50" w:after="156" w:line="276" w:lineRule="auto"/>
              <w:jc w:val="center"/>
              <w:rPr>
                <w:rFonts w:ascii="仿宋" w:eastAsia="仿宋" w:hAnsi="仿宋"/>
                <w:b/>
                <w:spacing w:val="-3"/>
                <w:sz w:val="24"/>
                <w:lang w:val="en-GB"/>
              </w:rPr>
            </w:pPr>
            <w:r w:rsidRPr="005E626B">
              <w:rPr>
                <w:rFonts w:ascii="仿宋" w:eastAsia="仿宋" w:hAnsi="仿宋"/>
                <w:b/>
                <w:spacing w:val="-3"/>
                <w:sz w:val="24"/>
                <w:lang w:val="en-GB"/>
              </w:rPr>
              <w:t>4</w:t>
            </w:r>
          </w:p>
        </w:tc>
        <w:tc>
          <w:tcPr>
            <w:tcW w:w="1146" w:type="pct"/>
            <w:vAlign w:val="center"/>
          </w:tcPr>
          <w:p w14:paraId="01826665" w14:textId="5F937900" w:rsidR="005A3201" w:rsidRPr="005E626B" w:rsidRDefault="005A3201" w:rsidP="005A3201">
            <w:pPr>
              <w:spacing w:line="360" w:lineRule="auto"/>
              <w:jc w:val="left"/>
              <w:rPr>
                <w:rFonts w:ascii="仿宋" w:eastAsia="仿宋" w:hAnsi="仿宋"/>
                <w:sz w:val="24"/>
                <w:lang w:val="x-none"/>
              </w:rPr>
            </w:pPr>
            <w:r w:rsidRPr="005E626B">
              <w:rPr>
                <w:rFonts w:ascii="仿宋" w:eastAsia="仿宋" w:hAnsi="仿宋" w:hint="eastAsia"/>
                <w:sz w:val="24"/>
                <w:lang w:val="x-none"/>
              </w:rPr>
              <w:t>1</w:t>
            </w:r>
            <w:r w:rsidRPr="005E626B">
              <w:rPr>
                <w:rFonts w:ascii="仿宋" w:eastAsia="仿宋" w:hAnsi="仿宋"/>
                <w:sz w:val="24"/>
                <w:lang w:val="x-none"/>
              </w:rPr>
              <w:t>.</w:t>
            </w:r>
            <w:r w:rsidR="009B3659" w:rsidRPr="005E626B">
              <w:rPr>
                <w:rFonts w:ascii="仿宋" w:eastAsia="仿宋" w:hAnsi="仿宋" w:hint="eastAsia"/>
                <w:sz w:val="24"/>
                <w:lang w:val="x-none"/>
              </w:rPr>
              <w:t>理解构造运动的基本方式</w:t>
            </w:r>
          </w:p>
          <w:p w14:paraId="029ED749" w14:textId="6EA42356" w:rsidR="005A3201" w:rsidRPr="005E626B" w:rsidRDefault="005A3201" w:rsidP="005A3201">
            <w:pPr>
              <w:spacing w:line="360" w:lineRule="auto"/>
              <w:jc w:val="left"/>
              <w:rPr>
                <w:rFonts w:ascii="仿宋" w:eastAsia="仿宋" w:hAnsi="仿宋"/>
                <w:sz w:val="24"/>
                <w:lang w:val="x-none"/>
              </w:rPr>
            </w:pPr>
            <w:r w:rsidRPr="005E626B">
              <w:rPr>
                <w:rFonts w:ascii="仿宋" w:eastAsia="仿宋" w:hAnsi="仿宋" w:hint="eastAsia"/>
                <w:sz w:val="24"/>
                <w:lang w:val="x-none"/>
              </w:rPr>
              <w:t>2</w:t>
            </w:r>
            <w:r w:rsidRPr="005E626B">
              <w:rPr>
                <w:rFonts w:ascii="仿宋" w:eastAsia="仿宋" w:hAnsi="仿宋"/>
                <w:sz w:val="24"/>
                <w:lang w:val="x-none"/>
              </w:rPr>
              <w:t>.</w:t>
            </w:r>
            <w:r w:rsidR="009B3659" w:rsidRPr="005E626B">
              <w:rPr>
                <w:rFonts w:ascii="仿宋" w:eastAsia="仿宋" w:hAnsi="仿宋" w:hint="eastAsia"/>
                <w:sz w:val="24"/>
                <w:lang w:val="x-none"/>
              </w:rPr>
              <w:t>掌握岩石的变形与地质构造，熟悉地层的接触关系</w:t>
            </w:r>
          </w:p>
          <w:p w14:paraId="2493D754" w14:textId="77777777" w:rsidR="005A3201" w:rsidRPr="005E626B" w:rsidRDefault="005A3201" w:rsidP="005A3201">
            <w:pPr>
              <w:suppressAutoHyphens/>
              <w:spacing w:beforeLines="50" w:before="156" w:afterLines="50" w:after="156" w:line="276" w:lineRule="auto"/>
              <w:jc w:val="left"/>
              <w:rPr>
                <w:rFonts w:ascii="仿宋" w:eastAsia="仿宋" w:hAnsi="仿宋"/>
                <w:sz w:val="24"/>
                <w:lang w:val="x-none"/>
              </w:rPr>
            </w:pPr>
            <w:r w:rsidRPr="005E626B">
              <w:rPr>
                <w:rFonts w:ascii="仿宋" w:eastAsia="仿宋" w:hAnsi="仿宋" w:hint="eastAsia"/>
                <w:sz w:val="24"/>
                <w:lang w:val="x-none"/>
              </w:rPr>
              <w:t>3</w:t>
            </w:r>
            <w:r w:rsidRPr="005E626B">
              <w:rPr>
                <w:rFonts w:ascii="仿宋" w:eastAsia="仿宋" w:hAnsi="仿宋"/>
                <w:sz w:val="24"/>
                <w:lang w:val="x-none"/>
              </w:rPr>
              <w:t>.</w:t>
            </w:r>
            <w:r w:rsidR="009B3659" w:rsidRPr="005E626B">
              <w:rPr>
                <w:rFonts w:ascii="仿宋" w:eastAsia="仿宋" w:hAnsi="仿宋" w:hint="eastAsia"/>
                <w:sz w:val="24"/>
                <w:lang w:val="x-none"/>
              </w:rPr>
              <w:t>了解构造运动的旋回性</w:t>
            </w:r>
          </w:p>
          <w:p w14:paraId="2ECF57F1" w14:textId="6202B6F4" w:rsidR="00AC1B1A" w:rsidRPr="005E626B" w:rsidRDefault="00AC1B1A" w:rsidP="005A3201">
            <w:pPr>
              <w:suppressAutoHyphens/>
              <w:spacing w:beforeLines="50" w:before="156" w:afterLines="50" w:after="156" w:line="276" w:lineRule="auto"/>
              <w:jc w:val="left"/>
              <w:rPr>
                <w:rFonts w:ascii="仿宋" w:eastAsia="仿宋" w:hAnsi="仿宋"/>
                <w:b/>
                <w:spacing w:val="-3"/>
                <w:sz w:val="24"/>
                <w:lang w:val="en-GB"/>
              </w:rPr>
            </w:pPr>
            <w:r w:rsidRPr="005E626B">
              <w:rPr>
                <w:rFonts w:ascii="仿宋" w:eastAsia="仿宋" w:hAnsi="仿宋" w:hint="eastAsia"/>
                <w:sz w:val="24"/>
                <w:lang w:val="x-none"/>
              </w:rPr>
              <w:t>（周而复始）</w:t>
            </w:r>
          </w:p>
        </w:tc>
        <w:tc>
          <w:tcPr>
            <w:tcW w:w="422" w:type="pct"/>
            <w:vAlign w:val="center"/>
          </w:tcPr>
          <w:p w14:paraId="636D8AB5" w14:textId="559D292E" w:rsidR="005A3201" w:rsidRPr="005E626B" w:rsidRDefault="005A3201" w:rsidP="005A3201">
            <w:pPr>
              <w:spacing w:line="360" w:lineRule="auto"/>
              <w:jc w:val="left"/>
              <w:rPr>
                <w:rFonts w:ascii="仿宋" w:eastAsia="仿宋" w:hAnsi="仿宋"/>
                <w:sz w:val="24"/>
                <w:lang w:val="en-GB"/>
              </w:rPr>
            </w:pPr>
            <w:r w:rsidRPr="005E626B">
              <w:rPr>
                <w:rFonts w:ascii="仿宋" w:eastAsia="仿宋" w:hAnsi="仿宋" w:hint="eastAsia"/>
                <w:sz w:val="24"/>
                <w:lang w:val="en-GB"/>
              </w:rPr>
              <w:t>讲授</w:t>
            </w:r>
          </w:p>
          <w:p w14:paraId="0941AD5F" w14:textId="0200848F" w:rsidR="009B3659" w:rsidRPr="005E626B" w:rsidRDefault="009B3659" w:rsidP="005A3201">
            <w:pPr>
              <w:spacing w:line="360" w:lineRule="auto"/>
              <w:jc w:val="left"/>
              <w:rPr>
                <w:rFonts w:ascii="仿宋" w:eastAsia="仿宋" w:hAnsi="仿宋"/>
                <w:sz w:val="24"/>
                <w:lang w:val="en-GB"/>
              </w:rPr>
            </w:pPr>
            <w:r w:rsidRPr="005E626B">
              <w:rPr>
                <w:rFonts w:ascii="仿宋" w:eastAsia="仿宋" w:hAnsi="仿宋" w:hint="eastAsia"/>
                <w:sz w:val="24"/>
                <w:lang w:val="en-GB"/>
              </w:rPr>
              <w:t>练习</w:t>
            </w:r>
          </w:p>
          <w:p w14:paraId="280BAAFC" w14:textId="77777777" w:rsidR="005A3201" w:rsidRPr="005E626B" w:rsidRDefault="005A3201" w:rsidP="005A3201">
            <w:pPr>
              <w:spacing w:line="360" w:lineRule="auto"/>
              <w:jc w:val="left"/>
              <w:rPr>
                <w:rFonts w:ascii="仿宋" w:eastAsia="仿宋" w:hAnsi="仿宋"/>
                <w:sz w:val="24"/>
                <w:lang w:val="en-GB"/>
              </w:rPr>
            </w:pPr>
            <w:r w:rsidRPr="005E626B">
              <w:rPr>
                <w:rFonts w:ascii="仿宋" w:eastAsia="仿宋" w:hAnsi="仿宋" w:hint="eastAsia"/>
                <w:sz w:val="24"/>
                <w:lang w:val="en-GB"/>
              </w:rPr>
              <w:t>讨论</w:t>
            </w:r>
          </w:p>
        </w:tc>
        <w:tc>
          <w:tcPr>
            <w:tcW w:w="494" w:type="pct"/>
            <w:vAlign w:val="center"/>
          </w:tcPr>
          <w:p w14:paraId="62AB5DD0" w14:textId="77777777" w:rsidR="005A3201" w:rsidRPr="005E626B" w:rsidRDefault="005A3201" w:rsidP="005A3201">
            <w:pPr>
              <w:suppressAutoHyphens/>
              <w:spacing w:beforeLines="50" w:before="156" w:afterLines="50" w:after="156" w:line="276" w:lineRule="auto"/>
              <w:jc w:val="center"/>
              <w:rPr>
                <w:rFonts w:ascii="仿宋" w:eastAsia="仿宋" w:hAnsi="仿宋"/>
                <w:b/>
                <w:spacing w:val="-3"/>
                <w:sz w:val="24"/>
                <w:lang w:val="en-GB"/>
              </w:rPr>
            </w:pPr>
            <w:r w:rsidRPr="005E626B">
              <w:rPr>
                <w:rFonts w:ascii="仿宋" w:eastAsia="仿宋" w:hAnsi="仿宋" w:hint="eastAsia"/>
                <w:b/>
                <w:spacing w:val="-3"/>
                <w:sz w:val="24"/>
                <w:lang w:val="en-GB"/>
              </w:rPr>
              <w:t>闭卷考试</w:t>
            </w:r>
          </w:p>
        </w:tc>
        <w:tc>
          <w:tcPr>
            <w:tcW w:w="495" w:type="pct"/>
            <w:vAlign w:val="center"/>
          </w:tcPr>
          <w:p w14:paraId="633ACD5A" w14:textId="02049A4F" w:rsidR="005A3201" w:rsidRPr="005E626B" w:rsidRDefault="005A3201" w:rsidP="005A3201">
            <w:pPr>
              <w:suppressAutoHyphens/>
              <w:spacing w:beforeLines="50" w:before="156" w:afterLines="50" w:after="156" w:line="276" w:lineRule="auto"/>
              <w:jc w:val="center"/>
              <w:rPr>
                <w:rFonts w:ascii="仿宋" w:eastAsia="仿宋" w:hAnsi="仿宋"/>
                <w:b/>
                <w:spacing w:val="-3"/>
                <w:sz w:val="24"/>
                <w:lang w:val="en-GB"/>
              </w:rPr>
            </w:pPr>
            <w:r w:rsidRPr="005E626B">
              <w:rPr>
                <w:rFonts w:ascii="仿宋" w:eastAsia="仿宋" w:hAnsi="仿宋" w:hint="eastAsia"/>
                <w:b/>
                <w:spacing w:val="-3"/>
                <w:sz w:val="24"/>
                <w:lang w:val="en-GB"/>
              </w:rPr>
              <w:t>课程目标1</w:t>
            </w:r>
          </w:p>
        </w:tc>
      </w:tr>
      <w:tr w:rsidR="009B3659" w:rsidRPr="005E626B" w14:paraId="11F4A54A" w14:textId="77777777" w:rsidTr="009117C7">
        <w:trPr>
          <w:jc w:val="center"/>
        </w:trPr>
        <w:tc>
          <w:tcPr>
            <w:tcW w:w="273" w:type="pct"/>
            <w:shd w:val="clear" w:color="auto" w:fill="auto"/>
            <w:vAlign w:val="center"/>
          </w:tcPr>
          <w:p w14:paraId="2361DC47" w14:textId="77777777" w:rsidR="00B876EF" w:rsidRPr="005E626B" w:rsidRDefault="00B876EF" w:rsidP="00B876EF">
            <w:pPr>
              <w:suppressAutoHyphens/>
              <w:spacing w:beforeLines="50" w:before="156" w:afterLines="50" w:after="156" w:line="276" w:lineRule="auto"/>
              <w:jc w:val="center"/>
              <w:rPr>
                <w:rFonts w:ascii="仿宋" w:eastAsia="仿宋" w:hAnsi="仿宋"/>
                <w:bCs/>
                <w:spacing w:val="-3"/>
                <w:sz w:val="24"/>
                <w:lang w:val="en-GB"/>
              </w:rPr>
            </w:pPr>
            <w:r w:rsidRPr="005E626B">
              <w:rPr>
                <w:rFonts w:ascii="仿宋" w:eastAsia="仿宋" w:hAnsi="仿宋" w:hint="eastAsia"/>
                <w:bCs/>
                <w:spacing w:val="-3"/>
                <w:sz w:val="24"/>
                <w:lang w:val="en-GB"/>
              </w:rPr>
              <w:t>9</w:t>
            </w:r>
          </w:p>
        </w:tc>
        <w:tc>
          <w:tcPr>
            <w:tcW w:w="751" w:type="pct"/>
            <w:shd w:val="clear" w:color="auto" w:fill="auto"/>
            <w:vAlign w:val="center"/>
          </w:tcPr>
          <w:p w14:paraId="7C4C58C5" w14:textId="03792526" w:rsidR="00B876EF" w:rsidRPr="005E626B" w:rsidRDefault="00B876EF" w:rsidP="00B876EF">
            <w:pPr>
              <w:spacing w:line="360" w:lineRule="auto"/>
              <w:jc w:val="left"/>
              <w:rPr>
                <w:rFonts w:ascii="仿宋" w:eastAsia="仿宋" w:hAnsi="仿宋"/>
                <w:sz w:val="24"/>
                <w:lang w:val="x-none"/>
              </w:rPr>
            </w:pPr>
            <w:r w:rsidRPr="005E626B">
              <w:rPr>
                <w:rFonts w:ascii="仿宋" w:eastAsia="仿宋" w:hAnsi="仿宋" w:hint="eastAsia"/>
                <w:sz w:val="24"/>
                <w:lang w:val="x-none"/>
              </w:rPr>
              <w:t>第九章-</w:t>
            </w:r>
            <w:r w:rsidR="00D20CDE" w:rsidRPr="005E626B">
              <w:rPr>
                <w:rFonts w:ascii="仿宋" w:eastAsia="仿宋" w:hAnsi="仿宋" w:hint="eastAsia"/>
                <w:sz w:val="24"/>
                <w:lang w:val="x-none"/>
              </w:rPr>
              <w:t>海底扩张与板块构造</w:t>
            </w:r>
          </w:p>
        </w:tc>
        <w:tc>
          <w:tcPr>
            <w:tcW w:w="1147" w:type="pct"/>
            <w:shd w:val="clear" w:color="auto" w:fill="auto"/>
            <w:vAlign w:val="center"/>
          </w:tcPr>
          <w:p w14:paraId="17F67AA0" w14:textId="12F506E5" w:rsidR="00B876EF" w:rsidRPr="005E626B" w:rsidRDefault="00B876EF" w:rsidP="00B876EF">
            <w:pPr>
              <w:spacing w:line="360" w:lineRule="auto"/>
              <w:jc w:val="left"/>
              <w:rPr>
                <w:rFonts w:ascii="仿宋" w:eastAsia="仿宋" w:hAnsi="仿宋"/>
                <w:sz w:val="24"/>
                <w:lang w:val="x-none"/>
              </w:rPr>
            </w:pPr>
            <w:r w:rsidRPr="005E626B">
              <w:rPr>
                <w:rFonts w:ascii="仿宋" w:eastAsia="仿宋" w:hAnsi="仿宋" w:hint="eastAsia"/>
                <w:sz w:val="24"/>
                <w:lang w:val="x-none"/>
              </w:rPr>
              <w:t>1</w:t>
            </w:r>
            <w:r w:rsidRPr="005E626B">
              <w:rPr>
                <w:rFonts w:ascii="仿宋" w:eastAsia="仿宋" w:hAnsi="仿宋"/>
                <w:sz w:val="24"/>
                <w:lang w:val="x-none"/>
              </w:rPr>
              <w:t>.</w:t>
            </w:r>
            <w:r w:rsidR="00D20CDE" w:rsidRPr="005E626B">
              <w:rPr>
                <w:rFonts w:ascii="仿宋" w:eastAsia="仿宋" w:hAnsi="仿宋" w:hint="eastAsia"/>
                <w:sz w:val="24"/>
                <w:lang w:val="x-none"/>
              </w:rPr>
              <w:t>大陆漂移学说的主要内容</w:t>
            </w:r>
          </w:p>
          <w:p w14:paraId="1E55BE51" w14:textId="5D163883" w:rsidR="00B876EF" w:rsidRPr="005E626B" w:rsidRDefault="00B876EF" w:rsidP="00B876EF">
            <w:pPr>
              <w:spacing w:line="360" w:lineRule="auto"/>
              <w:jc w:val="left"/>
              <w:rPr>
                <w:rFonts w:ascii="仿宋" w:eastAsia="仿宋" w:hAnsi="仿宋"/>
                <w:sz w:val="24"/>
                <w:lang w:val="x-none"/>
              </w:rPr>
            </w:pPr>
            <w:r w:rsidRPr="005E626B">
              <w:rPr>
                <w:rFonts w:ascii="仿宋" w:eastAsia="仿宋" w:hAnsi="仿宋" w:hint="eastAsia"/>
                <w:sz w:val="24"/>
                <w:lang w:val="x-none"/>
              </w:rPr>
              <w:t>2</w:t>
            </w:r>
            <w:r w:rsidRPr="005E626B">
              <w:rPr>
                <w:rFonts w:ascii="仿宋" w:eastAsia="仿宋" w:hAnsi="仿宋"/>
                <w:sz w:val="24"/>
                <w:lang w:val="x-none"/>
              </w:rPr>
              <w:t>.</w:t>
            </w:r>
            <w:r w:rsidR="00D20CDE" w:rsidRPr="005E626B">
              <w:rPr>
                <w:rFonts w:ascii="仿宋" w:eastAsia="仿宋" w:hAnsi="仿宋" w:hint="eastAsia"/>
                <w:sz w:val="24"/>
                <w:lang w:val="x-none"/>
              </w:rPr>
              <w:t>海底扩张学说的主要内容及证据</w:t>
            </w:r>
          </w:p>
          <w:p w14:paraId="65CB05BE" w14:textId="3882D1B5" w:rsidR="00D20CDE" w:rsidRPr="005E626B" w:rsidRDefault="00D20CDE" w:rsidP="00B876EF">
            <w:pPr>
              <w:spacing w:line="360" w:lineRule="auto"/>
              <w:jc w:val="left"/>
              <w:rPr>
                <w:rFonts w:ascii="仿宋" w:eastAsia="仿宋" w:hAnsi="仿宋"/>
                <w:sz w:val="24"/>
                <w:lang w:val="x-none"/>
              </w:rPr>
            </w:pPr>
            <w:r w:rsidRPr="005E626B">
              <w:rPr>
                <w:rFonts w:ascii="仿宋" w:eastAsia="仿宋" w:hAnsi="仿宋" w:hint="eastAsia"/>
                <w:sz w:val="24"/>
                <w:lang w:val="x-none"/>
              </w:rPr>
              <w:t>3</w:t>
            </w:r>
            <w:r w:rsidRPr="005E626B">
              <w:rPr>
                <w:rFonts w:ascii="仿宋" w:eastAsia="仿宋" w:hAnsi="仿宋"/>
                <w:sz w:val="24"/>
                <w:lang w:val="x-none"/>
              </w:rPr>
              <w:t>.</w:t>
            </w:r>
            <w:r w:rsidRPr="005E626B">
              <w:rPr>
                <w:rFonts w:ascii="仿宋" w:eastAsia="仿宋" w:hAnsi="仿宋" w:hint="eastAsia"/>
                <w:sz w:val="24"/>
                <w:lang w:val="x-none"/>
              </w:rPr>
              <w:t>岩石圈板块构造的理论体系</w:t>
            </w:r>
          </w:p>
        </w:tc>
        <w:tc>
          <w:tcPr>
            <w:tcW w:w="272" w:type="pct"/>
            <w:vAlign w:val="center"/>
          </w:tcPr>
          <w:p w14:paraId="38A83E03" w14:textId="0A521CC2" w:rsidR="00B876EF" w:rsidRPr="005E626B" w:rsidRDefault="00866856" w:rsidP="00B876EF">
            <w:pPr>
              <w:suppressAutoHyphens/>
              <w:spacing w:beforeLines="50" w:before="156" w:afterLines="50" w:after="156" w:line="276" w:lineRule="auto"/>
              <w:jc w:val="center"/>
              <w:rPr>
                <w:rFonts w:ascii="仿宋" w:eastAsia="仿宋" w:hAnsi="仿宋"/>
                <w:b/>
                <w:spacing w:val="-3"/>
                <w:sz w:val="24"/>
                <w:lang w:val="en-GB"/>
              </w:rPr>
            </w:pPr>
            <w:r w:rsidRPr="005E626B">
              <w:rPr>
                <w:rFonts w:ascii="仿宋" w:eastAsia="仿宋" w:hAnsi="仿宋"/>
                <w:b/>
                <w:spacing w:val="-3"/>
                <w:sz w:val="24"/>
                <w:lang w:val="en-GB"/>
              </w:rPr>
              <w:t>2</w:t>
            </w:r>
          </w:p>
        </w:tc>
        <w:tc>
          <w:tcPr>
            <w:tcW w:w="1146" w:type="pct"/>
            <w:vAlign w:val="center"/>
          </w:tcPr>
          <w:p w14:paraId="295FD9D3" w14:textId="627850FA" w:rsidR="00B876EF" w:rsidRPr="005E626B" w:rsidRDefault="00B876EF" w:rsidP="00B876EF">
            <w:pPr>
              <w:spacing w:line="360" w:lineRule="auto"/>
              <w:jc w:val="left"/>
              <w:rPr>
                <w:rFonts w:ascii="仿宋" w:eastAsia="仿宋" w:hAnsi="仿宋"/>
                <w:sz w:val="24"/>
                <w:lang w:val="x-none"/>
              </w:rPr>
            </w:pPr>
            <w:r w:rsidRPr="005E626B">
              <w:rPr>
                <w:rFonts w:ascii="仿宋" w:eastAsia="仿宋" w:hAnsi="仿宋" w:hint="eastAsia"/>
                <w:sz w:val="24"/>
                <w:lang w:val="x-none"/>
              </w:rPr>
              <w:t>1</w:t>
            </w:r>
            <w:r w:rsidRPr="005E626B">
              <w:rPr>
                <w:rFonts w:ascii="仿宋" w:eastAsia="仿宋" w:hAnsi="仿宋"/>
                <w:sz w:val="24"/>
                <w:lang w:val="x-none"/>
              </w:rPr>
              <w:t>.</w:t>
            </w:r>
            <w:r w:rsidR="009B3659" w:rsidRPr="005E626B">
              <w:rPr>
                <w:rFonts w:ascii="仿宋" w:eastAsia="仿宋" w:hAnsi="仿宋" w:hint="eastAsia"/>
                <w:sz w:val="24"/>
                <w:lang w:val="x-none"/>
              </w:rPr>
              <w:t>了解大陆漂移学说的主要内容</w:t>
            </w:r>
          </w:p>
          <w:p w14:paraId="060CC115" w14:textId="77777777" w:rsidR="00B876EF" w:rsidRPr="005E626B" w:rsidRDefault="00B876EF" w:rsidP="00B876EF">
            <w:pPr>
              <w:spacing w:line="360" w:lineRule="auto"/>
              <w:jc w:val="left"/>
              <w:rPr>
                <w:rFonts w:ascii="仿宋" w:eastAsia="仿宋" w:hAnsi="仿宋"/>
                <w:sz w:val="24"/>
                <w:lang w:val="x-none"/>
              </w:rPr>
            </w:pPr>
            <w:r w:rsidRPr="005E626B">
              <w:rPr>
                <w:rFonts w:ascii="仿宋" w:eastAsia="仿宋" w:hAnsi="仿宋" w:hint="eastAsia"/>
                <w:sz w:val="24"/>
                <w:lang w:val="x-none"/>
              </w:rPr>
              <w:t>2</w:t>
            </w:r>
            <w:r w:rsidRPr="005E626B">
              <w:rPr>
                <w:rFonts w:ascii="仿宋" w:eastAsia="仿宋" w:hAnsi="仿宋"/>
                <w:sz w:val="24"/>
                <w:lang w:val="x-none"/>
              </w:rPr>
              <w:t>.</w:t>
            </w:r>
            <w:r w:rsidR="009B3659" w:rsidRPr="005E626B">
              <w:rPr>
                <w:rFonts w:ascii="仿宋" w:eastAsia="仿宋" w:hAnsi="仿宋" w:hint="eastAsia"/>
                <w:sz w:val="24"/>
                <w:lang w:val="x-none"/>
              </w:rPr>
              <w:t>理解海底扩张学说的主要内容及证据</w:t>
            </w:r>
          </w:p>
          <w:p w14:paraId="6BCE0BE3" w14:textId="77777777" w:rsidR="009B3659" w:rsidRPr="005E626B" w:rsidRDefault="009B3659" w:rsidP="00B876EF">
            <w:pPr>
              <w:spacing w:line="360" w:lineRule="auto"/>
              <w:jc w:val="left"/>
              <w:rPr>
                <w:rFonts w:ascii="仿宋" w:eastAsia="仿宋" w:hAnsi="仿宋"/>
                <w:sz w:val="24"/>
                <w:lang w:val="x-none"/>
              </w:rPr>
            </w:pPr>
            <w:r w:rsidRPr="005E626B">
              <w:rPr>
                <w:rFonts w:ascii="仿宋" w:eastAsia="仿宋" w:hAnsi="仿宋"/>
                <w:sz w:val="24"/>
                <w:lang w:val="x-none"/>
              </w:rPr>
              <w:t>3.</w:t>
            </w:r>
            <w:r w:rsidRPr="005E626B">
              <w:rPr>
                <w:rFonts w:ascii="仿宋" w:eastAsia="仿宋" w:hAnsi="仿宋" w:hint="eastAsia"/>
                <w:sz w:val="24"/>
                <w:lang w:val="x-none"/>
              </w:rPr>
              <w:t>熟悉岩石圈板块构造的理论体系</w:t>
            </w:r>
          </w:p>
          <w:p w14:paraId="5D343A3C" w14:textId="3D14F9EE" w:rsidR="00AC1B1A" w:rsidRPr="005E626B" w:rsidRDefault="00AC1B1A" w:rsidP="00B876EF">
            <w:pPr>
              <w:spacing w:line="360" w:lineRule="auto"/>
              <w:jc w:val="left"/>
              <w:rPr>
                <w:rFonts w:ascii="仿宋" w:eastAsia="仿宋" w:hAnsi="仿宋"/>
                <w:b/>
                <w:spacing w:val="-3"/>
                <w:sz w:val="24"/>
                <w:lang w:val="en-GB"/>
              </w:rPr>
            </w:pPr>
            <w:r w:rsidRPr="005E626B">
              <w:rPr>
                <w:rFonts w:ascii="仿宋" w:eastAsia="仿宋" w:hAnsi="仿宋" w:hint="eastAsia"/>
                <w:sz w:val="24"/>
                <w:lang w:val="x-none"/>
              </w:rPr>
              <w:t>（</w:t>
            </w:r>
            <w:r w:rsidR="00A15BBD" w:rsidRPr="005E626B">
              <w:rPr>
                <w:rFonts w:ascii="仿宋" w:eastAsia="仿宋" w:hAnsi="仿宋" w:hint="eastAsia"/>
                <w:sz w:val="24"/>
                <w:lang w:val="x-none"/>
              </w:rPr>
              <w:t>革故鼎新</w:t>
            </w:r>
            <w:r w:rsidRPr="005E626B">
              <w:rPr>
                <w:rFonts w:ascii="仿宋" w:eastAsia="仿宋" w:hAnsi="仿宋" w:hint="eastAsia"/>
                <w:sz w:val="24"/>
                <w:lang w:val="x-none"/>
              </w:rPr>
              <w:t>）</w:t>
            </w:r>
          </w:p>
        </w:tc>
        <w:tc>
          <w:tcPr>
            <w:tcW w:w="422" w:type="pct"/>
            <w:vAlign w:val="center"/>
          </w:tcPr>
          <w:p w14:paraId="37AAEDAF" w14:textId="77777777" w:rsidR="00B876EF" w:rsidRPr="005E626B" w:rsidRDefault="00B876EF" w:rsidP="00B876EF">
            <w:pPr>
              <w:spacing w:line="360" w:lineRule="auto"/>
              <w:jc w:val="left"/>
              <w:rPr>
                <w:rFonts w:ascii="仿宋" w:eastAsia="仿宋" w:hAnsi="仿宋"/>
                <w:sz w:val="24"/>
                <w:lang w:val="en-GB"/>
              </w:rPr>
            </w:pPr>
            <w:r w:rsidRPr="005E626B">
              <w:rPr>
                <w:rFonts w:ascii="仿宋" w:eastAsia="仿宋" w:hAnsi="仿宋" w:hint="eastAsia"/>
                <w:sz w:val="24"/>
                <w:lang w:val="en-GB"/>
              </w:rPr>
              <w:t>讲授</w:t>
            </w:r>
          </w:p>
          <w:p w14:paraId="5A7D0EBB" w14:textId="77777777" w:rsidR="00B876EF" w:rsidRPr="005E626B" w:rsidRDefault="00B876EF" w:rsidP="00B876EF">
            <w:pPr>
              <w:spacing w:line="360" w:lineRule="auto"/>
              <w:jc w:val="left"/>
              <w:rPr>
                <w:rFonts w:ascii="仿宋" w:eastAsia="仿宋" w:hAnsi="仿宋"/>
                <w:sz w:val="24"/>
                <w:lang w:val="en-GB"/>
              </w:rPr>
            </w:pPr>
            <w:r w:rsidRPr="005E626B">
              <w:rPr>
                <w:rFonts w:ascii="仿宋" w:eastAsia="仿宋" w:hAnsi="仿宋" w:hint="eastAsia"/>
                <w:sz w:val="24"/>
                <w:lang w:val="en-GB"/>
              </w:rPr>
              <w:t>讨论</w:t>
            </w:r>
          </w:p>
        </w:tc>
        <w:tc>
          <w:tcPr>
            <w:tcW w:w="494" w:type="pct"/>
            <w:vAlign w:val="center"/>
          </w:tcPr>
          <w:p w14:paraId="0AAB0FDA" w14:textId="77777777" w:rsidR="00B876EF" w:rsidRPr="005E626B" w:rsidRDefault="00B876EF" w:rsidP="00B876EF">
            <w:pPr>
              <w:suppressAutoHyphens/>
              <w:spacing w:beforeLines="50" w:before="156" w:afterLines="50" w:after="156" w:line="276" w:lineRule="auto"/>
              <w:jc w:val="center"/>
              <w:rPr>
                <w:rFonts w:ascii="仿宋" w:eastAsia="仿宋" w:hAnsi="仿宋"/>
                <w:b/>
                <w:spacing w:val="-3"/>
                <w:sz w:val="24"/>
                <w:lang w:val="en-GB"/>
              </w:rPr>
            </w:pPr>
            <w:r w:rsidRPr="005E626B">
              <w:rPr>
                <w:rFonts w:ascii="仿宋" w:eastAsia="仿宋" w:hAnsi="仿宋" w:hint="eastAsia"/>
                <w:b/>
                <w:spacing w:val="-3"/>
                <w:sz w:val="24"/>
                <w:lang w:val="en-GB"/>
              </w:rPr>
              <w:t>闭卷考试</w:t>
            </w:r>
          </w:p>
        </w:tc>
        <w:tc>
          <w:tcPr>
            <w:tcW w:w="495" w:type="pct"/>
            <w:vAlign w:val="center"/>
          </w:tcPr>
          <w:p w14:paraId="5F8BD198" w14:textId="05A06999" w:rsidR="00B876EF" w:rsidRPr="005E626B" w:rsidRDefault="00B876EF" w:rsidP="00B876EF">
            <w:pPr>
              <w:suppressAutoHyphens/>
              <w:spacing w:beforeLines="50" w:before="156" w:afterLines="50" w:after="156" w:line="276" w:lineRule="auto"/>
              <w:jc w:val="center"/>
              <w:rPr>
                <w:rFonts w:ascii="仿宋" w:eastAsia="仿宋" w:hAnsi="仿宋"/>
                <w:b/>
                <w:spacing w:val="-3"/>
                <w:sz w:val="24"/>
                <w:lang w:val="en-GB"/>
              </w:rPr>
            </w:pPr>
            <w:r w:rsidRPr="005E626B">
              <w:rPr>
                <w:rFonts w:ascii="仿宋" w:eastAsia="仿宋" w:hAnsi="仿宋" w:hint="eastAsia"/>
                <w:b/>
                <w:spacing w:val="-3"/>
                <w:sz w:val="24"/>
                <w:lang w:val="en-GB"/>
              </w:rPr>
              <w:t>课程目标1</w:t>
            </w:r>
          </w:p>
        </w:tc>
      </w:tr>
      <w:tr w:rsidR="009B3659" w:rsidRPr="005E626B" w14:paraId="033F905D" w14:textId="77777777" w:rsidTr="009117C7">
        <w:trPr>
          <w:jc w:val="center"/>
        </w:trPr>
        <w:tc>
          <w:tcPr>
            <w:tcW w:w="273" w:type="pct"/>
            <w:shd w:val="clear" w:color="auto" w:fill="auto"/>
            <w:vAlign w:val="center"/>
          </w:tcPr>
          <w:p w14:paraId="7175BF07" w14:textId="77777777" w:rsidR="008B7044" w:rsidRPr="005E626B" w:rsidRDefault="008B7044" w:rsidP="008B7044">
            <w:pPr>
              <w:suppressAutoHyphens/>
              <w:spacing w:beforeLines="50" w:before="156" w:afterLines="50" w:after="156" w:line="276" w:lineRule="auto"/>
              <w:jc w:val="center"/>
              <w:rPr>
                <w:rFonts w:ascii="仿宋" w:eastAsia="仿宋" w:hAnsi="仿宋"/>
                <w:bCs/>
                <w:spacing w:val="-3"/>
                <w:sz w:val="24"/>
                <w:lang w:val="en-GB"/>
              </w:rPr>
            </w:pPr>
            <w:r w:rsidRPr="005E626B">
              <w:rPr>
                <w:rFonts w:ascii="仿宋" w:eastAsia="仿宋" w:hAnsi="仿宋" w:hint="eastAsia"/>
                <w:bCs/>
                <w:spacing w:val="-3"/>
                <w:sz w:val="24"/>
                <w:lang w:val="en-GB"/>
              </w:rPr>
              <w:lastRenderedPageBreak/>
              <w:t>1</w:t>
            </w:r>
            <w:r w:rsidRPr="005E626B">
              <w:rPr>
                <w:rFonts w:ascii="仿宋" w:eastAsia="仿宋" w:hAnsi="仿宋"/>
                <w:bCs/>
                <w:spacing w:val="-3"/>
                <w:sz w:val="24"/>
                <w:lang w:val="en-GB"/>
              </w:rPr>
              <w:t>0</w:t>
            </w:r>
          </w:p>
        </w:tc>
        <w:tc>
          <w:tcPr>
            <w:tcW w:w="751" w:type="pct"/>
            <w:shd w:val="clear" w:color="auto" w:fill="auto"/>
            <w:vAlign w:val="center"/>
          </w:tcPr>
          <w:p w14:paraId="4D2E63C2" w14:textId="54574F1F" w:rsidR="008B7044" w:rsidRPr="005E626B" w:rsidRDefault="008B7044" w:rsidP="008B7044">
            <w:pPr>
              <w:spacing w:line="360" w:lineRule="auto"/>
              <w:jc w:val="left"/>
              <w:rPr>
                <w:rFonts w:ascii="仿宋" w:eastAsia="仿宋" w:hAnsi="仿宋"/>
                <w:sz w:val="24"/>
                <w:lang w:val="x-none"/>
              </w:rPr>
            </w:pPr>
            <w:r w:rsidRPr="005E626B">
              <w:rPr>
                <w:rFonts w:ascii="仿宋" w:eastAsia="仿宋" w:hAnsi="仿宋" w:hint="eastAsia"/>
                <w:sz w:val="24"/>
                <w:lang w:val="x-none"/>
              </w:rPr>
              <w:t>第十章-</w:t>
            </w:r>
            <w:r w:rsidR="00D20CDE" w:rsidRPr="005E626B">
              <w:rPr>
                <w:rFonts w:ascii="仿宋" w:eastAsia="仿宋" w:hAnsi="仿宋" w:hint="eastAsia"/>
                <w:sz w:val="24"/>
                <w:lang w:val="x-none"/>
              </w:rPr>
              <w:t>风化作用</w:t>
            </w:r>
          </w:p>
        </w:tc>
        <w:tc>
          <w:tcPr>
            <w:tcW w:w="1147" w:type="pct"/>
            <w:shd w:val="clear" w:color="auto" w:fill="auto"/>
            <w:vAlign w:val="center"/>
          </w:tcPr>
          <w:p w14:paraId="07B5D8D4" w14:textId="476340C1" w:rsidR="008B7044" w:rsidRPr="005E626B" w:rsidRDefault="008B7044" w:rsidP="008B7044">
            <w:pPr>
              <w:spacing w:line="360" w:lineRule="auto"/>
              <w:jc w:val="left"/>
              <w:rPr>
                <w:rFonts w:ascii="仿宋" w:eastAsia="仿宋" w:hAnsi="仿宋"/>
                <w:sz w:val="24"/>
                <w:lang w:val="x-none"/>
              </w:rPr>
            </w:pPr>
            <w:r w:rsidRPr="005E626B">
              <w:rPr>
                <w:rFonts w:ascii="仿宋" w:eastAsia="仿宋" w:hAnsi="仿宋" w:hint="eastAsia"/>
                <w:sz w:val="24"/>
                <w:lang w:val="x-none"/>
              </w:rPr>
              <w:t>1</w:t>
            </w:r>
            <w:r w:rsidRPr="005E626B">
              <w:rPr>
                <w:rFonts w:ascii="仿宋" w:eastAsia="仿宋" w:hAnsi="仿宋"/>
                <w:sz w:val="24"/>
                <w:lang w:val="x-none"/>
              </w:rPr>
              <w:t>.</w:t>
            </w:r>
            <w:r w:rsidR="00D20CDE" w:rsidRPr="005E626B">
              <w:rPr>
                <w:rFonts w:ascii="仿宋" w:eastAsia="仿宋" w:hAnsi="仿宋" w:hint="eastAsia"/>
                <w:sz w:val="24"/>
                <w:lang w:val="x-none"/>
              </w:rPr>
              <w:t>风化作用的类型</w:t>
            </w:r>
          </w:p>
          <w:p w14:paraId="664BFE34" w14:textId="0DB3D79C" w:rsidR="008B7044" w:rsidRPr="005E626B" w:rsidRDefault="008B7044" w:rsidP="008B7044">
            <w:pPr>
              <w:spacing w:line="360" w:lineRule="auto"/>
              <w:jc w:val="left"/>
              <w:rPr>
                <w:rFonts w:ascii="仿宋" w:eastAsia="仿宋" w:hAnsi="仿宋"/>
                <w:sz w:val="24"/>
                <w:lang w:val="x-none"/>
              </w:rPr>
            </w:pPr>
            <w:r w:rsidRPr="005E626B">
              <w:rPr>
                <w:rFonts w:ascii="仿宋" w:eastAsia="仿宋" w:hAnsi="仿宋" w:hint="eastAsia"/>
                <w:sz w:val="24"/>
                <w:lang w:val="x-none"/>
              </w:rPr>
              <w:t>2</w:t>
            </w:r>
            <w:r w:rsidRPr="005E626B">
              <w:rPr>
                <w:rFonts w:ascii="仿宋" w:eastAsia="仿宋" w:hAnsi="仿宋"/>
                <w:sz w:val="24"/>
                <w:lang w:val="x-none"/>
              </w:rPr>
              <w:t>.</w:t>
            </w:r>
            <w:r w:rsidR="00D20CDE" w:rsidRPr="005E626B">
              <w:rPr>
                <w:rFonts w:ascii="仿宋" w:eastAsia="仿宋" w:hAnsi="仿宋" w:hint="eastAsia"/>
                <w:sz w:val="24"/>
                <w:lang w:val="x-none"/>
              </w:rPr>
              <w:t>控制岩石风化特征与风化速度的因素</w:t>
            </w:r>
          </w:p>
          <w:p w14:paraId="705917CB" w14:textId="45B81816" w:rsidR="008B7044" w:rsidRPr="005E626B" w:rsidRDefault="008B7044" w:rsidP="008B7044">
            <w:pPr>
              <w:spacing w:line="360" w:lineRule="auto"/>
              <w:jc w:val="left"/>
              <w:rPr>
                <w:rFonts w:ascii="仿宋" w:eastAsia="仿宋" w:hAnsi="仿宋"/>
                <w:sz w:val="24"/>
                <w:lang w:val="x-none"/>
              </w:rPr>
            </w:pPr>
            <w:r w:rsidRPr="005E626B">
              <w:rPr>
                <w:rFonts w:ascii="仿宋" w:eastAsia="仿宋" w:hAnsi="仿宋" w:hint="eastAsia"/>
                <w:sz w:val="24"/>
                <w:lang w:val="x-none"/>
              </w:rPr>
              <w:t>3</w:t>
            </w:r>
            <w:r w:rsidRPr="005E626B">
              <w:rPr>
                <w:rFonts w:ascii="仿宋" w:eastAsia="仿宋" w:hAnsi="仿宋"/>
                <w:sz w:val="24"/>
                <w:lang w:val="x-none"/>
              </w:rPr>
              <w:t>.</w:t>
            </w:r>
            <w:r w:rsidR="00D20CDE" w:rsidRPr="005E626B">
              <w:rPr>
                <w:rFonts w:ascii="仿宋" w:eastAsia="仿宋" w:hAnsi="仿宋" w:hint="eastAsia"/>
                <w:sz w:val="24"/>
                <w:lang w:val="x-none"/>
              </w:rPr>
              <w:t>风化作用的产物</w:t>
            </w:r>
          </w:p>
        </w:tc>
        <w:tc>
          <w:tcPr>
            <w:tcW w:w="272" w:type="pct"/>
            <w:vAlign w:val="center"/>
          </w:tcPr>
          <w:p w14:paraId="24F2B32B" w14:textId="48E85903" w:rsidR="008B7044" w:rsidRPr="005E626B" w:rsidRDefault="00866856" w:rsidP="008B7044">
            <w:pPr>
              <w:suppressAutoHyphens/>
              <w:spacing w:beforeLines="50" w:before="156" w:afterLines="50" w:after="156" w:line="276" w:lineRule="auto"/>
              <w:jc w:val="center"/>
              <w:rPr>
                <w:rFonts w:ascii="仿宋" w:eastAsia="仿宋" w:hAnsi="仿宋"/>
                <w:b/>
                <w:spacing w:val="-3"/>
                <w:sz w:val="24"/>
                <w:lang w:val="en-GB"/>
              </w:rPr>
            </w:pPr>
            <w:r w:rsidRPr="005E626B">
              <w:rPr>
                <w:rFonts w:ascii="仿宋" w:eastAsia="仿宋" w:hAnsi="仿宋"/>
                <w:b/>
                <w:spacing w:val="-3"/>
                <w:sz w:val="24"/>
                <w:lang w:val="en-GB"/>
              </w:rPr>
              <w:t>2</w:t>
            </w:r>
          </w:p>
        </w:tc>
        <w:tc>
          <w:tcPr>
            <w:tcW w:w="1146" w:type="pct"/>
            <w:vAlign w:val="center"/>
          </w:tcPr>
          <w:p w14:paraId="0DD04C2B" w14:textId="4CB65310" w:rsidR="008B7044" w:rsidRPr="005E626B" w:rsidRDefault="008B7044" w:rsidP="008B7044">
            <w:pPr>
              <w:spacing w:line="360" w:lineRule="auto"/>
              <w:jc w:val="left"/>
              <w:rPr>
                <w:rFonts w:ascii="仿宋" w:eastAsia="仿宋" w:hAnsi="仿宋"/>
                <w:sz w:val="24"/>
                <w:lang w:val="x-none"/>
              </w:rPr>
            </w:pPr>
            <w:r w:rsidRPr="005E626B">
              <w:rPr>
                <w:rFonts w:ascii="仿宋" w:eastAsia="仿宋" w:hAnsi="仿宋" w:hint="eastAsia"/>
                <w:sz w:val="24"/>
                <w:lang w:val="x-none"/>
              </w:rPr>
              <w:t>1.</w:t>
            </w:r>
            <w:r w:rsidR="009B3659" w:rsidRPr="005E626B">
              <w:rPr>
                <w:rFonts w:ascii="仿宋" w:eastAsia="仿宋" w:hAnsi="仿宋" w:hint="eastAsia"/>
                <w:sz w:val="24"/>
                <w:lang w:val="x-none"/>
              </w:rPr>
              <w:t>了解风化作用的类型</w:t>
            </w:r>
          </w:p>
          <w:p w14:paraId="76EFFE72" w14:textId="77777777" w:rsidR="008B7044" w:rsidRPr="005E626B" w:rsidRDefault="008B7044" w:rsidP="008B7044">
            <w:pPr>
              <w:spacing w:line="360" w:lineRule="auto"/>
              <w:jc w:val="left"/>
              <w:rPr>
                <w:rFonts w:ascii="仿宋" w:eastAsia="仿宋" w:hAnsi="仿宋"/>
                <w:sz w:val="24"/>
                <w:lang w:val="x-none"/>
              </w:rPr>
            </w:pPr>
            <w:r w:rsidRPr="005E626B">
              <w:rPr>
                <w:rFonts w:ascii="仿宋" w:eastAsia="仿宋" w:hAnsi="仿宋" w:hint="eastAsia"/>
                <w:sz w:val="24"/>
                <w:lang w:val="x-none"/>
              </w:rPr>
              <w:t>2.</w:t>
            </w:r>
            <w:proofErr w:type="gramStart"/>
            <w:r w:rsidR="009B3659" w:rsidRPr="005E626B">
              <w:rPr>
                <w:rFonts w:ascii="仿宋" w:eastAsia="仿宋" w:hAnsi="仿宋" w:hint="eastAsia"/>
                <w:sz w:val="24"/>
                <w:lang w:val="x-none"/>
              </w:rPr>
              <w:t>熟悉控制</w:t>
            </w:r>
            <w:proofErr w:type="gramEnd"/>
            <w:r w:rsidR="009B3659" w:rsidRPr="005E626B">
              <w:rPr>
                <w:rFonts w:ascii="仿宋" w:eastAsia="仿宋" w:hAnsi="仿宋" w:hint="eastAsia"/>
                <w:sz w:val="24"/>
                <w:lang w:val="x-none"/>
              </w:rPr>
              <w:t>岩石风化特征与风化速度的因素及风化作用的产物</w:t>
            </w:r>
          </w:p>
          <w:p w14:paraId="2035AAB5" w14:textId="62DA1259" w:rsidR="00AC1B1A" w:rsidRPr="005E626B" w:rsidRDefault="00AC1B1A" w:rsidP="008B7044">
            <w:pPr>
              <w:spacing w:line="360" w:lineRule="auto"/>
              <w:jc w:val="left"/>
              <w:rPr>
                <w:rFonts w:ascii="仿宋" w:eastAsia="仿宋" w:hAnsi="仿宋"/>
                <w:sz w:val="24"/>
                <w:lang w:val="x-none"/>
              </w:rPr>
            </w:pPr>
            <w:r w:rsidRPr="005E626B">
              <w:rPr>
                <w:rFonts w:ascii="仿宋" w:eastAsia="仿宋" w:hAnsi="仿宋" w:hint="eastAsia"/>
                <w:sz w:val="24"/>
                <w:lang w:val="x-none"/>
              </w:rPr>
              <w:t>（</w:t>
            </w:r>
            <w:r w:rsidR="00A15BBD" w:rsidRPr="005E626B">
              <w:rPr>
                <w:rFonts w:ascii="仿宋" w:eastAsia="仿宋" w:hAnsi="仿宋" w:hint="eastAsia"/>
                <w:sz w:val="24"/>
                <w:lang w:val="x-none"/>
              </w:rPr>
              <w:t>因地制宜</w:t>
            </w:r>
            <w:r w:rsidRPr="005E626B">
              <w:rPr>
                <w:rFonts w:ascii="仿宋" w:eastAsia="仿宋" w:hAnsi="仿宋" w:hint="eastAsia"/>
                <w:sz w:val="24"/>
                <w:lang w:val="x-none"/>
              </w:rPr>
              <w:t>）</w:t>
            </w:r>
          </w:p>
        </w:tc>
        <w:tc>
          <w:tcPr>
            <w:tcW w:w="422" w:type="pct"/>
            <w:vAlign w:val="center"/>
          </w:tcPr>
          <w:p w14:paraId="45E2B6DF" w14:textId="77777777" w:rsidR="008B7044" w:rsidRPr="005E626B" w:rsidRDefault="008B7044" w:rsidP="008B7044">
            <w:pPr>
              <w:spacing w:line="360" w:lineRule="auto"/>
              <w:jc w:val="left"/>
              <w:rPr>
                <w:rFonts w:ascii="仿宋" w:eastAsia="仿宋" w:hAnsi="仿宋"/>
                <w:sz w:val="24"/>
                <w:lang w:val="en-GB"/>
              </w:rPr>
            </w:pPr>
            <w:r w:rsidRPr="005E626B">
              <w:rPr>
                <w:rFonts w:ascii="仿宋" w:eastAsia="仿宋" w:hAnsi="仿宋" w:hint="eastAsia"/>
                <w:sz w:val="24"/>
                <w:lang w:val="en-GB"/>
              </w:rPr>
              <w:t>讲授</w:t>
            </w:r>
          </w:p>
          <w:p w14:paraId="44A9E8CB" w14:textId="77777777" w:rsidR="008B7044" w:rsidRPr="005E626B" w:rsidRDefault="008B7044" w:rsidP="008B7044">
            <w:pPr>
              <w:spacing w:line="360" w:lineRule="auto"/>
              <w:jc w:val="left"/>
              <w:rPr>
                <w:rFonts w:ascii="仿宋" w:eastAsia="仿宋" w:hAnsi="仿宋"/>
                <w:sz w:val="24"/>
                <w:lang w:val="en-GB"/>
              </w:rPr>
            </w:pPr>
            <w:r w:rsidRPr="005E626B">
              <w:rPr>
                <w:rFonts w:ascii="仿宋" w:eastAsia="仿宋" w:hAnsi="仿宋" w:hint="eastAsia"/>
                <w:sz w:val="24"/>
                <w:lang w:val="en-GB"/>
              </w:rPr>
              <w:t>讨论</w:t>
            </w:r>
          </w:p>
        </w:tc>
        <w:tc>
          <w:tcPr>
            <w:tcW w:w="494" w:type="pct"/>
            <w:vAlign w:val="center"/>
          </w:tcPr>
          <w:p w14:paraId="45549D8B" w14:textId="77777777" w:rsidR="008B7044" w:rsidRPr="005E626B" w:rsidRDefault="008B7044" w:rsidP="008B7044">
            <w:pPr>
              <w:suppressAutoHyphens/>
              <w:spacing w:beforeLines="50" w:before="156" w:afterLines="50" w:after="156" w:line="276" w:lineRule="auto"/>
              <w:jc w:val="center"/>
              <w:rPr>
                <w:rFonts w:ascii="仿宋" w:eastAsia="仿宋" w:hAnsi="仿宋"/>
                <w:b/>
                <w:spacing w:val="-3"/>
                <w:sz w:val="24"/>
                <w:lang w:val="en-GB"/>
              </w:rPr>
            </w:pPr>
            <w:r w:rsidRPr="005E626B">
              <w:rPr>
                <w:rFonts w:ascii="仿宋" w:eastAsia="仿宋" w:hAnsi="仿宋" w:hint="eastAsia"/>
                <w:b/>
                <w:spacing w:val="-3"/>
                <w:sz w:val="24"/>
                <w:lang w:val="en-GB"/>
              </w:rPr>
              <w:t>闭卷考试</w:t>
            </w:r>
          </w:p>
        </w:tc>
        <w:tc>
          <w:tcPr>
            <w:tcW w:w="495" w:type="pct"/>
            <w:vAlign w:val="center"/>
          </w:tcPr>
          <w:p w14:paraId="5A2CC99E" w14:textId="6EDFC750" w:rsidR="008B7044" w:rsidRPr="005E626B" w:rsidRDefault="008B7044" w:rsidP="008B7044">
            <w:pPr>
              <w:suppressAutoHyphens/>
              <w:spacing w:beforeLines="50" w:before="156" w:afterLines="50" w:after="156" w:line="276" w:lineRule="auto"/>
              <w:jc w:val="center"/>
              <w:rPr>
                <w:rFonts w:ascii="仿宋" w:eastAsia="仿宋" w:hAnsi="仿宋"/>
                <w:b/>
                <w:spacing w:val="-3"/>
                <w:sz w:val="24"/>
                <w:lang w:val="en-GB"/>
              </w:rPr>
            </w:pPr>
            <w:r w:rsidRPr="005E626B">
              <w:rPr>
                <w:rFonts w:ascii="仿宋" w:eastAsia="仿宋" w:hAnsi="仿宋" w:hint="eastAsia"/>
                <w:b/>
                <w:spacing w:val="-3"/>
                <w:sz w:val="24"/>
                <w:lang w:val="en-GB"/>
              </w:rPr>
              <w:t>课程目标</w:t>
            </w:r>
            <w:r w:rsidR="005E626B">
              <w:rPr>
                <w:rFonts w:ascii="仿宋" w:eastAsia="仿宋" w:hAnsi="仿宋"/>
                <w:b/>
                <w:spacing w:val="-3"/>
                <w:sz w:val="24"/>
                <w:lang w:val="en-GB"/>
              </w:rPr>
              <w:t>4</w:t>
            </w:r>
          </w:p>
        </w:tc>
      </w:tr>
      <w:tr w:rsidR="009B3659" w:rsidRPr="005E626B" w14:paraId="37DFD552" w14:textId="77777777" w:rsidTr="009117C7">
        <w:trPr>
          <w:jc w:val="center"/>
        </w:trPr>
        <w:tc>
          <w:tcPr>
            <w:tcW w:w="273" w:type="pct"/>
            <w:shd w:val="clear" w:color="auto" w:fill="auto"/>
            <w:vAlign w:val="center"/>
          </w:tcPr>
          <w:p w14:paraId="3891EAB8" w14:textId="77777777" w:rsidR="008B7044" w:rsidRPr="005E626B" w:rsidRDefault="008B7044" w:rsidP="008B7044">
            <w:pPr>
              <w:suppressAutoHyphens/>
              <w:spacing w:beforeLines="50" w:before="156" w:afterLines="50" w:after="156" w:line="276" w:lineRule="auto"/>
              <w:jc w:val="center"/>
              <w:rPr>
                <w:rFonts w:ascii="仿宋" w:eastAsia="仿宋" w:hAnsi="仿宋"/>
                <w:bCs/>
                <w:spacing w:val="-3"/>
                <w:sz w:val="24"/>
                <w:lang w:val="en-GB"/>
              </w:rPr>
            </w:pPr>
            <w:r w:rsidRPr="005E626B">
              <w:rPr>
                <w:rFonts w:ascii="仿宋" w:eastAsia="仿宋" w:hAnsi="仿宋" w:hint="eastAsia"/>
                <w:bCs/>
                <w:spacing w:val="-3"/>
                <w:sz w:val="24"/>
                <w:lang w:val="en-GB"/>
              </w:rPr>
              <w:t>1</w:t>
            </w:r>
            <w:r w:rsidRPr="005E626B">
              <w:rPr>
                <w:rFonts w:ascii="仿宋" w:eastAsia="仿宋" w:hAnsi="仿宋"/>
                <w:bCs/>
                <w:spacing w:val="-3"/>
                <w:sz w:val="24"/>
                <w:lang w:val="en-GB"/>
              </w:rPr>
              <w:t>1</w:t>
            </w:r>
          </w:p>
        </w:tc>
        <w:tc>
          <w:tcPr>
            <w:tcW w:w="751" w:type="pct"/>
            <w:shd w:val="clear" w:color="auto" w:fill="auto"/>
            <w:vAlign w:val="center"/>
          </w:tcPr>
          <w:p w14:paraId="50E671C2" w14:textId="36AF09B9" w:rsidR="008B7044" w:rsidRPr="005E626B" w:rsidRDefault="008B7044" w:rsidP="008B7044">
            <w:pPr>
              <w:spacing w:line="360" w:lineRule="auto"/>
              <w:jc w:val="left"/>
              <w:rPr>
                <w:rFonts w:ascii="仿宋" w:eastAsia="仿宋" w:hAnsi="仿宋"/>
                <w:sz w:val="24"/>
                <w:lang w:val="x-none"/>
              </w:rPr>
            </w:pPr>
            <w:r w:rsidRPr="005E626B">
              <w:rPr>
                <w:rFonts w:ascii="仿宋" w:eastAsia="仿宋" w:hAnsi="仿宋" w:hint="eastAsia"/>
                <w:sz w:val="24"/>
                <w:lang w:val="x-none"/>
              </w:rPr>
              <w:t>第十一章-</w:t>
            </w:r>
            <w:r w:rsidR="00D20CDE" w:rsidRPr="005E626B">
              <w:rPr>
                <w:rFonts w:ascii="仿宋" w:eastAsia="仿宋" w:hAnsi="仿宋" w:hint="eastAsia"/>
                <w:sz w:val="24"/>
                <w:lang w:val="x-none"/>
              </w:rPr>
              <w:t>河流及其地质作用</w:t>
            </w:r>
          </w:p>
        </w:tc>
        <w:tc>
          <w:tcPr>
            <w:tcW w:w="1147" w:type="pct"/>
            <w:shd w:val="clear" w:color="auto" w:fill="auto"/>
            <w:vAlign w:val="center"/>
          </w:tcPr>
          <w:p w14:paraId="33A6F2F3" w14:textId="4280D404" w:rsidR="008B7044" w:rsidRPr="005E626B" w:rsidRDefault="008B7044" w:rsidP="008B7044">
            <w:pPr>
              <w:spacing w:line="360" w:lineRule="auto"/>
              <w:jc w:val="left"/>
              <w:rPr>
                <w:rFonts w:ascii="仿宋" w:eastAsia="仿宋" w:hAnsi="仿宋"/>
                <w:sz w:val="24"/>
                <w:lang w:val="x-none"/>
              </w:rPr>
            </w:pPr>
            <w:r w:rsidRPr="005E626B">
              <w:rPr>
                <w:rFonts w:ascii="仿宋" w:eastAsia="仿宋" w:hAnsi="仿宋" w:hint="eastAsia"/>
                <w:sz w:val="24"/>
                <w:lang w:val="x-none"/>
              </w:rPr>
              <w:t>1</w:t>
            </w:r>
            <w:r w:rsidRPr="005E626B">
              <w:rPr>
                <w:rFonts w:ascii="仿宋" w:eastAsia="仿宋" w:hAnsi="仿宋"/>
                <w:sz w:val="24"/>
                <w:lang w:val="x-none"/>
              </w:rPr>
              <w:t>.</w:t>
            </w:r>
            <w:r w:rsidR="00D20CDE" w:rsidRPr="005E626B">
              <w:rPr>
                <w:rFonts w:ascii="仿宋" w:eastAsia="仿宋" w:hAnsi="仿宋" w:hint="eastAsia"/>
                <w:sz w:val="24"/>
                <w:lang w:val="x-none"/>
              </w:rPr>
              <w:t>河流概述</w:t>
            </w:r>
          </w:p>
          <w:p w14:paraId="2CCB6F81" w14:textId="635276FE" w:rsidR="00D20CDE" w:rsidRPr="005E626B" w:rsidRDefault="008B7044" w:rsidP="008B7044">
            <w:pPr>
              <w:spacing w:line="360" w:lineRule="auto"/>
              <w:jc w:val="left"/>
              <w:rPr>
                <w:rFonts w:ascii="仿宋" w:eastAsia="仿宋" w:hAnsi="仿宋"/>
                <w:sz w:val="24"/>
                <w:lang w:val="x-none"/>
              </w:rPr>
            </w:pPr>
            <w:r w:rsidRPr="005E626B">
              <w:rPr>
                <w:rFonts w:ascii="仿宋" w:eastAsia="仿宋" w:hAnsi="仿宋" w:hint="eastAsia"/>
                <w:sz w:val="24"/>
                <w:lang w:val="x-none"/>
              </w:rPr>
              <w:t>2</w:t>
            </w:r>
            <w:r w:rsidRPr="005E626B">
              <w:rPr>
                <w:rFonts w:ascii="仿宋" w:eastAsia="仿宋" w:hAnsi="仿宋"/>
                <w:sz w:val="24"/>
                <w:lang w:val="x-none"/>
              </w:rPr>
              <w:t>.</w:t>
            </w:r>
            <w:r w:rsidR="00D20CDE" w:rsidRPr="005E626B">
              <w:rPr>
                <w:rFonts w:ascii="仿宋" w:eastAsia="仿宋" w:hAnsi="仿宋" w:hint="eastAsia"/>
                <w:sz w:val="24"/>
                <w:lang w:val="x-none"/>
              </w:rPr>
              <w:t>河流的侵蚀作用</w:t>
            </w:r>
          </w:p>
          <w:p w14:paraId="250CF1C4" w14:textId="6DABCA6F" w:rsidR="008B7044" w:rsidRPr="005E626B" w:rsidRDefault="008B7044" w:rsidP="008B7044">
            <w:pPr>
              <w:spacing w:line="360" w:lineRule="auto"/>
              <w:jc w:val="left"/>
              <w:rPr>
                <w:rFonts w:ascii="仿宋" w:eastAsia="仿宋" w:hAnsi="仿宋"/>
                <w:sz w:val="24"/>
                <w:lang w:val="x-none"/>
              </w:rPr>
            </w:pPr>
            <w:r w:rsidRPr="005E626B">
              <w:rPr>
                <w:rFonts w:ascii="仿宋" w:eastAsia="仿宋" w:hAnsi="仿宋" w:hint="eastAsia"/>
                <w:sz w:val="24"/>
                <w:lang w:val="x-none"/>
              </w:rPr>
              <w:t>3</w:t>
            </w:r>
            <w:r w:rsidRPr="005E626B">
              <w:rPr>
                <w:rFonts w:ascii="仿宋" w:eastAsia="仿宋" w:hAnsi="仿宋"/>
                <w:sz w:val="24"/>
                <w:lang w:val="x-none"/>
              </w:rPr>
              <w:t>.</w:t>
            </w:r>
            <w:r w:rsidR="00D20CDE" w:rsidRPr="005E626B">
              <w:rPr>
                <w:rFonts w:ascii="仿宋" w:eastAsia="仿宋" w:hAnsi="仿宋" w:hint="eastAsia"/>
                <w:sz w:val="24"/>
                <w:lang w:val="x-none"/>
              </w:rPr>
              <w:t>河流的搬运作用</w:t>
            </w:r>
          </w:p>
          <w:p w14:paraId="16EA23C5" w14:textId="66F8F953" w:rsidR="008B7044" w:rsidRPr="005E626B" w:rsidRDefault="008B7044" w:rsidP="008B7044">
            <w:pPr>
              <w:spacing w:line="360" w:lineRule="auto"/>
              <w:jc w:val="left"/>
              <w:rPr>
                <w:rFonts w:ascii="仿宋" w:eastAsia="仿宋" w:hAnsi="仿宋"/>
                <w:sz w:val="24"/>
                <w:lang w:val="x-none"/>
              </w:rPr>
            </w:pPr>
            <w:r w:rsidRPr="005E626B">
              <w:rPr>
                <w:rFonts w:ascii="仿宋" w:eastAsia="仿宋" w:hAnsi="仿宋" w:hint="eastAsia"/>
                <w:sz w:val="24"/>
                <w:lang w:val="x-none"/>
              </w:rPr>
              <w:t>4</w:t>
            </w:r>
            <w:r w:rsidRPr="005E626B">
              <w:rPr>
                <w:rFonts w:ascii="仿宋" w:eastAsia="仿宋" w:hAnsi="仿宋"/>
                <w:sz w:val="24"/>
                <w:lang w:val="x-none"/>
              </w:rPr>
              <w:t>.</w:t>
            </w:r>
            <w:r w:rsidR="00D20CDE" w:rsidRPr="005E626B">
              <w:rPr>
                <w:rFonts w:ascii="仿宋" w:eastAsia="仿宋" w:hAnsi="仿宋" w:hint="eastAsia"/>
                <w:sz w:val="24"/>
                <w:lang w:val="x-none"/>
              </w:rPr>
              <w:t>河流的沉积作用</w:t>
            </w:r>
          </w:p>
        </w:tc>
        <w:tc>
          <w:tcPr>
            <w:tcW w:w="272" w:type="pct"/>
            <w:vAlign w:val="center"/>
          </w:tcPr>
          <w:p w14:paraId="2F6B095F" w14:textId="17B21629" w:rsidR="008B7044" w:rsidRPr="005E626B" w:rsidRDefault="00866856" w:rsidP="008B7044">
            <w:pPr>
              <w:suppressAutoHyphens/>
              <w:spacing w:beforeLines="50" w:before="156" w:afterLines="50" w:after="156" w:line="276" w:lineRule="auto"/>
              <w:jc w:val="center"/>
              <w:rPr>
                <w:rFonts w:ascii="仿宋" w:eastAsia="仿宋" w:hAnsi="仿宋"/>
                <w:b/>
                <w:spacing w:val="-3"/>
                <w:sz w:val="24"/>
                <w:lang w:val="en-GB"/>
              </w:rPr>
            </w:pPr>
            <w:r w:rsidRPr="005E626B">
              <w:rPr>
                <w:rFonts w:ascii="仿宋" w:eastAsia="仿宋" w:hAnsi="仿宋"/>
                <w:b/>
                <w:spacing w:val="-3"/>
                <w:sz w:val="24"/>
                <w:lang w:val="en-GB"/>
              </w:rPr>
              <w:t>4</w:t>
            </w:r>
          </w:p>
        </w:tc>
        <w:tc>
          <w:tcPr>
            <w:tcW w:w="1146" w:type="pct"/>
            <w:vAlign w:val="center"/>
          </w:tcPr>
          <w:p w14:paraId="38533BF5" w14:textId="614D1F92" w:rsidR="008B7044" w:rsidRPr="005E626B" w:rsidRDefault="008B7044" w:rsidP="008B7044">
            <w:pPr>
              <w:spacing w:line="360" w:lineRule="auto"/>
              <w:jc w:val="left"/>
              <w:rPr>
                <w:rFonts w:ascii="仿宋" w:eastAsia="仿宋" w:hAnsi="仿宋"/>
                <w:sz w:val="24"/>
                <w:lang w:val="x-none"/>
              </w:rPr>
            </w:pPr>
            <w:r w:rsidRPr="005E626B">
              <w:rPr>
                <w:rFonts w:ascii="仿宋" w:eastAsia="仿宋" w:hAnsi="仿宋" w:hint="eastAsia"/>
                <w:sz w:val="24"/>
                <w:lang w:val="x-none"/>
              </w:rPr>
              <w:t>1</w:t>
            </w:r>
            <w:r w:rsidRPr="005E626B">
              <w:rPr>
                <w:rFonts w:ascii="仿宋" w:eastAsia="仿宋" w:hAnsi="仿宋"/>
                <w:sz w:val="24"/>
                <w:lang w:val="x-none"/>
              </w:rPr>
              <w:t>.</w:t>
            </w:r>
            <w:r w:rsidR="009B3659" w:rsidRPr="005E626B">
              <w:rPr>
                <w:rFonts w:ascii="仿宋" w:eastAsia="仿宋" w:hAnsi="仿宋" w:hint="eastAsia"/>
                <w:sz w:val="24"/>
                <w:lang w:val="x-none"/>
              </w:rPr>
              <w:t>了解河流的概述</w:t>
            </w:r>
            <w:r w:rsidR="006F69B8" w:rsidRPr="005E626B">
              <w:rPr>
                <w:rFonts w:ascii="仿宋" w:eastAsia="仿宋" w:hAnsi="仿宋" w:hint="eastAsia"/>
                <w:sz w:val="24"/>
                <w:lang w:val="x-none"/>
              </w:rPr>
              <w:t>内容</w:t>
            </w:r>
          </w:p>
          <w:p w14:paraId="701D39CC" w14:textId="77777777" w:rsidR="008B7044" w:rsidRPr="005E626B" w:rsidRDefault="008B7044" w:rsidP="006F69B8">
            <w:pPr>
              <w:spacing w:line="360" w:lineRule="auto"/>
              <w:jc w:val="left"/>
              <w:rPr>
                <w:rFonts w:ascii="仿宋" w:eastAsia="仿宋" w:hAnsi="仿宋"/>
                <w:sz w:val="24"/>
                <w:lang w:val="x-none"/>
              </w:rPr>
            </w:pPr>
            <w:r w:rsidRPr="005E626B">
              <w:rPr>
                <w:rFonts w:ascii="仿宋" w:eastAsia="仿宋" w:hAnsi="仿宋" w:hint="eastAsia"/>
                <w:sz w:val="24"/>
                <w:lang w:val="x-none"/>
              </w:rPr>
              <w:t>2</w:t>
            </w:r>
            <w:r w:rsidRPr="005E626B">
              <w:rPr>
                <w:rFonts w:ascii="仿宋" w:eastAsia="仿宋" w:hAnsi="仿宋"/>
                <w:sz w:val="24"/>
                <w:lang w:val="x-none"/>
              </w:rPr>
              <w:t>.</w:t>
            </w:r>
            <w:r w:rsidR="006F69B8" w:rsidRPr="005E626B">
              <w:rPr>
                <w:rFonts w:ascii="仿宋" w:eastAsia="仿宋" w:hAnsi="仿宋" w:hint="eastAsia"/>
                <w:sz w:val="24"/>
                <w:lang w:val="x-none"/>
              </w:rPr>
              <w:t>理解河流的搬运作用和沉积作用，掌握河流的侵蚀作用</w:t>
            </w:r>
          </w:p>
          <w:p w14:paraId="279433B9" w14:textId="2E93E500" w:rsidR="00AC1B1A" w:rsidRPr="005E626B" w:rsidRDefault="00AC1B1A" w:rsidP="006F69B8">
            <w:pPr>
              <w:spacing w:line="360" w:lineRule="auto"/>
              <w:jc w:val="left"/>
              <w:rPr>
                <w:rFonts w:ascii="仿宋" w:eastAsia="仿宋" w:hAnsi="仿宋"/>
                <w:sz w:val="24"/>
                <w:lang w:val="x-none"/>
              </w:rPr>
            </w:pPr>
            <w:r w:rsidRPr="005E626B">
              <w:rPr>
                <w:rFonts w:ascii="仿宋" w:eastAsia="仿宋" w:hAnsi="仿宋" w:hint="eastAsia"/>
                <w:sz w:val="24"/>
                <w:lang w:val="x-none"/>
              </w:rPr>
              <w:t>（</w:t>
            </w:r>
            <w:r w:rsidR="00A15BBD" w:rsidRPr="005E626B">
              <w:rPr>
                <w:rFonts w:ascii="仿宋" w:eastAsia="仿宋" w:hAnsi="仿宋" w:hint="eastAsia"/>
                <w:sz w:val="24"/>
                <w:lang w:val="x-none"/>
              </w:rPr>
              <w:t>水到渠成、积少成多</w:t>
            </w:r>
            <w:r w:rsidRPr="005E626B">
              <w:rPr>
                <w:rFonts w:ascii="仿宋" w:eastAsia="仿宋" w:hAnsi="仿宋" w:hint="eastAsia"/>
                <w:sz w:val="24"/>
                <w:lang w:val="x-none"/>
              </w:rPr>
              <w:t>）</w:t>
            </w:r>
          </w:p>
        </w:tc>
        <w:tc>
          <w:tcPr>
            <w:tcW w:w="422" w:type="pct"/>
            <w:vAlign w:val="center"/>
          </w:tcPr>
          <w:p w14:paraId="7B9119BE" w14:textId="77777777" w:rsidR="008B7044" w:rsidRPr="005E626B" w:rsidRDefault="008B7044" w:rsidP="008B7044">
            <w:pPr>
              <w:spacing w:line="360" w:lineRule="auto"/>
              <w:jc w:val="left"/>
              <w:rPr>
                <w:rFonts w:ascii="仿宋" w:eastAsia="仿宋" w:hAnsi="仿宋"/>
                <w:sz w:val="24"/>
                <w:lang w:val="en-GB"/>
              </w:rPr>
            </w:pPr>
            <w:r w:rsidRPr="005E626B">
              <w:rPr>
                <w:rFonts w:ascii="仿宋" w:eastAsia="仿宋" w:hAnsi="仿宋" w:hint="eastAsia"/>
                <w:sz w:val="24"/>
                <w:lang w:val="en-GB"/>
              </w:rPr>
              <w:t>讲授</w:t>
            </w:r>
          </w:p>
          <w:p w14:paraId="17149CC5" w14:textId="77777777" w:rsidR="008B7044" w:rsidRPr="005E626B" w:rsidRDefault="008B7044" w:rsidP="008B7044">
            <w:pPr>
              <w:spacing w:line="360" w:lineRule="auto"/>
              <w:jc w:val="left"/>
              <w:rPr>
                <w:rFonts w:ascii="仿宋" w:eastAsia="仿宋" w:hAnsi="仿宋"/>
                <w:sz w:val="24"/>
                <w:lang w:val="en-GB"/>
              </w:rPr>
            </w:pPr>
            <w:r w:rsidRPr="005E626B">
              <w:rPr>
                <w:rFonts w:ascii="仿宋" w:eastAsia="仿宋" w:hAnsi="仿宋" w:hint="eastAsia"/>
                <w:sz w:val="24"/>
                <w:lang w:val="en-GB"/>
              </w:rPr>
              <w:t>讨论</w:t>
            </w:r>
          </w:p>
        </w:tc>
        <w:tc>
          <w:tcPr>
            <w:tcW w:w="494" w:type="pct"/>
            <w:vAlign w:val="center"/>
          </w:tcPr>
          <w:p w14:paraId="0CCEDCF4" w14:textId="77777777" w:rsidR="008B7044" w:rsidRPr="005E626B" w:rsidRDefault="008B7044" w:rsidP="008B7044">
            <w:pPr>
              <w:suppressAutoHyphens/>
              <w:spacing w:beforeLines="50" w:before="156" w:afterLines="50" w:after="156" w:line="276" w:lineRule="auto"/>
              <w:jc w:val="center"/>
              <w:rPr>
                <w:rFonts w:ascii="仿宋" w:eastAsia="仿宋" w:hAnsi="仿宋"/>
                <w:b/>
                <w:spacing w:val="-3"/>
                <w:sz w:val="24"/>
                <w:lang w:val="en-GB"/>
              </w:rPr>
            </w:pPr>
            <w:r w:rsidRPr="005E626B">
              <w:rPr>
                <w:rFonts w:ascii="仿宋" w:eastAsia="仿宋" w:hAnsi="仿宋" w:hint="eastAsia"/>
                <w:b/>
                <w:spacing w:val="-3"/>
                <w:sz w:val="24"/>
                <w:lang w:val="en-GB"/>
              </w:rPr>
              <w:t>闭卷考试</w:t>
            </w:r>
          </w:p>
        </w:tc>
        <w:tc>
          <w:tcPr>
            <w:tcW w:w="495" w:type="pct"/>
            <w:vAlign w:val="center"/>
          </w:tcPr>
          <w:p w14:paraId="76FF36A2" w14:textId="634C01FC" w:rsidR="008B7044" w:rsidRPr="005E626B" w:rsidRDefault="008B7044" w:rsidP="008B7044">
            <w:pPr>
              <w:suppressAutoHyphens/>
              <w:spacing w:beforeLines="50" w:before="156" w:afterLines="50" w:after="156" w:line="276" w:lineRule="auto"/>
              <w:jc w:val="center"/>
              <w:rPr>
                <w:rFonts w:ascii="仿宋" w:eastAsia="仿宋" w:hAnsi="仿宋"/>
                <w:b/>
                <w:spacing w:val="-3"/>
                <w:sz w:val="24"/>
                <w:lang w:val="en-GB"/>
              </w:rPr>
            </w:pPr>
            <w:r w:rsidRPr="005E626B">
              <w:rPr>
                <w:rFonts w:ascii="仿宋" w:eastAsia="仿宋" w:hAnsi="仿宋" w:hint="eastAsia"/>
                <w:b/>
                <w:spacing w:val="-3"/>
                <w:sz w:val="24"/>
                <w:lang w:val="en-GB"/>
              </w:rPr>
              <w:t>课程目标</w:t>
            </w:r>
            <w:r w:rsidR="005E626B">
              <w:rPr>
                <w:rFonts w:ascii="仿宋" w:eastAsia="仿宋" w:hAnsi="仿宋"/>
                <w:b/>
                <w:spacing w:val="-3"/>
                <w:sz w:val="24"/>
                <w:lang w:val="en-GB"/>
              </w:rPr>
              <w:t>4</w:t>
            </w:r>
          </w:p>
        </w:tc>
      </w:tr>
      <w:tr w:rsidR="009B3659" w:rsidRPr="005E626B" w14:paraId="1FBD652A" w14:textId="77777777" w:rsidTr="009117C7">
        <w:trPr>
          <w:jc w:val="center"/>
        </w:trPr>
        <w:tc>
          <w:tcPr>
            <w:tcW w:w="273" w:type="pct"/>
            <w:shd w:val="clear" w:color="auto" w:fill="auto"/>
            <w:vAlign w:val="center"/>
          </w:tcPr>
          <w:p w14:paraId="210776FE" w14:textId="77777777" w:rsidR="008B7044" w:rsidRPr="005E626B" w:rsidRDefault="008B7044" w:rsidP="008B7044">
            <w:pPr>
              <w:suppressAutoHyphens/>
              <w:spacing w:beforeLines="50" w:before="156" w:afterLines="50" w:after="156" w:line="276" w:lineRule="auto"/>
              <w:jc w:val="center"/>
              <w:rPr>
                <w:rFonts w:ascii="仿宋" w:eastAsia="仿宋" w:hAnsi="仿宋"/>
                <w:bCs/>
                <w:spacing w:val="-3"/>
                <w:sz w:val="24"/>
                <w:lang w:val="en-GB"/>
              </w:rPr>
            </w:pPr>
            <w:r w:rsidRPr="005E626B">
              <w:rPr>
                <w:rFonts w:ascii="仿宋" w:eastAsia="仿宋" w:hAnsi="仿宋" w:hint="eastAsia"/>
                <w:bCs/>
                <w:spacing w:val="-3"/>
                <w:sz w:val="24"/>
                <w:lang w:val="en-GB"/>
              </w:rPr>
              <w:t>1</w:t>
            </w:r>
            <w:r w:rsidRPr="005E626B">
              <w:rPr>
                <w:rFonts w:ascii="仿宋" w:eastAsia="仿宋" w:hAnsi="仿宋"/>
                <w:bCs/>
                <w:spacing w:val="-3"/>
                <w:sz w:val="24"/>
                <w:lang w:val="en-GB"/>
              </w:rPr>
              <w:t>2</w:t>
            </w:r>
          </w:p>
        </w:tc>
        <w:tc>
          <w:tcPr>
            <w:tcW w:w="751" w:type="pct"/>
            <w:shd w:val="clear" w:color="auto" w:fill="auto"/>
            <w:vAlign w:val="center"/>
          </w:tcPr>
          <w:p w14:paraId="366CBDB3" w14:textId="1A13AF09" w:rsidR="008B7044" w:rsidRPr="005E626B" w:rsidRDefault="008B7044" w:rsidP="008B7044">
            <w:pPr>
              <w:spacing w:line="360" w:lineRule="auto"/>
              <w:jc w:val="left"/>
              <w:rPr>
                <w:rFonts w:ascii="仿宋" w:eastAsia="仿宋" w:hAnsi="仿宋"/>
                <w:sz w:val="24"/>
                <w:lang w:val="x-none"/>
              </w:rPr>
            </w:pPr>
            <w:r w:rsidRPr="005E626B">
              <w:rPr>
                <w:rFonts w:ascii="仿宋" w:eastAsia="仿宋" w:hAnsi="仿宋" w:hint="eastAsia"/>
                <w:sz w:val="24"/>
                <w:lang w:val="x-none"/>
              </w:rPr>
              <w:t>第十二章-</w:t>
            </w:r>
            <w:r w:rsidR="00D20CDE" w:rsidRPr="005E626B">
              <w:rPr>
                <w:rFonts w:ascii="仿宋" w:eastAsia="仿宋" w:hAnsi="仿宋" w:hint="eastAsia"/>
                <w:sz w:val="24"/>
                <w:lang w:val="x-none"/>
              </w:rPr>
              <w:t>冰川及其地质作用</w:t>
            </w:r>
          </w:p>
        </w:tc>
        <w:tc>
          <w:tcPr>
            <w:tcW w:w="1147" w:type="pct"/>
            <w:shd w:val="clear" w:color="auto" w:fill="auto"/>
            <w:vAlign w:val="center"/>
          </w:tcPr>
          <w:p w14:paraId="7E5CEEF9" w14:textId="7D9BE753" w:rsidR="00D20CDE" w:rsidRPr="005E626B" w:rsidRDefault="008B7044" w:rsidP="008B7044">
            <w:pPr>
              <w:spacing w:line="360" w:lineRule="auto"/>
              <w:jc w:val="left"/>
              <w:rPr>
                <w:rFonts w:ascii="仿宋" w:eastAsia="仿宋" w:hAnsi="仿宋"/>
                <w:sz w:val="24"/>
                <w:lang w:val="x-none"/>
              </w:rPr>
            </w:pPr>
            <w:r w:rsidRPr="005E626B">
              <w:rPr>
                <w:rFonts w:ascii="仿宋" w:eastAsia="仿宋" w:hAnsi="仿宋" w:hint="eastAsia"/>
                <w:sz w:val="24"/>
                <w:lang w:val="x-none"/>
              </w:rPr>
              <w:t>1</w:t>
            </w:r>
            <w:r w:rsidRPr="005E626B">
              <w:rPr>
                <w:rFonts w:ascii="仿宋" w:eastAsia="仿宋" w:hAnsi="仿宋"/>
                <w:sz w:val="24"/>
                <w:lang w:val="x-none"/>
              </w:rPr>
              <w:t>.</w:t>
            </w:r>
            <w:r w:rsidR="00D20CDE" w:rsidRPr="005E626B">
              <w:rPr>
                <w:rFonts w:ascii="仿宋" w:eastAsia="仿宋" w:hAnsi="仿宋" w:hint="eastAsia"/>
                <w:sz w:val="24"/>
                <w:lang w:val="x-none"/>
              </w:rPr>
              <w:t>冰川的形成和类型</w:t>
            </w:r>
          </w:p>
          <w:p w14:paraId="5F6295D7" w14:textId="61066265" w:rsidR="008B7044" w:rsidRPr="005E626B" w:rsidRDefault="008B7044" w:rsidP="008B7044">
            <w:pPr>
              <w:spacing w:line="360" w:lineRule="auto"/>
              <w:jc w:val="left"/>
              <w:rPr>
                <w:rFonts w:ascii="仿宋" w:eastAsia="仿宋" w:hAnsi="仿宋"/>
                <w:sz w:val="24"/>
                <w:lang w:val="x-none"/>
              </w:rPr>
            </w:pPr>
            <w:r w:rsidRPr="005E626B">
              <w:rPr>
                <w:rFonts w:ascii="仿宋" w:eastAsia="仿宋" w:hAnsi="仿宋" w:hint="eastAsia"/>
                <w:sz w:val="24"/>
                <w:lang w:val="x-none"/>
              </w:rPr>
              <w:t>2</w:t>
            </w:r>
            <w:r w:rsidRPr="005E626B">
              <w:rPr>
                <w:rFonts w:ascii="仿宋" w:eastAsia="仿宋" w:hAnsi="仿宋"/>
                <w:sz w:val="24"/>
                <w:lang w:val="x-none"/>
              </w:rPr>
              <w:t>.</w:t>
            </w:r>
            <w:r w:rsidR="00D20CDE" w:rsidRPr="005E626B">
              <w:rPr>
                <w:rFonts w:ascii="仿宋" w:eastAsia="仿宋" w:hAnsi="仿宋" w:hint="eastAsia"/>
                <w:sz w:val="24"/>
                <w:lang w:val="x-none"/>
              </w:rPr>
              <w:t>冰川作用及冰川地貌</w:t>
            </w:r>
          </w:p>
          <w:p w14:paraId="641B3FFB" w14:textId="230737EB" w:rsidR="008B7044" w:rsidRPr="005E626B" w:rsidRDefault="00D20CDE" w:rsidP="008B7044">
            <w:pPr>
              <w:spacing w:line="360" w:lineRule="auto"/>
              <w:jc w:val="left"/>
              <w:rPr>
                <w:rFonts w:ascii="仿宋" w:eastAsia="仿宋" w:hAnsi="仿宋"/>
                <w:sz w:val="24"/>
                <w:lang w:val="x-none"/>
              </w:rPr>
            </w:pPr>
            <w:r w:rsidRPr="005E626B">
              <w:rPr>
                <w:rFonts w:ascii="仿宋" w:eastAsia="仿宋" w:hAnsi="仿宋" w:hint="eastAsia"/>
                <w:sz w:val="24"/>
                <w:lang w:val="x-none"/>
              </w:rPr>
              <w:t>3</w:t>
            </w:r>
            <w:r w:rsidRPr="005E626B">
              <w:rPr>
                <w:rFonts w:ascii="仿宋" w:eastAsia="仿宋" w:hAnsi="仿宋"/>
                <w:sz w:val="24"/>
                <w:lang w:val="x-none"/>
              </w:rPr>
              <w:t>.</w:t>
            </w:r>
            <w:r w:rsidRPr="005E626B">
              <w:rPr>
                <w:rFonts w:ascii="仿宋" w:eastAsia="仿宋" w:hAnsi="仿宋" w:hint="eastAsia"/>
                <w:sz w:val="24"/>
                <w:lang w:val="x-none"/>
              </w:rPr>
              <w:t>冰川对环境的影响</w:t>
            </w:r>
          </w:p>
        </w:tc>
        <w:tc>
          <w:tcPr>
            <w:tcW w:w="272" w:type="pct"/>
            <w:vAlign w:val="center"/>
          </w:tcPr>
          <w:p w14:paraId="04726916" w14:textId="3F0E89EA" w:rsidR="008B7044" w:rsidRPr="005E626B" w:rsidRDefault="00866856" w:rsidP="008B7044">
            <w:pPr>
              <w:suppressAutoHyphens/>
              <w:spacing w:beforeLines="50" w:before="156" w:afterLines="50" w:after="156" w:line="276" w:lineRule="auto"/>
              <w:jc w:val="center"/>
              <w:rPr>
                <w:rFonts w:ascii="仿宋" w:eastAsia="仿宋" w:hAnsi="仿宋"/>
                <w:b/>
                <w:spacing w:val="-3"/>
                <w:sz w:val="24"/>
                <w:lang w:val="en-GB"/>
              </w:rPr>
            </w:pPr>
            <w:r w:rsidRPr="005E626B">
              <w:rPr>
                <w:rFonts w:ascii="仿宋" w:eastAsia="仿宋" w:hAnsi="仿宋"/>
                <w:b/>
                <w:spacing w:val="-3"/>
                <w:sz w:val="24"/>
                <w:lang w:val="en-GB"/>
              </w:rPr>
              <w:t>2</w:t>
            </w:r>
          </w:p>
        </w:tc>
        <w:tc>
          <w:tcPr>
            <w:tcW w:w="1146" w:type="pct"/>
            <w:vAlign w:val="center"/>
          </w:tcPr>
          <w:p w14:paraId="34362FDC" w14:textId="01E1E5DA" w:rsidR="008B7044" w:rsidRPr="005E626B" w:rsidRDefault="008B7044" w:rsidP="008B7044">
            <w:pPr>
              <w:spacing w:line="360" w:lineRule="auto"/>
              <w:jc w:val="left"/>
              <w:rPr>
                <w:rFonts w:ascii="仿宋" w:eastAsia="仿宋" w:hAnsi="仿宋"/>
                <w:sz w:val="24"/>
                <w:lang w:val="x-none"/>
              </w:rPr>
            </w:pPr>
            <w:r w:rsidRPr="005E626B">
              <w:rPr>
                <w:rFonts w:ascii="仿宋" w:eastAsia="仿宋" w:hAnsi="仿宋" w:hint="eastAsia"/>
                <w:sz w:val="24"/>
                <w:lang w:val="x-none"/>
              </w:rPr>
              <w:t>1</w:t>
            </w:r>
            <w:r w:rsidRPr="005E626B">
              <w:rPr>
                <w:rFonts w:ascii="仿宋" w:eastAsia="仿宋" w:hAnsi="仿宋"/>
                <w:sz w:val="24"/>
                <w:lang w:val="x-none"/>
              </w:rPr>
              <w:t>.</w:t>
            </w:r>
            <w:r w:rsidR="006F69B8" w:rsidRPr="005E626B">
              <w:rPr>
                <w:rFonts w:ascii="仿宋" w:eastAsia="仿宋" w:hAnsi="仿宋" w:hint="eastAsia"/>
                <w:sz w:val="24"/>
                <w:lang w:val="x-none"/>
              </w:rPr>
              <w:t>了解冰川的形成和类型以及冰川对环境的影响</w:t>
            </w:r>
          </w:p>
          <w:p w14:paraId="54DBEEEE" w14:textId="77777777" w:rsidR="008B7044" w:rsidRPr="005E626B" w:rsidRDefault="008B7044" w:rsidP="008B7044">
            <w:pPr>
              <w:suppressAutoHyphens/>
              <w:spacing w:beforeLines="50" w:before="156" w:afterLines="50" w:after="156" w:line="276" w:lineRule="auto"/>
              <w:jc w:val="left"/>
              <w:rPr>
                <w:rFonts w:ascii="仿宋" w:eastAsia="仿宋" w:hAnsi="仿宋"/>
                <w:sz w:val="24"/>
                <w:lang w:val="x-none"/>
              </w:rPr>
            </w:pPr>
            <w:r w:rsidRPr="005E626B">
              <w:rPr>
                <w:rFonts w:ascii="仿宋" w:eastAsia="仿宋" w:hAnsi="仿宋" w:hint="eastAsia"/>
                <w:sz w:val="24"/>
                <w:lang w:val="x-none"/>
              </w:rPr>
              <w:t>2</w:t>
            </w:r>
            <w:r w:rsidRPr="005E626B">
              <w:rPr>
                <w:rFonts w:ascii="仿宋" w:eastAsia="仿宋" w:hAnsi="仿宋"/>
                <w:sz w:val="24"/>
                <w:lang w:val="x-none"/>
              </w:rPr>
              <w:t>.</w:t>
            </w:r>
            <w:r w:rsidR="006F69B8" w:rsidRPr="005E626B">
              <w:rPr>
                <w:rFonts w:ascii="仿宋" w:eastAsia="仿宋" w:hAnsi="仿宋" w:hint="eastAsia"/>
                <w:sz w:val="24"/>
                <w:lang w:val="x-none"/>
              </w:rPr>
              <w:t>理解冰川作用和冰川地貌</w:t>
            </w:r>
          </w:p>
          <w:p w14:paraId="1DD6CD9C" w14:textId="0CDB97BA" w:rsidR="00AC1B1A" w:rsidRPr="005E626B" w:rsidRDefault="00AC1B1A" w:rsidP="008B7044">
            <w:pPr>
              <w:suppressAutoHyphens/>
              <w:spacing w:beforeLines="50" w:before="156" w:afterLines="50" w:after="156" w:line="276" w:lineRule="auto"/>
              <w:jc w:val="left"/>
              <w:rPr>
                <w:rFonts w:ascii="仿宋" w:eastAsia="仿宋" w:hAnsi="仿宋"/>
                <w:b/>
                <w:spacing w:val="-3"/>
                <w:sz w:val="24"/>
                <w:lang w:val="en-GB"/>
              </w:rPr>
            </w:pPr>
            <w:r w:rsidRPr="005E626B">
              <w:rPr>
                <w:rFonts w:ascii="仿宋" w:eastAsia="仿宋" w:hAnsi="仿宋" w:hint="eastAsia"/>
                <w:sz w:val="24"/>
                <w:lang w:val="x-none"/>
              </w:rPr>
              <w:t>（</w:t>
            </w:r>
            <w:r w:rsidR="00A15BBD" w:rsidRPr="005E626B">
              <w:rPr>
                <w:rFonts w:ascii="仿宋" w:eastAsia="仿宋" w:hAnsi="仿宋" w:hint="eastAsia"/>
                <w:sz w:val="24"/>
                <w:lang w:val="x-none"/>
              </w:rPr>
              <w:t>冰山一角</w:t>
            </w:r>
            <w:r w:rsidRPr="005E626B">
              <w:rPr>
                <w:rFonts w:ascii="仿宋" w:eastAsia="仿宋" w:hAnsi="仿宋" w:hint="eastAsia"/>
                <w:sz w:val="24"/>
                <w:lang w:val="x-none"/>
              </w:rPr>
              <w:t>）</w:t>
            </w:r>
          </w:p>
        </w:tc>
        <w:tc>
          <w:tcPr>
            <w:tcW w:w="422" w:type="pct"/>
            <w:vAlign w:val="center"/>
          </w:tcPr>
          <w:p w14:paraId="348B91E1" w14:textId="1C2468D4" w:rsidR="008B7044" w:rsidRPr="005E626B" w:rsidRDefault="008B7044" w:rsidP="006F69B8">
            <w:pPr>
              <w:spacing w:line="360" w:lineRule="auto"/>
              <w:jc w:val="left"/>
              <w:rPr>
                <w:rFonts w:ascii="仿宋" w:eastAsia="仿宋" w:hAnsi="仿宋"/>
                <w:sz w:val="24"/>
                <w:lang w:val="en-GB"/>
              </w:rPr>
            </w:pPr>
            <w:r w:rsidRPr="005E626B">
              <w:rPr>
                <w:rFonts w:ascii="仿宋" w:eastAsia="仿宋" w:hAnsi="仿宋" w:hint="eastAsia"/>
                <w:sz w:val="24"/>
                <w:lang w:val="en-GB"/>
              </w:rPr>
              <w:t>讲授</w:t>
            </w:r>
          </w:p>
        </w:tc>
        <w:tc>
          <w:tcPr>
            <w:tcW w:w="494" w:type="pct"/>
            <w:vAlign w:val="center"/>
          </w:tcPr>
          <w:p w14:paraId="69682F71" w14:textId="77777777" w:rsidR="008B7044" w:rsidRPr="005E626B" w:rsidRDefault="008B7044" w:rsidP="008B7044">
            <w:pPr>
              <w:suppressAutoHyphens/>
              <w:spacing w:beforeLines="50" w:before="156" w:afterLines="50" w:after="156" w:line="276" w:lineRule="auto"/>
              <w:jc w:val="center"/>
              <w:rPr>
                <w:rFonts w:ascii="仿宋" w:eastAsia="仿宋" w:hAnsi="仿宋"/>
                <w:b/>
                <w:spacing w:val="-3"/>
                <w:sz w:val="24"/>
                <w:lang w:val="en-GB"/>
              </w:rPr>
            </w:pPr>
            <w:r w:rsidRPr="005E626B">
              <w:rPr>
                <w:rFonts w:ascii="仿宋" w:eastAsia="仿宋" w:hAnsi="仿宋" w:hint="eastAsia"/>
                <w:b/>
                <w:spacing w:val="-3"/>
                <w:sz w:val="24"/>
                <w:lang w:val="en-GB"/>
              </w:rPr>
              <w:t>闭卷考试</w:t>
            </w:r>
          </w:p>
        </w:tc>
        <w:tc>
          <w:tcPr>
            <w:tcW w:w="495" w:type="pct"/>
            <w:vAlign w:val="center"/>
          </w:tcPr>
          <w:p w14:paraId="5CF0DF8F" w14:textId="565B29EA" w:rsidR="008B7044" w:rsidRPr="005E626B" w:rsidRDefault="008B7044" w:rsidP="008B7044">
            <w:pPr>
              <w:suppressAutoHyphens/>
              <w:spacing w:beforeLines="50" w:before="156" w:afterLines="50" w:after="156" w:line="276" w:lineRule="auto"/>
              <w:jc w:val="center"/>
              <w:rPr>
                <w:rFonts w:ascii="仿宋" w:eastAsia="仿宋" w:hAnsi="仿宋"/>
                <w:b/>
                <w:spacing w:val="-3"/>
                <w:sz w:val="24"/>
                <w:lang w:val="en-GB"/>
              </w:rPr>
            </w:pPr>
            <w:r w:rsidRPr="005E626B">
              <w:rPr>
                <w:rFonts w:ascii="仿宋" w:eastAsia="仿宋" w:hAnsi="仿宋" w:hint="eastAsia"/>
                <w:b/>
                <w:spacing w:val="-3"/>
                <w:sz w:val="24"/>
                <w:lang w:val="en-GB"/>
              </w:rPr>
              <w:t>课程目标</w:t>
            </w:r>
            <w:r w:rsidR="005E626B">
              <w:rPr>
                <w:rFonts w:ascii="仿宋" w:eastAsia="仿宋" w:hAnsi="仿宋"/>
                <w:b/>
                <w:spacing w:val="-3"/>
                <w:sz w:val="24"/>
                <w:lang w:val="en-GB"/>
              </w:rPr>
              <w:t>4</w:t>
            </w:r>
          </w:p>
        </w:tc>
      </w:tr>
      <w:tr w:rsidR="009B3659" w:rsidRPr="005E626B" w14:paraId="6255B763" w14:textId="77777777" w:rsidTr="009117C7">
        <w:trPr>
          <w:jc w:val="center"/>
        </w:trPr>
        <w:tc>
          <w:tcPr>
            <w:tcW w:w="273" w:type="pct"/>
            <w:shd w:val="clear" w:color="auto" w:fill="auto"/>
            <w:vAlign w:val="center"/>
          </w:tcPr>
          <w:p w14:paraId="302C47E9" w14:textId="191FD58B" w:rsidR="00D20CDE" w:rsidRPr="005E626B" w:rsidRDefault="00D20CDE" w:rsidP="00D20CDE">
            <w:pPr>
              <w:suppressAutoHyphens/>
              <w:spacing w:beforeLines="50" w:before="156" w:afterLines="50" w:after="156" w:line="276" w:lineRule="auto"/>
              <w:jc w:val="center"/>
              <w:rPr>
                <w:rFonts w:ascii="仿宋" w:eastAsia="仿宋" w:hAnsi="仿宋"/>
                <w:bCs/>
                <w:spacing w:val="-3"/>
                <w:sz w:val="24"/>
                <w:lang w:val="en-GB"/>
              </w:rPr>
            </w:pPr>
            <w:r w:rsidRPr="005E626B">
              <w:rPr>
                <w:rFonts w:ascii="仿宋" w:eastAsia="仿宋" w:hAnsi="仿宋" w:hint="eastAsia"/>
                <w:bCs/>
                <w:spacing w:val="-3"/>
                <w:sz w:val="24"/>
                <w:lang w:val="en-GB"/>
              </w:rPr>
              <w:t>1</w:t>
            </w:r>
            <w:r w:rsidRPr="005E626B">
              <w:rPr>
                <w:rFonts w:ascii="仿宋" w:eastAsia="仿宋" w:hAnsi="仿宋"/>
                <w:bCs/>
                <w:spacing w:val="-3"/>
                <w:sz w:val="24"/>
                <w:lang w:val="en-GB"/>
              </w:rPr>
              <w:t>3</w:t>
            </w:r>
          </w:p>
        </w:tc>
        <w:tc>
          <w:tcPr>
            <w:tcW w:w="751" w:type="pct"/>
            <w:shd w:val="clear" w:color="auto" w:fill="auto"/>
            <w:vAlign w:val="center"/>
          </w:tcPr>
          <w:p w14:paraId="2DCF7A6E" w14:textId="58D80E56" w:rsidR="00D20CDE" w:rsidRPr="005E626B" w:rsidRDefault="00D20CDE" w:rsidP="00D20CDE">
            <w:pPr>
              <w:spacing w:line="360" w:lineRule="auto"/>
              <w:jc w:val="left"/>
              <w:rPr>
                <w:rFonts w:ascii="仿宋" w:eastAsia="仿宋" w:hAnsi="仿宋"/>
                <w:sz w:val="24"/>
                <w:lang w:val="x-none"/>
              </w:rPr>
            </w:pPr>
            <w:r w:rsidRPr="005E626B">
              <w:rPr>
                <w:rFonts w:ascii="仿宋" w:eastAsia="仿宋" w:hAnsi="仿宋" w:hint="eastAsia"/>
                <w:sz w:val="24"/>
                <w:lang w:val="x-none"/>
              </w:rPr>
              <w:t>第十三章-地下水及其地质作用</w:t>
            </w:r>
          </w:p>
        </w:tc>
        <w:tc>
          <w:tcPr>
            <w:tcW w:w="1147" w:type="pct"/>
            <w:shd w:val="clear" w:color="auto" w:fill="auto"/>
            <w:vAlign w:val="center"/>
          </w:tcPr>
          <w:p w14:paraId="1088299E" w14:textId="43F7B5A2" w:rsidR="00D20CDE" w:rsidRPr="005E626B" w:rsidRDefault="00D20CDE" w:rsidP="00D20CDE">
            <w:pPr>
              <w:spacing w:line="360" w:lineRule="auto"/>
              <w:jc w:val="left"/>
              <w:rPr>
                <w:rFonts w:ascii="仿宋" w:eastAsia="仿宋" w:hAnsi="仿宋"/>
                <w:sz w:val="24"/>
                <w:lang w:val="x-none"/>
              </w:rPr>
            </w:pPr>
            <w:r w:rsidRPr="005E626B">
              <w:rPr>
                <w:rFonts w:ascii="仿宋" w:eastAsia="仿宋" w:hAnsi="仿宋" w:hint="eastAsia"/>
                <w:sz w:val="24"/>
                <w:lang w:val="x-none"/>
              </w:rPr>
              <w:t>1</w:t>
            </w:r>
            <w:r w:rsidRPr="005E626B">
              <w:rPr>
                <w:rFonts w:ascii="仿宋" w:eastAsia="仿宋" w:hAnsi="仿宋"/>
                <w:sz w:val="24"/>
                <w:lang w:val="x-none"/>
              </w:rPr>
              <w:t>.</w:t>
            </w:r>
            <w:r w:rsidRPr="005E626B">
              <w:rPr>
                <w:rFonts w:ascii="仿宋" w:eastAsia="仿宋" w:hAnsi="仿宋" w:hint="eastAsia"/>
                <w:sz w:val="24"/>
                <w:lang w:val="x-none"/>
              </w:rPr>
              <w:t>地下水概述</w:t>
            </w:r>
          </w:p>
          <w:p w14:paraId="52B151DD" w14:textId="4EFE42CC" w:rsidR="00D20CDE" w:rsidRPr="005E626B" w:rsidRDefault="00D20CDE" w:rsidP="00D20CDE">
            <w:pPr>
              <w:spacing w:line="360" w:lineRule="auto"/>
              <w:jc w:val="left"/>
              <w:rPr>
                <w:rFonts w:ascii="仿宋" w:eastAsia="仿宋" w:hAnsi="仿宋"/>
                <w:sz w:val="24"/>
                <w:lang w:val="x-none"/>
              </w:rPr>
            </w:pPr>
            <w:r w:rsidRPr="005E626B">
              <w:rPr>
                <w:rFonts w:ascii="仿宋" w:eastAsia="仿宋" w:hAnsi="仿宋" w:hint="eastAsia"/>
                <w:sz w:val="24"/>
                <w:lang w:val="x-none"/>
              </w:rPr>
              <w:t>2</w:t>
            </w:r>
            <w:r w:rsidR="005E626B">
              <w:rPr>
                <w:rFonts w:ascii="仿宋" w:eastAsia="仿宋" w:hAnsi="仿宋"/>
                <w:sz w:val="24"/>
                <w:lang w:val="x-none"/>
              </w:rPr>
              <w:t>.</w:t>
            </w:r>
            <w:r w:rsidRPr="005E626B">
              <w:rPr>
                <w:rFonts w:ascii="仿宋" w:eastAsia="仿宋" w:hAnsi="仿宋" w:hint="eastAsia"/>
                <w:sz w:val="24"/>
                <w:lang w:val="x-none"/>
              </w:rPr>
              <w:t>地下水的类型</w:t>
            </w:r>
          </w:p>
          <w:p w14:paraId="779E5F5A" w14:textId="0B557696" w:rsidR="00D20CDE" w:rsidRPr="005E626B" w:rsidRDefault="00D20CDE" w:rsidP="00D20CDE">
            <w:pPr>
              <w:spacing w:line="360" w:lineRule="auto"/>
              <w:jc w:val="left"/>
              <w:rPr>
                <w:rFonts w:ascii="仿宋" w:eastAsia="仿宋" w:hAnsi="仿宋"/>
                <w:sz w:val="24"/>
                <w:lang w:val="x-none"/>
              </w:rPr>
            </w:pPr>
            <w:r w:rsidRPr="005E626B">
              <w:rPr>
                <w:rFonts w:ascii="仿宋" w:eastAsia="仿宋" w:hAnsi="仿宋" w:hint="eastAsia"/>
                <w:sz w:val="24"/>
                <w:lang w:val="x-none"/>
              </w:rPr>
              <w:t>3</w:t>
            </w:r>
            <w:r w:rsidRPr="005E626B">
              <w:rPr>
                <w:rFonts w:ascii="仿宋" w:eastAsia="仿宋" w:hAnsi="仿宋"/>
                <w:sz w:val="24"/>
                <w:lang w:val="x-none"/>
              </w:rPr>
              <w:t>.</w:t>
            </w:r>
            <w:r w:rsidRPr="005E626B">
              <w:rPr>
                <w:rFonts w:ascii="仿宋" w:eastAsia="仿宋" w:hAnsi="仿宋" w:hint="eastAsia"/>
                <w:sz w:val="24"/>
                <w:lang w:val="x-none"/>
              </w:rPr>
              <w:t>地下热水</w:t>
            </w:r>
          </w:p>
          <w:p w14:paraId="5EE291AB" w14:textId="68B3103D" w:rsidR="00D20CDE" w:rsidRPr="005E626B" w:rsidRDefault="00D20CDE" w:rsidP="00D20CDE">
            <w:pPr>
              <w:spacing w:line="360" w:lineRule="auto"/>
              <w:jc w:val="left"/>
              <w:rPr>
                <w:rFonts w:ascii="仿宋" w:eastAsia="仿宋" w:hAnsi="仿宋"/>
                <w:sz w:val="24"/>
                <w:lang w:val="x-none"/>
              </w:rPr>
            </w:pPr>
            <w:r w:rsidRPr="005E626B">
              <w:rPr>
                <w:rFonts w:ascii="仿宋" w:eastAsia="仿宋" w:hAnsi="仿宋" w:hint="eastAsia"/>
                <w:sz w:val="24"/>
                <w:lang w:val="x-none"/>
              </w:rPr>
              <w:t>4</w:t>
            </w:r>
            <w:r w:rsidRPr="005E626B">
              <w:rPr>
                <w:rFonts w:ascii="仿宋" w:eastAsia="仿宋" w:hAnsi="仿宋"/>
                <w:sz w:val="24"/>
                <w:lang w:val="x-none"/>
              </w:rPr>
              <w:t>.</w:t>
            </w:r>
            <w:r w:rsidRPr="005E626B">
              <w:rPr>
                <w:rFonts w:ascii="仿宋" w:eastAsia="仿宋" w:hAnsi="仿宋" w:hint="eastAsia"/>
                <w:sz w:val="24"/>
                <w:lang w:val="x-none"/>
              </w:rPr>
              <w:t>地下水的地质作用</w:t>
            </w:r>
          </w:p>
          <w:p w14:paraId="0B989E10" w14:textId="77777777" w:rsidR="00D20CDE" w:rsidRPr="005E626B" w:rsidRDefault="00D20CDE" w:rsidP="00D20CDE">
            <w:pPr>
              <w:spacing w:line="360" w:lineRule="auto"/>
              <w:jc w:val="left"/>
              <w:rPr>
                <w:rFonts w:ascii="仿宋" w:eastAsia="仿宋" w:hAnsi="仿宋"/>
                <w:sz w:val="24"/>
                <w:lang w:val="x-none"/>
              </w:rPr>
            </w:pPr>
          </w:p>
        </w:tc>
        <w:tc>
          <w:tcPr>
            <w:tcW w:w="272" w:type="pct"/>
            <w:vAlign w:val="center"/>
          </w:tcPr>
          <w:p w14:paraId="78F485F4" w14:textId="4C8DF4B1" w:rsidR="00D20CDE" w:rsidRPr="005E626B" w:rsidRDefault="00866856" w:rsidP="00D20CDE">
            <w:pPr>
              <w:suppressAutoHyphens/>
              <w:spacing w:beforeLines="50" w:before="156" w:afterLines="50" w:after="156" w:line="276" w:lineRule="auto"/>
              <w:jc w:val="center"/>
              <w:rPr>
                <w:rFonts w:ascii="仿宋" w:eastAsia="仿宋" w:hAnsi="仿宋"/>
                <w:b/>
                <w:spacing w:val="-3"/>
                <w:sz w:val="24"/>
                <w:lang w:val="en-GB"/>
              </w:rPr>
            </w:pPr>
            <w:r w:rsidRPr="005E626B">
              <w:rPr>
                <w:rFonts w:ascii="仿宋" w:eastAsia="仿宋" w:hAnsi="仿宋"/>
                <w:b/>
                <w:spacing w:val="-3"/>
                <w:sz w:val="24"/>
                <w:lang w:val="en-GB"/>
              </w:rPr>
              <w:t>2</w:t>
            </w:r>
          </w:p>
        </w:tc>
        <w:tc>
          <w:tcPr>
            <w:tcW w:w="1146" w:type="pct"/>
            <w:vAlign w:val="center"/>
          </w:tcPr>
          <w:p w14:paraId="198CB97F" w14:textId="4C1AD45A" w:rsidR="00D20CDE" w:rsidRPr="005E626B" w:rsidRDefault="00D20CDE" w:rsidP="00D20CDE">
            <w:pPr>
              <w:spacing w:line="360" w:lineRule="auto"/>
              <w:jc w:val="left"/>
              <w:rPr>
                <w:rFonts w:ascii="仿宋" w:eastAsia="仿宋" w:hAnsi="仿宋"/>
                <w:sz w:val="24"/>
                <w:lang w:val="x-none"/>
              </w:rPr>
            </w:pPr>
            <w:r w:rsidRPr="005E626B">
              <w:rPr>
                <w:rFonts w:ascii="仿宋" w:eastAsia="仿宋" w:hAnsi="仿宋" w:hint="eastAsia"/>
                <w:sz w:val="24"/>
                <w:lang w:val="x-none"/>
              </w:rPr>
              <w:t>1</w:t>
            </w:r>
            <w:r w:rsidRPr="005E626B">
              <w:rPr>
                <w:rFonts w:ascii="仿宋" w:eastAsia="仿宋" w:hAnsi="仿宋"/>
                <w:sz w:val="24"/>
                <w:lang w:val="x-none"/>
              </w:rPr>
              <w:t>.</w:t>
            </w:r>
            <w:r w:rsidR="006F69B8" w:rsidRPr="005E626B">
              <w:rPr>
                <w:rFonts w:ascii="仿宋" w:eastAsia="仿宋" w:hAnsi="仿宋" w:hint="eastAsia"/>
                <w:sz w:val="24"/>
                <w:lang w:val="x-none"/>
              </w:rPr>
              <w:t>了解地下水的概述内容、地下热水和地下水的地质作用</w:t>
            </w:r>
          </w:p>
          <w:p w14:paraId="4B561D2E" w14:textId="77777777" w:rsidR="00D20CDE" w:rsidRPr="005E626B" w:rsidRDefault="00D20CDE" w:rsidP="00D20CDE">
            <w:pPr>
              <w:spacing w:line="360" w:lineRule="auto"/>
              <w:jc w:val="left"/>
              <w:rPr>
                <w:rFonts w:ascii="仿宋" w:eastAsia="仿宋" w:hAnsi="仿宋"/>
                <w:sz w:val="24"/>
                <w:lang w:val="x-none"/>
              </w:rPr>
            </w:pPr>
            <w:r w:rsidRPr="005E626B">
              <w:rPr>
                <w:rFonts w:ascii="仿宋" w:eastAsia="仿宋" w:hAnsi="仿宋" w:hint="eastAsia"/>
                <w:sz w:val="24"/>
                <w:lang w:val="x-none"/>
              </w:rPr>
              <w:t>2</w:t>
            </w:r>
            <w:r w:rsidRPr="005E626B">
              <w:rPr>
                <w:rFonts w:ascii="仿宋" w:eastAsia="仿宋" w:hAnsi="仿宋"/>
                <w:sz w:val="24"/>
                <w:lang w:val="x-none"/>
              </w:rPr>
              <w:t>.</w:t>
            </w:r>
            <w:r w:rsidR="006F69B8" w:rsidRPr="005E626B">
              <w:rPr>
                <w:rFonts w:ascii="仿宋" w:eastAsia="仿宋" w:hAnsi="仿宋" w:hint="eastAsia"/>
                <w:sz w:val="24"/>
                <w:lang w:val="x-none"/>
              </w:rPr>
              <w:t>熟悉地下水的类型</w:t>
            </w:r>
          </w:p>
          <w:p w14:paraId="57C3E00B" w14:textId="59FD649C" w:rsidR="00AC1B1A" w:rsidRPr="005E626B" w:rsidRDefault="00AC1B1A" w:rsidP="00D20CDE">
            <w:pPr>
              <w:spacing w:line="360" w:lineRule="auto"/>
              <w:jc w:val="left"/>
              <w:rPr>
                <w:rFonts w:ascii="仿宋" w:eastAsia="仿宋" w:hAnsi="仿宋"/>
                <w:sz w:val="24"/>
                <w:lang w:val="x-none"/>
              </w:rPr>
            </w:pPr>
            <w:r w:rsidRPr="005E626B">
              <w:rPr>
                <w:rFonts w:ascii="仿宋" w:eastAsia="仿宋" w:hAnsi="仿宋" w:hint="eastAsia"/>
                <w:sz w:val="24"/>
                <w:lang w:val="x-none"/>
              </w:rPr>
              <w:t>（</w:t>
            </w:r>
            <w:r w:rsidR="00A15BBD" w:rsidRPr="005E626B">
              <w:rPr>
                <w:rFonts w:ascii="仿宋" w:eastAsia="仿宋" w:hAnsi="仿宋" w:hint="eastAsia"/>
                <w:sz w:val="24"/>
                <w:lang w:val="x-none"/>
              </w:rPr>
              <w:t>饮水思源</w:t>
            </w:r>
            <w:r w:rsidRPr="005E626B">
              <w:rPr>
                <w:rFonts w:ascii="仿宋" w:eastAsia="仿宋" w:hAnsi="仿宋" w:hint="eastAsia"/>
                <w:sz w:val="24"/>
                <w:lang w:val="x-none"/>
              </w:rPr>
              <w:t>）</w:t>
            </w:r>
          </w:p>
        </w:tc>
        <w:tc>
          <w:tcPr>
            <w:tcW w:w="422" w:type="pct"/>
            <w:vAlign w:val="center"/>
          </w:tcPr>
          <w:p w14:paraId="273A604D" w14:textId="77777777" w:rsidR="00D20CDE" w:rsidRPr="005E626B" w:rsidRDefault="00D20CDE" w:rsidP="00D20CDE">
            <w:pPr>
              <w:spacing w:line="360" w:lineRule="auto"/>
              <w:jc w:val="left"/>
              <w:rPr>
                <w:rFonts w:ascii="仿宋" w:eastAsia="仿宋" w:hAnsi="仿宋"/>
                <w:sz w:val="24"/>
                <w:lang w:val="en-GB"/>
              </w:rPr>
            </w:pPr>
            <w:r w:rsidRPr="005E626B">
              <w:rPr>
                <w:rFonts w:ascii="仿宋" w:eastAsia="仿宋" w:hAnsi="仿宋" w:hint="eastAsia"/>
                <w:sz w:val="24"/>
                <w:lang w:val="en-GB"/>
              </w:rPr>
              <w:t>讲授</w:t>
            </w:r>
          </w:p>
          <w:p w14:paraId="1076F053" w14:textId="15081BD9" w:rsidR="00D20CDE" w:rsidRPr="005E626B" w:rsidRDefault="006F69B8" w:rsidP="00D20CDE">
            <w:pPr>
              <w:spacing w:line="360" w:lineRule="auto"/>
              <w:jc w:val="left"/>
              <w:rPr>
                <w:rFonts w:ascii="仿宋" w:eastAsia="仿宋" w:hAnsi="仿宋"/>
                <w:sz w:val="24"/>
                <w:lang w:val="en-GB"/>
              </w:rPr>
            </w:pPr>
            <w:r w:rsidRPr="005E626B">
              <w:rPr>
                <w:rFonts w:ascii="仿宋" w:eastAsia="仿宋" w:hAnsi="仿宋" w:hint="eastAsia"/>
                <w:sz w:val="24"/>
                <w:lang w:val="en-GB"/>
              </w:rPr>
              <w:t>讨论</w:t>
            </w:r>
          </w:p>
        </w:tc>
        <w:tc>
          <w:tcPr>
            <w:tcW w:w="494" w:type="pct"/>
            <w:vAlign w:val="center"/>
          </w:tcPr>
          <w:p w14:paraId="3DEE49F6" w14:textId="7D3EFF44" w:rsidR="00D20CDE" w:rsidRPr="005E626B" w:rsidRDefault="00D20CDE" w:rsidP="00D20CDE">
            <w:pPr>
              <w:suppressAutoHyphens/>
              <w:spacing w:beforeLines="50" w:before="156" w:afterLines="50" w:after="156" w:line="276" w:lineRule="auto"/>
              <w:jc w:val="center"/>
              <w:rPr>
                <w:rFonts w:ascii="仿宋" w:eastAsia="仿宋" w:hAnsi="仿宋"/>
                <w:b/>
                <w:spacing w:val="-3"/>
                <w:sz w:val="24"/>
                <w:lang w:val="en-GB"/>
              </w:rPr>
            </w:pPr>
            <w:r w:rsidRPr="005E626B">
              <w:rPr>
                <w:rFonts w:ascii="仿宋" w:eastAsia="仿宋" w:hAnsi="仿宋" w:hint="eastAsia"/>
                <w:b/>
                <w:spacing w:val="-3"/>
                <w:sz w:val="24"/>
                <w:lang w:val="en-GB"/>
              </w:rPr>
              <w:t>闭卷考试</w:t>
            </w:r>
          </w:p>
        </w:tc>
        <w:tc>
          <w:tcPr>
            <w:tcW w:w="495" w:type="pct"/>
            <w:vAlign w:val="center"/>
          </w:tcPr>
          <w:p w14:paraId="799849D7" w14:textId="4C2EF23A" w:rsidR="00D20CDE" w:rsidRPr="005E626B" w:rsidRDefault="00D20CDE" w:rsidP="00D20CDE">
            <w:pPr>
              <w:suppressAutoHyphens/>
              <w:spacing w:beforeLines="50" w:before="156" w:afterLines="50" w:after="156" w:line="276" w:lineRule="auto"/>
              <w:jc w:val="center"/>
              <w:rPr>
                <w:rFonts w:ascii="仿宋" w:eastAsia="仿宋" w:hAnsi="仿宋"/>
                <w:b/>
                <w:spacing w:val="-3"/>
                <w:sz w:val="24"/>
                <w:lang w:val="en-GB"/>
              </w:rPr>
            </w:pPr>
            <w:r w:rsidRPr="005E626B">
              <w:rPr>
                <w:rFonts w:ascii="仿宋" w:eastAsia="仿宋" w:hAnsi="仿宋" w:hint="eastAsia"/>
                <w:b/>
                <w:spacing w:val="-3"/>
                <w:sz w:val="24"/>
                <w:lang w:val="en-GB"/>
              </w:rPr>
              <w:t>课程目标</w:t>
            </w:r>
            <w:r w:rsidR="005E626B">
              <w:rPr>
                <w:rFonts w:ascii="仿宋" w:eastAsia="仿宋" w:hAnsi="仿宋"/>
                <w:b/>
                <w:spacing w:val="-3"/>
                <w:sz w:val="24"/>
                <w:lang w:val="en-GB"/>
              </w:rPr>
              <w:t>4</w:t>
            </w:r>
          </w:p>
        </w:tc>
      </w:tr>
      <w:tr w:rsidR="009B3659" w:rsidRPr="005E626B" w14:paraId="099F4D43" w14:textId="77777777" w:rsidTr="009117C7">
        <w:trPr>
          <w:jc w:val="center"/>
        </w:trPr>
        <w:tc>
          <w:tcPr>
            <w:tcW w:w="273" w:type="pct"/>
            <w:shd w:val="clear" w:color="auto" w:fill="auto"/>
            <w:vAlign w:val="center"/>
          </w:tcPr>
          <w:p w14:paraId="621765EA" w14:textId="0E249572" w:rsidR="00D20CDE" w:rsidRPr="005E626B" w:rsidRDefault="00D20CDE" w:rsidP="00D20CDE">
            <w:pPr>
              <w:suppressAutoHyphens/>
              <w:spacing w:beforeLines="50" w:before="156" w:afterLines="50" w:after="156" w:line="276" w:lineRule="auto"/>
              <w:jc w:val="center"/>
              <w:rPr>
                <w:rFonts w:ascii="仿宋" w:eastAsia="仿宋" w:hAnsi="仿宋"/>
                <w:bCs/>
                <w:spacing w:val="-3"/>
                <w:sz w:val="24"/>
                <w:lang w:val="en-GB"/>
              </w:rPr>
            </w:pPr>
            <w:r w:rsidRPr="005E626B">
              <w:rPr>
                <w:rFonts w:ascii="仿宋" w:eastAsia="仿宋" w:hAnsi="仿宋" w:hint="eastAsia"/>
                <w:bCs/>
                <w:spacing w:val="-3"/>
                <w:sz w:val="24"/>
                <w:lang w:val="en-GB"/>
              </w:rPr>
              <w:lastRenderedPageBreak/>
              <w:t>1</w:t>
            </w:r>
            <w:r w:rsidRPr="005E626B">
              <w:rPr>
                <w:rFonts w:ascii="仿宋" w:eastAsia="仿宋" w:hAnsi="仿宋"/>
                <w:bCs/>
                <w:spacing w:val="-3"/>
                <w:sz w:val="24"/>
                <w:lang w:val="en-GB"/>
              </w:rPr>
              <w:t>4</w:t>
            </w:r>
          </w:p>
        </w:tc>
        <w:tc>
          <w:tcPr>
            <w:tcW w:w="751" w:type="pct"/>
            <w:shd w:val="clear" w:color="auto" w:fill="auto"/>
            <w:vAlign w:val="center"/>
          </w:tcPr>
          <w:p w14:paraId="36ADB506" w14:textId="378F1D55" w:rsidR="00D20CDE" w:rsidRPr="005E626B" w:rsidRDefault="00D20CDE" w:rsidP="00D20CDE">
            <w:pPr>
              <w:spacing w:line="360" w:lineRule="auto"/>
              <w:jc w:val="left"/>
              <w:rPr>
                <w:rFonts w:ascii="仿宋" w:eastAsia="仿宋" w:hAnsi="仿宋"/>
                <w:sz w:val="24"/>
                <w:lang w:val="x-none"/>
              </w:rPr>
            </w:pPr>
            <w:r w:rsidRPr="005E626B">
              <w:rPr>
                <w:rFonts w:ascii="仿宋" w:eastAsia="仿宋" w:hAnsi="仿宋" w:hint="eastAsia"/>
                <w:sz w:val="24"/>
                <w:lang w:val="x-none"/>
              </w:rPr>
              <w:t>第十四章-海洋、湖泊及其地质作用</w:t>
            </w:r>
          </w:p>
        </w:tc>
        <w:tc>
          <w:tcPr>
            <w:tcW w:w="1147" w:type="pct"/>
            <w:shd w:val="clear" w:color="auto" w:fill="auto"/>
            <w:vAlign w:val="center"/>
          </w:tcPr>
          <w:p w14:paraId="40034B70" w14:textId="3882D365" w:rsidR="00D20CDE" w:rsidRPr="005E626B" w:rsidRDefault="00D20CDE" w:rsidP="00D20CDE">
            <w:pPr>
              <w:spacing w:line="360" w:lineRule="auto"/>
              <w:jc w:val="left"/>
              <w:rPr>
                <w:rFonts w:ascii="仿宋" w:eastAsia="仿宋" w:hAnsi="仿宋"/>
                <w:sz w:val="24"/>
                <w:lang w:val="x-none"/>
              </w:rPr>
            </w:pPr>
            <w:r w:rsidRPr="005E626B">
              <w:rPr>
                <w:rFonts w:ascii="仿宋" w:eastAsia="仿宋" w:hAnsi="仿宋" w:hint="eastAsia"/>
                <w:sz w:val="24"/>
                <w:lang w:val="x-none"/>
              </w:rPr>
              <w:t>1</w:t>
            </w:r>
            <w:r w:rsidRPr="005E626B">
              <w:rPr>
                <w:rFonts w:ascii="仿宋" w:eastAsia="仿宋" w:hAnsi="仿宋"/>
                <w:sz w:val="24"/>
                <w:lang w:val="x-none"/>
              </w:rPr>
              <w:t>.</w:t>
            </w:r>
            <w:r w:rsidRPr="005E626B">
              <w:rPr>
                <w:rFonts w:ascii="仿宋" w:eastAsia="仿宋" w:hAnsi="仿宋" w:hint="eastAsia"/>
                <w:sz w:val="24"/>
                <w:lang w:val="x-none"/>
              </w:rPr>
              <w:t>海洋与海岸带的组成与分区</w:t>
            </w:r>
          </w:p>
          <w:p w14:paraId="5971DF0E" w14:textId="0DF49E5D" w:rsidR="00D20CDE" w:rsidRPr="005E626B" w:rsidRDefault="00D20CDE" w:rsidP="00D20CDE">
            <w:pPr>
              <w:spacing w:line="360" w:lineRule="auto"/>
              <w:jc w:val="left"/>
              <w:rPr>
                <w:rFonts w:ascii="仿宋" w:eastAsia="仿宋" w:hAnsi="仿宋"/>
                <w:sz w:val="24"/>
                <w:lang w:val="x-none"/>
              </w:rPr>
            </w:pPr>
            <w:r w:rsidRPr="005E626B">
              <w:rPr>
                <w:rFonts w:ascii="仿宋" w:eastAsia="仿宋" w:hAnsi="仿宋" w:hint="eastAsia"/>
                <w:sz w:val="24"/>
                <w:lang w:val="x-none"/>
              </w:rPr>
              <w:t>2</w:t>
            </w:r>
            <w:r w:rsidRPr="005E626B">
              <w:rPr>
                <w:rFonts w:ascii="仿宋" w:eastAsia="仿宋" w:hAnsi="仿宋"/>
                <w:sz w:val="24"/>
                <w:lang w:val="x-none"/>
              </w:rPr>
              <w:t>.</w:t>
            </w:r>
            <w:r w:rsidRPr="005E626B">
              <w:rPr>
                <w:rFonts w:ascii="仿宋" w:eastAsia="仿宋" w:hAnsi="仿宋" w:hint="eastAsia"/>
                <w:sz w:val="24"/>
                <w:lang w:val="x-none"/>
              </w:rPr>
              <w:t>海水的运动</w:t>
            </w:r>
          </w:p>
          <w:p w14:paraId="008704FD" w14:textId="7C6C1300" w:rsidR="00D20CDE" w:rsidRPr="005E626B" w:rsidRDefault="00D20CDE" w:rsidP="00D20CDE">
            <w:pPr>
              <w:spacing w:line="360" w:lineRule="auto"/>
              <w:jc w:val="left"/>
              <w:rPr>
                <w:rFonts w:ascii="仿宋" w:eastAsia="仿宋" w:hAnsi="仿宋"/>
                <w:sz w:val="24"/>
                <w:lang w:val="x-none"/>
              </w:rPr>
            </w:pPr>
            <w:r w:rsidRPr="005E626B">
              <w:rPr>
                <w:rFonts w:ascii="仿宋" w:eastAsia="仿宋" w:hAnsi="仿宋" w:hint="eastAsia"/>
                <w:sz w:val="24"/>
                <w:lang w:val="x-none"/>
              </w:rPr>
              <w:t>3</w:t>
            </w:r>
            <w:r w:rsidRPr="005E626B">
              <w:rPr>
                <w:rFonts w:ascii="仿宋" w:eastAsia="仿宋" w:hAnsi="仿宋"/>
                <w:sz w:val="24"/>
                <w:lang w:val="x-none"/>
              </w:rPr>
              <w:t>.</w:t>
            </w:r>
            <w:r w:rsidRPr="005E626B">
              <w:rPr>
                <w:rFonts w:ascii="仿宋" w:eastAsia="仿宋" w:hAnsi="仿宋" w:hint="eastAsia"/>
                <w:sz w:val="24"/>
                <w:lang w:val="x-none"/>
              </w:rPr>
              <w:t>海蚀作用及海蚀地貌</w:t>
            </w:r>
          </w:p>
          <w:p w14:paraId="562DBB01" w14:textId="5921D033" w:rsidR="00D20CDE" w:rsidRPr="005E626B" w:rsidRDefault="00D20CDE" w:rsidP="00D20CDE">
            <w:pPr>
              <w:spacing w:line="360" w:lineRule="auto"/>
              <w:jc w:val="left"/>
              <w:rPr>
                <w:rFonts w:ascii="仿宋" w:eastAsia="仿宋" w:hAnsi="仿宋"/>
                <w:sz w:val="24"/>
                <w:lang w:val="x-none"/>
              </w:rPr>
            </w:pPr>
            <w:r w:rsidRPr="005E626B">
              <w:rPr>
                <w:rFonts w:ascii="仿宋" w:eastAsia="仿宋" w:hAnsi="仿宋" w:hint="eastAsia"/>
                <w:sz w:val="24"/>
                <w:lang w:val="x-none"/>
              </w:rPr>
              <w:t>4</w:t>
            </w:r>
            <w:r w:rsidRPr="005E626B">
              <w:rPr>
                <w:rFonts w:ascii="仿宋" w:eastAsia="仿宋" w:hAnsi="仿宋"/>
                <w:sz w:val="24"/>
                <w:lang w:val="x-none"/>
              </w:rPr>
              <w:t>.</w:t>
            </w:r>
            <w:r w:rsidRPr="005E626B">
              <w:rPr>
                <w:rFonts w:ascii="仿宋" w:eastAsia="仿宋" w:hAnsi="仿宋" w:hint="eastAsia"/>
                <w:sz w:val="24"/>
                <w:lang w:val="x-none"/>
              </w:rPr>
              <w:t>海岸沉积作用与海积地貌</w:t>
            </w:r>
          </w:p>
          <w:p w14:paraId="43D8C05D" w14:textId="013D0F45" w:rsidR="00D20CDE" w:rsidRPr="005E626B" w:rsidRDefault="00D20CDE" w:rsidP="00D20CDE">
            <w:pPr>
              <w:spacing w:line="360" w:lineRule="auto"/>
              <w:jc w:val="left"/>
              <w:rPr>
                <w:rFonts w:ascii="仿宋" w:eastAsia="仿宋" w:hAnsi="仿宋"/>
                <w:sz w:val="24"/>
                <w:lang w:val="x-none"/>
              </w:rPr>
            </w:pPr>
            <w:r w:rsidRPr="005E626B">
              <w:rPr>
                <w:rFonts w:ascii="仿宋" w:eastAsia="仿宋" w:hAnsi="仿宋" w:hint="eastAsia"/>
                <w:sz w:val="24"/>
                <w:lang w:val="x-none"/>
              </w:rPr>
              <w:t>5</w:t>
            </w:r>
            <w:r w:rsidRPr="005E626B">
              <w:rPr>
                <w:rFonts w:ascii="仿宋" w:eastAsia="仿宋" w:hAnsi="仿宋"/>
                <w:sz w:val="24"/>
                <w:lang w:val="x-none"/>
              </w:rPr>
              <w:t>.</w:t>
            </w:r>
            <w:r w:rsidRPr="005E626B">
              <w:rPr>
                <w:rFonts w:ascii="仿宋" w:eastAsia="仿宋" w:hAnsi="仿宋" w:hint="eastAsia"/>
                <w:sz w:val="24"/>
                <w:lang w:val="x-none"/>
              </w:rPr>
              <w:t>海岸带的演化</w:t>
            </w:r>
          </w:p>
          <w:p w14:paraId="3FFCC353" w14:textId="1E7F7C45" w:rsidR="00D20CDE" w:rsidRPr="005E626B" w:rsidRDefault="00D20CDE" w:rsidP="00D20CDE">
            <w:pPr>
              <w:spacing w:line="360" w:lineRule="auto"/>
              <w:jc w:val="left"/>
              <w:rPr>
                <w:rFonts w:ascii="仿宋" w:eastAsia="仿宋" w:hAnsi="仿宋"/>
                <w:sz w:val="24"/>
                <w:lang w:val="x-none"/>
              </w:rPr>
            </w:pPr>
            <w:r w:rsidRPr="005E626B">
              <w:rPr>
                <w:rFonts w:ascii="仿宋" w:eastAsia="仿宋" w:hAnsi="仿宋" w:hint="eastAsia"/>
                <w:sz w:val="24"/>
                <w:lang w:val="x-none"/>
              </w:rPr>
              <w:t>6</w:t>
            </w:r>
            <w:r w:rsidRPr="005E626B">
              <w:rPr>
                <w:rFonts w:ascii="仿宋" w:eastAsia="仿宋" w:hAnsi="仿宋"/>
                <w:sz w:val="24"/>
                <w:lang w:val="x-none"/>
              </w:rPr>
              <w:t>.</w:t>
            </w:r>
            <w:r w:rsidRPr="005E626B">
              <w:rPr>
                <w:rFonts w:ascii="仿宋" w:eastAsia="仿宋" w:hAnsi="仿宋" w:hint="eastAsia"/>
                <w:sz w:val="24"/>
                <w:lang w:val="x-none"/>
              </w:rPr>
              <w:t>湖泊的类型及地质作用</w:t>
            </w:r>
          </w:p>
          <w:p w14:paraId="41067A0D" w14:textId="77777777" w:rsidR="00D20CDE" w:rsidRPr="005E626B" w:rsidRDefault="00D20CDE" w:rsidP="00D20CDE">
            <w:pPr>
              <w:spacing w:line="360" w:lineRule="auto"/>
              <w:jc w:val="left"/>
              <w:rPr>
                <w:rFonts w:ascii="仿宋" w:eastAsia="仿宋" w:hAnsi="仿宋"/>
                <w:sz w:val="24"/>
                <w:lang w:val="x-none"/>
              </w:rPr>
            </w:pPr>
          </w:p>
        </w:tc>
        <w:tc>
          <w:tcPr>
            <w:tcW w:w="272" w:type="pct"/>
            <w:vAlign w:val="center"/>
          </w:tcPr>
          <w:p w14:paraId="30851A84" w14:textId="0A1FA931" w:rsidR="00D20CDE" w:rsidRPr="005E626B" w:rsidRDefault="00866856" w:rsidP="00D20CDE">
            <w:pPr>
              <w:suppressAutoHyphens/>
              <w:spacing w:beforeLines="50" w:before="156" w:afterLines="50" w:after="156" w:line="276" w:lineRule="auto"/>
              <w:jc w:val="center"/>
              <w:rPr>
                <w:rFonts w:ascii="仿宋" w:eastAsia="仿宋" w:hAnsi="仿宋"/>
                <w:b/>
                <w:spacing w:val="-3"/>
                <w:sz w:val="24"/>
                <w:lang w:val="en-GB"/>
              </w:rPr>
            </w:pPr>
            <w:r w:rsidRPr="005E626B">
              <w:rPr>
                <w:rFonts w:ascii="仿宋" w:eastAsia="仿宋" w:hAnsi="仿宋"/>
                <w:b/>
                <w:spacing w:val="-3"/>
                <w:sz w:val="24"/>
                <w:lang w:val="en-GB"/>
              </w:rPr>
              <w:t>4</w:t>
            </w:r>
          </w:p>
        </w:tc>
        <w:tc>
          <w:tcPr>
            <w:tcW w:w="1146" w:type="pct"/>
            <w:vAlign w:val="center"/>
          </w:tcPr>
          <w:p w14:paraId="1577C0FC" w14:textId="0D4609EA" w:rsidR="00D20CDE" w:rsidRPr="005E626B" w:rsidRDefault="00D20CDE" w:rsidP="00D20CDE">
            <w:pPr>
              <w:spacing w:line="360" w:lineRule="auto"/>
              <w:jc w:val="left"/>
              <w:rPr>
                <w:rFonts w:ascii="仿宋" w:eastAsia="仿宋" w:hAnsi="仿宋"/>
                <w:sz w:val="24"/>
                <w:lang w:val="x-none"/>
              </w:rPr>
            </w:pPr>
            <w:r w:rsidRPr="005E626B">
              <w:rPr>
                <w:rFonts w:ascii="仿宋" w:eastAsia="仿宋" w:hAnsi="仿宋" w:hint="eastAsia"/>
                <w:sz w:val="24"/>
                <w:lang w:val="x-none"/>
              </w:rPr>
              <w:t>1</w:t>
            </w:r>
            <w:r w:rsidRPr="005E626B">
              <w:rPr>
                <w:rFonts w:ascii="仿宋" w:eastAsia="仿宋" w:hAnsi="仿宋"/>
                <w:sz w:val="24"/>
                <w:lang w:val="x-none"/>
              </w:rPr>
              <w:t>.</w:t>
            </w:r>
            <w:r w:rsidR="006F69B8" w:rsidRPr="005E626B">
              <w:rPr>
                <w:rFonts w:ascii="仿宋" w:eastAsia="仿宋" w:hAnsi="仿宋" w:hint="eastAsia"/>
                <w:sz w:val="24"/>
                <w:lang w:val="x-none"/>
              </w:rPr>
              <w:t>了解海洋与海岸带的组成与分区、海蚀作用及海蚀地貌、海岸带的演化、湖泊的类型及地质作用</w:t>
            </w:r>
          </w:p>
          <w:p w14:paraId="1D5DE2C0" w14:textId="77777777" w:rsidR="00D20CDE" w:rsidRPr="005E626B" w:rsidRDefault="00D20CDE" w:rsidP="00D20CDE">
            <w:pPr>
              <w:spacing w:line="360" w:lineRule="auto"/>
              <w:jc w:val="left"/>
              <w:rPr>
                <w:rFonts w:ascii="仿宋" w:eastAsia="仿宋" w:hAnsi="仿宋"/>
                <w:sz w:val="24"/>
                <w:lang w:val="x-none"/>
              </w:rPr>
            </w:pPr>
            <w:r w:rsidRPr="005E626B">
              <w:rPr>
                <w:rFonts w:ascii="仿宋" w:eastAsia="仿宋" w:hAnsi="仿宋" w:hint="eastAsia"/>
                <w:sz w:val="24"/>
                <w:lang w:val="x-none"/>
              </w:rPr>
              <w:t>2</w:t>
            </w:r>
            <w:r w:rsidRPr="005E626B">
              <w:rPr>
                <w:rFonts w:ascii="仿宋" w:eastAsia="仿宋" w:hAnsi="仿宋"/>
                <w:sz w:val="24"/>
                <w:lang w:val="x-none"/>
              </w:rPr>
              <w:t>.</w:t>
            </w:r>
            <w:r w:rsidR="006F69B8" w:rsidRPr="005E626B">
              <w:rPr>
                <w:rFonts w:ascii="仿宋" w:eastAsia="仿宋" w:hAnsi="仿宋" w:hint="eastAsia"/>
                <w:sz w:val="24"/>
                <w:lang w:val="x-none"/>
              </w:rPr>
              <w:t>理解海水的运动及其地质作用</w:t>
            </w:r>
          </w:p>
          <w:p w14:paraId="7D5712F7" w14:textId="542DCFD0" w:rsidR="00AC1B1A" w:rsidRPr="005E626B" w:rsidRDefault="00AC1B1A" w:rsidP="00D20CDE">
            <w:pPr>
              <w:spacing w:line="360" w:lineRule="auto"/>
              <w:jc w:val="left"/>
              <w:rPr>
                <w:rFonts w:ascii="仿宋" w:eastAsia="仿宋" w:hAnsi="仿宋"/>
                <w:sz w:val="24"/>
                <w:lang w:val="x-none"/>
              </w:rPr>
            </w:pPr>
            <w:r w:rsidRPr="005E626B">
              <w:rPr>
                <w:rFonts w:ascii="仿宋" w:eastAsia="仿宋" w:hAnsi="仿宋" w:hint="eastAsia"/>
                <w:sz w:val="24"/>
                <w:lang w:val="x-none"/>
              </w:rPr>
              <w:t>（</w:t>
            </w:r>
            <w:r w:rsidR="00A15BBD" w:rsidRPr="005E626B">
              <w:rPr>
                <w:rFonts w:ascii="仿宋" w:eastAsia="仿宋" w:hAnsi="仿宋" w:hint="eastAsia"/>
                <w:sz w:val="24"/>
                <w:lang w:val="x-none"/>
              </w:rPr>
              <w:t>海纳百川</w:t>
            </w:r>
            <w:r w:rsidRPr="005E626B">
              <w:rPr>
                <w:rFonts w:ascii="仿宋" w:eastAsia="仿宋" w:hAnsi="仿宋" w:hint="eastAsia"/>
                <w:sz w:val="24"/>
                <w:lang w:val="x-none"/>
              </w:rPr>
              <w:t>）</w:t>
            </w:r>
          </w:p>
        </w:tc>
        <w:tc>
          <w:tcPr>
            <w:tcW w:w="422" w:type="pct"/>
            <w:vAlign w:val="center"/>
          </w:tcPr>
          <w:p w14:paraId="7D965590" w14:textId="77777777" w:rsidR="00D20CDE" w:rsidRPr="005E626B" w:rsidRDefault="00D20CDE" w:rsidP="00D20CDE">
            <w:pPr>
              <w:spacing w:line="360" w:lineRule="auto"/>
              <w:jc w:val="left"/>
              <w:rPr>
                <w:rFonts w:ascii="仿宋" w:eastAsia="仿宋" w:hAnsi="仿宋"/>
                <w:sz w:val="24"/>
                <w:lang w:val="en-GB"/>
              </w:rPr>
            </w:pPr>
            <w:r w:rsidRPr="005E626B">
              <w:rPr>
                <w:rFonts w:ascii="仿宋" w:eastAsia="仿宋" w:hAnsi="仿宋" w:hint="eastAsia"/>
                <w:sz w:val="24"/>
                <w:lang w:val="en-GB"/>
              </w:rPr>
              <w:t>讲授</w:t>
            </w:r>
          </w:p>
          <w:p w14:paraId="107F85D8" w14:textId="5BD5F9D9" w:rsidR="00D20CDE" w:rsidRPr="005E626B" w:rsidRDefault="00D20CDE" w:rsidP="00D20CDE">
            <w:pPr>
              <w:spacing w:line="360" w:lineRule="auto"/>
              <w:jc w:val="left"/>
              <w:rPr>
                <w:rFonts w:ascii="仿宋" w:eastAsia="仿宋" w:hAnsi="仿宋"/>
                <w:sz w:val="24"/>
                <w:lang w:val="en-GB"/>
              </w:rPr>
            </w:pPr>
            <w:r w:rsidRPr="005E626B">
              <w:rPr>
                <w:rFonts w:ascii="仿宋" w:eastAsia="仿宋" w:hAnsi="仿宋" w:hint="eastAsia"/>
                <w:sz w:val="24"/>
                <w:lang w:val="en-GB"/>
              </w:rPr>
              <w:t>讨论</w:t>
            </w:r>
          </w:p>
        </w:tc>
        <w:tc>
          <w:tcPr>
            <w:tcW w:w="494" w:type="pct"/>
            <w:vAlign w:val="center"/>
          </w:tcPr>
          <w:p w14:paraId="073E698B" w14:textId="3ADED086" w:rsidR="00D20CDE" w:rsidRPr="005E626B" w:rsidRDefault="00D20CDE" w:rsidP="00D20CDE">
            <w:pPr>
              <w:suppressAutoHyphens/>
              <w:spacing w:beforeLines="50" w:before="156" w:afterLines="50" w:after="156" w:line="276" w:lineRule="auto"/>
              <w:jc w:val="center"/>
              <w:rPr>
                <w:rFonts w:ascii="仿宋" w:eastAsia="仿宋" w:hAnsi="仿宋"/>
                <w:b/>
                <w:spacing w:val="-3"/>
                <w:sz w:val="24"/>
                <w:lang w:val="en-GB"/>
              </w:rPr>
            </w:pPr>
            <w:r w:rsidRPr="005E626B">
              <w:rPr>
                <w:rFonts w:ascii="仿宋" w:eastAsia="仿宋" w:hAnsi="仿宋" w:hint="eastAsia"/>
                <w:b/>
                <w:spacing w:val="-3"/>
                <w:sz w:val="24"/>
                <w:lang w:val="en-GB"/>
              </w:rPr>
              <w:t>闭卷考试</w:t>
            </w:r>
          </w:p>
        </w:tc>
        <w:tc>
          <w:tcPr>
            <w:tcW w:w="495" w:type="pct"/>
            <w:vAlign w:val="center"/>
          </w:tcPr>
          <w:p w14:paraId="0063A436" w14:textId="2A054E57" w:rsidR="00D20CDE" w:rsidRPr="005E626B" w:rsidRDefault="00D20CDE" w:rsidP="00D20CDE">
            <w:pPr>
              <w:suppressAutoHyphens/>
              <w:spacing w:beforeLines="50" w:before="156" w:afterLines="50" w:after="156" w:line="276" w:lineRule="auto"/>
              <w:jc w:val="center"/>
              <w:rPr>
                <w:rFonts w:ascii="仿宋" w:eastAsia="仿宋" w:hAnsi="仿宋"/>
                <w:b/>
                <w:spacing w:val="-3"/>
                <w:sz w:val="24"/>
                <w:lang w:val="en-GB"/>
              </w:rPr>
            </w:pPr>
            <w:r w:rsidRPr="005E626B">
              <w:rPr>
                <w:rFonts w:ascii="仿宋" w:eastAsia="仿宋" w:hAnsi="仿宋" w:hint="eastAsia"/>
                <w:b/>
                <w:spacing w:val="-3"/>
                <w:sz w:val="24"/>
                <w:lang w:val="en-GB"/>
              </w:rPr>
              <w:t>课程目标</w:t>
            </w:r>
            <w:r w:rsidR="005E626B">
              <w:rPr>
                <w:rFonts w:ascii="仿宋" w:eastAsia="仿宋" w:hAnsi="仿宋"/>
                <w:b/>
                <w:spacing w:val="-3"/>
                <w:sz w:val="24"/>
                <w:lang w:val="en-GB"/>
              </w:rPr>
              <w:t>4</w:t>
            </w:r>
          </w:p>
        </w:tc>
      </w:tr>
      <w:tr w:rsidR="009B3659" w:rsidRPr="005E626B" w14:paraId="300D73BE" w14:textId="77777777" w:rsidTr="009117C7">
        <w:trPr>
          <w:jc w:val="center"/>
        </w:trPr>
        <w:tc>
          <w:tcPr>
            <w:tcW w:w="273" w:type="pct"/>
            <w:shd w:val="clear" w:color="auto" w:fill="auto"/>
            <w:vAlign w:val="center"/>
          </w:tcPr>
          <w:p w14:paraId="610E6272" w14:textId="79268A8D" w:rsidR="00D20CDE" w:rsidRPr="005E626B" w:rsidRDefault="00D20CDE" w:rsidP="00D20CDE">
            <w:pPr>
              <w:suppressAutoHyphens/>
              <w:spacing w:beforeLines="50" w:before="156" w:afterLines="50" w:after="156" w:line="276" w:lineRule="auto"/>
              <w:jc w:val="center"/>
              <w:rPr>
                <w:rFonts w:ascii="仿宋" w:eastAsia="仿宋" w:hAnsi="仿宋"/>
                <w:bCs/>
                <w:spacing w:val="-3"/>
                <w:sz w:val="24"/>
                <w:lang w:val="en-GB"/>
              </w:rPr>
            </w:pPr>
            <w:r w:rsidRPr="005E626B">
              <w:rPr>
                <w:rFonts w:ascii="仿宋" w:eastAsia="仿宋" w:hAnsi="仿宋" w:hint="eastAsia"/>
                <w:bCs/>
                <w:spacing w:val="-3"/>
                <w:sz w:val="24"/>
                <w:lang w:val="en-GB"/>
              </w:rPr>
              <w:t>1</w:t>
            </w:r>
            <w:r w:rsidRPr="005E626B">
              <w:rPr>
                <w:rFonts w:ascii="仿宋" w:eastAsia="仿宋" w:hAnsi="仿宋"/>
                <w:bCs/>
                <w:spacing w:val="-3"/>
                <w:sz w:val="24"/>
                <w:lang w:val="en-GB"/>
              </w:rPr>
              <w:t>6</w:t>
            </w:r>
          </w:p>
        </w:tc>
        <w:tc>
          <w:tcPr>
            <w:tcW w:w="751" w:type="pct"/>
            <w:shd w:val="clear" w:color="auto" w:fill="auto"/>
            <w:vAlign w:val="center"/>
          </w:tcPr>
          <w:p w14:paraId="7FE399E2" w14:textId="29B966F8" w:rsidR="00D20CDE" w:rsidRPr="005E626B" w:rsidRDefault="00D20CDE" w:rsidP="00D20CDE">
            <w:pPr>
              <w:spacing w:line="360" w:lineRule="auto"/>
              <w:jc w:val="left"/>
              <w:rPr>
                <w:rFonts w:ascii="仿宋" w:eastAsia="仿宋" w:hAnsi="仿宋"/>
                <w:sz w:val="24"/>
                <w:lang w:val="x-none"/>
              </w:rPr>
            </w:pPr>
            <w:r w:rsidRPr="005E626B">
              <w:rPr>
                <w:rFonts w:ascii="仿宋" w:eastAsia="仿宋" w:hAnsi="仿宋" w:hint="eastAsia"/>
                <w:sz w:val="24"/>
                <w:lang w:val="x-none"/>
              </w:rPr>
              <w:t>第十六章-荒漠特征与风的地质作用</w:t>
            </w:r>
          </w:p>
        </w:tc>
        <w:tc>
          <w:tcPr>
            <w:tcW w:w="1147" w:type="pct"/>
            <w:shd w:val="clear" w:color="auto" w:fill="auto"/>
            <w:vAlign w:val="center"/>
          </w:tcPr>
          <w:p w14:paraId="044ECBAE" w14:textId="1BCF315F" w:rsidR="00D20CDE" w:rsidRPr="005E626B" w:rsidRDefault="00D20CDE" w:rsidP="00D20CDE">
            <w:pPr>
              <w:spacing w:line="360" w:lineRule="auto"/>
              <w:jc w:val="left"/>
              <w:rPr>
                <w:rFonts w:ascii="仿宋" w:eastAsia="仿宋" w:hAnsi="仿宋"/>
                <w:sz w:val="24"/>
                <w:lang w:val="x-none"/>
              </w:rPr>
            </w:pPr>
            <w:r w:rsidRPr="005E626B">
              <w:rPr>
                <w:rFonts w:ascii="仿宋" w:eastAsia="仿宋" w:hAnsi="仿宋" w:hint="eastAsia"/>
                <w:sz w:val="24"/>
                <w:lang w:val="x-none"/>
              </w:rPr>
              <w:t>1</w:t>
            </w:r>
            <w:r w:rsidRPr="005E626B">
              <w:rPr>
                <w:rFonts w:ascii="仿宋" w:eastAsia="仿宋" w:hAnsi="仿宋"/>
                <w:sz w:val="24"/>
                <w:lang w:val="x-none"/>
              </w:rPr>
              <w:t>.</w:t>
            </w:r>
            <w:r w:rsidRPr="005E626B">
              <w:rPr>
                <w:rFonts w:ascii="仿宋" w:eastAsia="仿宋" w:hAnsi="仿宋" w:hint="eastAsia"/>
                <w:sz w:val="24"/>
                <w:lang w:val="x-none"/>
              </w:rPr>
              <w:t>荒漠概述</w:t>
            </w:r>
          </w:p>
          <w:p w14:paraId="7867D350" w14:textId="76A5C15E" w:rsidR="00D20CDE" w:rsidRPr="005E626B" w:rsidRDefault="00D20CDE" w:rsidP="00D20CDE">
            <w:pPr>
              <w:spacing w:line="360" w:lineRule="auto"/>
              <w:jc w:val="left"/>
              <w:rPr>
                <w:rFonts w:ascii="仿宋" w:eastAsia="仿宋" w:hAnsi="仿宋"/>
                <w:sz w:val="24"/>
                <w:lang w:val="x-none"/>
              </w:rPr>
            </w:pPr>
            <w:r w:rsidRPr="005E626B">
              <w:rPr>
                <w:rFonts w:ascii="仿宋" w:eastAsia="仿宋" w:hAnsi="仿宋" w:hint="eastAsia"/>
                <w:sz w:val="24"/>
                <w:lang w:val="x-none"/>
              </w:rPr>
              <w:t>2</w:t>
            </w:r>
            <w:r w:rsidRPr="005E626B">
              <w:rPr>
                <w:rFonts w:ascii="仿宋" w:eastAsia="仿宋" w:hAnsi="仿宋"/>
                <w:sz w:val="24"/>
                <w:lang w:val="x-none"/>
              </w:rPr>
              <w:t>.</w:t>
            </w:r>
            <w:r w:rsidRPr="005E626B">
              <w:rPr>
                <w:rFonts w:ascii="仿宋" w:eastAsia="仿宋" w:hAnsi="仿宋" w:hint="eastAsia"/>
                <w:sz w:val="24"/>
                <w:lang w:val="x-none"/>
              </w:rPr>
              <w:t>风的地质作用</w:t>
            </w:r>
          </w:p>
          <w:p w14:paraId="42229C53" w14:textId="4FF83004" w:rsidR="00D20CDE" w:rsidRPr="005E626B" w:rsidRDefault="00D20CDE" w:rsidP="00D20CDE">
            <w:pPr>
              <w:spacing w:line="360" w:lineRule="auto"/>
              <w:jc w:val="left"/>
              <w:rPr>
                <w:rFonts w:ascii="仿宋" w:eastAsia="仿宋" w:hAnsi="仿宋"/>
                <w:sz w:val="24"/>
                <w:lang w:val="x-none"/>
              </w:rPr>
            </w:pPr>
            <w:r w:rsidRPr="005E626B">
              <w:rPr>
                <w:rFonts w:ascii="仿宋" w:eastAsia="仿宋" w:hAnsi="仿宋" w:hint="eastAsia"/>
                <w:sz w:val="24"/>
                <w:lang w:val="x-none"/>
              </w:rPr>
              <w:t>3</w:t>
            </w:r>
            <w:r w:rsidRPr="005E626B">
              <w:rPr>
                <w:rFonts w:ascii="仿宋" w:eastAsia="仿宋" w:hAnsi="仿宋"/>
                <w:sz w:val="24"/>
                <w:lang w:val="x-none"/>
              </w:rPr>
              <w:t>.</w:t>
            </w:r>
            <w:r w:rsidRPr="005E626B">
              <w:rPr>
                <w:rFonts w:ascii="仿宋" w:eastAsia="仿宋" w:hAnsi="仿宋" w:hint="eastAsia"/>
                <w:sz w:val="24"/>
                <w:lang w:val="x-none"/>
              </w:rPr>
              <w:t>黄土</w:t>
            </w:r>
          </w:p>
          <w:p w14:paraId="59937793" w14:textId="77777777" w:rsidR="00D20CDE" w:rsidRPr="005E626B" w:rsidRDefault="00D20CDE" w:rsidP="00D20CDE">
            <w:pPr>
              <w:spacing w:line="360" w:lineRule="auto"/>
              <w:jc w:val="left"/>
              <w:rPr>
                <w:rFonts w:ascii="仿宋" w:eastAsia="仿宋" w:hAnsi="仿宋"/>
                <w:sz w:val="24"/>
                <w:lang w:val="x-none"/>
              </w:rPr>
            </w:pPr>
          </w:p>
        </w:tc>
        <w:tc>
          <w:tcPr>
            <w:tcW w:w="272" w:type="pct"/>
            <w:vAlign w:val="center"/>
          </w:tcPr>
          <w:p w14:paraId="095F21A4" w14:textId="56657129" w:rsidR="00D20CDE" w:rsidRPr="005E626B" w:rsidRDefault="00866856" w:rsidP="00D20CDE">
            <w:pPr>
              <w:suppressAutoHyphens/>
              <w:spacing w:beforeLines="50" w:before="156" w:afterLines="50" w:after="156" w:line="276" w:lineRule="auto"/>
              <w:jc w:val="center"/>
              <w:rPr>
                <w:rFonts w:ascii="仿宋" w:eastAsia="仿宋" w:hAnsi="仿宋"/>
                <w:b/>
                <w:spacing w:val="-3"/>
                <w:sz w:val="24"/>
                <w:lang w:val="en-GB"/>
              </w:rPr>
            </w:pPr>
            <w:r w:rsidRPr="005E626B">
              <w:rPr>
                <w:rFonts w:ascii="仿宋" w:eastAsia="仿宋" w:hAnsi="仿宋"/>
                <w:b/>
                <w:spacing w:val="-3"/>
                <w:sz w:val="24"/>
                <w:lang w:val="en-GB"/>
              </w:rPr>
              <w:t>2</w:t>
            </w:r>
          </w:p>
        </w:tc>
        <w:tc>
          <w:tcPr>
            <w:tcW w:w="1146" w:type="pct"/>
            <w:vAlign w:val="center"/>
          </w:tcPr>
          <w:p w14:paraId="160A574B" w14:textId="77777777" w:rsidR="00D20CDE" w:rsidRPr="005E626B" w:rsidRDefault="00D20CDE" w:rsidP="00D20CDE">
            <w:pPr>
              <w:spacing w:line="360" w:lineRule="auto"/>
              <w:jc w:val="left"/>
              <w:rPr>
                <w:rFonts w:ascii="仿宋" w:eastAsia="仿宋" w:hAnsi="仿宋"/>
                <w:sz w:val="24"/>
                <w:lang w:val="x-none"/>
              </w:rPr>
            </w:pPr>
            <w:r w:rsidRPr="005E626B">
              <w:rPr>
                <w:rFonts w:ascii="仿宋" w:eastAsia="仿宋" w:hAnsi="仿宋" w:hint="eastAsia"/>
                <w:sz w:val="24"/>
                <w:lang w:val="x-none"/>
              </w:rPr>
              <w:t>1</w:t>
            </w:r>
            <w:r w:rsidRPr="005E626B">
              <w:rPr>
                <w:rFonts w:ascii="仿宋" w:eastAsia="仿宋" w:hAnsi="仿宋"/>
                <w:sz w:val="24"/>
                <w:lang w:val="x-none"/>
              </w:rPr>
              <w:t>.</w:t>
            </w:r>
            <w:r w:rsidR="006F69B8" w:rsidRPr="005E626B">
              <w:rPr>
                <w:rFonts w:ascii="仿宋" w:eastAsia="仿宋" w:hAnsi="仿宋" w:hint="eastAsia"/>
                <w:sz w:val="24"/>
                <w:lang w:val="x-none"/>
              </w:rPr>
              <w:t>了解荒漠的概念和黄土的概述内容</w:t>
            </w:r>
          </w:p>
          <w:p w14:paraId="3CAAB63B" w14:textId="77777777" w:rsidR="006F69B8" w:rsidRPr="005E626B" w:rsidRDefault="006F69B8" w:rsidP="00D20CDE">
            <w:pPr>
              <w:spacing w:line="360" w:lineRule="auto"/>
              <w:jc w:val="left"/>
              <w:rPr>
                <w:rFonts w:ascii="仿宋" w:eastAsia="仿宋" w:hAnsi="仿宋"/>
                <w:sz w:val="24"/>
                <w:lang w:val="x-none"/>
              </w:rPr>
            </w:pPr>
            <w:r w:rsidRPr="005E626B">
              <w:rPr>
                <w:rFonts w:ascii="仿宋" w:eastAsia="仿宋" w:hAnsi="仿宋"/>
                <w:sz w:val="24"/>
                <w:lang w:val="x-none"/>
              </w:rPr>
              <w:t>2.</w:t>
            </w:r>
            <w:r w:rsidRPr="005E626B">
              <w:rPr>
                <w:rFonts w:ascii="仿宋" w:eastAsia="仿宋" w:hAnsi="仿宋" w:hint="eastAsia"/>
                <w:sz w:val="24"/>
                <w:lang w:val="x-none"/>
              </w:rPr>
              <w:t>理解风的地质作用</w:t>
            </w:r>
          </w:p>
          <w:p w14:paraId="219A3EE3" w14:textId="0F0ABF02" w:rsidR="00AC1B1A" w:rsidRPr="005E626B" w:rsidRDefault="00AC1B1A" w:rsidP="00D20CDE">
            <w:pPr>
              <w:spacing w:line="360" w:lineRule="auto"/>
              <w:jc w:val="left"/>
              <w:rPr>
                <w:rFonts w:ascii="仿宋" w:eastAsia="仿宋" w:hAnsi="仿宋"/>
                <w:sz w:val="24"/>
                <w:lang w:val="x-none"/>
              </w:rPr>
            </w:pPr>
            <w:r w:rsidRPr="005E626B">
              <w:rPr>
                <w:rFonts w:ascii="仿宋" w:eastAsia="仿宋" w:hAnsi="仿宋" w:hint="eastAsia"/>
                <w:sz w:val="24"/>
                <w:lang w:val="x-none"/>
              </w:rPr>
              <w:t>（</w:t>
            </w:r>
            <w:r w:rsidR="00A15BBD" w:rsidRPr="005E626B">
              <w:rPr>
                <w:rFonts w:ascii="仿宋" w:eastAsia="仿宋" w:hAnsi="仿宋" w:hint="eastAsia"/>
                <w:sz w:val="24"/>
                <w:lang w:val="x-none"/>
              </w:rPr>
              <w:t>因地制宜</w:t>
            </w:r>
            <w:r w:rsidRPr="005E626B">
              <w:rPr>
                <w:rFonts w:ascii="仿宋" w:eastAsia="仿宋" w:hAnsi="仿宋" w:hint="eastAsia"/>
                <w:sz w:val="24"/>
                <w:lang w:val="x-none"/>
              </w:rPr>
              <w:t>）</w:t>
            </w:r>
          </w:p>
        </w:tc>
        <w:tc>
          <w:tcPr>
            <w:tcW w:w="422" w:type="pct"/>
            <w:vAlign w:val="center"/>
          </w:tcPr>
          <w:p w14:paraId="5DE6E94D" w14:textId="77777777" w:rsidR="00D20CDE" w:rsidRPr="005E626B" w:rsidRDefault="00D20CDE" w:rsidP="00D20CDE">
            <w:pPr>
              <w:spacing w:line="360" w:lineRule="auto"/>
              <w:jc w:val="left"/>
              <w:rPr>
                <w:rFonts w:ascii="仿宋" w:eastAsia="仿宋" w:hAnsi="仿宋"/>
                <w:sz w:val="24"/>
                <w:lang w:val="en-GB"/>
              </w:rPr>
            </w:pPr>
            <w:r w:rsidRPr="005E626B">
              <w:rPr>
                <w:rFonts w:ascii="仿宋" w:eastAsia="仿宋" w:hAnsi="仿宋" w:hint="eastAsia"/>
                <w:sz w:val="24"/>
                <w:lang w:val="en-GB"/>
              </w:rPr>
              <w:t>讲授</w:t>
            </w:r>
          </w:p>
          <w:p w14:paraId="356B47AF" w14:textId="4AC2A4A4" w:rsidR="00D20CDE" w:rsidRPr="005E626B" w:rsidRDefault="00D20CDE" w:rsidP="00D20CDE">
            <w:pPr>
              <w:spacing w:line="360" w:lineRule="auto"/>
              <w:jc w:val="left"/>
              <w:rPr>
                <w:rFonts w:ascii="仿宋" w:eastAsia="仿宋" w:hAnsi="仿宋"/>
                <w:sz w:val="24"/>
                <w:lang w:val="en-GB"/>
              </w:rPr>
            </w:pPr>
          </w:p>
        </w:tc>
        <w:tc>
          <w:tcPr>
            <w:tcW w:w="494" w:type="pct"/>
            <w:vAlign w:val="center"/>
          </w:tcPr>
          <w:p w14:paraId="6FA9C768" w14:textId="4CA9F98B" w:rsidR="00D20CDE" w:rsidRPr="005E626B" w:rsidRDefault="00D20CDE" w:rsidP="00D20CDE">
            <w:pPr>
              <w:suppressAutoHyphens/>
              <w:spacing w:beforeLines="50" w:before="156" w:afterLines="50" w:after="156" w:line="276" w:lineRule="auto"/>
              <w:jc w:val="center"/>
              <w:rPr>
                <w:rFonts w:ascii="仿宋" w:eastAsia="仿宋" w:hAnsi="仿宋"/>
                <w:b/>
                <w:spacing w:val="-3"/>
                <w:sz w:val="24"/>
                <w:lang w:val="en-GB"/>
              </w:rPr>
            </w:pPr>
            <w:r w:rsidRPr="005E626B">
              <w:rPr>
                <w:rFonts w:ascii="仿宋" w:eastAsia="仿宋" w:hAnsi="仿宋" w:hint="eastAsia"/>
                <w:b/>
                <w:spacing w:val="-3"/>
                <w:sz w:val="24"/>
                <w:lang w:val="en-GB"/>
              </w:rPr>
              <w:t>闭卷考试</w:t>
            </w:r>
          </w:p>
        </w:tc>
        <w:tc>
          <w:tcPr>
            <w:tcW w:w="495" w:type="pct"/>
            <w:vAlign w:val="center"/>
          </w:tcPr>
          <w:p w14:paraId="5F53E1E2" w14:textId="653CC47D" w:rsidR="00D20CDE" w:rsidRPr="005E626B" w:rsidRDefault="00D20CDE" w:rsidP="00D20CDE">
            <w:pPr>
              <w:suppressAutoHyphens/>
              <w:spacing w:beforeLines="50" w:before="156" w:afterLines="50" w:after="156" w:line="276" w:lineRule="auto"/>
              <w:jc w:val="center"/>
              <w:rPr>
                <w:rFonts w:ascii="仿宋" w:eastAsia="仿宋" w:hAnsi="仿宋"/>
                <w:b/>
                <w:spacing w:val="-3"/>
                <w:sz w:val="24"/>
                <w:lang w:val="en-GB"/>
              </w:rPr>
            </w:pPr>
            <w:r w:rsidRPr="005E626B">
              <w:rPr>
                <w:rFonts w:ascii="仿宋" w:eastAsia="仿宋" w:hAnsi="仿宋" w:hint="eastAsia"/>
                <w:b/>
                <w:spacing w:val="-3"/>
                <w:sz w:val="24"/>
                <w:lang w:val="en-GB"/>
              </w:rPr>
              <w:t>课程目标</w:t>
            </w:r>
            <w:r w:rsidR="005E626B">
              <w:rPr>
                <w:rFonts w:ascii="仿宋" w:eastAsia="仿宋" w:hAnsi="仿宋"/>
                <w:b/>
                <w:spacing w:val="-3"/>
                <w:sz w:val="24"/>
                <w:lang w:val="en-GB"/>
              </w:rPr>
              <w:t>4</w:t>
            </w:r>
          </w:p>
        </w:tc>
      </w:tr>
      <w:tr w:rsidR="009B3659" w:rsidRPr="005E626B" w14:paraId="68C5FBB7" w14:textId="77777777" w:rsidTr="009117C7">
        <w:trPr>
          <w:jc w:val="center"/>
        </w:trPr>
        <w:tc>
          <w:tcPr>
            <w:tcW w:w="273" w:type="pct"/>
            <w:shd w:val="clear" w:color="auto" w:fill="auto"/>
            <w:vAlign w:val="center"/>
          </w:tcPr>
          <w:p w14:paraId="31F91F9E" w14:textId="0F6F3B63" w:rsidR="00866856" w:rsidRPr="005E626B" w:rsidRDefault="00866856" w:rsidP="00D20CDE">
            <w:pPr>
              <w:suppressAutoHyphens/>
              <w:spacing w:beforeLines="50" w:before="156" w:afterLines="50" w:after="156" w:line="276" w:lineRule="auto"/>
              <w:jc w:val="center"/>
              <w:rPr>
                <w:rFonts w:ascii="仿宋" w:eastAsia="仿宋" w:hAnsi="仿宋"/>
                <w:bCs/>
                <w:spacing w:val="-3"/>
                <w:sz w:val="24"/>
                <w:lang w:val="en-GB"/>
              </w:rPr>
            </w:pPr>
            <w:r w:rsidRPr="005E626B">
              <w:rPr>
                <w:rFonts w:ascii="仿宋" w:eastAsia="仿宋" w:hAnsi="仿宋" w:hint="eastAsia"/>
                <w:bCs/>
                <w:spacing w:val="-3"/>
                <w:sz w:val="24"/>
                <w:lang w:val="en-GB"/>
              </w:rPr>
              <w:t>复习</w:t>
            </w:r>
          </w:p>
        </w:tc>
        <w:tc>
          <w:tcPr>
            <w:tcW w:w="751" w:type="pct"/>
            <w:shd w:val="clear" w:color="auto" w:fill="auto"/>
            <w:vAlign w:val="center"/>
          </w:tcPr>
          <w:p w14:paraId="3D3EC511" w14:textId="7A6B995C" w:rsidR="00866856" w:rsidRPr="005E626B" w:rsidRDefault="00866856" w:rsidP="00D20CDE">
            <w:pPr>
              <w:spacing w:line="360" w:lineRule="auto"/>
              <w:jc w:val="left"/>
              <w:rPr>
                <w:rFonts w:ascii="仿宋" w:eastAsia="仿宋" w:hAnsi="仿宋"/>
                <w:sz w:val="24"/>
                <w:lang w:val="x-none"/>
              </w:rPr>
            </w:pPr>
          </w:p>
        </w:tc>
        <w:tc>
          <w:tcPr>
            <w:tcW w:w="1147" w:type="pct"/>
            <w:shd w:val="clear" w:color="auto" w:fill="auto"/>
            <w:vAlign w:val="center"/>
          </w:tcPr>
          <w:p w14:paraId="2C1B00C2" w14:textId="1710CBEA" w:rsidR="00866856" w:rsidRPr="005E626B" w:rsidRDefault="006F69B8" w:rsidP="00D20CDE">
            <w:pPr>
              <w:spacing w:line="360" w:lineRule="auto"/>
              <w:jc w:val="left"/>
              <w:rPr>
                <w:rFonts w:ascii="仿宋" w:eastAsia="仿宋" w:hAnsi="仿宋"/>
                <w:sz w:val="24"/>
                <w:lang w:val="x-none"/>
              </w:rPr>
            </w:pPr>
            <w:r w:rsidRPr="005E626B">
              <w:rPr>
                <w:rFonts w:ascii="仿宋" w:eastAsia="仿宋" w:hAnsi="仿宋" w:hint="eastAsia"/>
                <w:sz w:val="24"/>
                <w:lang w:val="x-none"/>
              </w:rPr>
              <w:t>全部重难点</w:t>
            </w:r>
          </w:p>
        </w:tc>
        <w:tc>
          <w:tcPr>
            <w:tcW w:w="272" w:type="pct"/>
            <w:vAlign w:val="center"/>
          </w:tcPr>
          <w:p w14:paraId="22F8D551" w14:textId="39460F85" w:rsidR="00866856" w:rsidRPr="005E626B" w:rsidRDefault="00866856" w:rsidP="00D20CDE">
            <w:pPr>
              <w:suppressAutoHyphens/>
              <w:spacing w:beforeLines="50" w:before="156" w:afterLines="50" w:after="156" w:line="276" w:lineRule="auto"/>
              <w:jc w:val="center"/>
              <w:rPr>
                <w:rFonts w:ascii="仿宋" w:eastAsia="仿宋" w:hAnsi="仿宋"/>
                <w:b/>
                <w:spacing w:val="-3"/>
                <w:sz w:val="24"/>
                <w:lang w:val="en-GB"/>
              </w:rPr>
            </w:pPr>
            <w:r w:rsidRPr="005E626B">
              <w:rPr>
                <w:rFonts w:ascii="仿宋" w:eastAsia="仿宋" w:hAnsi="仿宋" w:hint="eastAsia"/>
                <w:b/>
                <w:spacing w:val="-3"/>
                <w:sz w:val="24"/>
                <w:lang w:val="en-GB"/>
              </w:rPr>
              <w:t>2</w:t>
            </w:r>
          </w:p>
        </w:tc>
        <w:tc>
          <w:tcPr>
            <w:tcW w:w="1146" w:type="pct"/>
            <w:vAlign w:val="center"/>
          </w:tcPr>
          <w:p w14:paraId="3F1C38CD" w14:textId="77777777" w:rsidR="00866856" w:rsidRPr="005E626B" w:rsidRDefault="00866856" w:rsidP="00D20CDE">
            <w:pPr>
              <w:spacing w:line="360" w:lineRule="auto"/>
              <w:jc w:val="left"/>
              <w:rPr>
                <w:rFonts w:ascii="仿宋" w:eastAsia="仿宋" w:hAnsi="仿宋"/>
                <w:sz w:val="24"/>
                <w:lang w:val="x-none"/>
              </w:rPr>
            </w:pPr>
          </w:p>
        </w:tc>
        <w:tc>
          <w:tcPr>
            <w:tcW w:w="422" w:type="pct"/>
            <w:vAlign w:val="center"/>
          </w:tcPr>
          <w:p w14:paraId="1322E3A4" w14:textId="77777777" w:rsidR="00866856" w:rsidRPr="005E626B" w:rsidRDefault="006F69B8" w:rsidP="00D20CDE">
            <w:pPr>
              <w:spacing w:line="360" w:lineRule="auto"/>
              <w:jc w:val="left"/>
              <w:rPr>
                <w:rFonts w:ascii="仿宋" w:eastAsia="仿宋" w:hAnsi="仿宋"/>
                <w:sz w:val="24"/>
                <w:lang w:val="en-GB"/>
              </w:rPr>
            </w:pPr>
            <w:r w:rsidRPr="005E626B">
              <w:rPr>
                <w:rFonts w:ascii="仿宋" w:eastAsia="仿宋" w:hAnsi="仿宋" w:hint="eastAsia"/>
                <w:sz w:val="24"/>
                <w:lang w:val="en-GB"/>
              </w:rPr>
              <w:t>讨论</w:t>
            </w:r>
          </w:p>
          <w:p w14:paraId="38BBE90A" w14:textId="45A5EB69" w:rsidR="006F69B8" w:rsidRPr="005E626B" w:rsidRDefault="006F69B8" w:rsidP="00D20CDE">
            <w:pPr>
              <w:spacing w:line="360" w:lineRule="auto"/>
              <w:jc w:val="left"/>
              <w:rPr>
                <w:rFonts w:ascii="仿宋" w:eastAsia="仿宋" w:hAnsi="仿宋"/>
                <w:sz w:val="24"/>
                <w:lang w:val="en-GB"/>
              </w:rPr>
            </w:pPr>
            <w:r w:rsidRPr="005E626B">
              <w:rPr>
                <w:rFonts w:ascii="仿宋" w:eastAsia="仿宋" w:hAnsi="仿宋" w:hint="eastAsia"/>
                <w:sz w:val="24"/>
                <w:lang w:val="en-GB"/>
              </w:rPr>
              <w:t>练习</w:t>
            </w:r>
          </w:p>
        </w:tc>
        <w:tc>
          <w:tcPr>
            <w:tcW w:w="494" w:type="pct"/>
            <w:vAlign w:val="center"/>
          </w:tcPr>
          <w:p w14:paraId="1BE7F2EF" w14:textId="77777777" w:rsidR="00866856" w:rsidRPr="005E626B" w:rsidRDefault="00866856" w:rsidP="00D20CDE">
            <w:pPr>
              <w:suppressAutoHyphens/>
              <w:spacing w:beforeLines="50" w:before="156" w:afterLines="50" w:after="156" w:line="276" w:lineRule="auto"/>
              <w:jc w:val="center"/>
              <w:rPr>
                <w:rFonts w:ascii="仿宋" w:eastAsia="仿宋" w:hAnsi="仿宋"/>
                <w:b/>
                <w:spacing w:val="-3"/>
                <w:sz w:val="24"/>
                <w:lang w:val="en-GB"/>
              </w:rPr>
            </w:pPr>
          </w:p>
        </w:tc>
        <w:tc>
          <w:tcPr>
            <w:tcW w:w="495" w:type="pct"/>
            <w:vAlign w:val="center"/>
          </w:tcPr>
          <w:p w14:paraId="2C5F8D8C" w14:textId="77777777" w:rsidR="00866856" w:rsidRPr="005E626B" w:rsidRDefault="00866856" w:rsidP="00D20CDE">
            <w:pPr>
              <w:suppressAutoHyphens/>
              <w:spacing w:beforeLines="50" w:before="156" w:afterLines="50" w:after="156" w:line="276" w:lineRule="auto"/>
              <w:jc w:val="center"/>
              <w:rPr>
                <w:rFonts w:ascii="仿宋" w:eastAsia="仿宋" w:hAnsi="仿宋"/>
                <w:b/>
                <w:spacing w:val="-3"/>
                <w:sz w:val="24"/>
                <w:lang w:val="en-GB"/>
              </w:rPr>
            </w:pPr>
          </w:p>
        </w:tc>
      </w:tr>
    </w:tbl>
    <w:p w14:paraId="0D0552BF" w14:textId="77777777" w:rsidR="001F3819" w:rsidRDefault="001F3819" w:rsidP="006771A2">
      <w:pPr>
        <w:suppressAutoHyphens/>
        <w:snapToGrid w:val="0"/>
        <w:spacing w:beforeLines="50" w:before="156" w:afterLines="50" w:after="156" w:line="360" w:lineRule="auto"/>
        <w:ind w:right="102"/>
        <w:rPr>
          <w:rFonts w:eastAsia="黑体"/>
          <w:color w:val="000000"/>
          <w:sz w:val="28"/>
          <w:szCs w:val="28"/>
        </w:rPr>
      </w:pPr>
    </w:p>
    <w:p w14:paraId="69186A0E" w14:textId="5F70FF77" w:rsidR="006771A2" w:rsidRDefault="006771A2" w:rsidP="006771A2">
      <w:pPr>
        <w:suppressAutoHyphens/>
        <w:snapToGrid w:val="0"/>
        <w:spacing w:beforeLines="50" w:before="156" w:afterLines="50" w:after="156" w:line="360" w:lineRule="auto"/>
        <w:ind w:right="102"/>
        <w:rPr>
          <w:rFonts w:ascii="仿宋" w:eastAsia="仿宋" w:hAnsi="仿宋"/>
          <w:b/>
          <w:spacing w:val="-3"/>
          <w:szCs w:val="21"/>
          <w:lang w:val="en-GB"/>
        </w:rPr>
      </w:pPr>
      <w:r>
        <w:rPr>
          <w:rFonts w:eastAsia="黑体" w:hint="eastAsia"/>
          <w:color w:val="000000"/>
          <w:sz w:val="28"/>
          <w:szCs w:val="28"/>
        </w:rPr>
        <w:t>五、</w:t>
      </w:r>
      <w:r w:rsidRPr="001F3819">
        <w:rPr>
          <w:rFonts w:eastAsia="黑体"/>
          <w:color w:val="000000"/>
          <w:sz w:val="28"/>
          <w:szCs w:val="28"/>
        </w:rPr>
        <w:t>实验内容与学时分配（含实验学时的理论课程填写此部分）</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1559"/>
        <w:gridCol w:w="2551"/>
        <w:gridCol w:w="1134"/>
        <w:gridCol w:w="993"/>
        <w:gridCol w:w="708"/>
        <w:gridCol w:w="704"/>
      </w:tblGrid>
      <w:tr w:rsidR="006771A2" w:rsidRPr="005E626B" w14:paraId="3A3D50C6" w14:textId="77777777" w:rsidTr="005E626B">
        <w:trPr>
          <w:trHeight w:val="324"/>
          <w:jc w:val="center"/>
        </w:trPr>
        <w:tc>
          <w:tcPr>
            <w:tcW w:w="426" w:type="dxa"/>
            <w:vAlign w:val="center"/>
          </w:tcPr>
          <w:p w14:paraId="68A9966A" w14:textId="77777777" w:rsidR="006771A2" w:rsidRPr="005E626B" w:rsidRDefault="006771A2" w:rsidP="00EF1D09">
            <w:pPr>
              <w:snapToGrid w:val="0"/>
              <w:spacing w:line="360" w:lineRule="auto"/>
              <w:jc w:val="center"/>
              <w:rPr>
                <w:rFonts w:ascii="仿宋" w:eastAsia="仿宋" w:hAnsi="仿宋"/>
                <w:sz w:val="24"/>
                <w:szCs w:val="21"/>
              </w:rPr>
            </w:pPr>
            <w:r w:rsidRPr="005E626B">
              <w:rPr>
                <w:rFonts w:ascii="仿宋" w:eastAsia="仿宋" w:hAnsi="仿宋"/>
                <w:sz w:val="24"/>
                <w:szCs w:val="21"/>
              </w:rPr>
              <w:t>序号</w:t>
            </w:r>
          </w:p>
        </w:tc>
        <w:tc>
          <w:tcPr>
            <w:tcW w:w="1559" w:type="dxa"/>
            <w:vAlign w:val="center"/>
          </w:tcPr>
          <w:p w14:paraId="4CFC5FF6" w14:textId="77777777" w:rsidR="006771A2" w:rsidRPr="005E626B" w:rsidRDefault="006771A2" w:rsidP="00EF1D09">
            <w:pPr>
              <w:snapToGrid w:val="0"/>
              <w:spacing w:line="360" w:lineRule="auto"/>
              <w:jc w:val="center"/>
              <w:rPr>
                <w:rFonts w:ascii="仿宋" w:eastAsia="仿宋" w:hAnsi="仿宋"/>
                <w:sz w:val="24"/>
                <w:szCs w:val="21"/>
              </w:rPr>
            </w:pPr>
            <w:r w:rsidRPr="005E626B">
              <w:rPr>
                <w:rFonts w:ascii="仿宋" w:eastAsia="仿宋" w:hAnsi="仿宋"/>
                <w:sz w:val="24"/>
                <w:szCs w:val="21"/>
              </w:rPr>
              <w:t>实验项目名称</w:t>
            </w:r>
          </w:p>
        </w:tc>
        <w:tc>
          <w:tcPr>
            <w:tcW w:w="2551" w:type="dxa"/>
            <w:vAlign w:val="center"/>
          </w:tcPr>
          <w:p w14:paraId="08FA3916" w14:textId="77777777" w:rsidR="006771A2" w:rsidRPr="005E626B" w:rsidRDefault="006771A2" w:rsidP="00EF1D09">
            <w:pPr>
              <w:snapToGrid w:val="0"/>
              <w:spacing w:line="360" w:lineRule="auto"/>
              <w:jc w:val="center"/>
              <w:rPr>
                <w:rFonts w:ascii="仿宋" w:eastAsia="仿宋" w:hAnsi="仿宋"/>
                <w:sz w:val="24"/>
                <w:szCs w:val="21"/>
              </w:rPr>
            </w:pPr>
            <w:r w:rsidRPr="005E626B">
              <w:rPr>
                <w:rFonts w:ascii="仿宋" w:eastAsia="仿宋" w:hAnsi="仿宋"/>
                <w:sz w:val="24"/>
                <w:szCs w:val="21"/>
              </w:rPr>
              <w:t>主要内容</w:t>
            </w:r>
          </w:p>
        </w:tc>
        <w:tc>
          <w:tcPr>
            <w:tcW w:w="1134" w:type="dxa"/>
            <w:vAlign w:val="center"/>
          </w:tcPr>
          <w:p w14:paraId="026CB6DF" w14:textId="77777777" w:rsidR="006771A2" w:rsidRPr="005E626B" w:rsidRDefault="006771A2" w:rsidP="00EF1D09">
            <w:pPr>
              <w:snapToGrid w:val="0"/>
              <w:spacing w:line="360" w:lineRule="auto"/>
              <w:jc w:val="center"/>
              <w:rPr>
                <w:rFonts w:ascii="仿宋" w:eastAsia="仿宋" w:hAnsi="仿宋"/>
                <w:sz w:val="24"/>
                <w:szCs w:val="21"/>
              </w:rPr>
            </w:pPr>
            <w:r w:rsidRPr="005E626B">
              <w:rPr>
                <w:rFonts w:ascii="仿宋" w:eastAsia="仿宋" w:hAnsi="仿宋"/>
                <w:sz w:val="24"/>
                <w:szCs w:val="21"/>
              </w:rPr>
              <w:t>实验仪器名称</w:t>
            </w:r>
          </w:p>
        </w:tc>
        <w:tc>
          <w:tcPr>
            <w:tcW w:w="993" w:type="dxa"/>
            <w:vAlign w:val="center"/>
          </w:tcPr>
          <w:p w14:paraId="1FB02D21" w14:textId="77777777" w:rsidR="006771A2" w:rsidRPr="005E626B" w:rsidRDefault="006771A2" w:rsidP="00EF1D09">
            <w:pPr>
              <w:snapToGrid w:val="0"/>
              <w:spacing w:line="360" w:lineRule="auto"/>
              <w:jc w:val="center"/>
              <w:rPr>
                <w:rFonts w:ascii="仿宋" w:eastAsia="仿宋" w:hAnsi="仿宋"/>
                <w:sz w:val="24"/>
                <w:szCs w:val="21"/>
              </w:rPr>
            </w:pPr>
            <w:r w:rsidRPr="005E626B">
              <w:rPr>
                <w:rFonts w:ascii="仿宋" w:eastAsia="仿宋" w:hAnsi="仿宋"/>
                <w:sz w:val="24"/>
                <w:szCs w:val="21"/>
              </w:rPr>
              <w:t>每组实验人数</w:t>
            </w:r>
          </w:p>
        </w:tc>
        <w:tc>
          <w:tcPr>
            <w:tcW w:w="708" w:type="dxa"/>
            <w:vAlign w:val="center"/>
          </w:tcPr>
          <w:p w14:paraId="44C01399" w14:textId="77777777" w:rsidR="006771A2" w:rsidRPr="005E626B" w:rsidRDefault="006771A2" w:rsidP="00EF1D09">
            <w:pPr>
              <w:snapToGrid w:val="0"/>
              <w:spacing w:line="360" w:lineRule="auto"/>
              <w:jc w:val="center"/>
              <w:rPr>
                <w:rFonts w:ascii="仿宋" w:eastAsia="仿宋" w:hAnsi="仿宋"/>
                <w:sz w:val="24"/>
                <w:szCs w:val="21"/>
              </w:rPr>
            </w:pPr>
            <w:r w:rsidRPr="005E626B">
              <w:rPr>
                <w:rFonts w:ascii="仿宋" w:eastAsia="仿宋" w:hAnsi="仿宋"/>
                <w:sz w:val="24"/>
                <w:szCs w:val="21"/>
              </w:rPr>
              <w:t>实验类型</w:t>
            </w:r>
          </w:p>
        </w:tc>
        <w:tc>
          <w:tcPr>
            <w:tcW w:w="704" w:type="dxa"/>
            <w:vAlign w:val="center"/>
          </w:tcPr>
          <w:p w14:paraId="17BC9F70" w14:textId="77777777" w:rsidR="006771A2" w:rsidRPr="005E626B" w:rsidRDefault="006771A2" w:rsidP="00EF1D09">
            <w:pPr>
              <w:snapToGrid w:val="0"/>
              <w:spacing w:line="360" w:lineRule="auto"/>
              <w:jc w:val="center"/>
              <w:rPr>
                <w:rFonts w:ascii="仿宋" w:eastAsia="仿宋" w:hAnsi="仿宋"/>
                <w:sz w:val="24"/>
                <w:szCs w:val="21"/>
              </w:rPr>
            </w:pPr>
            <w:r w:rsidRPr="005E626B">
              <w:rPr>
                <w:rFonts w:ascii="仿宋" w:eastAsia="仿宋" w:hAnsi="仿宋"/>
                <w:sz w:val="24"/>
                <w:szCs w:val="21"/>
              </w:rPr>
              <w:t>实验学时</w:t>
            </w:r>
          </w:p>
        </w:tc>
      </w:tr>
      <w:tr w:rsidR="006771A2" w:rsidRPr="005E626B" w14:paraId="2B5CB7B3" w14:textId="77777777" w:rsidTr="005E626B">
        <w:trPr>
          <w:trHeight w:val="448"/>
          <w:jc w:val="center"/>
        </w:trPr>
        <w:tc>
          <w:tcPr>
            <w:tcW w:w="426" w:type="dxa"/>
            <w:vAlign w:val="center"/>
          </w:tcPr>
          <w:p w14:paraId="5D508189" w14:textId="77777777" w:rsidR="006771A2" w:rsidRPr="005E626B" w:rsidRDefault="006771A2" w:rsidP="00EF1D09">
            <w:pPr>
              <w:snapToGrid w:val="0"/>
              <w:spacing w:line="360" w:lineRule="auto"/>
              <w:jc w:val="center"/>
              <w:rPr>
                <w:rFonts w:ascii="仿宋" w:eastAsia="仿宋" w:hAnsi="仿宋"/>
                <w:color w:val="000000"/>
                <w:sz w:val="24"/>
                <w:szCs w:val="21"/>
              </w:rPr>
            </w:pPr>
            <w:r w:rsidRPr="005E626B">
              <w:rPr>
                <w:rFonts w:ascii="仿宋" w:eastAsia="仿宋" w:hAnsi="仿宋"/>
                <w:color w:val="000000"/>
                <w:sz w:val="24"/>
                <w:szCs w:val="21"/>
              </w:rPr>
              <w:t>1</w:t>
            </w:r>
          </w:p>
        </w:tc>
        <w:tc>
          <w:tcPr>
            <w:tcW w:w="1559" w:type="dxa"/>
            <w:vAlign w:val="center"/>
          </w:tcPr>
          <w:p w14:paraId="74865B27" w14:textId="77777777" w:rsidR="006771A2" w:rsidRPr="005E626B" w:rsidRDefault="006771A2" w:rsidP="00EF1D09">
            <w:pPr>
              <w:snapToGrid w:val="0"/>
              <w:spacing w:line="360" w:lineRule="auto"/>
              <w:jc w:val="left"/>
              <w:rPr>
                <w:rFonts w:ascii="仿宋" w:eastAsia="仿宋" w:hAnsi="仿宋"/>
                <w:color w:val="000000"/>
                <w:sz w:val="24"/>
                <w:szCs w:val="21"/>
              </w:rPr>
            </w:pPr>
            <w:r w:rsidRPr="005E626B">
              <w:rPr>
                <w:rFonts w:ascii="仿宋" w:eastAsia="仿宋" w:hAnsi="仿宋"/>
                <w:color w:val="000000"/>
                <w:sz w:val="24"/>
                <w:szCs w:val="21"/>
              </w:rPr>
              <w:t>实训课1：</w:t>
            </w:r>
            <w:r w:rsidRPr="005E626B">
              <w:rPr>
                <w:rFonts w:ascii="仿宋" w:eastAsia="仿宋" w:hAnsi="仿宋" w:hint="eastAsia"/>
                <w:color w:val="000000"/>
                <w:sz w:val="24"/>
                <w:szCs w:val="21"/>
              </w:rPr>
              <w:t>常见矿物鉴定</w:t>
            </w:r>
          </w:p>
        </w:tc>
        <w:tc>
          <w:tcPr>
            <w:tcW w:w="2551" w:type="dxa"/>
            <w:vAlign w:val="center"/>
          </w:tcPr>
          <w:p w14:paraId="6163E712" w14:textId="77777777" w:rsidR="006771A2" w:rsidRPr="005E626B" w:rsidRDefault="006771A2" w:rsidP="00EF1D09">
            <w:pPr>
              <w:snapToGrid w:val="0"/>
              <w:spacing w:line="360" w:lineRule="auto"/>
              <w:jc w:val="left"/>
              <w:rPr>
                <w:rFonts w:ascii="仿宋" w:eastAsia="仿宋" w:hAnsi="仿宋"/>
                <w:sz w:val="24"/>
                <w:szCs w:val="21"/>
              </w:rPr>
            </w:pPr>
            <w:r w:rsidRPr="005E626B">
              <w:rPr>
                <w:rFonts w:ascii="仿宋" w:eastAsia="仿宋" w:hAnsi="仿宋" w:hint="eastAsia"/>
                <w:sz w:val="24"/>
                <w:szCs w:val="21"/>
              </w:rPr>
              <w:t>通过观察掌握石英、长石、黑云母、角闪石、辉石、橄榄石、方解石、白云石等矿物的物理性质和力学</w:t>
            </w:r>
            <w:r w:rsidRPr="005E626B">
              <w:rPr>
                <w:rFonts w:ascii="仿宋" w:eastAsia="仿宋" w:hAnsi="仿宋" w:hint="eastAsia"/>
                <w:sz w:val="24"/>
                <w:szCs w:val="21"/>
              </w:rPr>
              <w:lastRenderedPageBreak/>
              <w:t>性质</w:t>
            </w:r>
          </w:p>
        </w:tc>
        <w:tc>
          <w:tcPr>
            <w:tcW w:w="1134" w:type="dxa"/>
            <w:vAlign w:val="center"/>
          </w:tcPr>
          <w:p w14:paraId="50A479C6" w14:textId="77777777" w:rsidR="006771A2" w:rsidRPr="005E626B" w:rsidRDefault="006771A2" w:rsidP="00EF1D09">
            <w:pPr>
              <w:snapToGrid w:val="0"/>
              <w:spacing w:line="360" w:lineRule="auto"/>
              <w:jc w:val="left"/>
              <w:rPr>
                <w:rFonts w:ascii="仿宋" w:eastAsia="仿宋" w:hAnsi="仿宋"/>
                <w:sz w:val="24"/>
                <w:szCs w:val="21"/>
              </w:rPr>
            </w:pPr>
            <w:r w:rsidRPr="005E626B">
              <w:rPr>
                <w:rFonts w:ascii="仿宋" w:eastAsia="仿宋" w:hAnsi="仿宋" w:hint="eastAsia"/>
                <w:sz w:val="24"/>
                <w:szCs w:val="21"/>
              </w:rPr>
              <w:lastRenderedPageBreak/>
              <w:t>摩氏硬度级、盐酸、放大镜、瓷</w:t>
            </w:r>
            <w:r w:rsidRPr="005E626B">
              <w:rPr>
                <w:rFonts w:ascii="仿宋" w:eastAsia="仿宋" w:hAnsi="仿宋" w:hint="eastAsia"/>
                <w:sz w:val="24"/>
                <w:szCs w:val="21"/>
              </w:rPr>
              <w:lastRenderedPageBreak/>
              <w:t>板、小刀</w:t>
            </w:r>
          </w:p>
        </w:tc>
        <w:tc>
          <w:tcPr>
            <w:tcW w:w="993" w:type="dxa"/>
            <w:vAlign w:val="center"/>
          </w:tcPr>
          <w:p w14:paraId="50E091C5" w14:textId="77777777" w:rsidR="006771A2" w:rsidRPr="005E626B" w:rsidRDefault="006771A2" w:rsidP="00EF1D09">
            <w:pPr>
              <w:snapToGrid w:val="0"/>
              <w:spacing w:line="360" w:lineRule="auto"/>
              <w:jc w:val="center"/>
              <w:rPr>
                <w:rFonts w:ascii="仿宋" w:eastAsia="仿宋" w:hAnsi="仿宋"/>
                <w:sz w:val="24"/>
                <w:szCs w:val="21"/>
              </w:rPr>
            </w:pPr>
            <w:r w:rsidRPr="005E626B">
              <w:rPr>
                <w:rFonts w:ascii="仿宋" w:eastAsia="仿宋" w:hAnsi="仿宋" w:hint="eastAsia"/>
                <w:sz w:val="24"/>
                <w:szCs w:val="21"/>
              </w:rPr>
              <w:lastRenderedPageBreak/>
              <w:t>二个自然班（</w:t>
            </w:r>
            <w:r w:rsidRPr="005E626B">
              <w:rPr>
                <w:rFonts w:ascii="仿宋" w:eastAsia="仿宋" w:hAnsi="仿宋"/>
                <w:sz w:val="24"/>
                <w:szCs w:val="21"/>
              </w:rPr>
              <w:t>6</w:t>
            </w:r>
            <w:r w:rsidRPr="005E626B">
              <w:rPr>
                <w:rFonts w:ascii="仿宋" w:eastAsia="仿宋" w:hAnsi="仿宋" w:hint="eastAsia"/>
                <w:sz w:val="24"/>
                <w:szCs w:val="21"/>
              </w:rPr>
              <w:t>0人左右）</w:t>
            </w:r>
          </w:p>
        </w:tc>
        <w:tc>
          <w:tcPr>
            <w:tcW w:w="708" w:type="dxa"/>
            <w:vAlign w:val="center"/>
          </w:tcPr>
          <w:p w14:paraId="52452189" w14:textId="77777777" w:rsidR="006771A2" w:rsidRPr="005E626B" w:rsidRDefault="006771A2" w:rsidP="00EF1D09">
            <w:pPr>
              <w:snapToGrid w:val="0"/>
              <w:spacing w:line="360" w:lineRule="auto"/>
              <w:jc w:val="center"/>
              <w:rPr>
                <w:rFonts w:ascii="仿宋" w:eastAsia="仿宋" w:hAnsi="仿宋"/>
                <w:sz w:val="24"/>
                <w:szCs w:val="21"/>
              </w:rPr>
            </w:pPr>
            <w:r w:rsidRPr="005E626B">
              <w:rPr>
                <w:rFonts w:ascii="仿宋" w:eastAsia="仿宋" w:hAnsi="仿宋" w:hint="eastAsia"/>
                <w:sz w:val="24"/>
                <w:szCs w:val="21"/>
              </w:rPr>
              <w:t>演示性</w:t>
            </w:r>
          </w:p>
        </w:tc>
        <w:tc>
          <w:tcPr>
            <w:tcW w:w="704" w:type="dxa"/>
            <w:vAlign w:val="center"/>
          </w:tcPr>
          <w:p w14:paraId="41245EFC" w14:textId="77777777" w:rsidR="006771A2" w:rsidRPr="005E626B" w:rsidRDefault="006771A2" w:rsidP="00EF1D09">
            <w:pPr>
              <w:snapToGrid w:val="0"/>
              <w:spacing w:line="360" w:lineRule="auto"/>
              <w:jc w:val="center"/>
              <w:rPr>
                <w:rFonts w:ascii="仿宋" w:eastAsia="仿宋" w:hAnsi="仿宋"/>
                <w:sz w:val="24"/>
                <w:szCs w:val="21"/>
              </w:rPr>
            </w:pPr>
            <w:r w:rsidRPr="005E626B">
              <w:rPr>
                <w:rFonts w:ascii="仿宋" w:eastAsia="仿宋" w:hAnsi="仿宋"/>
                <w:sz w:val="24"/>
                <w:szCs w:val="21"/>
              </w:rPr>
              <w:t>2</w:t>
            </w:r>
          </w:p>
        </w:tc>
      </w:tr>
      <w:tr w:rsidR="006771A2" w:rsidRPr="005E626B" w14:paraId="0A0F0519" w14:textId="77777777" w:rsidTr="005E626B">
        <w:trPr>
          <w:trHeight w:val="448"/>
          <w:jc w:val="center"/>
        </w:trPr>
        <w:tc>
          <w:tcPr>
            <w:tcW w:w="426" w:type="dxa"/>
            <w:vAlign w:val="center"/>
          </w:tcPr>
          <w:p w14:paraId="1F0012D0" w14:textId="77777777" w:rsidR="006771A2" w:rsidRPr="005E626B" w:rsidRDefault="006771A2" w:rsidP="00EF1D09">
            <w:pPr>
              <w:snapToGrid w:val="0"/>
              <w:spacing w:line="360" w:lineRule="auto"/>
              <w:jc w:val="center"/>
              <w:rPr>
                <w:rFonts w:ascii="仿宋" w:eastAsia="仿宋" w:hAnsi="仿宋"/>
                <w:color w:val="000000"/>
                <w:sz w:val="24"/>
                <w:szCs w:val="21"/>
              </w:rPr>
            </w:pPr>
            <w:r w:rsidRPr="005E626B">
              <w:rPr>
                <w:rFonts w:ascii="仿宋" w:eastAsia="仿宋" w:hAnsi="仿宋"/>
                <w:color w:val="000000"/>
                <w:sz w:val="24"/>
                <w:szCs w:val="21"/>
              </w:rPr>
              <w:t>2</w:t>
            </w:r>
          </w:p>
        </w:tc>
        <w:tc>
          <w:tcPr>
            <w:tcW w:w="1559" w:type="dxa"/>
            <w:vAlign w:val="center"/>
          </w:tcPr>
          <w:p w14:paraId="60DE85A9" w14:textId="77777777" w:rsidR="006771A2" w:rsidRPr="005E626B" w:rsidRDefault="006771A2" w:rsidP="00EF1D09">
            <w:pPr>
              <w:snapToGrid w:val="0"/>
              <w:spacing w:line="360" w:lineRule="auto"/>
              <w:jc w:val="left"/>
              <w:rPr>
                <w:rFonts w:ascii="仿宋" w:eastAsia="仿宋" w:hAnsi="仿宋"/>
                <w:color w:val="000000"/>
                <w:sz w:val="24"/>
                <w:szCs w:val="21"/>
              </w:rPr>
            </w:pPr>
            <w:r w:rsidRPr="005E626B">
              <w:rPr>
                <w:rFonts w:ascii="仿宋" w:eastAsia="仿宋" w:hAnsi="仿宋"/>
                <w:color w:val="000000"/>
                <w:sz w:val="24"/>
                <w:szCs w:val="21"/>
              </w:rPr>
              <w:t>实训课2：</w:t>
            </w:r>
            <w:r w:rsidRPr="005E626B">
              <w:rPr>
                <w:rFonts w:ascii="仿宋" w:eastAsia="仿宋" w:hAnsi="仿宋" w:hint="eastAsia"/>
                <w:color w:val="000000"/>
                <w:sz w:val="24"/>
                <w:szCs w:val="21"/>
              </w:rPr>
              <w:t>岩浆岩鉴定</w:t>
            </w:r>
          </w:p>
        </w:tc>
        <w:tc>
          <w:tcPr>
            <w:tcW w:w="2551" w:type="dxa"/>
            <w:vAlign w:val="center"/>
          </w:tcPr>
          <w:p w14:paraId="53BA84E7" w14:textId="77777777" w:rsidR="006771A2" w:rsidRPr="005E626B" w:rsidRDefault="006771A2" w:rsidP="00EF1D09">
            <w:pPr>
              <w:snapToGrid w:val="0"/>
              <w:spacing w:line="360" w:lineRule="auto"/>
              <w:jc w:val="left"/>
              <w:rPr>
                <w:rFonts w:ascii="仿宋" w:eastAsia="仿宋" w:hAnsi="仿宋"/>
                <w:b/>
                <w:sz w:val="24"/>
                <w:szCs w:val="21"/>
              </w:rPr>
            </w:pPr>
            <w:r w:rsidRPr="005E626B">
              <w:rPr>
                <w:rFonts w:ascii="仿宋" w:eastAsia="仿宋" w:hAnsi="仿宋" w:hint="eastAsia"/>
                <w:sz w:val="24"/>
                <w:szCs w:val="21"/>
              </w:rPr>
              <w:t>通过观察掌握橄榄岩、辉长岩、闪长岩、花岗岩、玄武岩、安山岩、流纹岩主要鉴别特征。</w:t>
            </w:r>
          </w:p>
        </w:tc>
        <w:tc>
          <w:tcPr>
            <w:tcW w:w="1134" w:type="dxa"/>
            <w:vAlign w:val="center"/>
          </w:tcPr>
          <w:p w14:paraId="358969F6" w14:textId="77777777" w:rsidR="006771A2" w:rsidRPr="005E626B" w:rsidRDefault="006771A2" w:rsidP="00EF1D09">
            <w:pPr>
              <w:snapToGrid w:val="0"/>
              <w:spacing w:line="360" w:lineRule="auto"/>
              <w:jc w:val="left"/>
              <w:rPr>
                <w:rFonts w:ascii="仿宋" w:eastAsia="仿宋" w:hAnsi="仿宋"/>
                <w:sz w:val="24"/>
                <w:szCs w:val="21"/>
              </w:rPr>
            </w:pPr>
            <w:r w:rsidRPr="005E626B">
              <w:rPr>
                <w:rFonts w:ascii="仿宋" w:eastAsia="仿宋" w:hAnsi="仿宋" w:hint="eastAsia"/>
                <w:sz w:val="24"/>
                <w:szCs w:val="21"/>
              </w:rPr>
              <w:t>盐酸、放大镜、瓷板、小刀</w:t>
            </w:r>
          </w:p>
        </w:tc>
        <w:tc>
          <w:tcPr>
            <w:tcW w:w="993" w:type="dxa"/>
            <w:vAlign w:val="center"/>
          </w:tcPr>
          <w:p w14:paraId="73B2C640" w14:textId="77777777" w:rsidR="006771A2" w:rsidRPr="005E626B" w:rsidRDefault="006771A2" w:rsidP="00EF1D09">
            <w:pPr>
              <w:snapToGrid w:val="0"/>
              <w:spacing w:line="360" w:lineRule="auto"/>
              <w:jc w:val="center"/>
              <w:rPr>
                <w:rFonts w:ascii="仿宋" w:eastAsia="仿宋" w:hAnsi="仿宋"/>
                <w:sz w:val="24"/>
                <w:szCs w:val="21"/>
              </w:rPr>
            </w:pPr>
            <w:r w:rsidRPr="005E626B">
              <w:rPr>
                <w:rFonts w:ascii="仿宋" w:eastAsia="仿宋" w:hAnsi="仿宋" w:hint="eastAsia"/>
                <w:sz w:val="24"/>
                <w:szCs w:val="21"/>
              </w:rPr>
              <w:t>二个自然班（</w:t>
            </w:r>
            <w:r w:rsidRPr="005E626B">
              <w:rPr>
                <w:rFonts w:ascii="仿宋" w:eastAsia="仿宋" w:hAnsi="仿宋"/>
                <w:sz w:val="24"/>
                <w:szCs w:val="21"/>
              </w:rPr>
              <w:t>6</w:t>
            </w:r>
            <w:r w:rsidRPr="005E626B">
              <w:rPr>
                <w:rFonts w:ascii="仿宋" w:eastAsia="仿宋" w:hAnsi="仿宋" w:hint="eastAsia"/>
                <w:sz w:val="24"/>
                <w:szCs w:val="21"/>
              </w:rPr>
              <w:t>0人左右）</w:t>
            </w:r>
          </w:p>
        </w:tc>
        <w:tc>
          <w:tcPr>
            <w:tcW w:w="708" w:type="dxa"/>
            <w:vAlign w:val="center"/>
          </w:tcPr>
          <w:p w14:paraId="2C6C74D2" w14:textId="77777777" w:rsidR="006771A2" w:rsidRPr="005E626B" w:rsidRDefault="006771A2" w:rsidP="00EF1D09">
            <w:pPr>
              <w:snapToGrid w:val="0"/>
              <w:spacing w:line="360" w:lineRule="auto"/>
              <w:jc w:val="center"/>
              <w:rPr>
                <w:rFonts w:ascii="仿宋" w:eastAsia="仿宋" w:hAnsi="仿宋"/>
                <w:sz w:val="24"/>
                <w:szCs w:val="21"/>
              </w:rPr>
            </w:pPr>
            <w:r w:rsidRPr="005E626B">
              <w:rPr>
                <w:rFonts w:ascii="仿宋" w:eastAsia="仿宋" w:hAnsi="仿宋" w:hint="eastAsia"/>
                <w:sz w:val="24"/>
                <w:szCs w:val="21"/>
              </w:rPr>
              <w:t>演示性</w:t>
            </w:r>
          </w:p>
        </w:tc>
        <w:tc>
          <w:tcPr>
            <w:tcW w:w="704" w:type="dxa"/>
            <w:vAlign w:val="center"/>
          </w:tcPr>
          <w:p w14:paraId="57CA6199" w14:textId="77777777" w:rsidR="006771A2" w:rsidRPr="005E626B" w:rsidRDefault="006771A2" w:rsidP="00EF1D09">
            <w:pPr>
              <w:snapToGrid w:val="0"/>
              <w:spacing w:line="360" w:lineRule="auto"/>
              <w:jc w:val="center"/>
              <w:rPr>
                <w:rFonts w:ascii="仿宋" w:eastAsia="仿宋" w:hAnsi="仿宋"/>
                <w:sz w:val="24"/>
                <w:szCs w:val="21"/>
              </w:rPr>
            </w:pPr>
            <w:r w:rsidRPr="005E626B">
              <w:rPr>
                <w:rFonts w:ascii="仿宋" w:eastAsia="仿宋" w:hAnsi="仿宋"/>
                <w:sz w:val="24"/>
                <w:szCs w:val="21"/>
              </w:rPr>
              <w:t>2</w:t>
            </w:r>
          </w:p>
        </w:tc>
      </w:tr>
      <w:tr w:rsidR="006771A2" w:rsidRPr="005E626B" w14:paraId="788D827C" w14:textId="77777777" w:rsidTr="005E626B">
        <w:trPr>
          <w:trHeight w:val="448"/>
          <w:jc w:val="center"/>
        </w:trPr>
        <w:tc>
          <w:tcPr>
            <w:tcW w:w="426" w:type="dxa"/>
            <w:vAlign w:val="center"/>
          </w:tcPr>
          <w:p w14:paraId="7D4353BD" w14:textId="77777777" w:rsidR="006771A2" w:rsidRPr="005E626B" w:rsidRDefault="006771A2" w:rsidP="00EF1D09">
            <w:pPr>
              <w:snapToGrid w:val="0"/>
              <w:spacing w:line="360" w:lineRule="auto"/>
              <w:jc w:val="center"/>
              <w:rPr>
                <w:rFonts w:ascii="仿宋" w:eastAsia="仿宋" w:hAnsi="仿宋"/>
                <w:color w:val="000000"/>
                <w:sz w:val="24"/>
                <w:szCs w:val="21"/>
              </w:rPr>
            </w:pPr>
            <w:r w:rsidRPr="005E626B">
              <w:rPr>
                <w:rFonts w:ascii="仿宋" w:eastAsia="仿宋" w:hAnsi="仿宋"/>
                <w:color w:val="000000"/>
                <w:sz w:val="24"/>
                <w:szCs w:val="21"/>
              </w:rPr>
              <w:t>3</w:t>
            </w:r>
          </w:p>
        </w:tc>
        <w:tc>
          <w:tcPr>
            <w:tcW w:w="1559" w:type="dxa"/>
            <w:vAlign w:val="center"/>
          </w:tcPr>
          <w:p w14:paraId="1AF07AB0" w14:textId="77777777" w:rsidR="006771A2" w:rsidRPr="005E626B" w:rsidRDefault="006771A2" w:rsidP="00EF1D09">
            <w:pPr>
              <w:snapToGrid w:val="0"/>
              <w:spacing w:line="360" w:lineRule="auto"/>
              <w:jc w:val="left"/>
              <w:rPr>
                <w:rFonts w:ascii="仿宋" w:eastAsia="仿宋" w:hAnsi="仿宋"/>
                <w:color w:val="000000"/>
                <w:sz w:val="24"/>
                <w:szCs w:val="21"/>
              </w:rPr>
            </w:pPr>
            <w:r w:rsidRPr="005E626B">
              <w:rPr>
                <w:rFonts w:ascii="仿宋" w:eastAsia="仿宋" w:hAnsi="仿宋"/>
                <w:color w:val="000000"/>
                <w:sz w:val="24"/>
                <w:szCs w:val="21"/>
              </w:rPr>
              <w:t>实训课3：</w:t>
            </w:r>
            <w:r w:rsidRPr="005E626B">
              <w:rPr>
                <w:rFonts w:ascii="仿宋" w:eastAsia="仿宋" w:hAnsi="仿宋" w:hint="eastAsia"/>
                <w:color w:val="000000"/>
                <w:sz w:val="24"/>
                <w:szCs w:val="21"/>
              </w:rPr>
              <w:t>沉积岩鉴定</w:t>
            </w:r>
          </w:p>
        </w:tc>
        <w:tc>
          <w:tcPr>
            <w:tcW w:w="2551" w:type="dxa"/>
            <w:vAlign w:val="center"/>
          </w:tcPr>
          <w:p w14:paraId="169F83B0" w14:textId="77777777" w:rsidR="006771A2" w:rsidRPr="005E626B" w:rsidRDefault="006771A2" w:rsidP="00EF1D09">
            <w:pPr>
              <w:snapToGrid w:val="0"/>
              <w:spacing w:line="360" w:lineRule="auto"/>
              <w:jc w:val="left"/>
              <w:rPr>
                <w:rFonts w:ascii="仿宋" w:eastAsia="仿宋" w:hAnsi="仿宋"/>
                <w:b/>
                <w:sz w:val="24"/>
                <w:szCs w:val="21"/>
              </w:rPr>
            </w:pPr>
            <w:r w:rsidRPr="005E626B">
              <w:rPr>
                <w:rFonts w:ascii="仿宋" w:eastAsia="仿宋" w:hAnsi="仿宋" w:hint="eastAsia"/>
                <w:sz w:val="24"/>
                <w:szCs w:val="21"/>
              </w:rPr>
              <w:t>通过观察掌握砾岩、粗砂岩、细砂岩、粉砂岩、页岩、灰岩、白云岩主要鉴别特征。</w:t>
            </w:r>
          </w:p>
        </w:tc>
        <w:tc>
          <w:tcPr>
            <w:tcW w:w="1134" w:type="dxa"/>
            <w:vAlign w:val="center"/>
          </w:tcPr>
          <w:p w14:paraId="008BB0F0" w14:textId="77777777" w:rsidR="006771A2" w:rsidRPr="005E626B" w:rsidRDefault="006771A2" w:rsidP="00EF1D09">
            <w:pPr>
              <w:snapToGrid w:val="0"/>
              <w:spacing w:line="360" w:lineRule="auto"/>
              <w:jc w:val="left"/>
              <w:rPr>
                <w:rFonts w:ascii="仿宋" w:eastAsia="仿宋" w:hAnsi="仿宋"/>
                <w:sz w:val="24"/>
                <w:szCs w:val="21"/>
              </w:rPr>
            </w:pPr>
            <w:r w:rsidRPr="005E626B">
              <w:rPr>
                <w:rFonts w:ascii="仿宋" w:eastAsia="仿宋" w:hAnsi="仿宋" w:hint="eastAsia"/>
                <w:sz w:val="24"/>
                <w:szCs w:val="21"/>
              </w:rPr>
              <w:t>盐酸、放大镜、瓷板、小刀</w:t>
            </w:r>
          </w:p>
        </w:tc>
        <w:tc>
          <w:tcPr>
            <w:tcW w:w="993" w:type="dxa"/>
            <w:vAlign w:val="center"/>
          </w:tcPr>
          <w:p w14:paraId="0A0F8AEF" w14:textId="77777777" w:rsidR="006771A2" w:rsidRPr="005E626B" w:rsidRDefault="006771A2" w:rsidP="00EF1D09">
            <w:pPr>
              <w:snapToGrid w:val="0"/>
              <w:spacing w:line="360" w:lineRule="auto"/>
              <w:jc w:val="center"/>
              <w:rPr>
                <w:rFonts w:ascii="仿宋" w:eastAsia="仿宋" w:hAnsi="仿宋"/>
                <w:sz w:val="24"/>
                <w:szCs w:val="21"/>
              </w:rPr>
            </w:pPr>
            <w:r w:rsidRPr="005E626B">
              <w:rPr>
                <w:rFonts w:ascii="仿宋" w:eastAsia="仿宋" w:hAnsi="仿宋" w:hint="eastAsia"/>
                <w:sz w:val="24"/>
                <w:szCs w:val="21"/>
              </w:rPr>
              <w:t>二个自然班（</w:t>
            </w:r>
            <w:r w:rsidRPr="005E626B">
              <w:rPr>
                <w:rFonts w:ascii="仿宋" w:eastAsia="仿宋" w:hAnsi="仿宋"/>
                <w:sz w:val="24"/>
                <w:szCs w:val="21"/>
              </w:rPr>
              <w:t>6</w:t>
            </w:r>
            <w:r w:rsidRPr="005E626B">
              <w:rPr>
                <w:rFonts w:ascii="仿宋" w:eastAsia="仿宋" w:hAnsi="仿宋" w:hint="eastAsia"/>
                <w:sz w:val="24"/>
                <w:szCs w:val="21"/>
              </w:rPr>
              <w:t>0人左右）</w:t>
            </w:r>
          </w:p>
        </w:tc>
        <w:tc>
          <w:tcPr>
            <w:tcW w:w="708" w:type="dxa"/>
            <w:vAlign w:val="center"/>
          </w:tcPr>
          <w:p w14:paraId="11519898" w14:textId="77777777" w:rsidR="006771A2" w:rsidRPr="005E626B" w:rsidRDefault="006771A2" w:rsidP="00EF1D09">
            <w:pPr>
              <w:snapToGrid w:val="0"/>
              <w:spacing w:line="360" w:lineRule="auto"/>
              <w:jc w:val="center"/>
              <w:rPr>
                <w:rFonts w:ascii="仿宋" w:eastAsia="仿宋" w:hAnsi="仿宋"/>
                <w:sz w:val="24"/>
                <w:szCs w:val="21"/>
              </w:rPr>
            </w:pPr>
            <w:r w:rsidRPr="005E626B">
              <w:rPr>
                <w:rFonts w:ascii="仿宋" w:eastAsia="仿宋" w:hAnsi="仿宋" w:hint="eastAsia"/>
                <w:sz w:val="24"/>
                <w:szCs w:val="21"/>
              </w:rPr>
              <w:t>演示性</w:t>
            </w:r>
          </w:p>
        </w:tc>
        <w:tc>
          <w:tcPr>
            <w:tcW w:w="704" w:type="dxa"/>
            <w:vAlign w:val="center"/>
          </w:tcPr>
          <w:p w14:paraId="0257ACD1" w14:textId="77777777" w:rsidR="006771A2" w:rsidRPr="005E626B" w:rsidRDefault="006771A2" w:rsidP="00EF1D09">
            <w:pPr>
              <w:snapToGrid w:val="0"/>
              <w:spacing w:line="360" w:lineRule="auto"/>
              <w:jc w:val="center"/>
              <w:rPr>
                <w:rFonts w:ascii="仿宋" w:eastAsia="仿宋" w:hAnsi="仿宋"/>
                <w:sz w:val="24"/>
                <w:szCs w:val="21"/>
              </w:rPr>
            </w:pPr>
            <w:r w:rsidRPr="005E626B">
              <w:rPr>
                <w:rFonts w:ascii="仿宋" w:eastAsia="仿宋" w:hAnsi="仿宋" w:hint="eastAsia"/>
                <w:sz w:val="24"/>
                <w:szCs w:val="21"/>
              </w:rPr>
              <w:t>2</w:t>
            </w:r>
          </w:p>
        </w:tc>
      </w:tr>
      <w:tr w:rsidR="006771A2" w:rsidRPr="005E626B" w14:paraId="52B6E1C4" w14:textId="77777777" w:rsidTr="005E626B">
        <w:trPr>
          <w:trHeight w:val="448"/>
          <w:jc w:val="center"/>
        </w:trPr>
        <w:tc>
          <w:tcPr>
            <w:tcW w:w="426" w:type="dxa"/>
            <w:vAlign w:val="center"/>
          </w:tcPr>
          <w:p w14:paraId="67D3CC37" w14:textId="77777777" w:rsidR="006771A2" w:rsidRPr="005E626B" w:rsidRDefault="006771A2" w:rsidP="00EF1D09">
            <w:pPr>
              <w:snapToGrid w:val="0"/>
              <w:spacing w:line="360" w:lineRule="auto"/>
              <w:jc w:val="center"/>
              <w:rPr>
                <w:rFonts w:ascii="仿宋" w:eastAsia="仿宋" w:hAnsi="仿宋"/>
                <w:color w:val="000000"/>
                <w:sz w:val="24"/>
                <w:szCs w:val="21"/>
              </w:rPr>
            </w:pPr>
            <w:r w:rsidRPr="005E626B">
              <w:rPr>
                <w:rFonts w:ascii="仿宋" w:eastAsia="仿宋" w:hAnsi="仿宋"/>
                <w:color w:val="000000"/>
                <w:sz w:val="24"/>
                <w:szCs w:val="21"/>
              </w:rPr>
              <w:t>4</w:t>
            </w:r>
          </w:p>
        </w:tc>
        <w:tc>
          <w:tcPr>
            <w:tcW w:w="1559" w:type="dxa"/>
            <w:vAlign w:val="center"/>
          </w:tcPr>
          <w:p w14:paraId="434E4833" w14:textId="77777777" w:rsidR="006771A2" w:rsidRPr="005E626B" w:rsidRDefault="006771A2" w:rsidP="00EF1D09">
            <w:pPr>
              <w:snapToGrid w:val="0"/>
              <w:spacing w:line="360" w:lineRule="auto"/>
              <w:jc w:val="left"/>
              <w:rPr>
                <w:rFonts w:ascii="仿宋" w:eastAsia="仿宋" w:hAnsi="仿宋"/>
                <w:color w:val="000000"/>
                <w:sz w:val="24"/>
                <w:szCs w:val="21"/>
              </w:rPr>
            </w:pPr>
            <w:r w:rsidRPr="005E626B">
              <w:rPr>
                <w:rFonts w:ascii="仿宋" w:eastAsia="仿宋" w:hAnsi="仿宋"/>
                <w:color w:val="000000"/>
                <w:sz w:val="24"/>
                <w:szCs w:val="21"/>
              </w:rPr>
              <w:t>实训</w:t>
            </w:r>
            <w:r w:rsidRPr="005E626B">
              <w:rPr>
                <w:rFonts w:ascii="仿宋" w:eastAsia="仿宋" w:hAnsi="仿宋" w:hint="eastAsia"/>
                <w:color w:val="000000"/>
                <w:sz w:val="24"/>
                <w:szCs w:val="21"/>
              </w:rPr>
              <w:t>课</w:t>
            </w:r>
            <w:r w:rsidRPr="005E626B">
              <w:rPr>
                <w:rFonts w:ascii="仿宋" w:eastAsia="仿宋" w:hAnsi="仿宋"/>
                <w:color w:val="000000"/>
                <w:sz w:val="24"/>
                <w:szCs w:val="21"/>
              </w:rPr>
              <w:t>4：</w:t>
            </w:r>
            <w:r w:rsidRPr="005E626B">
              <w:rPr>
                <w:rFonts w:ascii="仿宋" w:eastAsia="仿宋" w:hAnsi="仿宋" w:hint="eastAsia"/>
                <w:color w:val="000000"/>
                <w:sz w:val="24"/>
                <w:szCs w:val="21"/>
              </w:rPr>
              <w:t>变质岩鉴定</w:t>
            </w:r>
          </w:p>
        </w:tc>
        <w:tc>
          <w:tcPr>
            <w:tcW w:w="2551" w:type="dxa"/>
            <w:vAlign w:val="center"/>
          </w:tcPr>
          <w:p w14:paraId="2D34ADC9" w14:textId="77777777" w:rsidR="006771A2" w:rsidRPr="005E626B" w:rsidRDefault="006771A2" w:rsidP="00EF1D09">
            <w:pPr>
              <w:snapToGrid w:val="0"/>
              <w:spacing w:line="360" w:lineRule="auto"/>
              <w:jc w:val="left"/>
              <w:rPr>
                <w:rFonts w:ascii="仿宋" w:eastAsia="仿宋" w:hAnsi="仿宋"/>
                <w:sz w:val="24"/>
                <w:szCs w:val="21"/>
              </w:rPr>
            </w:pPr>
            <w:r w:rsidRPr="005E626B">
              <w:rPr>
                <w:rFonts w:ascii="仿宋" w:eastAsia="仿宋" w:hAnsi="仿宋" w:hint="eastAsia"/>
                <w:sz w:val="24"/>
                <w:szCs w:val="21"/>
              </w:rPr>
              <w:t>通过观察掌握板岩、千枚岩、片岩、片麻岩、石英岩、大理岩主要鉴别特征。</w:t>
            </w:r>
          </w:p>
        </w:tc>
        <w:tc>
          <w:tcPr>
            <w:tcW w:w="1134" w:type="dxa"/>
            <w:vAlign w:val="center"/>
          </w:tcPr>
          <w:p w14:paraId="58FBC904" w14:textId="77777777" w:rsidR="006771A2" w:rsidRPr="005E626B" w:rsidRDefault="006771A2" w:rsidP="00EF1D09">
            <w:pPr>
              <w:snapToGrid w:val="0"/>
              <w:spacing w:line="360" w:lineRule="auto"/>
              <w:jc w:val="left"/>
              <w:rPr>
                <w:rFonts w:ascii="仿宋" w:eastAsia="仿宋" w:hAnsi="仿宋"/>
                <w:sz w:val="24"/>
                <w:szCs w:val="21"/>
              </w:rPr>
            </w:pPr>
            <w:r w:rsidRPr="005E626B">
              <w:rPr>
                <w:rFonts w:ascii="仿宋" w:eastAsia="仿宋" w:hAnsi="仿宋" w:hint="eastAsia"/>
                <w:sz w:val="24"/>
                <w:szCs w:val="21"/>
              </w:rPr>
              <w:t>盐酸、放大镜、瓷板、小刀</w:t>
            </w:r>
          </w:p>
        </w:tc>
        <w:tc>
          <w:tcPr>
            <w:tcW w:w="993" w:type="dxa"/>
            <w:vAlign w:val="center"/>
          </w:tcPr>
          <w:p w14:paraId="4E5B85DB" w14:textId="77777777" w:rsidR="006771A2" w:rsidRPr="005E626B" w:rsidRDefault="006771A2" w:rsidP="00EF1D09">
            <w:pPr>
              <w:snapToGrid w:val="0"/>
              <w:spacing w:line="360" w:lineRule="auto"/>
              <w:jc w:val="center"/>
              <w:rPr>
                <w:rFonts w:ascii="仿宋" w:eastAsia="仿宋" w:hAnsi="仿宋"/>
                <w:sz w:val="24"/>
                <w:szCs w:val="21"/>
              </w:rPr>
            </w:pPr>
            <w:r w:rsidRPr="005E626B">
              <w:rPr>
                <w:rFonts w:ascii="仿宋" w:eastAsia="仿宋" w:hAnsi="仿宋" w:hint="eastAsia"/>
                <w:sz w:val="24"/>
                <w:szCs w:val="21"/>
              </w:rPr>
              <w:t>二个自然班（</w:t>
            </w:r>
            <w:r w:rsidRPr="005E626B">
              <w:rPr>
                <w:rFonts w:ascii="仿宋" w:eastAsia="仿宋" w:hAnsi="仿宋"/>
                <w:sz w:val="24"/>
                <w:szCs w:val="21"/>
              </w:rPr>
              <w:t>6</w:t>
            </w:r>
            <w:r w:rsidRPr="005E626B">
              <w:rPr>
                <w:rFonts w:ascii="仿宋" w:eastAsia="仿宋" w:hAnsi="仿宋" w:hint="eastAsia"/>
                <w:sz w:val="24"/>
                <w:szCs w:val="21"/>
              </w:rPr>
              <w:t>0人左右）</w:t>
            </w:r>
          </w:p>
        </w:tc>
        <w:tc>
          <w:tcPr>
            <w:tcW w:w="708" w:type="dxa"/>
            <w:vAlign w:val="center"/>
          </w:tcPr>
          <w:p w14:paraId="282AEF83" w14:textId="77777777" w:rsidR="006771A2" w:rsidRPr="005E626B" w:rsidRDefault="006771A2" w:rsidP="00EF1D09">
            <w:pPr>
              <w:snapToGrid w:val="0"/>
              <w:spacing w:line="360" w:lineRule="auto"/>
              <w:jc w:val="center"/>
              <w:rPr>
                <w:rFonts w:ascii="仿宋" w:eastAsia="仿宋" w:hAnsi="仿宋"/>
                <w:sz w:val="24"/>
                <w:szCs w:val="21"/>
              </w:rPr>
            </w:pPr>
            <w:r w:rsidRPr="005E626B">
              <w:rPr>
                <w:rFonts w:ascii="仿宋" w:eastAsia="仿宋" w:hAnsi="仿宋" w:hint="eastAsia"/>
                <w:sz w:val="24"/>
                <w:szCs w:val="21"/>
              </w:rPr>
              <w:t>演示性</w:t>
            </w:r>
          </w:p>
        </w:tc>
        <w:tc>
          <w:tcPr>
            <w:tcW w:w="704" w:type="dxa"/>
            <w:vAlign w:val="center"/>
          </w:tcPr>
          <w:p w14:paraId="12333CF9" w14:textId="77777777" w:rsidR="006771A2" w:rsidRPr="005E626B" w:rsidRDefault="006771A2" w:rsidP="00EF1D09">
            <w:pPr>
              <w:snapToGrid w:val="0"/>
              <w:spacing w:line="360" w:lineRule="auto"/>
              <w:jc w:val="center"/>
              <w:rPr>
                <w:rFonts w:ascii="仿宋" w:eastAsia="仿宋" w:hAnsi="仿宋"/>
                <w:sz w:val="24"/>
                <w:szCs w:val="21"/>
              </w:rPr>
            </w:pPr>
            <w:r w:rsidRPr="005E626B">
              <w:rPr>
                <w:rFonts w:ascii="仿宋" w:eastAsia="仿宋" w:hAnsi="仿宋"/>
                <w:sz w:val="24"/>
                <w:szCs w:val="21"/>
              </w:rPr>
              <w:t>2</w:t>
            </w:r>
          </w:p>
        </w:tc>
      </w:tr>
      <w:tr w:rsidR="006771A2" w:rsidRPr="005E626B" w14:paraId="173625D2" w14:textId="77777777" w:rsidTr="005E626B">
        <w:trPr>
          <w:trHeight w:val="448"/>
          <w:jc w:val="center"/>
        </w:trPr>
        <w:tc>
          <w:tcPr>
            <w:tcW w:w="426" w:type="dxa"/>
            <w:vAlign w:val="center"/>
          </w:tcPr>
          <w:p w14:paraId="4CFFF6B7" w14:textId="77777777" w:rsidR="006771A2" w:rsidRPr="005E626B" w:rsidRDefault="006771A2" w:rsidP="00EF1D09">
            <w:pPr>
              <w:snapToGrid w:val="0"/>
              <w:spacing w:line="360" w:lineRule="auto"/>
              <w:jc w:val="center"/>
              <w:rPr>
                <w:rFonts w:ascii="仿宋" w:eastAsia="仿宋" w:hAnsi="仿宋"/>
                <w:color w:val="000000"/>
                <w:sz w:val="24"/>
                <w:szCs w:val="21"/>
              </w:rPr>
            </w:pPr>
            <w:r w:rsidRPr="005E626B">
              <w:rPr>
                <w:rFonts w:ascii="仿宋" w:eastAsia="仿宋" w:hAnsi="仿宋" w:hint="eastAsia"/>
                <w:color w:val="000000"/>
                <w:sz w:val="24"/>
                <w:szCs w:val="21"/>
              </w:rPr>
              <w:t>5</w:t>
            </w:r>
          </w:p>
        </w:tc>
        <w:tc>
          <w:tcPr>
            <w:tcW w:w="1559" w:type="dxa"/>
            <w:vAlign w:val="center"/>
          </w:tcPr>
          <w:p w14:paraId="12A8B482" w14:textId="77777777" w:rsidR="006771A2" w:rsidRPr="005E626B" w:rsidRDefault="006771A2" w:rsidP="00EF1D09">
            <w:pPr>
              <w:snapToGrid w:val="0"/>
              <w:spacing w:line="360" w:lineRule="auto"/>
              <w:jc w:val="left"/>
              <w:rPr>
                <w:rFonts w:ascii="仿宋" w:eastAsia="仿宋" w:hAnsi="仿宋"/>
                <w:color w:val="000000"/>
                <w:sz w:val="24"/>
                <w:szCs w:val="21"/>
              </w:rPr>
            </w:pPr>
            <w:r w:rsidRPr="005E626B">
              <w:rPr>
                <w:rFonts w:ascii="仿宋" w:eastAsia="仿宋" w:hAnsi="仿宋"/>
                <w:color w:val="000000"/>
                <w:sz w:val="24"/>
                <w:szCs w:val="21"/>
              </w:rPr>
              <w:t>实训</w:t>
            </w:r>
            <w:r w:rsidRPr="005E626B">
              <w:rPr>
                <w:rFonts w:ascii="仿宋" w:eastAsia="仿宋" w:hAnsi="仿宋" w:hint="eastAsia"/>
                <w:color w:val="000000"/>
                <w:sz w:val="24"/>
                <w:szCs w:val="21"/>
              </w:rPr>
              <w:t>课5</w:t>
            </w:r>
            <w:r w:rsidRPr="005E626B">
              <w:rPr>
                <w:rFonts w:ascii="仿宋" w:eastAsia="仿宋" w:hAnsi="仿宋"/>
                <w:color w:val="000000"/>
                <w:sz w:val="24"/>
                <w:szCs w:val="21"/>
              </w:rPr>
              <w:t>：</w:t>
            </w:r>
            <w:r w:rsidRPr="005E626B">
              <w:rPr>
                <w:rFonts w:ascii="仿宋" w:eastAsia="仿宋" w:hAnsi="仿宋" w:hint="eastAsia"/>
                <w:color w:val="000000"/>
                <w:sz w:val="24"/>
                <w:szCs w:val="21"/>
              </w:rPr>
              <w:t>室外认识</w:t>
            </w:r>
          </w:p>
        </w:tc>
        <w:tc>
          <w:tcPr>
            <w:tcW w:w="2551" w:type="dxa"/>
            <w:vAlign w:val="center"/>
          </w:tcPr>
          <w:p w14:paraId="6D219386" w14:textId="77777777" w:rsidR="006771A2" w:rsidRPr="005E626B" w:rsidRDefault="006771A2" w:rsidP="00EF1D09">
            <w:pPr>
              <w:snapToGrid w:val="0"/>
              <w:spacing w:line="360" w:lineRule="auto"/>
              <w:jc w:val="left"/>
              <w:rPr>
                <w:rFonts w:ascii="仿宋" w:eastAsia="仿宋" w:hAnsi="仿宋"/>
                <w:sz w:val="24"/>
                <w:szCs w:val="21"/>
              </w:rPr>
            </w:pPr>
            <w:r w:rsidRPr="005E626B">
              <w:rPr>
                <w:rFonts w:ascii="仿宋" w:eastAsia="仿宋" w:hAnsi="仿宋" w:hint="eastAsia"/>
                <w:sz w:val="24"/>
                <w:szCs w:val="21"/>
              </w:rPr>
              <w:t>通过室外观察识别矿物和岩石手标本。</w:t>
            </w:r>
          </w:p>
        </w:tc>
        <w:tc>
          <w:tcPr>
            <w:tcW w:w="1134" w:type="dxa"/>
            <w:vAlign w:val="center"/>
          </w:tcPr>
          <w:p w14:paraId="3C2573A4" w14:textId="77777777" w:rsidR="006771A2" w:rsidRPr="005E626B" w:rsidRDefault="006771A2" w:rsidP="00EF1D09">
            <w:pPr>
              <w:snapToGrid w:val="0"/>
              <w:spacing w:line="360" w:lineRule="auto"/>
              <w:jc w:val="left"/>
              <w:rPr>
                <w:rFonts w:ascii="仿宋" w:eastAsia="仿宋" w:hAnsi="仿宋"/>
                <w:sz w:val="24"/>
                <w:szCs w:val="21"/>
              </w:rPr>
            </w:pPr>
            <w:r w:rsidRPr="005E626B">
              <w:rPr>
                <w:rFonts w:ascii="仿宋" w:eastAsia="仿宋" w:hAnsi="仿宋" w:hint="eastAsia"/>
                <w:sz w:val="24"/>
                <w:szCs w:val="21"/>
              </w:rPr>
              <w:t>记录本、照相机</w:t>
            </w:r>
          </w:p>
        </w:tc>
        <w:tc>
          <w:tcPr>
            <w:tcW w:w="993" w:type="dxa"/>
            <w:vAlign w:val="center"/>
          </w:tcPr>
          <w:p w14:paraId="03D22D14" w14:textId="77777777" w:rsidR="006771A2" w:rsidRPr="005E626B" w:rsidRDefault="006771A2" w:rsidP="00EF1D09">
            <w:pPr>
              <w:snapToGrid w:val="0"/>
              <w:spacing w:line="360" w:lineRule="auto"/>
              <w:jc w:val="center"/>
              <w:rPr>
                <w:rFonts w:ascii="仿宋" w:eastAsia="仿宋" w:hAnsi="仿宋"/>
                <w:sz w:val="24"/>
                <w:szCs w:val="21"/>
              </w:rPr>
            </w:pPr>
            <w:r w:rsidRPr="005E626B">
              <w:rPr>
                <w:rFonts w:ascii="仿宋" w:eastAsia="仿宋" w:hAnsi="仿宋" w:hint="eastAsia"/>
                <w:sz w:val="24"/>
                <w:szCs w:val="21"/>
              </w:rPr>
              <w:t>二个自然班（60人左右）</w:t>
            </w:r>
          </w:p>
        </w:tc>
        <w:tc>
          <w:tcPr>
            <w:tcW w:w="708" w:type="dxa"/>
            <w:vAlign w:val="center"/>
          </w:tcPr>
          <w:p w14:paraId="31180B38" w14:textId="77777777" w:rsidR="006771A2" w:rsidRPr="005E626B" w:rsidRDefault="006771A2" w:rsidP="00EF1D09">
            <w:pPr>
              <w:snapToGrid w:val="0"/>
              <w:spacing w:line="360" w:lineRule="auto"/>
              <w:jc w:val="center"/>
              <w:rPr>
                <w:rFonts w:ascii="仿宋" w:eastAsia="仿宋" w:hAnsi="仿宋"/>
                <w:sz w:val="24"/>
                <w:szCs w:val="21"/>
              </w:rPr>
            </w:pPr>
            <w:r w:rsidRPr="005E626B">
              <w:rPr>
                <w:rFonts w:ascii="仿宋" w:eastAsia="仿宋" w:hAnsi="仿宋" w:hint="eastAsia"/>
                <w:sz w:val="24"/>
                <w:szCs w:val="21"/>
              </w:rPr>
              <w:t>演示性</w:t>
            </w:r>
          </w:p>
        </w:tc>
        <w:tc>
          <w:tcPr>
            <w:tcW w:w="704" w:type="dxa"/>
            <w:vAlign w:val="center"/>
          </w:tcPr>
          <w:p w14:paraId="02732A9B" w14:textId="77777777" w:rsidR="006771A2" w:rsidRPr="005E626B" w:rsidRDefault="006771A2" w:rsidP="00EF1D09">
            <w:pPr>
              <w:snapToGrid w:val="0"/>
              <w:spacing w:line="360" w:lineRule="auto"/>
              <w:jc w:val="center"/>
              <w:rPr>
                <w:rFonts w:ascii="仿宋" w:eastAsia="仿宋" w:hAnsi="仿宋"/>
                <w:sz w:val="24"/>
                <w:szCs w:val="21"/>
              </w:rPr>
            </w:pPr>
            <w:r w:rsidRPr="005E626B">
              <w:rPr>
                <w:rFonts w:ascii="仿宋" w:eastAsia="仿宋" w:hAnsi="仿宋" w:hint="eastAsia"/>
                <w:sz w:val="24"/>
                <w:szCs w:val="21"/>
              </w:rPr>
              <w:t>2</w:t>
            </w:r>
          </w:p>
        </w:tc>
      </w:tr>
    </w:tbl>
    <w:p w14:paraId="1355B4E6" w14:textId="77777777" w:rsidR="006771A2" w:rsidRPr="005E626B" w:rsidRDefault="006771A2" w:rsidP="006771A2">
      <w:pPr>
        <w:snapToGrid w:val="0"/>
        <w:spacing w:line="360" w:lineRule="auto"/>
        <w:ind w:firstLineChars="250" w:firstLine="600"/>
        <w:rPr>
          <w:rFonts w:ascii="仿宋" w:eastAsia="仿宋" w:hAnsi="仿宋"/>
          <w:sz w:val="24"/>
          <w:szCs w:val="21"/>
        </w:rPr>
      </w:pPr>
    </w:p>
    <w:p w14:paraId="26A82CC4" w14:textId="3B08FFDB" w:rsidR="006771A2" w:rsidRPr="005E626B" w:rsidRDefault="006771A2" w:rsidP="006771A2">
      <w:pPr>
        <w:snapToGrid w:val="0"/>
        <w:spacing w:line="360" w:lineRule="auto"/>
        <w:ind w:firstLineChars="250" w:firstLine="600"/>
        <w:rPr>
          <w:rFonts w:ascii="仿宋" w:eastAsia="仿宋" w:hAnsi="仿宋"/>
          <w:sz w:val="24"/>
          <w:szCs w:val="21"/>
        </w:rPr>
      </w:pPr>
      <w:r w:rsidRPr="005E626B">
        <w:rPr>
          <w:rFonts w:ascii="仿宋" w:eastAsia="仿宋" w:hAnsi="仿宋"/>
          <w:sz w:val="24"/>
          <w:szCs w:val="21"/>
        </w:rPr>
        <w:t>注：实验类型指演示性、验证性、综合性、设计性或创新性等实验类型。</w:t>
      </w:r>
    </w:p>
    <w:p w14:paraId="3FDECB88" w14:textId="0A030C63" w:rsidR="0051442F" w:rsidRPr="0051442F" w:rsidRDefault="006771A2"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六</w:t>
      </w:r>
      <w:r w:rsidR="0051442F" w:rsidRPr="0051442F">
        <w:rPr>
          <w:rFonts w:eastAsia="黑体"/>
          <w:color w:val="000000"/>
          <w:sz w:val="28"/>
          <w:szCs w:val="28"/>
        </w:rPr>
        <w:t>、</w:t>
      </w:r>
      <w:r w:rsidR="006F18E1">
        <w:rPr>
          <w:rFonts w:eastAsia="黑体" w:hint="eastAsia"/>
          <w:color w:val="000000"/>
          <w:sz w:val="28"/>
          <w:szCs w:val="28"/>
        </w:rPr>
        <w:t>考核方式</w:t>
      </w:r>
    </w:p>
    <w:p w14:paraId="613300FD" w14:textId="77777777" w:rsidR="00EB038D" w:rsidRPr="00FA7F6E" w:rsidRDefault="00EB038D" w:rsidP="00EA737D">
      <w:pPr>
        <w:snapToGrid w:val="0"/>
        <w:spacing w:line="360" w:lineRule="auto"/>
        <w:ind w:firstLineChars="200" w:firstLine="482"/>
        <w:rPr>
          <w:rFonts w:ascii="仿宋" w:eastAsia="仿宋" w:hAnsi="仿宋"/>
          <w:color w:val="FF0000"/>
          <w:sz w:val="24"/>
        </w:rPr>
      </w:pPr>
      <w:r>
        <w:rPr>
          <w:rFonts w:ascii="仿宋" w:eastAsia="仿宋" w:hAnsi="仿宋" w:hint="eastAsia"/>
          <w:b/>
          <w:color w:val="000000"/>
          <w:sz w:val="24"/>
        </w:rPr>
        <w:t>（一）</w:t>
      </w:r>
      <w:r w:rsidR="006F18E1">
        <w:rPr>
          <w:rFonts w:ascii="仿宋" w:eastAsia="仿宋" w:hAnsi="仿宋" w:hint="eastAsia"/>
          <w:b/>
          <w:color w:val="000000"/>
          <w:sz w:val="24"/>
        </w:rPr>
        <w:t>成绩评定方式</w:t>
      </w:r>
      <w:r w:rsidRPr="00800CBD">
        <w:rPr>
          <w:rFonts w:ascii="仿宋" w:eastAsia="仿宋" w:hAnsi="仿宋" w:hint="eastAsia"/>
          <w:b/>
          <w:color w:val="000000"/>
          <w:sz w:val="24"/>
        </w:rPr>
        <w:t>：</w:t>
      </w:r>
      <w:r w:rsidR="006F18E1" w:rsidRPr="00FA7F6E">
        <w:rPr>
          <w:rFonts w:ascii="仿宋" w:eastAsia="仿宋" w:hAnsi="仿宋"/>
          <w:color w:val="FF0000"/>
          <w:sz w:val="24"/>
        </w:rPr>
        <w:t xml:space="preserve"> </w:t>
      </w:r>
    </w:p>
    <w:p w14:paraId="7CB9C8EA" w14:textId="77777777" w:rsidR="00EB038D" w:rsidRPr="008B7044" w:rsidRDefault="008B7044" w:rsidP="00EA737D">
      <w:pPr>
        <w:snapToGrid w:val="0"/>
        <w:spacing w:line="360" w:lineRule="auto"/>
        <w:ind w:firstLineChars="200" w:firstLine="480"/>
        <w:rPr>
          <w:rFonts w:ascii="仿宋" w:eastAsia="仿宋" w:hAnsi="仿宋"/>
          <w:sz w:val="24"/>
        </w:rPr>
      </w:pPr>
      <w:r w:rsidRPr="008B7044">
        <w:rPr>
          <w:rFonts w:ascii="仿宋" w:eastAsia="仿宋" w:hAnsi="仿宋" w:hint="eastAsia"/>
          <w:sz w:val="24"/>
        </w:rPr>
        <w:t>百分制</w:t>
      </w:r>
    </w:p>
    <w:p w14:paraId="7E5DC57F" w14:textId="77777777" w:rsidR="00400B34" w:rsidRDefault="00EB038D" w:rsidP="001454DA">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（二）</w:t>
      </w:r>
      <w:r w:rsidR="006F18E1">
        <w:rPr>
          <w:rFonts w:ascii="仿宋" w:eastAsia="仿宋" w:hAnsi="仿宋" w:hint="eastAsia"/>
          <w:b/>
          <w:color w:val="000000"/>
          <w:sz w:val="24"/>
        </w:rPr>
        <w:t>成绩构成：</w:t>
      </w:r>
    </w:p>
    <w:p w14:paraId="6E6E8927" w14:textId="2ADC9343" w:rsidR="001454DA" w:rsidRDefault="00B24A8E" w:rsidP="001454DA">
      <w:pPr>
        <w:snapToGrid w:val="0"/>
        <w:spacing w:line="360" w:lineRule="auto"/>
        <w:ind w:firstLineChars="200" w:firstLine="480"/>
        <w:rPr>
          <w:rFonts w:eastAsia="仿宋"/>
          <w:sz w:val="24"/>
        </w:rPr>
      </w:pPr>
      <w:r>
        <w:rPr>
          <w:rFonts w:eastAsia="仿宋" w:hint="eastAsia"/>
          <w:sz w:val="24"/>
        </w:rPr>
        <w:t>平时表现</w:t>
      </w:r>
      <w:r>
        <w:rPr>
          <w:rFonts w:eastAsia="仿宋"/>
          <w:sz w:val="24"/>
        </w:rPr>
        <w:t>30</w:t>
      </w:r>
      <w:r w:rsidR="001454DA">
        <w:rPr>
          <w:rFonts w:eastAsia="仿宋"/>
          <w:sz w:val="24"/>
        </w:rPr>
        <w:t>%</w:t>
      </w:r>
      <w:r w:rsidR="001454DA">
        <w:rPr>
          <w:rFonts w:eastAsia="仿宋" w:hint="eastAsia"/>
          <w:sz w:val="24"/>
        </w:rPr>
        <w:t>，</w:t>
      </w:r>
      <w:r w:rsidR="00894F16">
        <w:rPr>
          <w:rFonts w:eastAsia="仿宋" w:hint="eastAsia"/>
          <w:sz w:val="24"/>
        </w:rPr>
        <w:t>课堂实验</w:t>
      </w:r>
      <w:r>
        <w:rPr>
          <w:rFonts w:eastAsia="仿宋"/>
          <w:sz w:val="24"/>
        </w:rPr>
        <w:t>20</w:t>
      </w:r>
      <w:r w:rsidR="001454DA">
        <w:rPr>
          <w:rFonts w:eastAsia="仿宋"/>
          <w:sz w:val="24"/>
        </w:rPr>
        <w:t>%</w:t>
      </w:r>
      <w:r w:rsidR="001454DA">
        <w:rPr>
          <w:rFonts w:eastAsia="仿宋" w:hint="eastAsia"/>
          <w:sz w:val="24"/>
        </w:rPr>
        <w:t>，</w:t>
      </w:r>
      <w:proofErr w:type="gramStart"/>
      <w:r w:rsidR="001454DA">
        <w:rPr>
          <w:rFonts w:eastAsia="仿宋" w:hint="eastAsia"/>
          <w:sz w:val="24"/>
        </w:rPr>
        <w:t>结课考核</w:t>
      </w:r>
      <w:proofErr w:type="gramEnd"/>
      <w:r w:rsidR="001454DA">
        <w:rPr>
          <w:rFonts w:eastAsia="仿宋" w:hint="eastAsia"/>
          <w:sz w:val="24"/>
        </w:rPr>
        <w:t>成绩</w:t>
      </w:r>
      <w:r>
        <w:rPr>
          <w:rFonts w:eastAsia="仿宋"/>
          <w:sz w:val="24"/>
        </w:rPr>
        <w:t>50</w:t>
      </w:r>
      <w:r w:rsidR="001454DA">
        <w:rPr>
          <w:rFonts w:eastAsia="仿宋"/>
          <w:sz w:val="24"/>
        </w:rPr>
        <w:t>%</w:t>
      </w:r>
    </w:p>
    <w:p w14:paraId="21908C4A" w14:textId="77777777" w:rsidR="0096382D" w:rsidRPr="001454DA" w:rsidRDefault="001454DA" w:rsidP="001454DA">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lastRenderedPageBreak/>
        <w:t>（三）</w:t>
      </w:r>
      <w:r w:rsidR="000103ED">
        <w:rPr>
          <w:rFonts w:ascii="仿宋" w:eastAsia="仿宋" w:hAnsi="仿宋" w:hint="eastAsia"/>
          <w:b/>
          <w:color w:val="000000"/>
          <w:sz w:val="24"/>
        </w:rPr>
        <w:t>考核环节</w:t>
      </w:r>
      <w:r>
        <w:rPr>
          <w:rFonts w:ascii="仿宋" w:eastAsia="仿宋" w:hAnsi="仿宋" w:hint="eastAsia"/>
          <w:b/>
          <w:color w:val="000000"/>
          <w:sz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927"/>
        <w:gridCol w:w="971"/>
        <w:gridCol w:w="3909"/>
        <w:gridCol w:w="1497"/>
      </w:tblGrid>
      <w:tr w:rsidR="00B24A8E" w:rsidRPr="00835DE5" w14:paraId="44EEC1A8" w14:textId="77777777" w:rsidTr="005D1636">
        <w:trPr>
          <w:jc w:val="center"/>
        </w:trPr>
        <w:tc>
          <w:tcPr>
            <w:tcW w:w="1157" w:type="pct"/>
            <w:gridSpan w:val="2"/>
            <w:shd w:val="clear" w:color="auto" w:fill="auto"/>
            <w:vAlign w:val="center"/>
          </w:tcPr>
          <w:p w14:paraId="4162B4BF" w14:textId="77777777" w:rsidR="0096382D" w:rsidRPr="00835DE5" w:rsidRDefault="0096382D" w:rsidP="001454DA">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w:t>
            </w:r>
            <w:r>
              <w:rPr>
                <w:rFonts w:ascii="仿宋" w:eastAsia="仿宋" w:hAnsi="仿宋" w:hint="eastAsia"/>
                <w:b/>
                <w:color w:val="000000"/>
                <w:sz w:val="24"/>
              </w:rPr>
              <w:t>环节</w:t>
            </w:r>
          </w:p>
        </w:tc>
        <w:tc>
          <w:tcPr>
            <w:tcW w:w="585" w:type="pct"/>
            <w:vAlign w:val="center"/>
          </w:tcPr>
          <w:p w14:paraId="02BCD044" w14:textId="77777777"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分值</w:t>
            </w:r>
          </w:p>
        </w:tc>
        <w:tc>
          <w:tcPr>
            <w:tcW w:w="2356" w:type="pct"/>
            <w:vAlign w:val="center"/>
          </w:tcPr>
          <w:p w14:paraId="208E821E" w14:textId="77777777"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考核/评价细则</w:t>
            </w:r>
          </w:p>
        </w:tc>
        <w:tc>
          <w:tcPr>
            <w:tcW w:w="902" w:type="pct"/>
            <w:vAlign w:val="center"/>
          </w:tcPr>
          <w:p w14:paraId="16228255" w14:textId="77777777"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对应的课程目标</w:t>
            </w:r>
          </w:p>
        </w:tc>
      </w:tr>
      <w:tr w:rsidR="00B24A8E" w:rsidRPr="00835DE5" w14:paraId="5EBFD788" w14:textId="77777777" w:rsidTr="005D1636">
        <w:trPr>
          <w:jc w:val="center"/>
        </w:trPr>
        <w:tc>
          <w:tcPr>
            <w:tcW w:w="598" w:type="pct"/>
            <w:vMerge w:val="restart"/>
            <w:shd w:val="clear" w:color="auto" w:fill="auto"/>
            <w:vAlign w:val="center"/>
          </w:tcPr>
          <w:p w14:paraId="13AC754E" w14:textId="77777777" w:rsidR="00B24A8E" w:rsidRDefault="00B24A8E" w:rsidP="001454DA">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平时</w:t>
            </w:r>
          </w:p>
          <w:p w14:paraId="16882E83" w14:textId="59545778" w:rsidR="00A323AD" w:rsidRPr="00835DE5" w:rsidRDefault="00B24A8E" w:rsidP="001454DA">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表现</w:t>
            </w:r>
          </w:p>
        </w:tc>
        <w:tc>
          <w:tcPr>
            <w:tcW w:w="559" w:type="pct"/>
            <w:shd w:val="clear" w:color="auto" w:fill="auto"/>
            <w:vAlign w:val="center"/>
          </w:tcPr>
          <w:p w14:paraId="016D2153" w14:textId="6F39B874" w:rsidR="00A323AD" w:rsidRPr="00835DE5" w:rsidRDefault="00B24A8E"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考勤</w:t>
            </w:r>
          </w:p>
        </w:tc>
        <w:tc>
          <w:tcPr>
            <w:tcW w:w="585" w:type="pct"/>
            <w:vAlign w:val="center"/>
          </w:tcPr>
          <w:p w14:paraId="52A41670" w14:textId="2FE478AD" w:rsidR="00A323AD" w:rsidRPr="00835DE5" w:rsidRDefault="00894F16"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33</w:t>
            </w:r>
          </w:p>
        </w:tc>
        <w:tc>
          <w:tcPr>
            <w:tcW w:w="2356" w:type="pct"/>
            <w:vMerge w:val="restart"/>
            <w:vAlign w:val="center"/>
          </w:tcPr>
          <w:p w14:paraId="7BFDA3BF" w14:textId="77777777" w:rsidR="00A323AD" w:rsidRPr="00400B34" w:rsidRDefault="00A323AD" w:rsidP="00B24A8E">
            <w:pPr>
              <w:snapToGrid w:val="0"/>
              <w:spacing w:line="360" w:lineRule="auto"/>
              <w:jc w:val="left"/>
              <w:rPr>
                <w:rFonts w:ascii="仿宋" w:eastAsia="仿宋" w:hAnsi="仿宋"/>
                <w:color w:val="000000"/>
                <w:sz w:val="24"/>
              </w:rPr>
            </w:pPr>
            <w:r w:rsidRPr="00400B34">
              <w:rPr>
                <w:rFonts w:ascii="仿宋" w:eastAsia="仿宋" w:hAnsi="仿宋" w:hint="eastAsia"/>
                <w:color w:val="000000"/>
                <w:sz w:val="24"/>
              </w:rPr>
              <w:t>主要考核学生对每章节知识点的复习、理解和掌握程度；成绩以百分计，取各次成绩的平均值，乘以其在总评成绩中所占的比例计入总评成绩。</w:t>
            </w:r>
          </w:p>
        </w:tc>
        <w:tc>
          <w:tcPr>
            <w:tcW w:w="902" w:type="pct"/>
            <w:vMerge w:val="restart"/>
            <w:vAlign w:val="center"/>
          </w:tcPr>
          <w:p w14:paraId="4C7FD29E" w14:textId="7EC36507" w:rsidR="00A323AD" w:rsidRPr="00835DE5" w:rsidRDefault="00A323AD" w:rsidP="008E0850">
            <w:pPr>
              <w:snapToGrid w:val="0"/>
              <w:spacing w:line="360" w:lineRule="auto"/>
              <w:jc w:val="center"/>
              <w:rPr>
                <w:rFonts w:ascii="仿宋" w:eastAsia="仿宋" w:hAnsi="仿宋"/>
                <w:b/>
                <w:color w:val="000000"/>
                <w:sz w:val="24"/>
              </w:rPr>
            </w:pPr>
            <w:r w:rsidRPr="00A323AD">
              <w:rPr>
                <w:rFonts w:ascii="仿宋" w:eastAsia="仿宋" w:hAnsi="仿宋"/>
                <w:b/>
                <w:color w:val="000000"/>
                <w:sz w:val="24"/>
              </w:rPr>
              <w:t>1</w:t>
            </w:r>
            <w:r w:rsidR="005E626B">
              <w:rPr>
                <w:rFonts w:ascii="仿宋" w:eastAsia="仿宋" w:hAnsi="仿宋"/>
                <w:b/>
                <w:color w:val="000000"/>
                <w:sz w:val="24"/>
              </w:rPr>
              <w:t>-4</w:t>
            </w:r>
          </w:p>
        </w:tc>
      </w:tr>
      <w:tr w:rsidR="00B24A8E" w:rsidRPr="00835DE5" w14:paraId="62255D72" w14:textId="77777777" w:rsidTr="005D1636">
        <w:trPr>
          <w:jc w:val="center"/>
        </w:trPr>
        <w:tc>
          <w:tcPr>
            <w:tcW w:w="598" w:type="pct"/>
            <w:vMerge/>
            <w:shd w:val="clear" w:color="auto" w:fill="auto"/>
            <w:vAlign w:val="center"/>
          </w:tcPr>
          <w:p w14:paraId="00BC57F9" w14:textId="77777777" w:rsidR="00A323AD" w:rsidRPr="00835DE5" w:rsidRDefault="00A323AD" w:rsidP="008E0850">
            <w:pPr>
              <w:snapToGrid w:val="0"/>
              <w:spacing w:line="360" w:lineRule="auto"/>
              <w:jc w:val="center"/>
              <w:rPr>
                <w:rFonts w:ascii="仿宋" w:eastAsia="仿宋" w:hAnsi="仿宋"/>
                <w:b/>
                <w:color w:val="000000"/>
                <w:sz w:val="24"/>
              </w:rPr>
            </w:pPr>
          </w:p>
        </w:tc>
        <w:tc>
          <w:tcPr>
            <w:tcW w:w="559" w:type="pct"/>
            <w:shd w:val="clear" w:color="auto" w:fill="auto"/>
            <w:vAlign w:val="center"/>
          </w:tcPr>
          <w:p w14:paraId="54879D95" w14:textId="1E375CD7" w:rsidR="00A323AD" w:rsidRPr="00835DE5" w:rsidRDefault="00894F16"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课堂提问</w:t>
            </w:r>
          </w:p>
        </w:tc>
        <w:tc>
          <w:tcPr>
            <w:tcW w:w="585" w:type="pct"/>
            <w:vAlign w:val="center"/>
          </w:tcPr>
          <w:p w14:paraId="71B54AD3" w14:textId="6CC3CC01" w:rsidR="00A323AD" w:rsidRPr="00835DE5" w:rsidRDefault="00894F16"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33</w:t>
            </w:r>
          </w:p>
        </w:tc>
        <w:tc>
          <w:tcPr>
            <w:tcW w:w="2356" w:type="pct"/>
            <w:vMerge/>
            <w:vAlign w:val="center"/>
          </w:tcPr>
          <w:p w14:paraId="530462F5" w14:textId="77777777" w:rsidR="00A323AD" w:rsidRPr="00835DE5" w:rsidRDefault="00A323AD" w:rsidP="008E0850">
            <w:pPr>
              <w:snapToGrid w:val="0"/>
              <w:spacing w:line="360" w:lineRule="auto"/>
              <w:jc w:val="center"/>
              <w:rPr>
                <w:rFonts w:ascii="仿宋" w:eastAsia="仿宋" w:hAnsi="仿宋"/>
                <w:b/>
                <w:color w:val="000000"/>
                <w:sz w:val="24"/>
              </w:rPr>
            </w:pPr>
          </w:p>
        </w:tc>
        <w:tc>
          <w:tcPr>
            <w:tcW w:w="902" w:type="pct"/>
            <w:vMerge/>
            <w:vAlign w:val="center"/>
          </w:tcPr>
          <w:p w14:paraId="6A5536D4" w14:textId="77777777" w:rsidR="00A323AD" w:rsidRPr="00835DE5" w:rsidRDefault="00A323AD" w:rsidP="008E0850">
            <w:pPr>
              <w:snapToGrid w:val="0"/>
              <w:spacing w:line="360" w:lineRule="auto"/>
              <w:jc w:val="center"/>
              <w:rPr>
                <w:rFonts w:ascii="仿宋" w:eastAsia="仿宋" w:hAnsi="仿宋"/>
                <w:b/>
                <w:color w:val="000000"/>
                <w:sz w:val="24"/>
              </w:rPr>
            </w:pPr>
          </w:p>
        </w:tc>
      </w:tr>
      <w:tr w:rsidR="00B24A8E" w:rsidRPr="00835DE5" w14:paraId="3737D6B6" w14:textId="77777777" w:rsidTr="005D1636">
        <w:trPr>
          <w:jc w:val="center"/>
        </w:trPr>
        <w:tc>
          <w:tcPr>
            <w:tcW w:w="598" w:type="pct"/>
            <w:vMerge/>
            <w:shd w:val="clear" w:color="auto" w:fill="auto"/>
            <w:vAlign w:val="center"/>
          </w:tcPr>
          <w:p w14:paraId="4E7ED6F9" w14:textId="77777777" w:rsidR="00A323AD" w:rsidRPr="00835DE5" w:rsidRDefault="00A323AD" w:rsidP="008E0850">
            <w:pPr>
              <w:snapToGrid w:val="0"/>
              <w:spacing w:line="360" w:lineRule="auto"/>
              <w:jc w:val="center"/>
              <w:rPr>
                <w:rFonts w:ascii="仿宋" w:eastAsia="仿宋" w:hAnsi="仿宋"/>
                <w:b/>
                <w:color w:val="000000"/>
                <w:sz w:val="24"/>
              </w:rPr>
            </w:pPr>
          </w:p>
        </w:tc>
        <w:tc>
          <w:tcPr>
            <w:tcW w:w="559" w:type="pct"/>
            <w:shd w:val="clear" w:color="auto" w:fill="auto"/>
            <w:vAlign w:val="center"/>
          </w:tcPr>
          <w:p w14:paraId="7309F242" w14:textId="620AAEC9" w:rsidR="00A323AD" w:rsidRPr="00835DE5" w:rsidRDefault="00894F16"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课后作业</w:t>
            </w:r>
          </w:p>
        </w:tc>
        <w:tc>
          <w:tcPr>
            <w:tcW w:w="585" w:type="pct"/>
            <w:vAlign w:val="center"/>
          </w:tcPr>
          <w:p w14:paraId="5F9FCC14" w14:textId="58416222" w:rsidR="00A323AD" w:rsidRPr="00835DE5" w:rsidRDefault="00894F16"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34</w:t>
            </w:r>
          </w:p>
        </w:tc>
        <w:tc>
          <w:tcPr>
            <w:tcW w:w="2356" w:type="pct"/>
            <w:vMerge/>
            <w:vAlign w:val="center"/>
          </w:tcPr>
          <w:p w14:paraId="10651015" w14:textId="77777777" w:rsidR="00A323AD" w:rsidRPr="00835DE5" w:rsidRDefault="00A323AD" w:rsidP="008E0850">
            <w:pPr>
              <w:snapToGrid w:val="0"/>
              <w:spacing w:line="360" w:lineRule="auto"/>
              <w:jc w:val="center"/>
              <w:rPr>
                <w:rFonts w:ascii="仿宋" w:eastAsia="仿宋" w:hAnsi="仿宋"/>
                <w:b/>
                <w:color w:val="000000"/>
                <w:sz w:val="24"/>
              </w:rPr>
            </w:pPr>
          </w:p>
        </w:tc>
        <w:tc>
          <w:tcPr>
            <w:tcW w:w="902" w:type="pct"/>
            <w:vMerge/>
            <w:vAlign w:val="center"/>
          </w:tcPr>
          <w:p w14:paraId="1026AFED" w14:textId="77777777" w:rsidR="00A323AD" w:rsidRPr="00835DE5" w:rsidRDefault="00A323AD" w:rsidP="008E0850">
            <w:pPr>
              <w:snapToGrid w:val="0"/>
              <w:spacing w:line="360" w:lineRule="auto"/>
              <w:jc w:val="center"/>
              <w:rPr>
                <w:rFonts w:ascii="仿宋" w:eastAsia="仿宋" w:hAnsi="仿宋"/>
                <w:b/>
                <w:color w:val="000000"/>
                <w:sz w:val="24"/>
              </w:rPr>
            </w:pPr>
          </w:p>
        </w:tc>
      </w:tr>
      <w:tr w:rsidR="00B24A8E" w:rsidRPr="00835DE5" w14:paraId="2DAFE992" w14:textId="77777777" w:rsidTr="005D1636">
        <w:trPr>
          <w:trHeight w:val="1421"/>
          <w:jc w:val="center"/>
        </w:trPr>
        <w:tc>
          <w:tcPr>
            <w:tcW w:w="1157" w:type="pct"/>
            <w:gridSpan w:val="2"/>
            <w:shd w:val="clear" w:color="auto" w:fill="auto"/>
            <w:vAlign w:val="center"/>
          </w:tcPr>
          <w:p w14:paraId="2C6D2395" w14:textId="6D365E31" w:rsidR="00B24A8E" w:rsidRPr="00835DE5" w:rsidRDefault="00894F16" w:rsidP="00A323A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实验</w:t>
            </w:r>
          </w:p>
        </w:tc>
        <w:tc>
          <w:tcPr>
            <w:tcW w:w="585" w:type="pct"/>
            <w:vAlign w:val="center"/>
          </w:tcPr>
          <w:p w14:paraId="71FAC964" w14:textId="5A5DD92B" w:rsidR="00B24A8E" w:rsidRPr="00A323AD" w:rsidRDefault="00283FFC" w:rsidP="00A323AD">
            <w:pPr>
              <w:snapToGrid w:val="0"/>
              <w:spacing w:line="360" w:lineRule="auto"/>
              <w:jc w:val="center"/>
              <w:rPr>
                <w:rFonts w:ascii="仿宋" w:eastAsia="仿宋" w:hAnsi="仿宋"/>
                <w:b/>
                <w:color w:val="000000"/>
                <w:sz w:val="24"/>
              </w:rPr>
            </w:pPr>
            <w:r>
              <w:rPr>
                <w:rFonts w:ascii="仿宋" w:eastAsia="仿宋" w:hAnsi="仿宋"/>
                <w:b/>
                <w:color w:val="000000"/>
                <w:sz w:val="24"/>
              </w:rPr>
              <w:t>100</w:t>
            </w:r>
          </w:p>
        </w:tc>
        <w:tc>
          <w:tcPr>
            <w:tcW w:w="2356" w:type="pct"/>
            <w:vAlign w:val="center"/>
          </w:tcPr>
          <w:p w14:paraId="3D0CFF5C" w14:textId="7502A106" w:rsidR="00B24A8E" w:rsidRPr="00A323AD" w:rsidRDefault="00B24A8E" w:rsidP="00A323AD">
            <w:pPr>
              <w:snapToGrid w:val="0"/>
              <w:spacing w:line="360" w:lineRule="auto"/>
              <w:jc w:val="left"/>
              <w:rPr>
                <w:rFonts w:ascii="仿宋" w:eastAsia="仿宋" w:hAnsi="仿宋"/>
                <w:color w:val="000000"/>
                <w:sz w:val="24"/>
              </w:rPr>
            </w:pPr>
            <w:r w:rsidRPr="00B24A8E">
              <w:rPr>
                <w:rFonts w:ascii="仿宋" w:eastAsia="仿宋" w:hAnsi="仿宋" w:hint="eastAsia"/>
                <w:color w:val="000000"/>
                <w:sz w:val="24"/>
              </w:rPr>
              <w:t>包括问题分析、思维导图等,以及</w:t>
            </w:r>
            <w:proofErr w:type="gramStart"/>
            <w:r w:rsidRPr="00B24A8E">
              <w:rPr>
                <w:rFonts w:ascii="仿宋" w:eastAsia="仿宋" w:hAnsi="仿宋" w:hint="eastAsia"/>
                <w:color w:val="000000"/>
                <w:sz w:val="24"/>
              </w:rPr>
              <w:t>讲解汇报</w:t>
            </w:r>
            <w:proofErr w:type="gramEnd"/>
            <w:r w:rsidRPr="00B24A8E">
              <w:rPr>
                <w:rFonts w:ascii="仿宋" w:eastAsia="仿宋" w:hAnsi="仿宋" w:hint="eastAsia"/>
                <w:color w:val="000000"/>
                <w:sz w:val="24"/>
              </w:rPr>
              <w:t>的表现</w:t>
            </w:r>
            <w:r>
              <w:rPr>
                <w:rFonts w:ascii="仿宋" w:eastAsia="仿宋" w:hAnsi="仿宋" w:hint="eastAsia"/>
                <w:color w:val="000000"/>
                <w:sz w:val="24"/>
              </w:rPr>
              <w:t>；</w:t>
            </w:r>
            <w:r w:rsidRPr="00A323AD">
              <w:rPr>
                <w:rFonts w:ascii="仿宋" w:eastAsia="仿宋" w:hAnsi="仿宋" w:hint="eastAsia"/>
                <w:color w:val="000000"/>
                <w:sz w:val="24"/>
              </w:rPr>
              <w:t>成绩以百分计，取各次成绩的平均值，乘以其在总评成绩中所占的比例计入总评成绩。</w:t>
            </w:r>
          </w:p>
        </w:tc>
        <w:tc>
          <w:tcPr>
            <w:tcW w:w="902" w:type="pct"/>
            <w:vAlign w:val="center"/>
          </w:tcPr>
          <w:p w14:paraId="36AD33FB" w14:textId="2F21563E" w:rsidR="00B24A8E" w:rsidRPr="00835DE5" w:rsidRDefault="005E626B" w:rsidP="00A323AD">
            <w:pPr>
              <w:snapToGrid w:val="0"/>
              <w:spacing w:line="360" w:lineRule="auto"/>
              <w:jc w:val="center"/>
              <w:rPr>
                <w:rFonts w:ascii="仿宋" w:eastAsia="仿宋" w:hAnsi="仿宋"/>
                <w:b/>
                <w:color w:val="000000"/>
                <w:sz w:val="24"/>
              </w:rPr>
            </w:pPr>
            <w:r>
              <w:rPr>
                <w:rFonts w:ascii="仿宋" w:eastAsia="仿宋" w:hAnsi="仿宋"/>
                <w:b/>
                <w:color w:val="000000"/>
                <w:sz w:val="24"/>
              </w:rPr>
              <w:t>1-4</w:t>
            </w:r>
          </w:p>
        </w:tc>
      </w:tr>
      <w:tr w:rsidR="00B24A8E" w:rsidRPr="00835DE5" w14:paraId="15B4AB81" w14:textId="77777777" w:rsidTr="005D1636">
        <w:trPr>
          <w:jc w:val="center"/>
        </w:trPr>
        <w:tc>
          <w:tcPr>
            <w:tcW w:w="598" w:type="pct"/>
            <w:shd w:val="clear" w:color="auto" w:fill="auto"/>
            <w:vAlign w:val="center"/>
          </w:tcPr>
          <w:p w14:paraId="3EE2E209" w14:textId="77777777" w:rsidR="00B24A8E" w:rsidRDefault="0096382D" w:rsidP="00835DE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结课</w:t>
            </w:r>
          </w:p>
          <w:p w14:paraId="4211F829" w14:textId="712F4E7C" w:rsidR="0096382D" w:rsidRPr="00835DE5" w:rsidRDefault="0096382D" w:rsidP="00835DE5">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w:t>
            </w:r>
          </w:p>
        </w:tc>
        <w:tc>
          <w:tcPr>
            <w:tcW w:w="559" w:type="pct"/>
            <w:shd w:val="clear" w:color="auto" w:fill="auto"/>
            <w:vAlign w:val="center"/>
          </w:tcPr>
          <w:p w14:paraId="466A0F2A" w14:textId="77777777" w:rsidR="0096382D" w:rsidRPr="00835DE5" w:rsidRDefault="0096382D" w:rsidP="00835DE5">
            <w:pPr>
              <w:snapToGrid w:val="0"/>
              <w:spacing w:line="360" w:lineRule="auto"/>
              <w:jc w:val="center"/>
              <w:rPr>
                <w:rFonts w:ascii="仿宋" w:eastAsia="仿宋" w:hAnsi="仿宋"/>
                <w:b/>
                <w:color w:val="000000"/>
                <w:sz w:val="24"/>
              </w:rPr>
            </w:pPr>
            <w:proofErr w:type="gramStart"/>
            <w:r w:rsidRPr="00835DE5">
              <w:rPr>
                <w:rFonts w:ascii="仿宋" w:eastAsia="仿宋" w:hAnsi="仿宋" w:hint="eastAsia"/>
                <w:b/>
                <w:color w:val="000000"/>
                <w:sz w:val="24"/>
              </w:rPr>
              <w:t>结课考试</w:t>
            </w:r>
            <w:proofErr w:type="gramEnd"/>
          </w:p>
        </w:tc>
        <w:tc>
          <w:tcPr>
            <w:tcW w:w="585" w:type="pct"/>
            <w:vAlign w:val="center"/>
          </w:tcPr>
          <w:p w14:paraId="6DD4A907" w14:textId="77777777" w:rsidR="0096382D" w:rsidRPr="00835DE5" w:rsidRDefault="00A323AD" w:rsidP="00835DE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Pr>
                <w:rFonts w:ascii="仿宋" w:eastAsia="仿宋" w:hAnsi="仿宋"/>
                <w:b/>
                <w:color w:val="000000"/>
                <w:sz w:val="24"/>
              </w:rPr>
              <w:t>00</w:t>
            </w:r>
          </w:p>
        </w:tc>
        <w:tc>
          <w:tcPr>
            <w:tcW w:w="2356" w:type="pct"/>
            <w:vAlign w:val="center"/>
          </w:tcPr>
          <w:p w14:paraId="12656B88" w14:textId="77777777" w:rsidR="00A323AD" w:rsidRPr="00A323AD" w:rsidRDefault="00A323AD" w:rsidP="00A323AD">
            <w:pPr>
              <w:snapToGrid w:val="0"/>
              <w:spacing w:line="360" w:lineRule="auto"/>
              <w:jc w:val="left"/>
              <w:rPr>
                <w:rFonts w:ascii="仿宋" w:eastAsia="仿宋" w:hAnsi="仿宋"/>
                <w:color w:val="000000"/>
                <w:sz w:val="24"/>
              </w:rPr>
            </w:pPr>
            <w:r w:rsidRPr="00A323AD">
              <w:rPr>
                <w:rFonts w:ascii="仿宋" w:eastAsia="仿宋" w:hAnsi="仿宋" w:hint="eastAsia"/>
                <w:color w:val="000000"/>
                <w:sz w:val="24"/>
              </w:rPr>
              <w:t>（1）卷面成绩 100 分，以卷面乘以其在总评成绩中所占的比例计入课程总评成绩。</w:t>
            </w:r>
          </w:p>
          <w:p w14:paraId="57DAE8CB" w14:textId="7B6CD8E3" w:rsidR="003C5131" w:rsidRPr="00005B6C" w:rsidRDefault="00A323AD" w:rsidP="00A323AD">
            <w:pPr>
              <w:snapToGrid w:val="0"/>
              <w:spacing w:line="360" w:lineRule="auto"/>
              <w:jc w:val="left"/>
              <w:rPr>
                <w:rFonts w:ascii="仿宋" w:eastAsia="仿宋" w:hAnsi="仿宋"/>
                <w:bCs/>
                <w:color w:val="0070C0"/>
                <w:sz w:val="24"/>
              </w:rPr>
            </w:pPr>
            <w:r w:rsidRPr="00A323AD">
              <w:rPr>
                <w:rFonts w:ascii="仿宋" w:eastAsia="仿宋" w:hAnsi="仿宋" w:hint="eastAsia"/>
                <w:color w:val="000000"/>
                <w:sz w:val="24"/>
              </w:rPr>
              <w:t>（2）主要为</w:t>
            </w:r>
            <w:r w:rsidR="00B24A8E">
              <w:rPr>
                <w:rFonts w:ascii="仿宋" w:eastAsia="仿宋" w:hAnsi="仿宋" w:hint="eastAsia"/>
                <w:color w:val="000000"/>
                <w:sz w:val="24"/>
              </w:rPr>
              <w:t>常见矿物和岩石的基本特征和鉴别方法、沉积岩、岩浆岩与变质岩相关概念、构造变形的基本类型、风化、搬运和沉积作用的基本过程等</w:t>
            </w:r>
            <w:r w:rsidRPr="00A323AD">
              <w:rPr>
                <w:rFonts w:ascii="仿宋" w:eastAsia="仿宋" w:hAnsi="仿宋" w:hint="eastAsia"/>
                <w:color w:val="000000"/>
                <w:sz w:val="24"/>
              </w:rPr>
              <w:t>。考试题型为：选择题、</w:t>
            </w:r>
            <w:r w:rsidR="00B24A8E">
              <w:rPr>
                <w:rFonts w:ascii="仿宋" w:eastAsia="仿宋" w:hAnsi="仿宋" w:hint="eastAsia"/>
                <w:color w:val="000000"/>
                <w:sz w:val="24"/>
              </w:rPr>
              <w:t>填空题、问答题</w:t>
            </w:r>
            <w:r w:rsidRPr="00A323AD">
              <w:rPr>
                <w:rFonts w:ascii="仿宋" w:eastAsia="仿宋" w:hAnsi="仿宋" w:hint="eastAsia"/>
                <w:color w:val="000000"/>
                <w:sz w:val="24"/>
              </w:rPr>
              <w:t>等。</w:t>
            </w:r>
          </w:p>
        </w:tc>
        <w:tc>
          <w:tcPr>
            <w:tcW w:w="902" w:type="pct"/>
            <w:vAlign w:val="center"/>
          </w:tcPr>
          <w:p w14:paraId="042189EB" w14:textId="164237D8" w:rsidR="0096382D" w:rsidRPr="00835DE5" w:rsidRDefault="005E626B" w:rsidP="00835DE5">
            <w:pPr>
              <w:snapToGrid w:val="0"/>
              <w:spacing w:line="360" w:lineRule="auto"/>
              <w:jc w:val="center"/>
              <w:rPr>
                <w:rFonts w:ascii="仿宋" w:eastAsia="仿宋" w:hAnsi="仿宋"/>
                <w:b/>
                <w:color w:val="000000"/>
                <w:sz w:val="24"/>
              </w:rPr>
            </w:pPr>
            <w:r>
              <w:rPr>
                <w:rFonts w:ascii="仿宋" w:eastAsia="仿宋" w:hAnsi="仿宋"/>
                <w:b/>
                <w:color w:val="000000"/>
                <w:sz w:val="24"/>
              </w:rPr>
              <w:t>1-4</w:t>
            </w:r>
          </w:p>
        </w:tc>
      </w:tr>
    </w:tbl>
    <w:p w14:paraId="371B995E" w14:textId="77777777" w:rsidR="00B24A8E" w:rsidRDefault="00B24A8E" w:rsidP="006771A2">
      <w:pPr>
        <w:snapToGrid w:val="0"/>
        <w:spacing w:line="360" w:lineRule="auto"/>
        <w:rPr>
          <w:rFonts w:ascii="仿宋" w:eastAsia="仿宋" w:hAnsi="仿宋"/>
          <w:b/>
          <w:color w:val="000000"/>
          <w:sz w:val="24"/>
        </w:rPr>
      </w:pPr>
    </w:p>
    <w:p w14:paraId="3A78D598" w14:textId="77777777" w:rsidR="00835DE5" w:rsidRDefault="00835DE5" w:rsidP="00835DE5">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（四）课程考核环节与课程目标的对应关系：</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
        <w:gridCol w:w="2358"/>
        <w:gridCol w:w="1269"/>
        <w:gridCol w:w="949"/>
        <w:gridCol w:w="982"/>
        <w:gridCol w:w="981"/>
        <w:gridCol w:w="982"/>
      </w:tblGrid>
      <w:tr w:rsidR="0037776C" w:rsidRPr="00835DE5" w14:paraId="7E61FB7A" w14:textId="77777777" w:rsidTr="0037776C">
        <w:trPr>
          <w:jc w:val="center"/>
        </w:trPr>
        <w:tc>
          <w:tcPr>
            <w:tcW w:w="1888" w:type="pct"/>
            <w:gridSpan w:val="2"/>
            <w:vMerge w:val="restart"/>
            <w:shd w:val="clear" w:color="auto" w:fill="auto"/>
            <w:vAlign w:val="center"/>
          </w:tcPr>
          <w:p w14:paraId="48A70714" w14:textId="77777777" w:rsidR="0037776C" w:rsidRPr="00835DE5" w:rsidRDefault="0037776C" w:rsidP="009117C7">
            <w:pPr>
              <w:snapToGrid w:val="0"/>
              <w:spacing w:line="276" w:lineRule="auto"/>
              <w:jc w:val="center"/>
              <w:rPr>
                <w:rFonts w:ascii="仿宋" w:eastAsia="仿宋" w:hAnsi="仿宋"/>
                <w:b/>
                <w:color w:val="000000"/>
                <w:sz w:val="24"/>
              </w:rPr>
            </w:pPr>
            <w:r>
              <w:rPr>
                <w:rFonts w:ascii="仿宋" w:eastAsia="仿宋" w:hAnsi="仿宋" w:hint="eastAsia"/>
                <w:b/>
                <w:color w:val="000000"/>
                <w:sz w:val="24"/>
              </w:rPr>
              <w:t>考核环节</w:t>
            </w:r>
          </w:p>
        </w:tc>
        <w:tc>
          <w:tcPr>
            <w:tcW w:w="765" w:type="pct"/>
            <w:vMerge w:val="restart"/>
            <w:vAlign w:val="center"/>
          </w:tcPr>
          <w:p w14:paraId="4AC76275" w14:textId="77777777" w:rsidR="0037776C" w:rsidRPr="00835DE5" w:rsidRDefault="0037776C" w:rsidP="009117C7">
            <w:pPr>
              <w:snapToGrid w:val="0"/>
              <w:spacing w:line="276" w:lineRule="auto"/>
              <w:jc w:val="center"/>
              <w:rPr>
                <w:rFonts w:ascii="仿宋" w:eastAsia="仿宋" w:hAnsi="仿宋"/>
                <w:b/>
                <w:color w:val="000000"/>
                <w:sz w:val="24"/>
              </w:rPr>
            </w:pPr>
            <w:r>
              <w:rPr>
                <w:rFonts w:ascii="仿宋" w:eastAsia="仿宋" w:hAnsi="仿宋" w:hint="eastAsia"/>
                <w:b/>
                <w:color w:val="000000"/>
                <w:sz w:val="24"/>
              </w:rPr>
              <w:t>分值</w:t>
            </w:r>
          </w:p>
        </w:tc>
        <w:tc>
          <w:tcPr>
            <w:tcW w:w="2347" w:type="pct"/>
            <w:gridSpan w:val="4"/>
            <w:vAlign w:val="center"/>
          </w:tcPr>
          <w:p w14:paraId="5E18F453" w14:textId="23E1E4CB" w:rsidR="0037776C" w:rsidRPr="00835DE5" w:rsidRDefault="0037776C" w:rsidP="009117C7">
            <w:pPr>
              <w:snapToGrid w:val="0"/>
              <w:spacing w:line="276" w:lineRule="auto"/>
              <w:jc w:val="center"/>
              <w:rPr>
                <w:rFonts w:ascii="仿宋" w:eastAsia="仿宋" w:hAnsi="仿宋"/>
                <w:b/>
                <w:color w:val="000000"/>
                <w:sz w:val="24"/>
              </w:rPr>
            </w:pPr>
            <w:r>
              <w:rPr>
                <w:rFonts w:ascii="仿宋" w:eastAsia="仿宋" w:hAnsi="仿宋" w:hint="eastAsia"/>
                <w:b/>
                <w:color w:val="000000"/>
                <w:sz w:val="24"/>
              </w:rPr>
              <w:t>各考核项目对应课程目标的分值</w:t>
            </w:r>
          </w:p>
        </w:tc>
      </w:tr>
      <w:tr w:rsidR="0037776C" w:rsidRPr="00835DE5" w14:paraId="77F53C75" w14:textId="77777777" w:rsidTr="0037776C">
        <w:trPr>
          <w:trHeight w:val="713"/>
          <w:jc w:val="center"/>
        </w:trPr>
        <w:tc>
          <w:tcPr>
            <w:tcW w:w="1888" w:type="pct"/>
            <w:gridSpan w:val="2"/>
            <w:vMerge/>
            <w:shd w:val="clear" w:color="auto" w:fill="auto"/>
            <w:vAlign w:val="center"/>
          </w:tcPr>
          <w:p w14:paraId="0FF963AB" w14:textId="77777777" w:rsidR="0037776C" w:rsidRPr="00835DE5" w:rsidRDefault="0037776C" w:rsidP="009117C7">
            <w:pPr>
              <w:snapToGrid w:val="0"/>
              <w:spacing w:line="276" w:lineRule="auto"/>
              <w:jc w:val="center"/>
              <w:rPr>
                <w:rFonts w:ascii="仿宋" w:eastAsia="仿宋" w:hAnsi="仿宋"/>
                <w:b/>
                <w:color w:val="000000"/>
                <w:sz w:val="24"/>
              </w:rPr>
            </w:pPr>
          </w:p>
        </w:tc>
        <w:tc>
          <w:tcPr>
            <w:tcW w:w="765" w:type="pct"/>
            <w:vMerge/>
            <w:vAlign w:val="center"/>
          </w:tcPr>
          <w:p w14:paraId="6D7163C5" w14:textId="77777777" w:rsidR="0037776C" w:rsidRPr="00835DE5" w:rsidRDefault="0037776C" w:rsidP="009117C7">
            <w:pPr>
              <w:snapToGrid w:val="0"/>
              <w:spacing w:line="276" w:lineRule="auto"/>
              <w:jc w:val="center"/>
              <w:rPr>
                <w:rFonts w:ascii="仿宋" w:eastAsia="仿宋" w:hAnsi="仿宋"/>
                <w:b/>
                <w:color w:val="000000"/>
                <w:sz w:val="24"/>
              </w:rPr>
            </w:pPr>
          </w:p>
        </w:tc>
        <w:tc>
          <w:tcPr>
            <w:tcW w:w="572" w:type="pct"/>
            <w:shd w:val="clear" w:color="auto" w:fill="auto"/>
            <w:vAlign w:val="center"/>
          </w:tcPr>
          <w:p w14:paraId="320D75CD" w14:textId="77777777" w:rsidR="0037776C" w:rsidRPr="000103ED" w:rsidRDefault="0037776C" w:rsidP="009117C7">
            <w:pPr>
              <w:snapToGrid w:val="0"/>
              <w:spacing w:line="276" w:lineRule="auto"/>
              <w:jc w:val="center"/>
              <w:rPr>
                <w:rFonts w:ascii="仿宋" w:eastAsia="仿宋" w:hAnsi="仿宋"/>
                <w:b/>
                <w:color w:val="000000"/>
                <w:sz w:val="24"/>
              </w:rPr>
            </w:pPr>
            <w:r>
              <w:rPr>
                <w:rFonts w:ascii="仿宋" w:eastAsia="仿宋" w:hAnsi="仿宋" w:hint="eastAsia"/>
                <w:b/>
                <w:color w:val="000000"/>
                <w:sz w:val="24"/>
              </w:rPr>
              <w:t>课程目标1</w:t>
            </w:r>
          </w:p>
        </w:tc>
        <w:tc>
          <w:tcPr>
            <w:tcW w:w="592" w:type="pct"/>
            <w:vAlign w:val="center"/>
          </w:tcPr>
          <w:p w14:paraId="53AE4B1D" w14:textId="45A72810" w:rsidR="0037776C" w:rsidRDefault="0037776C" w:rsidP="009117C7">
            <w:pPr>
              <w:snapToGrid w:val="0"/>
              <w:spacing w:line="276" w:lineRule="auto"/>
              <w:jc w:val="center"/>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2</w:t>
            </w:r>
          </w:p>
        </w:tc>
        <w:tc>
          <w:tcPr>
            <w:tcW w:w="591" w:type="pct"/>
            <w:vAlign w:val="center"/>
          </w:tcPr>
          <w:p w14:paraId="768A757E" w14:textId="14C14D37" w:rsidR="0037776C" w:rsidRDefault="0037776C" w:rsidP="009117C7">
            <w:pPr>
              <w:snapToGrid w:val="0"/>
              <w:spacing w:line="276" w:lineRule="auto"/>
              <w:jc w:val="center"/>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3</w:t>
            </w:r>
          </w:p>
        </w:tc>
        <w:tc>
          <w:tcPr>
            <w:tcW w:w="592" w:type="pct"/>
            <w:vAlign w:val="center"/>
          </w:tcPr>
          <w:p w14:paraId="496D0F6A" w14:textId="026BF8B0" w:rsidR="0037776C" w:rsidRPr="00835DE5" w:rsidRDefault="0037776C" w:rsidP="009117C7">
            <w:pPr>
              <w:snapToGrid w:val="0"/>
              <w:spacing w:line="276" w:lineRule="auto"/>
              <w:jc w:val="center"/>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4</w:t>
            </w:r>
          </w:p>
        </w:tc>
      </w:tr>
      <w:tr w:rsidR="0037776C" w:rsidRPr="00835DE5" w14:paraId="484A2A56" w14:textId="77777777" w:rsidTr="0037776C">
        <w:trPr>
          <w:jc w:val="center"/>
        </w:trPr>
        <w:tc>
          <w:tcPr>
            <w:tcW w:w="467" w:type="pct"/>
            <w:vMerge w:val="restart"/>
            <w:shd w:val="clear" w:color="auto" w:fill="auto"/>
            <w:vAlign w:val="center"/>
          </w:tcPr>
          <w:p w14:paraId="17A299B7" w14:textId="77777777" w:rsidR="0037776C" w:rsidRDefault="0037776C" w:rsidP="0037776C">
            <w:pPr>
              <w:snapToGrid w:val="0"/>
              <w:spacing w:line="276" w:lineRule="auto"/>
              <w:jc w:val="center"/>
              <w:rPr>
                <w:rFonts w:ascii="仿宋" w:eastAsia="仿宋" w:hAnsi="仿宋"/>
                <w:b/>
                <w:color w:val="000000"/>
                <w:sz w:val="24"/>
              </w:rPr>
            </w:pPr>
            <w:r>
              <w:rPr>
                <w:rFonts w:ascii="仿宋" w:eastAsia="仿宋" w:hAnsi="仿宋" w:hint="eastAsia"/>
                <w:b/>
                <w:color w:val="000000"/>
                <w:sz w:val="24"/>
              </w:rPr>
              <w:t>平时</w:t>
            </w:r>
          </w:p>
          <w:p w14:paraId="161D4460" w14:textId="6C125DBA" w:rsidR="0037776C" w:rsidRPr="00835DE5" w:rsidRDefault="0037776C" w:rsidP="0037776C">
            <w:pPr>
              <w:snapToGrid w:val="0"/>
              <w:spacing w:line="276" w:lineRule="auto"/>
              <w:jc w:val="center"/>
              <w:rPr>
                <w:rFonts w:ascii="仿宋" w:eastAsia="仿宋" w:hAnsi="仿宋"/>
                <w:b/>
                <w:color w:val="000000"/>
                <w:sz w:val="24"/>
              </w:rPr>
            </w:pPr>
            <w:r>
              <w:rPr>
                <w:rFonts w:ascii="仿宋" w:eastAsia="仿宋" w:hAnsi="仿宋" w:hint="eastAsia"/>
                <w:b/>
                <w:color w:val="000000"/>
                <w:sz w:val="24"/>
              </w:rPr>
              <w:t>表现</w:t>
            </w:r>
          </w:p>
        </w:tc>
        <w:tc>
          <w:tcPr>
            <w:tcW w:w="1421" w:type="pct"/>
            <w:shd w:val="clear" w:color="auto" w:fill="auto"/>
            <w:vAlign w:val="center"/>
          </w:tcPr>
          <w:p w14:paraId="7BD4D1B1" w14:textId="029B2436" w:rsidR="0037776C" w:rsidRPr="00835DE5" w:rsidRDefault="0037776C" w:rsidP="0037776C">
            <w:pPr>
              <w:snapToGrid w:val="0"/>
              <w:spacing w:line="276" w:lineRule="auto"/>
              <w:jc w:val="center"/>
              <w:rPr>
                <w:rFonts w:ascii="仿宋" w:eastAsia="仿宋" w:hAnsi="仿宋"/>
                <w:b/>
                <w:color w:val="000000"/>
                <w:sz w:val="24"/>
              </w:rPr>
            </w:pPr>
            <w:r>
              <w:rPr>
                <w:rFonts w:ascii="仿宋" w:eastAsia="仿宋" w:hAnsi="仿宋" w:hint="eastAsia"/>
                <w:b/>
                <w:color w:val="000000"/>
                <w:sz w:val="24"/>
              </w:rPr>
              <w:t>考勤</w:t>
            </w:r>
          </w:p>
        </w:tc>
        <w:tc>
          <w:tcPr>
            <w:tcW w:w="765" w:type="pct"/>
            <w:vAlign w:val="center"/>
          </w:tcPr>
          <w:p w14:paraId="2E7D63B2" w14:textId="20B21C03" w:rsidR="0037776C" w:rsidRPr="00835DE5" w:rsidRDefault="00894F16" w:rsidP="0037776C">
            <w:pPr>
              <w:snapToGrid w:val="0"/>
              <w:spacing w:line="276" w:lineRule="auto"/>
              <w:jc w:val="center"/>
              <w:rPr>
                <w:rFonts w:ascii="仿宋" w:eastAsia="仿宋" w:hAnsi="仿宋"/>
                <w:b/>
                <w:color w:val="000000"/>
                <w:sz w:val="24"/>
              </w:rPr>
            </w:pPr>
            <w:r>
              <w:rPr>
                <w:rFonts w:ascii="仿宋" w:eastAsia="仿宋" w:hAnsi="仿宋" w:hint="eastAsia"/>
                <w:b/>
                <w:color w:val="000000"/>
                <w:sz w:val="24"/>
              </w:rPr>
              <w:t>33</w:t>
            </w:r>
          </w:p>
        </w:tc>
        <w:tc>
          <w:tcPr>
            <w:tcW w:w="572" w:type="pct"/>
            <w:vMerge w:val="restart"/>
            <w:shd w:val="clear" w:color="auto" w:fill="auto"/>
            <w:vAlign w:val="center"/>
          </w:tcPr>
          <w:p w14:paraId="1B6668D3" w14:textId="72708359" w:rsidR="0037776C" w:rsidRPr="00835DE5" w:rsidRDefault="0037776C" w:rsidP="0037776C">
            <w:pPr>
              <w:snapToGrid w:val="0"/>
              <w:spacing w:line="276" w:lineRule="auto"/>
              <w:jc w:val="center"/>
              <w:rPr>
                <w:rFonts w:ascii="仿宋" w:eastAsia="仿宋" w:hAnsi="仿宋"/>
                <w:b/>
                <w:color w:val="000000"/>
                <w:sz w:val="24"/>
              </w:rPr>
            </w:pPr>
            <w:r>
              <w:rPr>
                <w:rFonts w:ascii="仿宋" w:eastAsia="仿宋" w:hAnsi="仿宋"/>
                <w:b/>
                <w:color w:val="000000"/>
                <w:sz w:val="24"/>
              </w:rPr>
              <w:t>10</w:t>
            </w:r>
          </w:p>
        </w:tc>
        <w:tc>
          <w:tcPr>
            <w:tcW w:w="592" w:type="pct"/>
            <w:vMerge w:val="restart"/>
            <w:vAlign w:val="center"/>
          </w:tcPr>
          <w:p w14:paraId="5806331E" w14:textId="616BCF7D" w:rsidR="0037776C" w:rsidRPr="00835DE5" w:rsidRDefault="0037776C" w:rsidP="0037776C">
            <w:pPr>
              <w:snapToGrid w:val="0"/>
              <w:spacing w:line="276" w:lineRule="auto"/>
              <w:jc w:val="center"/>
              <w:rPr>
                <w:rFonts w:ascii="仿宋" w:eastAsia="仿宋" w:hAnsi="仿宋"/>
                <w:b/>
                <w:color w:val="000000"/>
                <w:sz w:val="24"/>
              </w:rPr>
            </w:pPr>
            <w:r>
              <w:rPr>
                <w:rFonts w:ascii="仿宋" w:eastAsia="仿宋" w:hAnsi="仿宋"/>
                <w:b/>
                <w:color w:val="000000"/>
                <w:sz w:val="24"/>
              </w:rPr>
              <w:t>30</w:t>
            </w:r>
          </w:p>
        </w:tc>
        <w:tc>
          <w:tcPr>
            <w:tcW w:w="591" w:type="pct"/>
            <w:vMerge w:val="restart"/>
            <w:vAlign w:val="center"/>
          </w:tcPr>
          <w:p w14:paraId="4771E07F" w14:textId="0003C675" w:rsidR="0037776C" w:rsidRPr="00835DE5" w:rsidRDefault="0037776C" w:rsidP="0037776C">
            <w:pPr>
              <w:snapToGrid w:val="0"/>
              <w:spacing w:line="276" w:lineRule="auto"/>
              <w:jc w:val="center"/>
              <w:rPr>
                <w:rFonts w:ascii="仿宋" w:eastAsia="仿宋" w:hAnsi="仿宋"/>
                <w:b/>
                <w:color w:val="000000"/>
                <w:sz w:val="24"/>
              </w:rPr>
            </w:pPr>
            <w:r>
              <w:rPr>
                <w:rFonts w:ascii="仿宋" w:eastAsia="仿宋" w:hAnsi="仿宋"/>
                <w:b/>
                <w:color w:val="000000"/>
                <w:sz w:val="24"/>
              </w:rPr>
              <w:t>40</w:t>
            </w:r>
          </w:p>
        </w:tc>
        <w:tc>
          <w:tcPr>
            <w:tcW w:w="592" w:type="pct"/>
            <w:vMerge w:val="restart"/>
            <w:vAlign w:val="center"/>
          </w:tcPr>
          <w:p w14:paraId="42D0333B" w14:textId="2BE11407" w:rsidR="0037776C" w:rsidRPr="00835DE5" w:rsidRDefault="0037776C" w:rsidP="0037776C">
            <w:pPr>
              <w:snapToGrid w:val="0"/>
              <w:spacing w:line="276" w:lineRule="auto"/>
              <w:jc w:val="center"/>
              <w:rPr>
                <w:rFonts w:ascii="仿宋" w:eastAsia="仿宋" w:hAnsi="仿宋"/>
                <w:b/>
                <w:color w:val="000000"/>
                <w:sz w:val="24"/>
              </w:rPr>
            </w:pPr>
            <w:r>
              <w:rPr>
                <w:rFonts w:ascii="仿宋" w:eastAsia="仿宋" w:hAnsi="仿宋"/>
                <w:b/>
                <w:color w:val="000000"/>
                <w:sz w:val="24"/>
              </w:rPr>
              <w:t>20</w:t>
            </w:r>
          </w:p>
        </w:tc>
      </w:tr>
      <w:tr w:rsidR="0037776C" w:rsidRPr="00835DE5" w14:paraId="2018AA4D" w14:textId="77777777" w:rsidTr="0037776C">
        <w:trPr>
          <w:jc w:val="center"/>
        </w:trPr>
        <w:tc>
          <w:tcPr>
            <w:tcW w:w="467" w:type="pct"/>
            <w:vMerge/>
            <w:shd w:val="clear" w:color="auto" w:fill="auto"/>
            <w:vAlign w:val="center"/>
          </w:tcPr>
          <w:p w14:paraId="6046FF28" w14:textId="77777777" w:rsidR="0037776C" w:rsidRPr="00835DE5" w:rsidRDefault="0037776C" w:rsidP="009117C7">
            <w:pPr>
              <w:snapToGrid w:val="0"/>
              <w:spacing w:line="276" w:lineRule="auto"/>
              <w:jc w:val="center"/>
              <w:rPr>
                <w:rFonts w:ascii="仿宋" w:eastAsia="仿宋" w:hAnsi="仿宋"/>
                <w:b/>
                <w:color w:val="000000"/>
                <w:sz w:val="24"/>
              </w:rPr>
            </w:pPr>
          </w:p>
        </w:tc>
        <w:tc>
          <w:tcPr>
            <w:tcW w:w="1421" w:type="pct"/>
            <w:shd w:val="clear" w:color="auto" w:fill="auto"/>
            <w:vAlign w:val="center"/>
          </w:tcPr>
          <w:p w14:paraId="1EB77A2C" w14:textId="5AD536B2" w:rsidR="0037776C" w:rsidRPr="00835DE5" w:rsidRDefault="0037776C" w:rsidP="009117C7">
            <w:pPr>
              <w:snapToGrid w:val="0"/>
              <w:spacing w:line="276" w:lineRule="auto"/>
              <w:jc w:val="center"/>
              <w:rPr>
                <w:rFonts w:ascii="仿宋" w:eastAsia="仿宋" w:hAnsi="仿宋"/>
                <w:b/>
                <w:color w:val="000000"/>
                <w:sz w:val="24"/>
              </w:rPr>
            </w:pPr>
            <w:r>
              <w:rPr>
                <w:rFonts w:ascii="仿宋" w:eastAsia="仿宋" w:hAnsi="仿宋" w:hint="eastAsia"/>
                <w:b/>
                <w:color w:val="000000"/>
                <w:sz w:val="24"/>
              </w:rPr>
              <w:t>上课答疑</w:t>
            </w:r>
          </w:p>
        </w:tc>
        <w:tc>
          <w:tcPr>
            <w:tcW w:w="765" w:type="pct"/>
            <w:vAlign w:val="center"/>
          </w:tcPr>
          <w:p w14:paraId="7FD6BF40" w14:textId="2777F030" w:rsidR="0037776C" w:rsidRPr="00835DE5" w:rsidRDefault="00894F16" w:rsidP="009117C7">
            <w:pPr>
              <w:snapToGrid w:val="0"/>
              <w:spacing w:line="276" w:lineRule="auto"/>
              <w:jc w:val="center"/>
              <w:rPr>
                <w:rFonts w:ascii="仿宋" w:eastAsia="仿宋" w:hAnsi="仿宋"/>
                <w:b/>
                <w:color w:val="000000"/>
                <w:sz w:val="24"/>
              </w:rPr>
            </w:pPr>
            <w:r>
              <w:rPr>
                <w:rFonts w:ascii="仿宋" w:eastAsia="仿宋" w:hAnsi="仿宋" w:hint="eastAsia"/>
                <w:b/>
                <w:color w:val="000000"/>
                <w:sz w:val="24"/>
              </w:rPr>
              <w:t>33</w:t>
            </w:r>
          </w:p>
        </w:tc>
        <w:tc>
          <w:tcPr>
            <w:tcW w:w="572" w:type="pct"/>
            <w:vMerge/>
            <w:shd w:val="clear" w:color="auto" w:fill="auto"/>
            <w:vAlign w:val="center"/>
          </w:tcPr>
          <w:p w14:paraId="6C73EF36" w14:textId="77777777" w:rsidR="0037776C" w:rsidRPr="00835DE5" w:rsidRDefault="0037776C" w:rsidP="009117C7">
            <w:pPr>
              <w:snapToGrid w:val="0"/>
              <w:spacing w:line="276" w:lineRule="auto"/>
              <w:jc w:val="center"/>
              <w:rPr>
                <w:rFonts w:ascii="仿宋" w:eastAsia="仿宋" w:hAnsi="仿宋"/>
                <w:b/>
                <w:color w:val="000000"/>
                <w:sz w:val="24"/>
              </w:rPr>
            </w:pPr>
          </w:p>
        </w:tc>
        <w:tc>
          <w:tcPr>
            <w:tcW w:w="592" w:type="pct"/>
            <w:vMerge/>
            <w:vAlign w:val="center"/>
          </w:tcPr>
          <w:p w14:paraId="437AEB45" w14:textId="77777777" w:rsidR="0037776C" w:rsidRPr="00835DE5" w:rsidRDefault="0037776C" w:rsidP="009117C7">
            <w:pPr>
              <w:snapToGrid w:val="0"/>
              <w:spacing w:line="276" w:lineRule="auto"/>
              <w:jc w:val="center"/>
              <w:rPr>
                <w:rFonts w:ascii="仿宋" w:eastAsia="仿宋" w:hAnsi="仿宋"/>
                <w:b/>
                <w:color w:val="000000"/>
                <w:sz w:val="24"/>
              </w:rPr>
            </w:pPr>
          </w:p>
        </w:tc>
        <w:tc>
          <w:tcPr>
            <w:tcW w:w="591" w:type="pct"/>
            <w:vMerge/>
            <w:vAlign w:val="center"/>
          </w:tcPr>
          <w:p w14:paraId="7E8DE79D" w14:textId="77777777" w:rsidR="0037776C" w:rsidRPr="00835DE5" w:rsidRDefault="0037776C" w:rsidP="009117C7">
            <w:pPr>
              <w:snapToGrid w:val="0"/>
              <w:spacing w:line="276" w:lineRule="auto"/>
              <w:jc w:val="center"/>
              <w:rPr>
                <w:rFonts w:ascii="仿宋" w:eastAsia="仿宋" w:hAnsi="仿宋"/>
                <w:b/>
                <w:color w:val="000000"/>
                <w:sz w:val="24"/>
              </w:rPr>
            </w:pPr>
          </w:p>
        </w:tc>
        <w:tc>
          <w:tcPr>
            <w:tcW w:w="592" w:type="pct"/>
            <w:vMerge/>
            <w:vAlign w:val="center"/>
          </w:tcPr>
          <w:p w14:paraId="36ACD94A" w14:textId="76BE5348" w:rsidR="0037776C" w:rsidRPr="00835DE5" w:rsidRDefault="0037776C" w:rsidP="009117C7">
            <w:pPr>
              <w:snapToGrid w:val="0"/>
              <w:spacing w:line="276" w:lineRule="auto"/>
              <w:jc w:val="center"/>
              <w:rPr>
                <w:rFonts w:ascii="仿宋" w:eastAsia="仿宋" w:hAnsi="仿宋"/>
                <w:b/>
                <w:color w:val="000000"/>
                <w:sz w:val="24"/>
              </w:rPr>
            </w:pPr>
          </w:p>
        </w:tc>
      </w:tr>
      <w:tr w:rsidR="0037776C" w:rsidRPr="00835DE5" w14:paraId="1FA33EFC" w14:textId="77777777" w:rsidTr="0037776C">
        <w:trPr>
          <w:trHeight w:val="101"/>
          <w:jc w:val="center"/>
        </w:trPr>
        <w:tc>
          <w:tcPr>
            <w:tcW w:w="467" w:type="pct"/>
            <w:vMerge/>
            <w:shd w:val="clear" w:color="auto" w:fill="auto"/>
            <w:vAlign w:val="center"/>
          </w:tcPr>
          <w:p w14:paraId="6D4A0B36" w14:textId="77777777" w:rsidR="0037776C" w:rsidRPr="00835DE5" w:rsidRDefault="0037776C" w:rsidP="009117C7">
            <w:pPr>
              <w:snapToGrid w:val="0"/>
              <w:spacing w:line="276" w:lineRule="auto"/>
              <w:jc w:val="center"/>
              <w:rPr>
                <w:rFonts w:ascii="仿宋" w:eastAsia="仿宋" w:hAnsi="仿宋"/>
                <w:b/>
                <w:color w:val="000000"/>
                <w:sz w:val="24"/>
              </w:rPr>
            </w:pPr>
          </w:p>
        </w:tc>
        <w:tc>
          <w:tcPr>
            <w:tcW w:w="1421" w:type="pct"/>
            <w:shd w:val="clear" w:color="auto" w:fill="auto"/>
            <w:vAlign w:val="center"/>
          </w:tcPr>
          <w:p w14:paraId="4C9CFC25" w14:textId="51DE2788" w:rsidR="0037776C" w:rsidRPr="00835DE5" w:rsidRDefault="00894F16" w:rsidP="009117C7">
            <w:pPr>
              <w:snapToGrid w:val="0"/>
              <w:spacing w:line="276" w:lineRule="auto"/>
              <w:jc w:val="center"/>
              <w:rPr>
                <w:rFonts w:ascii="仿宋" w:eastAsia="仿宋" w:hAnsi="仿宋"/>
                <w:b/>
                <w:color w:val="000000"/>
                <w:sz w:val="24"/>
              </w:rPr>
            </w:pPr>
            <w:r>
              <w:rPr>
                <w:rFonts w:ascii="仿宋" w:eastAsia="仿宋" w:hAnsi="仿宋" w:hint="eastAsia"/>
                <w:b/>
                <w:color w:val="000000"/>
                <w:sz w:val="24"/>
              </w:rPr>
              <w:t>课后作业</w:t>
            </w:r>
          </w:p>
        </w:tc>
        <w:tc>
          <w:tcPr>
            <w:tcW w:w="765" w:type="pct"/>
            <w:vAlign w:val="center"/>
          </w:tcPr>
          <w:p w14:paraId="3D81F614" w14:textId="363282AD" w:rsidR="0037776C" w:rsidRPr="00835DE5" w:rsidRDefault="00894F16" w:rsidP="009117C7">
            <w:pPr>
              <w:snapToGrid w:val="0"/>
              <w:spacing w:line="276" w:lineRule="auto"/>
              <w:jc w:val="center"/>
              <w:rPr>
                <w:rFonts w:ascii="仿宋" w:eastAsia="仿宋" w:hAnsi="仿宋"/>
                <w:b/>
                <w:color w:val="000000"/>
                <w:sz w:val="24"/>
              </w:rPr>
            </w:pPr>
            <w:r>
              <w:rPr>
                <w:rFonts w:ascii="仿宋" w:eastAsia="仿宋" w:hAnsi="仿宋" w:hint="eastAsia"/>
                <w:b/>
                <w:color w:val="000000"/>
                <w:sz w:val="24"/>
              </w:rPr>
              <w:t>34</w:t>
            </w:r>
          </w:p>
        </w:tc>
        <w:tc>
          <w:tcPr>
            <w:tcW w:w="572" w:type="pct"/>
            <w:vMerge/>
            <w:shd w:val="clear" w:color="auto" w:fill="auto"/>
            <w:vAlign w:val="center"/>
          </w:tcPr>
          <w:p w14:paraId="3DCA208D" w14:textId="77777777" w:rsidR="0037776C" w:rsidRPr="00835DE5" w:rsidRDefault="0037776C" w:rsidP="009117C7">
            <w:pPr>
              <w:snapToGrid w:val="0"/>
              <w:spacing w:line="276" w:lineRule="auto"/>
              <w:jc w:val="center"/>
              <w:rPr>
                <w:rFonts w:ascii="仿宋" w:eastAsia="仿宋" w:hAnsi="仿宋"/>
                <w:b/>
                <w:color w:val="000000"/>
                <w:sz w:val="24"/>
              </w:rPr>
            </w:pPr>
          </w:p>
        </w:tc>
        <w:tc>
          <w:tcPr>
            <w:tcW w:w="592" w:type="pct"/>
            <w:vMerge/>
            <w:vAlign w:val="center"/>
          </w:tcPr>
          <w:p w14:paraId="71E349C1" w14:textId="77777777" w:rsidR="0037776C" w:rsidRPr="00835DE5" w:rsidRDefault="0037776C" w:rsidP="009117C7">
            <w:pPr>
              <w:snapToGrid w:val="0"/>
              <w:spacing w:line="276" w:lineRule="auto"/>
              <w:jc w:val="center"/>
              <w:rPr>
                <w:rFonts w:ascii="仿宋" w:eastAsia="仿宋" w:hAnsi="仿宋"/>
                <w:b/>
                <w:color w:val="000000"/>
                <w:sz w:val="24"/>
              </w:rPr>
            </w:pPr>
          </w:p>
        </w:tc>
        <w:tc>
          <w:tcPr>
            <w:tcW w:w="591" w:type="pct"/>
            <w:vMerge/>
            <w:vAlign w:val="center"/>
          </w:tcPr>
          <w:p w14:paraId="5E5D1444" w14:textId="77777777" w:rsidR="0037776C" w:rsidRPr="00835DE5" w:rsidRDefault="0037776C" w:rsidP="009117C7">
            <w:pPr>
              <w:snapToGrid w:val="0"/>
              <w:spacing w:line="276" w:lineRule="auto"/>
              <w:jc w:val="center"/>
              <w:rPr>
                <w:rFonts w:ascii="仿宋" w:eastAsia="仿宋" w:hAnsi="仿宋"/>
                <w:b/>
                <w:color w:val="000000"/>
                <w:sz w:val="24"/>
              </w:rPr>
            </w:pPr>
          </w:p>
        </w:tc>
        <w:tc>
          <w:tcPr>
            <w:tcW w:w="592" w:type="pct"/>
            <w:vMerge/>
            <w:vAlign w:val="center"/>
          </w:tcPr>
          <w:p w14:paraId="0E4F9F69" w14:textId="24FB78FC" w:rsidR="0037776C" w:rsidRPr="00835DE5" w:rsidRDefault="0037776C" w:rsidP="009117C7">
            <w:pPr>
              <w:snapToGrid w:val="0"/>
              <w:spacing w:line="276" w:lineRule="auto"/>
              <w:jc w:val="center"/>
              <w:rPr>
                <w:rFonts w:ascii="仿宋" w:eastAsia="仿宋" w:hAnsi="仿宋"/>
                <w:b/>
                <w:color w:val="000000"/>
                <w:sz w:val="24"/>
              </w:rPr>
            </w:pPr>
          </w:p>
        </w:tc>
      </w:tr>
      <w:tr w:rsidR="0037776C" w:rsidRPr="00835DE5" w14:paraId="30DF0356" w14:textId="77777777" w:rsidTr="0037776C">
        <w:trPr>
          <w:trHeight w:val="1533"/>
          <w:jc w:val="center"/>
        </w:trPr>
        <w:tc>
          <w:tcPr>
            <w:tcW w:w="1888" w:type="pct"/>
            <w:gridSpan w:val="2"/>
            <w:shd w:val="clear" w:color="auto" w:fill="auto"/>
            <w:vAlign w:val="center"/>
          </w:tcPr>
          <w:p w14:paraId="1C59EEAD" w14:textId="2E14B735" w:rsidR="0037776C" w:rsidRPr="00835DE5" w:rsidRDefault="00894F16" w:rsidP="0037776C">
            <w:pPr>
              <w:snapToGrid w:val="0"/>
              <w:spacing w:line="276" w:lineRule="auto"/>
              <w:jc w:val="center"/>
              <w:rPr>
                <w:rFonts w:ascii="仿宋" w:eastAsia="仿宋" w:hAnsi="仿宋"/>
                <w:b/>
                <w:color w:val="000000"/>
                <w:sz w:val="24"/>
              </w:rPr>
            </w:pPr>
            <w:r>
              <w:rPr>
                <w:rFonts w:ascii="仿宋" w:eastAsia="仿宋" w:hAnsi="仿宋" w:hint="eastAsia"/>
                <w:b/>
                <w:color w:val="000000"/>
                <w:sz w:val="24"/>
              </w:rPr>
              <w:lastRenderedPageBreak/>
              <w:t>实验</w:t>
            </w:r>
          </w:p>
        </w:tc>
        <w:tc>
          <w:tcPr>
            <w:tcW w:w="765" w:type="pct"/>
            <w:vAlign w:val="center"/>
          </w:tcPr>
          <w:p w14:paraId="4126222A" w14:textId="6464047C" w:rsidR="0037776C" w:rsidRPr="00835DE5" w:rsidRDefault="0037776C" w:rsidP="0037776C">
            <w:pPr>
              <w:snapToGrid w:val="0"/>
              <w:spacing w:line="276" w:lineRule="auto"/>
              <w:jc w:val="center"/>
              <w:rPr>
                <w:rFonts w:ascii="仿宋" w:eastAsia="仿宋" w:hAnsi="仿宋"/>
                <w:b/>
                <w:color w:val="000000"/>
                <w:sz w:val="24"/>
              </w:rPr>
            </w:pPr>
            <w:r>
              <w:rPr>
                <w:rFonts w:ascii="仿宋" w:eastAsia="仿宋" w:hAnsi="仿宋" w:hint="eastAsia"/>
                <w:b/>
                <w:color w:val="000000"/>
                <w:sz w:val="24"/>
              </w:rPr>
              <w:t>1</w:t>
            </w:r>
            <w:r>
              <w:rPr>
                <w:rFonts w:ascii="仿宋" w:eastAsia="仿宋" w:hAnsi="仿宋"/>
                <w:b/>
                <w:color w:val="000000"/>
                <w:sz w:val="24"/>
              </w:rPr>
              <w:t>00</w:t>
            </w:r>
          </w:p>
        </w:tc>
        <w:tc>
          <w:tcPr>
            <w:tcW w:w="572" w:type="pct"/>
            <w:shd w:val="clear" w:color="auto" w:fill="auto"/>
            <w:vAlign w:val="center"/>
          </w:tcPr>
          <w:p w14:paraId="6EF96B63" w14:textId="2C501741" w:rsidR="0037776C" w:rsidRPr="00835DE5" w:rsidRDefault="0037776C" w:rsidP="0037776C">
            <w:pPr>
              <w:snapToGrid w:val="0"/>
              <w:spacing w:line="276" w:lineRule="auto"/>
              <w:jc w:val="center"/>
              <w:rPr>
                <w:rFonts w:ascii="仿宋" w:eastAsia="仿宋" w:hAnsi="仿宋"/>
                <w:b/>
                <w:color w:val="000000"/>
                <w:sz w:val="24"/>
              </w:rPr>
            </w:pPr>
            <w:r>
              <w:rPr>
                <w:rFonts w:ascii="仿宋" w:eastAsia="仿宋" w:hAnsi="仿宋"/>
                <w:b/>
                <w:color w:val="000000"/>
                <w:sz w:val="24"/>
              </w:rPr>
              <w:t>10</w:t>
            </w:r>
          </w:p>
        </w:tc>
        <w:tc>
          <w:tcPr>
            <w:tcW w:w="592" w:type="pct"/>
            <w:vAlign w:val="center"/>
          </w:tcPr>
          <w:p w14:paraId="5EDAE305" w14:textId="60274E7E" w:rsidR="0037776C" w:rsidRDefault="0037776C" w:rsidP="0037776C">
            <w:pPr>
              <w:snapToGrid w:val="0"/>
              <w:spacing w:line="276" w:lineRule="auto"/>
              <w:jc w:val="center"/>
              <w:rPr>
                <w:rFonts w:ascii="仿宋" w:eastAsia="仿宋" w:hAnsi="仿宋"/>
                <w:b/>
                <w:color w:val="000000"/>
                <w:sz w:val="24"/>
              </w:rPr>
            </w:pPr>
            <w:r>
              <w:rPr>
                <w:rFonts w:ascii="仿宋" w:eastAsia="仿宋" w:hAnsi="仿宋"/>
                <w:b/>
                <w:color w:val="000000"/>
                <w:sz w:val="24"/>
              </w:rPr>
              <w:t>30</w:t>
            </w:r>
          </w:p>
        </w:tc>
        <w:tc>
          <w:tcPr>
            <w:tcW w:w="591" w:type="pct"/>
            <w:vAlign w:val="center"/>
          </w:tcPr>
          <w:p w14:paraId="1BB7BAEF" w14:textId="65BC2DB5" w:rsidR="0037776C" w:rsidRDefault="0037776C" w:rsidP="0037776C">
            <w:pPr>
              <w:snapToGrid w:val="0"/>
              <w:spacing w:line="276" w:lineRule="auto"/>
              <w:jc w:val="center"/>
              <w:rPr>
                <w:rFonts w:ascii="仿宋" w:eastAsia="仿宋" w:hAnsi="仿宋"/>
                <w:b/>
                <w:color w:val="000000"/>
                <w:sz w:val="24"/>
              </w:rPr>
            </w:pPr>
            <w:r>
              <w:rPr>
                <w:rFonts w:ascii="仿宋" w:eastAsia="仿宋" w:hAnsi="仿宋"/>
                <w:b/>
                <w:color w:val="000000"/>
                <w:sz w:val="24"/>
              </w:rPr>
              <w:t>40</w:t>
            </w:r>
          </w:p>
        </w:tc>
        <w:tc>
          <w:tcPr>
            <w:tcW w:w="592" w:type="pct"/>
            <w:vAlign w:val="center"/>
          </w:tcPr>
          <w:p w14:paraId="7199B5C4" w14:textId="4B51E377" w:rsidR="0037776C" w:rsidRPr="00835DE5" w:rsidRDefault="0037776C" w:rsidP="0037776C">
            <w:pPr>
              <w:snapToGrid w:val="0"/>
              <w:spacing w:line="276" w:lineRule="auto"/>
              <w:jc w:val="center"/>
              <w:rPr>
                <w:rFonts w:ascii="仿宋" w:eastAsia="仿宋" w:hAnsi="仿宋"/>
                <w:b/>
                <w:color w:val="000000"/>
                <w:sz w:val="24"/>
              </w:rPr>
            </w:pPr>
            <w:r>
              <w:rPr>
                <w:rFonts w:ascii="仿宋" w:eastAsia="仿宋" w:hAnsi="仿宋"/>
                <w:b/>
                <w:color w:val="000000"/>
                <w:sz w:val="24"/>
              </w:rPr>
              <w:t>20</w:t>
            </w:r>
          </w:p>
        </w:tc>
      </w:tr>
      <w:tr w:rsidR="0037776C" w:rsidRPr="00835DE5" w14:paraId="0A656A3E" w14:textId="77777777" w:rsidTr="0037776C">
        <w:trPr>
          <w:trHeight w:val="1421"/>
          <w:jc w:val="center"/>
        </w:trPr>
        <w:tc>
          <w:tcPr>
            <w:tcW w:w="467" w:type="pct"/>
            <w:shd w:val="clear" w:color="auto" w:fill="auto"/>
            <w:vAlign w:val="center"/>
          </w:tcPr>
          <w:p w14:paraId="76E93F85" w14:textId="77777777" w:rsidR="0037776C" w:rsidRDefault="0037776C" w:rsidP="009117C7">
            <w:pPr>
              <w:snapToGrid w:val="0"/>
              <w:spacing w:line="276" w:lineRule="auto"/>
              <w:jc w:val="center"/>
              <w:rPr>
                <w:rFonts w:ascii="仿宋" w:eastAsia="仿宋" w:hAnsi="仿宋"/>
                <w:b/>
                <w:color w:val="000000"/>
                <w:sz w:val="24"/>
              </w:rPr>
            </w:pPr>
            <w:r>
              <w:rPr>
                <w:rFonts w:ascii="仿宋" w:eastAsia="仿宋" w:hAnsi="仿宋" w:hint="eastAsia"/>
                <w:b/>
                <w:color w:val="000000"/>
                <w:sz w:val="24"/>
              </w:rPr>
              <w:t>结课</w:t>
            </w:r>
          </w:p>
          <w:p w14:paraId="7190A793" w14:textId="00632759" w:rsidR="0037776C" w:rsidRPr="00835DE5" w:rsidRDefault="0037776C" w:rsidP="009117C7">
            <w:pPr>
              <w:snapToGrid w:val="0"/>
              <w:spacing w:line="276" w:lineRule="auto"/>
              <w:jc w:val="center"/>
              <w:rPr>
                <w:rFonts w:ascii="仿宋" w:eastAsia="仿宋" w:hAnsi="仿宋"/>
                <w:b/>
                <w:color w:val="000000"/>
                <w:sz w:val="24"/>
              </w:rPr>
            </w:pPr>
            <w:r w:rsidRPr="00835DE5">
              <w:rPr>
                <w:rFonts w:ascii="仿宋" w:eastAsia="仿宋" w:hAnsi="仿宋" w:hint="eastAsia"/>
                <w:b/>
                <w:color w:val="000000"/>
                <w:sz w:val="24"/>
              </w:rPr>
              <w:t>考核</w:t>
            </w:r>
          </w:p>
        </w:tc>
        <w:tc>
          <w:tcPr>
            <w:tcW w:w="1421" w:type="pct"/>
            <w:shd w:val="clear" w:color="auto" w:fill="auto"/>
            <w:vAlign w:val="center"/>
          </w:tcPr>
          <w:p w14:paraId="5579A591" w14:textId="77777777" w:rsidR="0037776C" w:rsidRPr="00835DE5" w:rsidRDefault="0037776C" w:rsidP="009117C7">
            <w:pPr>
              <w:snapToGrid w:val="0"/>
              <w:spacing w:line="276" w:lineRule="auto"/>
              <w:jc w:val="center"/>
              <w:rPr>
                <w:rFonts w:ascii="仿宋" w:eastAsia="仿宋" w:hAnsi="仿宋"/>
                <w:b/>
                <w:color w:val="000000"/>
                <w:sz w:val="24"/>
              </w:rPr>
            </w:pPr>
            <w:proofErr w:type="gramStart"/>
            <w:r w:rsidRPr="00835DE5">
              <w:rPr>
                <w:rFonts w:ascii="仿宋" w:eastAsia="仿宋" w:hAnsi="仿宋" w:hint="eastAsia"/>
                <w:b/>
                <w:color w:val="000000"/>
                <w:sz w:val="24"/>
              </w:rPr>
              <w:t>结课考试</w:t>
            </w:r>
            <w:proofErr w:type="gramEnd"/>
          </w:p>
        </w:tc>
        <w:tc>
          <w:tcPr>
            <w:tcW w:w="765" w:type="pct"/>
            <w:vAlign w:val="center"/>
          </w:tcPr>
          <w:p w14:paraId="36D18C8F" w14:textId="77777777" w:rsidR="0037776C" w:rsidRPr="00835DE5" w:rsidRDefault="0037776C" w:rsidP="009117C7">
            <w:pPr>
              <w:snapToGrid w:val="0"/>
              <w:spacing w:line="276" w:lineRule="auto"/>
              <w:jc w:val="center"/>
              <w:rPr>
                <w:rFonts w:ascii="仿宋" w:eastAsia="仿宋" w:hAnsi="仿宋"/>
                <w:b/>
                <w:color w:val="000000"/>
                <w:sz w:val="24"/>
              </w:rPr>
            </w:pPr>
            <w:r>
              <w:rPr>
                <w:rFonts w:ascii="仿宋" w:eastAsia="仿宋" w:hAnsi="仿宋" w:hint="eastAsia"/>
                <w:b/>
                <w:color w:val="000000"/>
                <w:sz w:val="24"/>
              </w:rPr>
              <w:t>1</w:t>
            </w:r>
            <w:r>
              <w:rPr>
                <w:rFonts w:ascii="仿宋" w:eastAsia="仿宋" w:hAnsi="仿宋"/>
                <w:b/>
                <w:color w:val="000000"/>
                <w:sz w:val="24"/>
              </w:rPr>
              <w:t>00</w:t>
            </w:r>
          </w:p>
        </w:tc>
        <w:tc>
          <w:tcPr>
            <w:tcW w:w="572" w:type="pct"/>
            <w:shd w:val="clear" w:color="auto" w:fill="auto"/>
            <w:vAlign w:val="center"/>
          </w:tcPr>
          <w:p w14:paraId="200A1E78" w14:textId="60475542" w:rsidR="0037776C" w:rsidRPr="00835DE5" w:rsidRDefault="0037776C" w:rsidP="009117C7">
            <w:pPr>
              <w:snapToGrid w:val="0"/>
              <w:spacing w:line="276" w:lineRule="auto"/>
              <w:jc w:val="center"/>
              <w:rPr>
                <w:rFonts w:ascii="仿宋" w:eastAsia="仿宋" w:hAnsi="仿宋"/>
                <w:b/>
                <w:color w:val="000000"/>
                <w:sz w:val="24"/>
              </w:rPr>
            </w:pPr>
            <w:r>
              <w:rPr>
                <w:rFonts w:ascii="仿宋" w:eastAsia="仿宋" w:hAnsi="仿宋"/>
                <w:b/>
                <w:color w:val="000000"/>
                <w:sz w:val="24"/>
              </w:rPr>
              <w:t>10</w:t>
            </w:r>
          </w:p>
        </w:tc>
        <w:tc>
          <w:tcPr>
            <w:tcW w:w="592" w:type="pct"/>
            <w:vAlign w:val="center"/>
          </w:tcPr>
          <w:p w14:paraId="66DD9091" w14:textId="34F6BFC9" w:rsidR="0037776C" w:rsidRDefault="0037776C" w:rsidP="009117C7">
            <w:pPr>
              <w:snapToGrid w:val="0"/>
              <w:spacing w:line="276" w:lineRule="auto"/>
              <w:jc w:val="center"/>
              <w:rPr>
                <w:rFonts w:ascii="仿宋" w:eastAsia="仿宋" w:hAnsi="仿宋"/>
                <w:b/>
                <w:color w:val="000000"/>
                <w:sz w:val="24"/>
              </w:rPr>
            </w:pPr>
            <w:r>
              <w:rPr>
                <w:rFonts w:ascii="仿宋" w:eastAsia="仿宋" w:hAnsi="仿宋"/>
                <w:b/>
                <w:color w:val="000000"/>
                <w:sz w:val="24"/>
              </w:rPr>
              <w:t>30</w:t>
            </w:r>
          </w:p>
        </w:tc>
        <w:tc>
          <w:tcPr>
            <w:tcW w:w="591" w:type="pct"/>
            <w:vAlign w:val="center"/>
          </w:tcPr>
          <w:p w14:paraId="5F13E06D" w14:textId="14288DFE" w:rsidR="0037776C" w:rsidRDefault="0037776C" w:rsidP="009117C7">
            <w:pPr>
              <w:snapToGrid w:val="0"/>
              <w:spacing w:line="276" w:lineRule="auto"/>
              <w:jc w:val="center"/>
              <w:rPr>
                <w:rFonts w:ascii="仿宋" w:eastAsia="仿宋" w:hAnsi="仿宋"/>
                <w:b/>
                <w:color w:val="000000"/>
                <w:sz w:val="24"/>
              </w:rPr>
            </w:pPr>
            <w:r>
              <w:rPr>
                <w:rFonts w:ascii="仿宋" w:eastAsia="仿宋" w:hAnsi="仿宋"/>
                <w:b/>
                <w:color w:val="000000"/>
                <w:sz w:val="24"/>
              </w:rPr>
              <w:t>40</w:t>
            </w:r>
          </w:p>
        </w:tc>
        <w:tc>
          <w:tcPr>
            <w:tcW w:w="592" w:type="pct"/>
            <w:vAlign w:val="center"/>
          </w:tcPr>
          <w:p w14:paraId="3F3FB73D" w14:textId="344DE78F" w:rsidR="0037776C" w:rsidRPr="00835DE5" w:rsidRDefault="0037776C" w:rsidP="009117C7">
            <w:pPr>
              <w:snapToGrid w:val="0"/>
              <w:spacing w:line="276" w:lineRule="auto"/>
              <w:jc w:val="center"/>
              <w:rPr>
                <w:rFonts w:ascii="仿宋" w:eastAsia="仿宋" w:hAnsi="仿宋"/>
                <w:b/>
                <w:color w:val="000000"/>
                <w:sz w:val="24"/>
              </w:rPr>
            </w:pPr>
            <w:r>
              <w:rPr>
                <w:rFonts w:ascii="仿宋" w:eastAsia="仿宋" w:hAnsi="仿宋"/>
                <w:b/>
                <w:color w:val="000000"/>
                <w:sz w:val="24"/>
              </w:rPr>
              <w:t>20</w:t>
            </w:r>
          </w:p>
        </w:tc>
      </w:tr>
      <w:tr w:rsidR="0037776C" w:rsidRPr="00835DE5" w14:paraId="77155C01" w14:textId="77777777" w:rsidTr="0037776C">
        <w:trPr>
          <w:jc w:val="center"/>
        </w:trPr>
        <w:tc>
          <w:tcPr>
            <w:tcW w:w="2653" w:type="pct"/>
            <w:gridSpan w:val="3"/>
            <w:shd w:val="clear" w:color="auto" w:fill="auto"/>
            <w:vAlign w:val="center"/>
          </w:tcPr>
          <w:p w14:paraId="6FA98025" w14:textId="77777777" w:rsidR="0037776C" w:rsidRPr="00835DE5" w:rsidRDefault="0037776C" w:rsidP="0037776C">
            <w:pPr>
              <w:snapToGrid w:val="0"/>
              <w:spacing w:line="276" w:lineRule="auto"/>
              <w:jc w:val="center"/>
              <w:rPr>
                <w:rFonts w:ascii="仿宋" w:eastAsia="仿宋" w:hAnsi="仿宋"/>
                <w:sz w:val="24"/>
              </w:rPr>
            </w:pPr>
            <w:r>
              <w:rPr>
                <w:rFonts w:ascii="仿宋" w:eastAsia="仿宋" w:hAnsi="仿宋" w:hint="eastAsia"/>
                <w:b/>
                <w:color w:val="000000"/>
                <w:sz w:val="24"/>
              </w:rPr>
              <w:t>课程目标分值合计</w:t>
            </w:r>
          </w:p>
        </w:tc>
        <w:tc>
          <w:tcPr>
            <w:tcW w:w="572" w:type="pct"/>
            <w:shd w:val="clear" w:color="auto" w:fill="auto"/>
            <w:vAlign w:val="center"/>
          </w:tcPr>
          <w:p w14:paraId="54A6116A" w14:textId="6770D462" w:rsidR="0037776C" w:rsidRPr="00835DE5" w:rsidRDefault="0037776C" w:rsidP="0037776C">
            <w:pPr>
              <w:snapToGrid w:val="0"/>
              <w:spacing w:line="276" w:lineRule="auto"/>
              <w:jc w:val="center"/>
              <w:rPr>
                <w:rFonts w:ascii="仿宋" w:eastAsia="仿宋" w:hAnsi="仿宋"/>
                <w:b/>
                <w:color w:val="000000"/>
                <w:sz w:val="24"/>
              </w:rPr>
            </w:pPr>
            <w:r>
              <w:rPr>
                <w:rFonts w:ascii="仿宋" w:eastAsia="仿宋" w:hAnsi="仿宋"/>
                <w:b/>
                <w:color w:val="000000"/>
                <w:sz w:val="24"/>
              </w:rPr>
              <w:t>10</w:t>
            </w:r>
          </w:p>
        </w:tc>
        <w:tc>
          <w:tcPr>
            <w:tcW w:w="592" w:type="pct"/>
            <w:vAlign w:val="center"/>
          </w:tcPr>
          <w:p w14:paraId="6571CE20" w14:textId="6E90A4D1" w:rsidR="0037776C" w:rsidRPr="005D1636" w:rsidRDefault="0037776C" w:rsidP="0037776C">
            <w:pPr>
              <w:snapToGrid w:val="0"/>
              <w:spacing w:line="276" w:lineRule="auto"/>
              <w:jc w:val="center"/>
              <w:rPr>
                <w:rFonts w:ascii="仿宋" w:eastAsia="仿宋" w:hAnsi="仿宋"/>
                <w:b/>
                <w:color w:val="000000"/>
                <w:sz w:val="24"/>
              </w:rPr>
            </w:pPr>
            <w:r>
              <w:rPr>
                <w:rFonts w:ascii="仿宋" w:eastAsia="仿宋" w:hAnsi="仿宋"/>
                <w:b/>
                <w:color w:val="000000"/>
                <w:sz w:val="24"/>
              </w:rPr>
              <w:t>30</w:t>
            </w:r>
          </w:p>
        </w:tc>
        <w:tc>
          <w:tcPr>
            <w:tcW w:w="591" w:type="pct"/>
            <w:vAlign w:val="center"/>
          </w:tcPr>
          <w:p w14:paraId="3CEBCA84" w14:textId="3E0FD160" w:rsidR="0037776C" w:rsidRPr="005D1636" w:rsidRDefault="0037776C" w:rsidP="0037776C">
            <w:pPr>
              <w:snapToGrid w:val="0"/>
              <w:spacing w:line="276" w:lineRule="auto"/>
              <w:jc w:val="center"/>
              <w:rPr>
                <w:rFonts w:ascii="仿宋" w:eastAsia="仿宋" w:hAnsi="仿宋"/>
                <w:b/>
                <w:color w:val="000000"/>
                <w:sz w:val="24"/>
              </w:rPr>
            </w:pPr>
            <w:r>
              <w:rPr>
                <w:rFonts w:ascii="仿宋" w:eastAsia="仿宋" w:hAnsi="仿宋"/>
                <w:b/>
                <w:color w:val="000000"/>
                <w:sz w:val="24"/>
              </w:rPr>
              <w:t>40</w:t>
            </w:r>
          </w:p>
        </w:tc>
        <w:tc>
          <w:tcPr>
            <w:tcW w:w="592" w:type="pct"/>
            <w:vAlign w:val="center"/>
          </w:tcPr>
          <w:p w14:paraId="01F6E0A9" w14:textId="52AAC5D0" w:rsidR="0037776C" w:rsidRPr="00835DE5" w:rsidRDefault="0037776C" w:rsidP="0037776C">
            <w:pPr>
              <w:snapToGrid w:val="0"/>
              <w:spacing w:line="276" w:lineRule="auto"/>
              <w:jc w:val="center"/>
              <w:rPr>
                <w:rFonts w:ascii="仿宋" w:eastAsia="仿宋" w:hAnsi="仿宋"/>
                <w:sz w:val="24"/>
              </w:rPr>
            </w:pPr>
            <w:r>
              <w:rPr>
                <w:rFonts w:ascii="仿宋" w:eastAsia="仿宋" w:hAnsi="仿宋"/>
                <w:b/>
                <w:color w:val="000000"/>
                <w:sz w:val="24"/>
              </w:rPr>
              <w:t>20</w:t>
            </w:r>
          </w:p>
        </w:tc>
      </w:tr>
    </w:tbl>
    <w:p w14:paraId="481411D2" w14:textId="25E8DAF8" w:rsidR="00F91AAC" w:rsidRDefault="006771A2" w:rsidP="00F91AAC">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七</w:t>
      </w:r>
      <w:r w:rsidR="00F91AAC" w:rsidRPr="00886798">
        <w:rPr>
          <w:rFonts w:eastAsia="黑体"/>
          <w:color w:val="000000"/>
          <w:sz w:val="28"/>
          <w:szCs w:val="28"/>
        </w:rPr>
        <w:t>、</w:t>
      </w:r>
      <w:r w:rsidR="00F91AAC">
        <w:rPr>
          <w:rFonts w:eastAsia="黑体" w:hint="eastAsia"/>
          <w:color w:val="000000"/>
          <w:sz w:val="28"/>
          <w:szCs w:val="28"/>
        </w:rPr>
        <w:t>安全教育</w:t>
      </w:r>
    </w:p>
    <w:p w14:paraId="44FC80DA" w14:textId="77777777" w:rsidR="00F91AAC" w:rsidRPr="00A323AD" w:rsidRDefault="00A323AD" w:rsidP="00F91AAC">
      <w:pPr>
        <w:snapToGrid w:val="0"/>
        <w:spacing w:line="300" w:lineRule="auto"/>
        <w:ind w:firstLineChars="200" w:firstLine="480"/>
        <w:rPr>
          <w:rFonts w:ascii="仿宋" w:eastAsia="仿宋" w:hAnsi="仿宋"/>
          <w:sz w:val="24"/>
        </w:rPr>
      </w:pPr>
      <w:r w:rsidRPr="00A323AD">
        <w:rPr>
          <w:rFonts w:ascii="仿宋" w:eastAsia="仿宋" w:hAnsi="仿宋" w:hint="eastAsia"/>
          <w:sz w:val="24"/>
        </w:rPr>
        <w:t>无</w:t>
      </w:r>
    </w:p>
    <w:p w14:paraId="25E803B0" w14:textId="625561CD" w:rsidR="00886798" w:rsidRDefault="006771A2"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bookmarkStart w:id="1" w:name="_Hlk49024753"/>
      <w:r>
        <w:rPr>
          <w:rFonts w:eastAsia="黑体" w:hint="eastAsia"/>
          <w:color w:val="000000"/>
          <w:sz w:val="28"/>
          <w:szCs w:val="28"/>
        </w:rPr>
        <w:t>八</w:t>
      </w:r>
      <w:r w:rsidR="00886798" w:rsidRPr="00886798">
        <w:rPr>
          <w:rFonts w:eastAsia="黑体"/>
          <w:color w:val="000000"/>
          <w:sz w:val="28"/>
          <w:szCs w:val="28"/>
        </w:rPr>
        <w:t>、课程</w:t>
      </w:r>
      <w:r w:rsidR="000103ED">
        <w:rPr>
          <w:rFonts w:eastAsia="黑体" w:hint="eastAsia"/>
          <w:color w:val="000000"/>
          <w:sz w:val="28"/>
          <w:szCs w:val="28"/>
        </w:rPr>
        <w:t>目标达成度评价</w:t>
      </w:r>
    </w:p>
    <w:p w14:paraId="50E23E45" w14:textId="77777777" w:rsidR="000103ED" w:rsidRDefault="000103ED" w:rsidP="00EA0A95">
      <w:pPr>
        <w:tabs>
          <w:tab w:val="left" w:pos="-5670"/>
          <w:tab w:val="left" w:pos="-5245"/>
          <w:tab w:val="left" w:pos="1134"/>
        </w:tabs>
        <w:spacing w:line="360" w:lineRule="auto"/>
        <w:ind w:firstLineChars="200" w:firstLine="480"/>
        <w:rPr>
          <w:rFonts w:ascii="仿宋" w:eastAsia="仿宋" w:hAnsi="仿宋"/>
          <w:color w:val="000000"/>
          <w:sz w:val="24"/>
        </w:rPr>
      </w:pPr>
      <w:r w:rsidRPr="000103ED">
        <w:rPr>
          <w:rFonts w:ascii="仿宋" w:eastAsia="仿宋" w:hAnsi="仿宋" w:hint="eastAsia"/>
          <w:color w:val="000000"/>
          <w:sz w:val="24"/>
        </w:rPr>
        <w:t>课程目标达成度评价包括课程分目标达成度评价和课程总目标达成度评价，</w:t>
      </w:r>
      <w:r w:rsidR="00EA0A95">
        <w:rPr>
          <w:rFonts w:ascii="仿宋" w:eastAsia="仿宋" w:hAnsi="仿宋" w:hint="eastAsia"/>
          <w:color w:val="000000"/>
          <w:sz w:val="24"/>
        </w:rPr>
        <w:t>具体计算方法如下：</w:t>
      </w:r>
    </w:p>
    <w:p w14:paraId="127BB3E9" w14:textId="77777777"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（1）课程分目标达成度=总评成绩中支撑该分目标相关考核环节按权重计算的总得分/总评成绩中支撑该分目标相关考核环节总分</w:t>
      </w:r>
    </w:p>
    <w:p w14:paraId="2EB1B921" w14:textId="77777777"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p>
    <w:p w14:paraId="7317E567" w14:textId="6C41F763" w:rsidR="00E14249" w:rsidRPr="00E614CA" w:rsidRDefault="006771A2" w:rsidP="00E1424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九</w:t>
      </w:r>
      <w:r w:rsidR="00E14249" w:rsidRPr="00E614CA">
        <w:rPr>
          <w:rFonts w:eastAsia="黑体"/>
          <w:color w:val="000000"/>
          <w:sz w:val="28"/>
          <w:szCs w:val="28"/>
        </w:rPr>
        <w:t>、</w:t>
      </w:r>
      <w:r w:rsidR="00E14249">
        <w:rPr>
          <w:rFonts w:eastAsia="黑体" w:hint="eastAsia"/>
          <w:color w:val="000000"/>
          <w:sz w:val="28"/>
          <w:szCs w:val="28"/>
        </w:rPr>
        <w:t>学习建议</w:t>
      </w:r>
    </w:p>
    <w:p w14:paraId="76C88605" w14:textId="77777777" w:rsidR="00E14249" w:rsidRPr="00D57EB6" w:rsidRDefault="00D57EB6" w:rsidP="00E14249">
      <w:pPr>
        <w:snapToGrid w:val="0"/>
        <w:spacing w:line="300" w:lineRule="auto"/>
        <w:ind w:firstLineChars="200" w:firstLine="480"/>
        <w:rPr>
          <w:rFonts w:ascii="仿宋" w:eastAsia="仿宋" w:hAnsi="仿宋"/>
          <w:color w:val="000000"/>
          <w:sz w:val="24"/>
        </w:rPr>
      </w:pPr>
      <w:r w:rsidRPr="00D57EB6">
        <w:rPr>
          <w:rFonts w:ascii="仿宋" w:eastAsia="仿宋" w:hAnsi="仿宋" w:hint="eastAsia"/>
          <w:color w:val="000000"/>
          <w:sz w:val="24"/>
        </w:rPr>
        <w:t>实验课程应加大实验操作以及现场评价的次数。</w:t>
      </w:r>
    </w:p>
    <w:bookmarkEnd w:id="1"/>
    <w:p w14:paraId="3DEC359B" w14:textId="152ECA0D" w:rsidR="00E614CA" w:rsidRPr="009117C7" w:rsidRDefault="006771A2" w:rsidP="009117C7">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十</w:t>
      </w:r>
      <w:r w:rsidR="00E614CA" w:rsidRPr="00E614CA">
        <w:rPr>
          <w:rFonts w:eastAsia="黑体"/>
          <w:color w:val="000000"/>
          <w:sz w:val="28"/>
          <w:szCs w:val="28"/>
        </w:rPr>
        <w:t>、</w:t>
      </w:r>
      <w:r w:rsidR="00E614CA" w:rsidRPr="00E614CA">
        <w:rPr>
          <w:rFonts w:eastAsia="黑体" w:hint="eastAsia"/>
          <w:color w:val="000000"/>
          <w:sz w:val="28"/>
          <w:szCs w:val="28"/>
        </w:rPr>
        <w:t>教材及</w:t>
      </w:r>
      <w:r w:rsidR="00E614CA" w:rsidRPr="00E614CA">
        <w:rPr>
          <w:rFonts w:eastAsia="黑体"/>
          <w:color w:val="000000"/>
          <w:sz w:val="28"/>
          <w:szCs w:val="28"/>
        </w:rPr>
        <w:t>参考</w:t>
      </w:r>
      <w:r w:rsidR="00E614CA" w:rsidRPr="00E614CA">
        <w:rPr>
          <w:rFonts w:eastAsia="黑体" w:hint="eastAsia"/>
          <w:color w:val="000000"/>
          <w:sz w:val="28"/>
          <w:szCs w:val="28"/>
        </w:rPr>
        <w:t>资料</w:t>
      </w:r>
    </w:p>
    <w:bookmarkEnd w:id="0"/>
    <w:p w14:paraId="29D13E99" w14:textId="77777777"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1</w:t>
      </w:r>
      <w:r>
        <w:rPr>
          <w:rFonts w:eastAsia="仿宋"/>
          <w:b/>
          <w:color w:val="000000"/>
          <w:sz w:val="24"/>
        </w:rPr>
        <w:t>．教材</w:t>
      </w:r>
    </w:p>
    <w:tbl>
      <w:tblPr>
        <w:tblW w:w="0" w:type="auto"/>
        <w:tblLook w:val="0000" w:firstRow="0" w:lastRow="0" w:firstColumn="0" w:lastColumn="0" w:noHBand="0" w:noVBand="0"/>
      </w:tblPr>
      <w:tblGrid>
        <w:gridCol w:w="741"/>
        <w:gridCol w:w="1177"/>
        <w:gridCol w:w="1283"/>
        <w:gridCol w:w="599"/>
        <w:gridCol w:w="742"/>
        <w:gridCol w:w="1776"/>
        <w:gridCol w:w="1978"/>
      </w:tblGrid>
      <w:tr w:rsidR="00283FFC" w:rsidRPr="00034940" w14:paraId="57CB9A11" w14:textId="77777777" w:rsidTr="00034940">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B5B2B67" w14:textId="77777777" w:rsidR="002B2744" w:rsidRPr="005E626B" w:rsidRDefault="002B2744" w:rsidP="00034940">
            <w:pPr>
              <w:widowControl/>
              <w:jc w:val="center"/>
              <w:textAlignment w:val="center"/>
              <w:rPr>
                <w:rFonts w:ascii="仿宋" w:eastAsia="仿宋" w:hAnsi="仿宋" w:cs="宋体"/>
                <w:b/>
                <w:bCs/>
                <w:color w:val="000000"/>
                <w:sz w:val="24"/>
                <w:szCs w:val="20"/>
              </w:rPr>
            </w:pPr>
            <w:r w:rsidRPr="005E626B">
              <w:rPr>
                <w:rFonts w:ascii="仿宋" w:eastAsia="仿宋" w:hAnsi="仿宋" w:cs="宋体" w:hint="eastAsia"/>
                <w:b/>
                <w:bCs/>
                <w:color w:val="000000"/>
                <w:kern w:val="0"/>
                <w:sz w:val="24"/>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39CF49F" w14:textId="77777777" w:rsidR="002B2744" w:rsidRPr="005E626B" w:rsidRDefault="002B2744" w:rsidP="00034940">
            <w:pPr>
              <w:widowControl/>
              <w:jc w:val="center"/>
              <w:textAlignment w:val="center"/>
              <w:rPr>
                <w:rFonts w:ascii="仿宋" w:eastAsia="仿宋" w:hAnsi="仿宋" w:cs="宋体"/>
                <w:b/>
                <w:bCs/>
                <w:color w:val="000000"/>
                <w:sz w:val="24"/>
                <w:szCs w:val="20"/>
              </w:rPr>
            </w:pPr>
            <w:r w:rsidRPr="005E626B">
              <w:rPr>
                <w:rStyle w:val="font31"/>
                <w:rFonts w:ascii="仿宋" w:eastAsia="仿宋" w:hAnsi="仿宋" w:hint="default"/>
                <w:sz w:val="24"/>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761484F" w14:textId="77777777" w:rsidR="002B2744" w:rsidRPr="005E626B" w:rsidRDefault="002B2744" w:rsidP="00034940">
            <w:pPr>
              <w:widowControl/>
              <w:jc w:val="center"/>
              <w:textAlignment w:val="center"/>
              <w:rPr>
                <w:rFonts w:ascii="仿宋" w:eastAsia="仿宋" w:hAnsi="仿宋" w:cs="宋体"/>
                <w:b/>
                <w:bCs/>
                <w:color w:val="000000"/>
                <w:sz w:val="24"/>
                <w:szCs w:val="20"/>
              </w:rPr>
            </w:pPr>
            <w:r w:rsidRPr="005E626B">
              <w:rPr>
                <w:rStyle w:val="font11"/>
                <w:rFonts w:ascii="仿宋" w:eastAsia="仿宋" w:hAnsi="仿宋" w:hint="default"/>
                <w:sz w:val="24"/>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A1FE2A6" w14:textId="77777777" w:rsidR="002B2744" w:rsidRPr="005E626B" w:rsidRDefault="002B2744" w:rsidP="00034940">
            <w:pPr>
              <w:widowControl/>
              <w:jc w:val="center"/>
              <w:textAlignment w:val="center"/>
              <w:rPr>
                <w:rFonts w:ascii="仿宋" w:eastAsia="仿宋" w:hAnsi="仿宋" w:cs="宋体"/>
                <w:b/>
                <w:bCs/>
                <w:color w:val="000000"/>
                <w:sz w:val="24"/>
                <w:szCs w:val="20"/>
              </w:rPr>
            </w:pPr>
            <w:r w:rsidRPr="005E626B">
              <w:rPr>
                <w:rFonts w:ascii="仿宋" w:eastAsia="仿宋" w:hAnsi="仿宋" w:cs="宋体" w:hint="eastAsia"/>
                <w:b/>
                <w:bCs/>
                <w:color w:val="000000"/>
                <w:kern w:val="0"/>
                <w:sz w:val="24"/>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4470659" w14:textId="77777777" w:rsidR="002B2744" w:rsidRPr="005E626B" w:rsidRDefault="002B2744" w:rsidP="00034940">
            <w:pPr>
              <w:widowControl/>
              <w:jc w:val="center"/>
              <w:textAlignment w:val="center"/>
              <w:rPr>
                <w:rFonts w:ascii="仿宋" w:eastAsia="仿宋" w:hAnsi="仿宋" w:cs="宋体"/>
                <w:b/>
                <w:bCs/>
                <w:color w:val="000000"/>
                <w:sz w:val="24"/>
                <w:szCs w:val="20"/>
              </w:rPr>
            </w:pPr>
            <w:r w:rsidRPr="005E626B">
              <w:rPr>
                <w:rFonts w:ascii="仿宋" w:eastAsia="仿宋" w:hAnsi="仿宋" w:cs="宋体" w:hint="eastAsia"/>
                <w:b/>
                <w:bCs/>
                <w:color w:val="000000"/>
                <w:kern w:val="0"/>
                <w:sz w:val="24"/>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3CB4A8B" w14:textId="77777777" w:rsidR="002B2744" w:rsidRPr="005E626B" w:rsidRDefault="002B2744" w:rsidP="00034940">
            <w:pPr>
              <w:widowControl/>
              <w:jc w:val="center"/>
              <w:textAlignment w:val="center"/>
              <w:rPr>
                <w:rFonts w:ascii="仿宋" w:eastAsia="仿宋" w:hAnsi="仿宋" w:cs="宋体"/>
                <w:b/>
                <w:bCs/>
                <w:color w:val="000000"/>
                <w:sz w:val="24"/>
                <w:szCs w:val="20"/>
              </w:rPr>
            </w:pPr>
            <w:r w:rsidRPr="005E626B">
              <w:rPr>
                <w:rFonts w:ascii="仿宋" w:eastAsia="仿宋" w:hAnsi="仿宋" w:cs="宋体" w:hint="eastAsia"/>
                <w:b/>
                <w:bCs/>
                <w:color w:val="000000"/>
                <w:kern w:val="0"/>
                <w:sz w:val="24"/>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8F7718A" w14:textId="77777777" w:rsidR="002B2744" w:rsidRPr="005E626B" w:rsidRDefault="002B2744" w:rsidP="00034940">
            <w:pPr>
              <w:widowControl/>
              <w:jc w:val="center"/>
              <w:textAlignment w:val="center"/>
              <w:rPr>
                <w:rFonts w:ascii="仿宋" w:eastAsia="仿宋" w:hAnsi="仿宋" w:cs="宋体"/>
                <w:b/>
                <w:bCs/>
                <w:color w:val="000000"/>
                <w:sz w:val="24"/>
                <w:szCs w:val="20"/>
              </w:rPr>
            </w:pPr>
            <w:r w:rsidRPr="005E626B">
              <w:rPr>
                <w:rStyle w:val="font11"/>
                <w:rFonts w:ascii="仿宋" w:eastAsia="仿宋" w:hAnsi="仿宋" w:hint="default"/>
                <w:sz w:val="24"/>
                <w:lang w:bidi="ar"/>
              </w:rPr>
              <w:t>教材级别</w:t>
            </w:r>
          </w:p>
        </w:tc>
      </w:tr>
      <w:tr w:rsidR="00283FFC" w:rsidRPr="00034940" w14:paraId="4696515E" w14:textId="77777777" w:rsidTr="00034940">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8E25D56" w14:textId="70BE54A2" w:rsidR="00D57EB6" w:rsidRPr="005E626B" w:rsidRDefault="00283FFC" w:rsidP="00D57EB6">
            <w:pPr>
              <w:widowControl/>
              <w:jc w:val="center"/>
              <w:textAlignment w:val="center"/>
              <w:rPr>
                <w:rFonts w:ascii="仿宋" w:eastAsia="仿宋" w:hAnsi="仿宋" w:cs="宋体"/>
                <w:color w:val="000000"/>
                <w:sz w:val="24"/>
                <w:szCs w:val="20"/>
              </w:rPr>
            </w:pPr>
            <w:r w:rsidRPr="005E626B">
              <w:rPr>
                <w:rFonts w:ascii="仿宋" w:eastAsia="仿宋" w:hAnsi="仿宋" w:cs="宋体" w:hint="eastAsia"/>
                <w:color w:val="000000"/>
                <w:kern w:val="0"/>
                <w:sz w:val="24"/>
                <w:szCs w:val="20"/>
                <w:lang w:bidi="ar"/>
              </w:rPr>
              <w:t>普通地质学</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F2379F1" w14:textId="2AC1F718" w:rsidR="00D57EB6" w:rsidRPr="005E626B" w:rsidRDefault="00D57EB6" w:rsidP="00D57EB6">
            <w:pPr>
              <w:widowControl/>
              <w:jc w:val="center"/>
              <w:textAlignment w:val="center"/>
              <w:rPr>
                <w:rFonts w:ascii="仿宋" w:eastAsia="仿宋" w:hAnsi="仿宋" w:cs="宋体"/>
                <w:color w:val="000000"/>
                <w:sz w:val="24"/>
                <w:szCs w:val="20"/>
              </w:rPr>
            </w:pPr>
            <w:r w:rsidRPr="005E626B">
              <w:rPr>
                <w:rFonts w:ascii="仿宋" w:eastAsia="仿宋" w:hAnsi="仿宋" w:cs="宋体" w:hint="eastAsia"/>
                <w:color w:val="000000"/>
                <w:kern w:val="0"/>
                <w:sz w:val="24"/>
                <w:szCs w:val="20"/>
                <w:lang w:bidi="ar"/>
              </w:rPr>
              <w:t>20</w:t>
            </w:r>
            <w:r w:rsidR="00283FFC" w:rsidRPr="005E626B">
              <w:rPr>
                <w:rFonts w:ascii="仿宋" w:eastAsia="仿宋" w:hAnsi="仿宋" w:cs="宋体"/>
                <w:color w:val="000000"/>
                <w:kern w:val="0"/>
                <w:sz w:val="24"/>
                <w:szCs w:val="20"/>
                <w:lang w:bidi="ar"/>
              </w:rPr>
              <w:t>20</w:t>
            </w:r>
            <w:r w:rsidRPr="005E626B">
              <w:rPr>
                <w:rFonts w:ascii="仿宋" w:eastAsia="仿宋" w:hAnsi="仿宋" w:cs="宋体" w:hint="eastAsia"/>
                <w:color w:val="000000"/>
                <w:kern w:val="0"/>
                <w:sz w:val="24"/>
                <w:szCs w:val="20"/>
                <w:lang w:bidi="ar"/>
              </w:rPr>
              <w:t>年</w:t>
            </w:r>
            <w:r w:rsidR="00283FFC" w:rsidRPr="005E626B">
              <w:rPr>
                <w:rFonts w:ascii="仿宋" w:eastAsia="仿宋" w:hAnsi="仿宋" w:cs="宋体"/>
                <w:color w:val="000000"/>
                <w:kern w:val="0"/>
                <w:sz w:val="24"/>
                <w:szCs w:val="20"/>
                <w:lang w:bidi="ar"/>
              </w:rPr>
              <w:t>12</w:t>
            </w:r>
            <w:r w:rsidRPr="005E626B">
              <w:rPr>
                <w:rFonts w:ascii="仿宋" w:eastAsia="仿宋" w:hAnsi="仿宋" w:cs="宋体" w:hint="eastAsia"/>
                <w:color w:val="000000"/>
                <w:kern w:val="0"/>
                <w:sz w:val="24"/>
                <w:szCs w:val="20"/>
                <w:lang w:bidi="ar"/>
              </w:rPr>
              <w:t>月第</w:t>
            </w:r>
            <w:r w:rsidR="00283FFC" w:rsidRPr="005E626B">
              <w:rPr>
                <w:rFonts w:ascii="仿宋" w:eastAsia="仿宋" w:hAnsi="仿宋" w:cs="宋体"/>
                <w:color w:val="000000"/>
                <w:kern w:val="0"/>
                <w:sz w:val="24"/>
                <w:szCs w:val="20"/>
                <w:lang w:bidi="ar"/>
              </w:rPr>
              <w:t>4</w:t>
            </w:r>
            <w:r w:rsidRPr="005E626B">
              <w:rPr>
                <w:rFonts w:ascii="仿宋" w:eastAsia="仿宋" w:hAnsi="仿宋" w:cs="宋体" w:hint="eastAsia"/>
                <w:color w:val="000000"/>
                <w:kern w:val="0"/>
                <w:sz w:val="24"/>
                <w:szCs w:val="20"/>
                <w:lang w:bidi="ar"/>
              </w:rPr>
              <w:t>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F09FA40" w14:textId="427F5A8F" w:rsidR="00D57EB6" w:rsidRPr="005E626B" w:rsidRDefault="00D57EB6" w:rsidP="00D57EB6">
            <w:pPr>
              <w:widowControl/>
              <w:jc w:val="center"/>
              <w:textAlignment w:val="center"/>
              <w:rPr>
                <w:rFonts w:ascii="仿宋" w:eastAsia="仿宋" w:hAnsi="仿宋" w:cs="宋体"/>
                <w:color w:val="000000"/>
                <w:sz w:val="24"/>
                <w:szCs w:val="20"/>
              </w:rPr>
            </w:pPr>
            <w:r w:rsidRPr="005E626B">
              <w:rPr>
                <w:rFonts w:ascii="仿宋" w:eastAsia="仿宋" w:hAnsi="仿宋" w:cs="宋体" w:hint="eastAsia"/>
                <w:color w:val="000000"/>
                <w:kern w:val="0"/>
                <w:sz w:val="24"/>
                <w:szCs w:val="20"/>
                <w:lang w:bidi="ar"/>
              </w:rPr>
              <w:t>20</w:t>
            </w:r>
            <w:r w:rsidR="00283FFC" w:rsidRPr="005E626B">
              <w:rPr>
                <w:rFonts w:ascii="仿宋" w:eastAsia="仿宋" w:hAnsi="仿宋" w:cs="宋体"/>
                <w:color w:val="000000"/>
                <w:kern w:val="0"/>
                <w:sz w:val="24"/>
                <w:szCs w:val="20"/>
                <w:lang w:bidi="ar"/>
              </w:rPr>
              <w:t>22</w:t>
            </w:r>
            <w:r w:rsidRPr="005E626B">
              <w:rPr>
                <w:rFonts w:ascii="仿宋" w:eastAsia="仿宋" w:hAnsi="仿宋" w:cs="宋体" w:hint="eastAsia"/>
                <w:color w:val="000000"/>
                <w:kern w:val="0"/>
                <w:sz w:val="24"/>
                <w:szCs w:val="20"/>
                <w:lang w:bidi="ar"/>
              </w:rPr>
              <w:t>年</w:t>
            </w:r>
            <w:r w:rsidR="00283FFC" w:rsidRPr="005E626B">
              <w:rPr>
                <w:rFonts w:ascii="仿宋" w:eastAsia="仿宋" w:hAnsi="仿宋" w:cs="宋体"/>
                <w:color w:val="000000"/>
                <w:kern w:val="0"/>
                <w:sz w:val="24"/>
                <w:szCs w:val="20"/>
                <w:lang w:bidi="ar"/>
              </w:rPr>
              <w:t>7</w:t>
            </w:r>
            <w:r w:rsidRPr="005E626B">
              <w:rPr>
                <w:rFonts w:ascii="仿宋" w:eastAsia="仿宋" w:hAnsi="仿宋" w:cs="宋体" w:hint="eastAsia"/>
                <w:color w:val="000000"/>
                <w:kern w:val="0"/>
                <w:sz w:val="24"/>
                <w:szCs w:val="20"/>
                <w:lang w:bidi="ar"/>
              </w:rPr>
              <w:t>月第</w:t>
            </w:r>
            <w:r w:rsidR="00283FFC" w:rsidRPr="005E626B">
              <w:rPr>
                <w:rFonts w:ascii="仿宋" w:eastAsia="仿宋" w:hAnsi="仿宋" w:cs="宋体"/>
                <w:color w:val="000000"/>
                <w:kern w:val="0"/>
                <w:sz w:val="24"/>
                <w:szCs w:val="20"/>
                <w:lang w:bidi="ar"/>
              </w:rPr>
              <w:t>2</w:t>
            </w:r>
            <w:r w:rsidRPr="005E626B">
              <w:rPr>
                <w:rFonts w:ascii="仿宋" w:eastAsia="仿宋" w:hAnsi="仿宋" w:cs="宋体" w:hint="eastAsia"/>
                <w:color w:val="000000"/>
                <w:kern w:val="0"/>
                <w:sz w:val="24"/>
                <w:szCs w:val="20"/>
                <w:lang w:bidi="ar"/>
              </w:rPr>
              <w:t>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CD25213" w14:textId="0539935E" w:rsidR="00D57EB6" w:rsidRPr="005E626B" w:rsidRDefault="00283FFC" w:rsidP="00D57EB6">
            <w:pPr>
              <w:widowControl/>
              <w:jc w:val="center"/>
              <w:textAlignment w:val="center"/>
              <w:rPr>
                <w:rFonts w:ascii="仿宋" w:eastAsia="仿宋" w:hAnsi="仿宋" w:cs="宋体"/>
                <w:color w:val="000000"/>
                <w:sz w:val="24"/>
                <w:szCs w:val="20"/>
              </w:rPr>
            </w:pPr>
            <w:proofErr w:type="gramStart"/>
            <w:r w:rsidRPr="005E626B">
              <w:rPr>
                <w:rFonts w:ascii="仿宋" w:eastAsia="仿宋" w:hAnsi="仿宋" w:cs="宋体" w:hint="eastAsia"/>
                <w:color w:val="000000"/>
                <w:sz w:val="24"/>
                <w:szCs w:val="20"/>
              </w:rPr>
              <w:t>舒良树</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BA3813C" w14:textId="5668473F" w:rsidR="00D57EB6" w:rsidRPr="005E626B" w:rsidRDefault="00283FFC" w:rsidP="00D57EB6">
            <w:pPr>
              <w:widowControl/>
              <w:jc w:val="center"/>
              <w:textAlignment w:val="center"/>
              <w:rPr>
                <w:rFonts w:ascii="仿宋" w:eastAsia="仿宋" w:hAnsi="仿宋" w:cs="宋体"/>
                <w:color w:val="000000"/>
                <w:sz w:val="24"/>
                <w:szCs w:val="20"/>
              </w:rPr>
            </w:pPr>
            <w:r w:rsidRPr="005E626B">
              <w:rPr>
                <w:rFonts w:ascii="仿宋" w:eastAsia="仿宋" w:hAnsi="仿宋" w:cs="宋体" w:hint="eastAsia"/>
                <w:color w:val="000000"/>
                <w:kern w:val="0"/>
                <w:sz w:val="24"/>
                <w:szCs w:val="20"/>
                <w:lang w:bidi="ar"/>
              </w:rPr>
              <w:t>地质</w:t>
            </w:r>
            <w:r w:rsidR="00D57EB6" w:rsidRPr="005E626B">
              <w:rPr>
                <w:rFonts w:ascii="仿宋" w:eastAsia="仿宋" w:hAnsi="仿宋" w:cs="宋体" w:hint="eastAsia"/>
                <w:color w:val="000000"/>
                <w:kern w:val="0"/>
                <w:sz w:val="24"/>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AA1CF03" w14:textId="43A2E60F" w:rsidR="00D57EB6" w:rsidRPr="005E626B" w:rsidRDefault="00D57EB6" w:rsidP="00D57EB6">
            <w:pPr>
              <w:widowControl/>
              <w:jc w:val="center"/>
              <w:textAlignment w:val="center"/>
              <w:rPr>
                <w:rFonts w:ascii="仿宋" w:eastAsia="仿宋" w:hAnsi="仿宋" w:cs="宋体"/>
                <w:color w:val="000000"/>
                <w:sz w:val="24"/>
                <w:szCs w:val="20"/>
              </w:rPr>
            </w:pPr>
            <w:r w:rsidRPr="005E626B">
              <w:rPr>
                <w:rFonts w:ascii="仿宋" w:eastAsia="仿宋" w:hAnsi="仿宋" w:cs="宋体"/>
                <w:color w:val="000000"/>
                <w:kern w:val="0"/>
                <w:sz w:val="24"/>
                <w:szCs w:val="20"/>
                <w:lang w:bidi="ar"/>
              </w:rPr>
              <w:t>9787</w:t>
            </w:r>
            <w:r w:rsidR="00283FFC" w:rsidRPr="005E626B">
              <w:rPr>
                <w:rFonts w:ascii="仿宋" w:eastAsia="仿宋" w:hAnsi="仿宋" w:cs="宋体"/>
                <w:color w:val="000000"/>
                <w:kern w:val="0"/>
                <w:sz w:val="24"/>
                <w:szCs w:val="20"/>
                <w:lang w:bidi="ar"/>
              </w:rPr>
              <w:t>116123892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C8F755E" w14:textId="6E4E6AB1" w:rsidR="00D57EB6" w:rsidRPr="005E626B" w:rsidRDefault="00283FFC" w:rsidP="00D57EB6">
            <w:pPr>
              <w:widowControl/>
              <w:jc w:val="center"/>
              <w:textAlignment w:val="center"/>
              <w:rPr>
                <w:rFonts w:ascii="仿宋" w:eastAsia="仿宋" w:hAnsi="仿宋" w:cs="宋体"/>
                <w:color w:val="000000"/>
                <w:sz w:val="24"/>
                <w:szCs w:val="20"/>
              </w:rPr>
            </w:pPr>
            <w:r w:rsidRPr="005E626B">
              <w:rPr>
                <w:rFonts w:ascii="仿宋" w:eastAsia="仿宋" w:hAnsi="仿宋" w:cs="宋体" w:hint="eastAsia"/>
                <w:color w:val="000000"/>
                <w:sz w:val="24"/>
                <w:szCs w:val="20"/>
              </w:rPr>
              <w:t>“十二五”普通高等教育本科国家级规划教材</w:t>
            </w:r>
          </w:p>
        </w:tc>
      </w:tr>
    </w:tbl>
    <w:p w14:paraId="12DD6515" w14:textId="77777777" w:rsidR="009117C7" w:rsidRDefault="009117C7" w:rsidP="002B2744">
      <w:pPr>
        <w:spacing w:line="360" w:lineRule="auto"/>
        <w:ind w:firstLineChars="200" w:firstLine="482"/>
        <w:rPr>
          <w:rFonts w:eastAsia="仿宋"/>
          <w:b/>
          <w:sz w:val="24"/>
        </w:rPr>
      </w:pPr>
    </w:p>
    <w:p w14:paraId="4B943B30" w14:textId="6F2FABC4" w:rsidR="002B2744" w:rsidRDefault="00283FFC" w:rsidP="002B2744">
      <w:pPr>
        <w:spacing w:line="360" w:lineRule="auto"/>
        <w:ind w:firstLineChars="200" w:firstLine="482"/>
        <w:rPr>
          <w:rFonts w:eastAsia="仿宋"/>
          <w:color w:val="808080"/>
          <w:sz w:val="24"/>
        </w:rPr>
      </w:pPr>
      <w:r>
        <w:rPr>
          <w:rFonts w:eastAsia="仿宋"/>
          <w:b/>
          <w:sz w:val="24"/>
        </w:rPr>
        <w:t>2</w:t>
      </w:r>
      <w:r w:rsidR="002B2744">
        <w:rPr>
          <w:rFonts w:eastAsia="仿宋"/>
          <w:b/>
          <w:sz w:val="24"/>
        </w:rPr>
        <w:t>．</w:t>
      </w:r>
      <w:proofErr w:type="gramStart"/>
      <w:r w:rsidR="002B2744">
        <w:rPr>
          <w:rFonts w:eastAsia="仿宋"/>
          <w:b/>
          <w:sz w:val="24"/>
        </w:rPr>
        <w:t>其他学习</w:t>
      </w:r>
      <w:proofErr w:type="gramEnd"/>
      <w:r w:rsidR="002B2744">
        <w:rPr>
          <w:rFonts w:eastAsia="仿宋"/>
          <w:b/>
          <w:sz w:val="24"/>
        </w:rPr>
        <w:t>资源</w:t>
      </w:r>
    </w:p>
    <w:p w14:paraId="1DF8E575" w14:textId="77777777" w:rsidR="00283FFC" w:rsidRPr="00283FFC" w:rsidRDefault="00283FFC" w:rsidP="00283FFC">
      <w:pPr>
        <w:spacing w:line="360" w:lineRule="auto"/>
        <w:ind w:firstLineChars="200" w:firstLine="480"/>
        <w:rPr>
          <w:rFonts w:eastAsia="仿宋"/>
          <w:color w:val="000000"/>
          <w:sz w:val="24"/>
        </w:rPr>
      </w:pPr>
      <w:r w:rsidRPr="00283FFC">
        <w:rPr>
          <w:rFonts w:eastAsia="仿宋"/>
          <w:color w:val="000000"/>
          <w:sz w:val="24"/>
        </w:rPr>
        <w:t xml:space="preserve">Earth Structure- an introduction to structural geology and tectonics. Ben A. Vander </w:t>
      </w:r>
      <w:r w:rsidRPr="00283FFC">
        <w:rPr>
          <w:rFonts w:eastAsia="仿宋"/>
          <w:color w:val="000000"/>
          <w:sz w:val="24"/>
        </w:rPr>
        <w:lastRenderedPageBreak/>
        <w:t>Pluijm and Stephen Marshak. W. W. Norton &amp; Company, Inc. 2004.</w:t>
      </w:r>
    </w:p>
    <w:p w14:paraId="172C4E9A" w14:textId="4C36D900" w:rsidR="00D47762" w:rsidRPr="002B2744" w:rsidRDefault="00283FFC" w:rsidP="009117C7">
      <w:pPr>
        <w:spacing w:line="360" w:lineRule="auto"/>
        <w:ind w:firstLineChars="200" w:firstLine="480"/>
        <w:rPr>
          <w:rFonts w:eastAsia="仿宋"/>
          <w:color w:val="000000"/>
          <w:sz w:val="24"/>
        </w:rPr>
      </w:pPr>
      <w:r w:rsidRPr="00283FFC">
        <w:rPr>
          <w:rFonts w:eastAsia="仿宋"/>
          <w:color w:val="000000"/>
          <w:sz w:val="24"/>
        </w:rPr>
        <w:t xml:space="preserve">Dynamic Earth- an introduction to physical </w:t>
      </w:r>
      <w:proofErr w:type="gramStart"/>
      <w:r w:rsidRPr="00283FFC">
        <w:rPr>
          <w:rFonts w:eastAsia="仿宋"/>
          <w:color w:val="000000"/>
          <w:sz w:val="24"/>
        </w:rPr>
        <w:t>geology .Brian</w:t>
      </w:r>
      <w:proofErr w:type="gramEnd"/>
      <w:r w:rsidRPr="00283FFC">
        <w:rPr>
          <w:rFonts w:eastAsia="仿宋"/>
          <w:color w:val="000000"/>
          <w:sz w:val="24"/>
        </w:rPr>
        <w:t xml:space="preserve"> J. Skinner and Stephen C. Porter. T 4/e, John wiley &amp; sons, Inc. 2000.</w:t>
      </w:r>
    </w:p>
    <w:sectPr w:rsidR="00D47762" w:rsidRPr="002B274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042B7" w14:textId="77777777" w:rsidR="00526824" w:rsidRDefault="00526824" w:rsidP="00CC7FC3">
      <w:r>
        <w:separator/>
      </w:r>
    </w:p>
  </w:endnote>
  <w:endnote w:type="continuationSeparator" w:id="0">
    <w:p w14:paraId="652086DB" w14:textId="77777777" w:rsidR="00526824" w:rsidRDefault="00526824"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00"/>
    <w:family w:val="auto"/>
    <w:pitch w:val="default"/>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164A6" w14:textId="77777777" w:rsidR="00526824" w:rsidRDefault="00526824" w:rsidP="00CC7FC3">
      <w:r>
        <w:separator/>
      </w:r>
    </w:p>
  </w:footnote>
  <w:footnote w:type="continuationSeparator" w:id="0">
    <w:p w14:paraId="0450A4F3" w14:textId="77777777" w:rsidR="00526824" w:rsidRDefault="00526824" w:rsidP="00CC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15:restartNumberingAfterBreak="0">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 w:numId="4">
    <w:abstractNumId w:val="4"/>
  </w:num>
  <w:num w:numId="5">
    <w:abstractNumId w:val="3"/>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4B9"/>
    <w:rsid w:val="00004364"/>
    <w:rsid w:val="00005B6C"/>
    <w:rsid w:val="000067BE"/>
    <w:rsid w:val="000103ED"/>
    <w:rsid w:val="00012188"/>
    <w:rsid w:val="00014F13"/>
    <w:rsid w:val="000163D1"/>
    <w:rsid w:val="00022E52"/>
    <w:rsid w:val="00023FDF"/>
    <w:rsid w:val="000314AA"/>
    <w:rsid w:val="00034940"/>
    <w:rsid w:val="000361BB"/>
    <w:rsid w:val="00040A17"/>
    <w:rsid w:val="00040DCF"/>
    <w:rsid w:val="0004104C"/>
    <w:rsid w:val="00044398"/>
    <w:rsid w:val="000446BA"/>
    <w:rsid w:val="00051201"/>
    <w:rsid w:val="00054DE2"/>
    <w:rsid w:val="0006216B"/>
    <w:rsid w:val="0006513E"/>
    <w:rsid w:val="00066DEA"/>
    <w:rsid w:val="000670EF"/>
    <w:rsid w:val="00073F42"/>
    <w:rsid w:val="0008066A"/>
    <w:rsid w:val="00081108"/>
    <w:rsid w:val="0008602A"/>
    <w:rsid w:val="000871BB"/>
    <w:rsid w:val="000A2BE4"/>
    <w:rsid w:val="000A3403"/>
    <w:rsid w:val="000A43EA"/>
    <w:rsid w:val="000A7BD5"/>
    <w:rsid w:val="000A7C74"/>
    <w:rsid w:val="000B1E1E"/>
    <w:rsid w:val="000B3A17"/>
    <w:rsid w:val="000B5912"/>
    <w:rsid w:val="000C0DDF"/>
    <w:rsid w:val="000C284B"/>
    <w:rsid w:val="000C295E"/>
    <w:rsid w:val="000C29C2"/>
    <w:rsid w:val="000C79E7"/>
    <w:rsid w:val="000E1351"/>
    <w:rsid w:val="000E436E"/>
    <w:rsid w:val="000E576B"/>
    <w:rsid w:val="000F2E28"/>
    <w:rsid w:val="000F2FF1"/>
    <w:rsid w:val="00104902"/>
    <w:rsid w:val="00110815"/>
    <w:rsid w:val="001114CB"/>
    <w:rsid w:val="00113CED"/>
    <w:rsid w:val="00121E0F"/>
    <w:rsid w:val="00123FE3"/>
    <w:rsid w:val="00130312"/>
    <w:rsid w:val="00134BA8"/>
    <w:rsid w:val="00135F58"/>
    <w:rsid w:val="00135FD6"/>
    <w:rsid w:val="00136608"/>
    <w:rsid w:val="00144A46"/>
    <w:rsid w:val="001454DA"/>
    <w:rsid w:val="00155E7D"/>
    <w:rsid w:val="00155EC2"/>
    <w:rsid w:val="001611E8"/>
    <w:rsid w:val="00162084"/>
    <w:rsid w:val="001645BA"/>
    <w:rsid w:val="00171D2D"/>
    <w:rsid w:val="001726DD"/>
    <w:rsid w:val="00175B4D"/>
    <w:rsid w:val="00180603"/>
    <w:rsid w:val="00182988"/>
    <w:rsid w:val="0018489A"/>
    <w:rsid w:val="00185535"/>
    <w:rsid w:val="00185AD1"/>
    <w:rsid w:val="001910EC"/>
    <w:rsid w:val="00193EF8"/>
    <w:rsid w:val="0019476E"/>
    <w:rsid w:val="00196827"/>
    <w:rsid w:val="001A479D"/>
    <w:rsid w:val="001A5A9E"/>
    <w:rsid w:val="001A6B4F"/>
    <w:rsid w:val="001B0976"/>
    <w:rsid w:val="001B3C57"/>
    <w:rsid w:val="001B42B0"/>
    <w:rsid w:val="001B60BD"/>
    <w:rsid w:val="001B75DA"/>
    <w:rsid w:val="001B7F23"/>
    <w:rsid w:val="001C27A1"/>
    <w:rsid w:val="001C6FC5"/>
    <w:rsid w:val="001C7C29"/>
    <w:rsid w:val="001C7EC8"/>
    <w:rsid w:val="001E007F"/>
    <w:rsid w:val="001E0152"/>
    <w:rsid w:val="001E74EE"/>
    <w:rsid w:val="001E7BA6"/>
    <w:rsid w:val="001F19E1"/>
    <w:rsid w:val="001F1AEC"/>
    <w:rsid w:val="001F3819"/>
    <w:rsid w:val="001F4186"/>
    <w:rsid w:val="001F49BB"/>
    <w:rsid w:val="00202F65"/>
    <w:rsid w:val="00204B1C"/>
    <w:rsid w:val="002052A2"/>
    <w:rsid w:val="00211ED8"/>
    <w:rsid w:val="0021339B"/>
    <w:rsid w:val="0021473A"/>
    <w:rsid w:val="00215146"/>
    <w:rsid w:val="00217C00"/>
    <w:rsid w:val="002259A4"/>
    <w:rsid w:val="00226E63"/>
    <w:rsid w:val="0023267F"/>
    <w:rsid w:val="00232EC3"/>
    <w:rsid w:val="00233A99"/>
    <w:rsid w:val="002359DD"/>
    <w:rsid w:val="00237854"/>
    <w:rsid w:val="00237BFC"/>
    <w:rsid w:val="00240E70"/>
    <w:rsid w:val="0024324B"/>
    <w:rsid w:val="00250195"/>
    <w:rsid w:val="0025447F"/>
    <w:rsid w:val="002574CF"/>
    <w:rsid w:val="002626E8"/>
    <w:rsid w:val="00264DB6"/>
    <w:rsid w:val="00267C31"/>
    <w:rsid w:val="00267F68"/>
    <w:rsid w:val="00272E35"/>
    <w:rsid w:val="00274324"/>
    <w:rsid w:val="0027455F"/>
    <w:rsid w:val="002778A8"/>
    <w:rsid w:val="00282ED1"/>
    <w:rsid w:val="00283FFC"/>
    <w:rsid w:val="002861EF"/>
    <w:rsid w:val="002A129F"/>
    <w:rsid w:val="002A12D2"/>
    <w:rsid w:val="002A3182"/>
    <w:rsid w:val="002A3B25"/>
    <w:rsid w:val="002B1F3B"/>
    <w:rsid w:val="002B2744"/>
    <w:rsid w:val="002B6CC3"/>
    <w:rsid w:val="002B76E0"/>
    <w:rsid w:val="002B79EE"/>
    <w:rsid w:val="002C2BB5"/>
    <w:rsid w:val="002C4E19"/>
    <w:rsid w:val="002C6FF1"/>
    <w:rsid w:val="002C79FF"/>
    <w:rsid w:val="002C7C39"/>
    <w:rsid w:val="002D48F8"/>
    <w:rsid w:val="002D52FD"/>
    <w:rsid w:val="002E02C2"/>
    <w:rsid w:val="002E23A8"/>
    <w:rsid w:val="002E3230"/>
    <w:rsid w:val="002F1988"/>
    <w:rsid w:val="002F4C2C"/>
    <w:rsid w:val="002F734B"/>
    <w:rsid w:val="0030553A"/>
    <w:rsid w:val="003061BC"/>
    <w:rsid w:val="003107F2"/>
    <w:rsid w:val="00314D1D"/>
    <w:rsid w:val="00321FC7"/>
    <w:rsid w:val="00323568"/>
    <w:rsid w:val="00324CEB"/>
    <w:rsid w:val="00333088"/>
    <w:rsid w:val="003402CF"/>
    <w:rsid w:val="003418ED"/>
    <w:rsid w:val="0034226B"/>
    <w:rsid w:val="00344D76"/>
    <w:rsid w:val="00355C93"/>
    <w:rsid w:val="00361D51"/>
    <w:rsid w:val="00364883"/>
    <w:rsid w:val="0037694E"/>
    <w:rsid w:val="00376F7E"/>
    <w:rsid w:val="0037776C"/>
    <w:rsid w:val="003823D1"/>
    <w:rsid w:val="0038501D"/>
    <w:rsid w:val="003870FC"/>
    <w:rsid w:val="003873C2"/>
    <w:rsid w:val="00391BC2"/>
    <w:rsid w:val="00394CEF"/>
    <w:rsid w:val="003A15D6"/>
    <w:rsid w:val="003A51D1"/>
    <w:rsid w:val="003A5606"/>
    <w:rsid w:val="003B71C8"/>
    <w:rsid w:val="003C2D44"/>
    <w:rsid w:val="003C5131"/>
    <w:rsid w:val="003C538D"/>
    <w:rsid w:val="003C5634"/>
    <w:rsid w:val="003D0B37"/>
    <w:rsid w:val="003D52E3"/>
    <w:rsid w:val="003D5571"/>
    <w:rsid w:val="003E0069"/>
    <w:rsid w:val="003E1B3A"/>
    <w:rsid w:val="003E1F2F"/>
    <w:rsid w:val="003E34BD"/>
    <w:rsid w:val="003F516B"/>
    <w:rsid w:val="003F57B4"/>
    <w:rsid w:val="00400B34"/>
    <w:rsid w:val="0040617E"/>
    <w:rsid w:val="00412A67"/>
    <w:rsid w:val="004136C2"/>
    <w:rsid w:val="0042133D"/>
    <w:rsid w:val="00424F7C"/>
    <w:rsid w:val="00433AE7"/>
    <w:rsid w:val="00441C82"/>
    <w:rsid w:val="004503C5"/>
    <w:rsid w:val="00453E76"/>
    <w:rsid w:val="00455A67"/>
    <w:rsid w:val="00456E79"/>
    <w:rsid w:val="004571B2"/>
    <w:rsid w:val="00464ADF"/>
    <w:rsid w:val="004664FF"/>
    <w:rsid w:val="00467986"/>
    <w:rsid w:val="00470B5A"/>
    <w:rsid w:val="004713D4"/>
    <w:rsid w:val="0047364A"/>
    <w:rsid w:val="00481156"/>
    <w:rsid w:val="004816C3"/>
    <w:rsid w:val="00481A0E"/>
    <w:rsid w:val="004964C3"/>
    <w:rsid w:val="004A1D5C"/>
    <w:rsid w:val="004A349E"/>
    <w:rsid w:val="004A74C3"/>
    <w:rsid w:val="004B2346"/>
    <w:rsid w:val="004B4A1B"/>
    <w:rsid w:val="004B5FAD"/>
    <w:rsid w:val="004B6078"/>
    <w:rsid w:val="004B6D58"/>
    <w:rsid w:val="004C2119"/>
    <w:rsid w:val="004C3884"/>
    <w:rsid w:val="004C3ECE"/>
    <w:rsid w:val="004D1C10"/>
    <w:rsid w:val="004D7FDC"/>
    <w:rsid w:val="004E0D6B"/>
    <w:rsid w:val="004E116D"/>
    <w:rsid w:val="004E718A"/>
    <w:rsid w:val="004F18A9"/>
    <w:rsid w:val="004F1B2F"/>
    <w:rsid w:val="004F29B4"/>
    <w:rsid w:val="004F3790"/>
    <w:rsid w:val="004F451F"/>
    <w:rsid w:val="004F58AB"/>
    <w:rsid w:val="004F5FEF"/>
    <w:rsid w:val="005004F3"/>
    <w:rsid w:val="00503D76"/>
    <w:rsid w:val="00510D83"/>
    <w:rsid w:val="0051442F"/>
    <w:rsid w:val="0052088B"/>
    <w:rsid w:val="00522F73"/>
    <w:rsid w:val="00523F32"/>
    <w:rsid w:val="00525090"/>
    <w:rsid w:val="00525EDB"/>
    <w:rsid w:val="00526824"/>
    <w:rsid w:val="00526A46"/>
    <w:rsid w:val="0053120E"/>
    <w:rsid w:val="00536026"/>
    <w:rsid w:val="00536A8F"/>
    <w:rsid w:val="0053749D"/>
    <w:rsid w:val="00540C72"/>
    <w:rsid w:val="00543C46"/>
    <w:rsid w:val="00544B7B"/>
    <w:rsid w:val="00545515"/>
    <w:rsid w:val="00550B7C"/>
    <w:rsid w:val="00551B14"/>
    <w:rsid w:val="00553E4C"/>
    <w:rsid w:val="005556D0"/>
    <w:rsid w:val="0056444B"/>
    <w:rsid w:val="00567D47"/>
    <w:rsid w:val="00567F7C"/>
    <w:rsid w:val="00570F3F"/>
    <w:rsid w:val="00571DFD"/>
    <w:rsid w:val="0057618A"/>
    <w:rsid w:val="005767D1"/>
    <w:rsid w:val="005844B9"/>
    <w:rsid w:val="0058582C"/>
    <w:rsid w:val="00597DD4"/>
    <w:rsid w:val="005A0595"/>
    <w:rsid w:val="005A19B9"/>
    <w:rsid w:val="005A242E"/>
    <w:rsid w:val="005A3201"/>
    <w:rsid w:val="005A54CC"/>
    <w:rsid w:val="005A59C7"/>
    <w:rsid w:val="005A617A"/>
    <w:rsid w:val="005A6773"/>
    <w:rsid w:val="005B25B5"/>
    <w:rsid w:val="005B2EF3"/>
    <w:rsid w:val="005C0931"/>
    <w:rsid w:val="005C142D"/>
    <w:rsid w:val="005C4590"/>
    <w:rsid w:val="005C46F2"/>
    <w:rsid w:val="005C5566"/>
    <w:rsid w:val="005D1636"/>
    <w:rsid w:val="005D1AEF"/>
    <w:rsid w:val="005D2958"/>
    <w:rsid w:val="005D48A4"/>
    <w:rsid w:val="005D77CF"/>
    <w:rsid w:val="005E00C3"/>
    <w:rsid w:val="005E5170"/>
    <w:rsid w:val="005E626B"/>
    <w:rsid w:val="005F4048"/>
    <w:rsid w:val="005F570E"/>
    <w:rsid w:val="0060122E"/>
    <w:rsid w:val="00602E3C"/>
    <w:rsid w:val="00610A69"/>
    <w:rsid w:val="00611E78"/>
    <w:rsid w:val="00614522"/>
    <w:rsid w:val="00615CDF"/>
    <w:rsid w:val="0061621B"/>
    <w:rsid w:val="00616560"/>
    <w:rsid w:val="00616992"/>
    <w:rsid w:val="00623B46"/>
    <w:rsid w:val="00635901"/>
    <w:rsid w:val="00637615"/>
    <w:rsid w:val="006413F8"/>
    <w:rsid w:val="00643AA6"/>
    <w:rsid w:val="0064672B"/>
    <w:rsid w:val="00652259"/>
    <w:rsid w:val="00656A53"/>
    <w:rsid w:val="00661B95"/>
    <w:rsid w:val="00667B68"/>
    <w:rsid w:val="0067285F"/>
    <w:rsid w:val="006771A2"/>
    <w:rsid w:val="00677486"/>
    <w:rsid w:val="0068216D"/>
    <w:rsid w:val="00683C1B"/>
    <w:rsid w:val="006850AB"/>
    <w:rsid w:val="00693945"/>
    <w:rsid w:val="006942D5"/>
    <w:rsid w:val="00696C8A"/>
    <w:rsid w:val="00697835"/>
    <w:rsid w:val="006A3059"/>
    <w:rsid w:val="006B4C8A"/>
    <w:rsid w:val="006B6E22"/>
    <w:rsid w:val="006C2FBD"/>
    <w:rsid w:val="006C462B"/>
    <w:rsid w:val="006C4821"/>
    <w:rsid w:val="006C772E"/>
    <w:rsid w:val="006D25BF"/>
    <w:rsid w:val="006D79FE"/>
    <w:rsid w:val="006E0F27"/>
    <w:rsid w:val="006E1729"/>
    <w:rsid w:val="006E7B71"/>
    <w:rsid w:val="006F03A6"/>
    <w:rsid w:val="006F18E1"/>
    <w:rsid w:val="006F417D"/>
    <w:rsid w:val="006F6010"/>
    <w:rsid w:val="006F6039"/>
    <w:rsid w:val="006F69B8"/>
    <w:rsid w:val="006F6CE2"/>
    <w:rsid w:val="0070245D"/>
    <w:rsid w:val="00707E47"/>
    <w:rsid w:val="00710459"/>
    <w:rsid w:val="00710F6B"/>
    <w:rsid w:val="00712B3E"/>
    <w:rsid w:val="00715734"/>
    <w:rsid w:val="007166BB"/>
    <w:rsid w:val="00735B44"/>
    <w:rsid w:val="00737CC8"/>
    <w:rsid w:val="00744B9F"/>
    <w:rsid w:val="00745219"/>
    <w:rsid w:val="007478AA"/>
    <w:rsid w:val="007502F6"/>
    <w:rsid w:val="0075304A"/>
    <w:rsid w:val="007568CF"/>
    <w:rsid w:val="0076273E"/>
    <w:rsid w:val="00765D10"/>
    <w:rsid w:val="007777CF"/>
    <w:rsid w:val="00777EA4"/>
    <w:rsid w:val="00782E96"/>
    <w:rsid w:val="00783FF0"/>
    <w:rsid w:val="00784AEC"/>
    <w:rsid w:val="007867CD"/>
    <w:rsid w:val="00790407"/>
    <w:rsid w:val="00792380"/>
    <w:rsid w:val="00796E32"/>
    <w:rsid w:val="0079711B"/>
    <w:rsid w:val="007A338F"/>
    <w:rsid w:val="007B056D"/>
    <w:rsid w:val="007B2755"/>
    <w:rsid w:val="007C27B1"/>
    <w:rsid w:val="007C5424"/>
    <w:rsid w:val="007D36A6"/>
    <w:rsid w:val="007E09AC"/>
    <w:rsid w:val="007E27E4"/>
    <w:rsid w:val="007E50AC"/>
    <w:rsid w:val="007F3198"/>
    <w:rsid w:val="007F6A3B"/>
    <w:rsid w:val="0080071B"/>
    <w:rsid w:val="00802A71"/>
    <w:rsid w:val="00813562"/>
    <w:rsid w:val="00815C78"/>
    <w:rsid w:val="00816A54"/>
    <w:rsid w:val="00822044"/>
    <w:rsid w:val="00835C1F"/>
    <w:rsid w:val="00835DE5"/>
    <w:rsid w:val="00844D01"/>
    <w:rsid w:val="008464A8"/>
    <w:rsid w:val="00847531"/>
    <w:rsid w:val="00852192"/>
    <w:rsid w:val="00857C52"/>
    <w:rsid w:val="008602B0"/>
    <w:rsid w:val="00865C06"/>
    <w:rsid w:val="008662B6"/>
    <w:rsid w:val="00866856"/>
    <w:rsid w:val="008715C3"/>
    <w:rsid w:val="00874A70"/>
    <w:rsid w:val="0087669B"/>
    <w:rsid w:val="00877CB2"/>
    <w:rsid w:val="00880682"/>
    <w:rsid w:val="00882C42"/>
    <w:rsid w:val="00884B7E"/>
    <w:rsid w:val="00886798"/>
    <w:rsid w:val="00893713"/>
    <w:rsid w:val="00894F16"/>
    <w:rsid w:val="008A1280"/>
    <w:rsid w:val="008B02D2"/>
    <w:rsid w:val="008B1F4F"/>
    <w:rsid w:val="008B1F8C"/>
    <w:rsid w:val="008B3111"/>
    <w:rsid w:val="008B4DA7"/>
    <w:rsid w:val="008B7044"/>
    <w:rsid w:val="008C24F4"/>
    <w:rsid w:val="008C64AF"/>
    <w:rsid w:val="008C7962"/>
    <w:rsid w:val="008D3A58"/>
    <w:rsid w:val="008D7540"/>
    <w:rsid w:val="008E0850"/>
    <w:rsid w:val="008F6743"/>
    <w:rsid w:val="009117C7"/>
    <w:rsid w:val="00917EBB"/>
    <w:rsid w:val="00921BFC"/>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BD3"/>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A0170"/>
    <w:rsid w:val="009A5DA6"/>
    <w:rsid w:val="009A687C"/>
    <w:rsid w:val="009B00A4"/>
    <w:rsid w:val="009B15C5"/>
    <w:rsid w:val="009B278E"/>
    <w:rsid w:val="009B3659"/>
    <w:rsid w:val="009B46DE"/>
    <w:rsid w:val="009B4C52"/>
    <w:rsid w:val="009C126B"/>
    <w:rsid w:val="009C145F"/>
    <w:rsid w:val="009D1D80"/>
    <w:rsid w:val="009D5FEB"/>
    <w:rsid w:val="009E3A95"/>
    <w:rsid w:val="009E63D5"/>
    <w:rsid w:val="009F3DB1"/>
    <w:rsid w:val="009F5AE8"/>
    <w:rsid w:val="009F6921"/>
    <w:rsid w:val="00A01F18"/>
    <w:rsid w:val="00A0563A"/>
    <w:rsid w:val="00A06C6B"/>
    <w:rsid w:val="00A12B8C"/>
    <w:rsid w:val="00A14D42"/>
    <w:rsid w:val="00A15BBD"/>
    <w:rsid w:val="00A168D1"/>
    <w:rsid w:val="00A17A5B"/>
    <w:rsid w:val="00A2565E"/>
    <w:rsid w:val="00A26CFC"/>
    <w:rsid w:val="00A323AD"/>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B28FE"/>
    <w:rsid w:val="00AC1B1A"/>
    <w:rsid w:val="00AD2678"/>
    <w:rsid w:val="00AE023C"/>
    <w:rsid w:val="00AF1138"/>
    <w:rsid w:val="00AF336E"/>
    <w:rsid w:val="00AF57F2"/>
    <w:rsid w:val="00B0553E"/>
    <w:rsid w:val="00B134AE"/>
    <w:rsid w:val="00B15B68"/>
    <w:rsid w:val="00B206A5"/>
    <w:rsid w:val="00B21706"/>
    <w:rsid w:val="00B24A8E"/>
    <w:rsid w:val="00B2565D"/>
    <w:rsid w:val="00B30B20"/>
    <w:rsid w:val="00B32F85"/>
    <w:rsid w:val="00B363BA"/>
    <w:rsid w:val="00B36AE8"/>
    <w:rsid w:val="00B41A58"/>
    <w:rsid w:val="00B45C40"/>
    <w:rsid w:val="00B540BE"/>
    <w:rsid w:val="00B56026"/>
    <w:rsid w:val="00B61EA1"/>
    <w:rsid w:val="00B63617"/>
    <w:rsid w:val="00B743CC"/>
    <w:rsid w:val="00B82069"/>
    <w:rsid w:val="00B831CF"/>
    <w:rsid w:val="00B838BD"/>
    <w:rsid w:val="00B876EF"/>
    <w:rsid w:val="00B902F8"/>
    <w:rsid w:val="00BA04B1"/>
    <w:rsid w:val="00BA2913"/>
    <w:rsid w:val="00BB230A"/>
    <w:rsid w:val="00BB6E0A"/>
    <w:rsid w:val="00BC32AC"/>
    <w:rsid w:val="00BC3943"/>
    <w:rsid w:val="00BD1726"/>
    <w:rsid w:val="00BD3131"/>
    <w:rsid w:val="00BD5005"/>
    <w:rsid w:val="00BD6AAC"/>
    <w:rsid w:val="00BE027C"/>
    <w:rsid w:val="00BE44E3"/>
    <w:rsid w:val="00BF1168"/>
    <w:rsid w:val="00BF4713"/>
    <w:rsid w:val="00C01C28"/>
    <w:rsid w:val="00C11A63"/>
    <w:rsid w:val="00C21219"/>
    <w:rsid w:val="00C228B8"/>
    <w:rsid w:val="00C236E6"/>
    <w:rsid w:val="00C2449C"/>
    <w:rsid w:val="00C24BAE"/>
    <w:rsid w:val="00C27655"/>
    <w:rsid w:val="00C33707"/>
    <w:rsid w:val="00C352B6"/>
    <w:rsid w:val="00C362CE"/>
    <w:rsid w:val="00C4596A"/>
    <w:rsid w:val="00C513EA"/>
    <w:rsid w:val="00C53025"/>
    <w:rsid w:val="00C5499E"/>
    <w:rsid w:val="00C54A26"/>
    <w:rsid w:val="00C61FF5"/>
    <w:rsid w:val="00C667F1"/>
    <w:rsid w:val="00C66E7D"/>
    <w:rsid w:val="00C801F6"/>
    <w:rsid w:val="00C8125F"/>
    <w:rsid w:val="00C85BC4"/>
    <w:rsid w:val="00C87100"/>
    <w:rsid w:val="00C87FFE"/>
    <w:rsid w:val="00C925EF"/>
    <w:rsid w:val="00C955CA"/>
    <w:rsid w:val="00C96848"/>
    <w:rsid w:val="00C96CD7"/>
    <w:rsid w:val="00C9715C"/>
    <w:rsid w:val="00CA1114"/>
    <w:rsid w:val="00CA5EDB"/>
    <w:rsid w:val="00CA7732"/>
    <w:rsid w:val="00CB07BA"/>
    <w:rsid w:val="00CB1012"/>
    <w:rsid w:val="00CB4DC2"/>
    <w:rsid w:val="00CB7A7B"/>
    <w:rsid w:val="00CB7B31"/>
    <w:rsid w:val="00CC0739"/>
    <w:rsid w:val="00CC0A69"/>
    <w:rsid w:val="00CC2037"/>
    <w:rsid w:val="00CC3005"/>
    <w:rsid w:val="00CC3D30"/>
    <w:rsid w:val="00CC4D2F"/>
    <w:rsid w:val="00CC7FC3"/>
    <w:rsid w:val="00CD034F"/>
    <w:rsid w:val="00CD35DA"/>
    <w:rsid w:val="00CF2653"/>
    <w:rsid w:val="00CF3018"/>
    <w:rsid w:val="00CF3827"/>
    <w:rsid w:val="00CF6BD6"/>
    <w:rsid w:val="00D0482D"/>
    <w:rsid w:val="00D04ADD"/>
    <w:rsid w:val="00D050DF"/>
    <w:rsid w:val="00D16BA1"/>
    <w:rsid w:val="00D20CDE"/>
    <w:rsid w:val="00D3581C"/>
    <w:rsid w:val="00D437E7"/>
    <w:rsid w:val="00D4556A"/>
    <w:rsid w:val="00D47762"/>
    <w:rsid w:val="00D50FC2"/>
    <w:rsid w:val="00D52456"/>
    <w:rsid w:val="00D524C5"/>
    <w:rsid w:val="00D53508"/>
    <w:rsid w:val="00D57772"/>
    <w:rsid w:val="00D57EB6"/>
    <w:rsid w:val="00D61878"/>
    <w:rsid w:val="00D64ADA"/>
    <w:rsid w:val="00D64B82"/>
    <w:rsid w:val="00D661C9"/>
    <w:rsid w:val="00D71619"/>
    <w:rsid w:val="00D736E5"/>
    <w:rsid w:val="00D8065E"/>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7833"/>
    <w:rsid w:val="00DD289E"/>
    <w:rsid w:val="00DD3072"/>
    <w:rsid w:val="00DD3A8F"/>
    <w:rsid w:val="00DD3E9C"/>
    <w:rsid w:val="00DD5BCE"/>
    <w:rsid w:val="00DE0F93"/>
    <w:rsid w:val="00DE6768"/>
    <w:rsid w:val="00DF38BF"/>
    <w:rsid w:val="00E028AF"/>
    <w:rsid w:val="00E05617"/>
    <w:rsid w:val="00E05B3E"/>
    <w:rsid w:val="00E1292A"/>
    <w:rsid w:val="00E14249"/>
    <w:rsid w:val="00E14726"/>
    <w:rsid w:val="00E147B1"/>
    <w:rsid w:val="00E16226"/>
    <w:rsid w:val="00E22117"/>
    <w:rsid w:val="00E304F8"/>
    <w:rsid w:val="00E35D03"/>
    <w:rsid w:val="00E36244"/>
    <w:rsid w:val="00E375AD"/>
    <w:rsid w:val="00E37B94"/>
    <w:rsid w:val="00E42B1D"/>
    <w:rsid w:val="00E44073"/>
    <w:rsid w:val="00E444FE"/>
    <w:rsid w:val="00E44867"/>
    <w:rsid w:val="00E45C15"/>
    <w:rsid w:val="00E47797"/>
    <w:rsid w:val="00E57197"/>
    <w:rsid w:val="00E614CA"/>
    <w:rsid w:val="00E6790E"/>
    <w:rsid w:val="00E67993"/>
    <w:rsid w:val="00E67B81"/>
    <w:rsid w:val="00E77E8F"/>
    <w:rsid w:val="00E800BC"/>
    <w:rsid w:val="00E82659"/>
    <w:rsid w:val="00E84258"/>
    <w:rsid w:val="00E86896"/>
    <w:rsid w:val="00E87C5C"/>
    <w:rsid w:val="00E94995"/>
    <w:rsid w:val="00EA026D"/>
    <w:rsid w:val="00EA0A95"/>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6F43"/>
    <w:rsid w:val="00EF03B0"/>
    <w:rsid w:val="00EF1D09"/>
    <w:rsid w:val="00EF5910"/>
    <w:rsid w:val="00EF74ED"/>
    <w:rsid w:val="00F000C4"/>
    <w:rsid w:val="00F1148A"/>
    <w:rsid w:val="00F1193E"/>
    <w:rsid w:val="00F154BD"/>
    <w:rsid w:val="00F17233"/>
    <w:rsid w:val="00F20BFC"/>
    <w:rsid w:val="00F218E3"/>
    <w:rsid w:val="00F24757"/>
    <w:rsid w:val="00F24EA9"/>
    <w:rsid w:val="00F2644C"/>
    <w:rsid w:val="00F30949"/>
    <w:rsid w:val="00F3237B"/>
    <w:rsid w:val="00F366C2"/>
    <w:rsid w:val="00F41D1E"/>
    <w:rsid w:val="00F43025"/>
    <w:rsid w:val="00F431E3"/>
    <w:rsid w:val="00F47CA5"/>
    <w:rsid w:val="00F550CE"/>
    <w:rsid w:val="00F55A24"/>
    <w:rsid w:val="00F56849"/>
    <w:rsid w:val="00F56855"/>
    <w:rsid w:val="00F601DA"/>
    <w:rsid w:val="00F61498"/>
    <w:rsid w:val="00F6301A"/>
    <w:rsid w:val="00F713BC"/>
    <w:rsid w:val="00F7209D"/>
    <w:rsid w:val="00F755D5"/>
    <w:rsid w:val="00F80A8C"/>
    <w:rsid w:val="00F84A7F"/>
    <w:rsid w:val="00F851A9"/>
    <w:rsid w:val="00F85AD4"/>
    <w:rsid w:val="00F866F1"/>
    <w:rsid w:val="00F87300"/>
    <w:rsid w:val="00F91AAC"/>
    <w:rsid w:val="00F93095"/>
    <w:rsid w:val="00F939FF"/>
    <w:rsid w:val="00F976EE"/>
    <w:rsid w:val="00FA06DD"/>
    <w:rsid w:val="00FA563F"/>
    <w:rsid w:val="00FB078A"/>
    <w:rsid w:val="00FB5DB2"/>
    <w:rsid w:val="00FC14D9"/>
    <w:rsid w:val="00FC15F2"/>
    <w:rsid w:val="00FC4060"/>
    <w:rsid w:val="00FD6667"/>
    <w:rsid w:val="00FE2EE1"/>
    <w:rsid w:val="00FE753B"/>
    <w:rsid w:val="00FF0B26"/>
    <w:rsid w:val="00FF23FD"/>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42393C"/>
  <w15:chartTrackingRefBased/>
  <w15:docId w15:val="{0FA14570-BD65-4923-8C2C-FD14EF02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0A95"/>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uiPriority w:val="99"/>
    <w:semiHidden/>
    <w:locked/>
    <w:rPr>
      <w:rFonts w:ascii="Times New Roman" w:eastAsia="宋体" w:hAnsi="Times New Roman" w:cs="Times New Roman"/>
      <w:sz w:val="24"/>
      <w:szCs w:val="24"/>
    </w:rPr>
  </w:style>
  <w:style w:type="character" w:customStyle="1" w:styleId="a5">
    <w:name w:val="批注框文本 字符"/>
    <w:link w:val="a6"/>
    <w:uiPriority w:val="99"/>
    <w:semiHidden/>
    <w:locked/>
    <w:rPr>
      <w:rFonts w:ascii="Times New Roman" w:eastAsia="宋体" w:hAnsi="Times New Roman" w:cs="Times New Roman"/>
      <w:sz w:val="18"/>
      <w:szCs w:val="18"/>
    </w:rPr>
  </w:style>
  <w:style w:type="character" w:customStyle="1" w:styleId="a7">
    <w:name w:val="页脚 字符"/>
    <w:link w:val="a8"/>
    <w:uiPriority w:val="99"/>
    <w:locked/>
    <w:rPr>
      <w:rFonts w:cs="Times New Roman"/>
      <w:sz w:val="18"/>
      <w:szCs w:val="18"/>
    </w:rPr>
  </w:style>
  <w:style w:type="character" w:styleId="a9">
    <w:name w:val="annotation reference"/>
    <w:uiPriority w:val="99"/>
    <w:unhideWhenUsed/>
    <w:rPr>
      <w:rFonts w:cs="Times New Roman"/>
      <w:sz w:val="21"/>
      <w:szCs w:val="21"/>
    </w:rPr>
  </w:style>
  <w:style w:type="character" w:customStyle="1" w:styleId="aa">
    <w:name w:val="文档结构图 字符"/>
    <w:link w:val="ab"/>
    <w:uiPriority w:val="99"/>
    <w:semiHidden/>
    <w:rPr>
      <w:rFonts w:ascii="宋体" w:hAnsi="Times New Roman"/>
      <w:kern w:val="2"/>
      <w:sz w:val="18"/>
      <w:szCs w:val="18"/>
    </w:rPr>
  </w:style>
  <w:style w:type="character" w:customStyle="1" w:styleId="ac">
    <w:name w:val="页眉 字符"/>
    <w:link w:val="ad"/>
    <w:uiPriority w:val="99"/>
    <w:locked/>
    <w:rPr>
      <w:rFonts w:cs="Times New Roman"/>
      <w:sz w:val="18"/>
      <w:szCs w:val="18"/>
    </w:rPr>
  </w:style>
  <w:style w:type="character" w:customStyle="1" w:styleId="ae">
    <w:name w:val="批注主题 字符"/>
    <w:link w:val="af"/>
    <w:uiPriority w:val="99"/>
    <w:semiHidden/>
    <w:locked/>
    <w:rPr>
      <w:rFonts w:ascii="Times New Roman" w:eastAsia="宋体" w:hAnsi="Times New Roman" w:cs="Times New Roman"/>
      <w:b/>
      <w:bCs/>
      <w:sz w:val="24"/>
      <w:szCs w:val="24"/>
    </w:rPr>
  </w:style>
  <w:style w:type="paragraph" w:styleId="af">
    <w:name w:val="annotation subject"/>
    <w:basedOn w:val="a4"/>
    <w:next w:val="a4"/>
    <w:link w:val="ae"/>
    <w:uiPriority w:val="99"/>
    <w:unhideWhenUsed/>
    <w:rPr>
      <w:b/>
      <w:bCs/>
    </w:rPr>
  </w:style>
  <w:style w:type="paragraph" w:styleId="a6">
    <w:name w:val="Balloon Text"/>
    <w:basedOn w:val="a"/>
    <w:link w:val="a5"/>
    <w:uiPriority w:val="99"/>
    <w:unhideWhenUsed/>
    <w:rPr>
      <w:kern w:val="0"/>
      <w:sz w:val="18"/>
      <w:szCs w:val="18"/>
    </w:rPr>
  </w:style>
  <w:style w:type="paragraph" w:styleId="ad">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footer"/>
    <w:basedOn w:val="a"/>
    <w:link w:val="a7"/>
    <w:uiPriority w:val="99"/>
    <w:unhideWhenUsed/>
    <w:pPr>
      <w:tabs>
        <w:tab w:val="center" w:pos="4153"/>
        <w:tab w:val="right" w:pos="8306"/>
      </w:tabs>
      <w:snapToGrid w:val="0"/>
      <w:jc w:val="left"/>
    </w:pPr>
    <w:rPr>
      <w:rFonts w:ascii="Calibri" w:hAnsi="Calibri"/>
      <w:kern w:val="0"/>
      <w:sz w:val="18"/>
      <w:szCs w:val="18"/>
    </w:rPr>
  </w:style>
  <w:style w:type="paragraph" w:customStyle="1" w:styleId="af0">
    <w:name w:val="列出段落"/>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4">
    <w:name w:val="annotation text"/>
    <w:basedOn w:val="a"/>
    <w:link w:val="a3"/>
    <w:uiPriority w:val="99"/>
    <w:unhideWhenUsed/>
    <w:pPr>
      <w:jc w:val="left"/>
    </w:pPr>
    <w:rPr>
      <w:kern w:val="0"/>
      <w:sz w:val="24"/>
    </w:rPr>
  </w:style>
  <w:style w:type="paragraph" w:customStyle="1" w:styleId="1">
    <w:name w:val="列表段落1"/>
    <w:basedOn w:val="a"/>
    <w:uiPriority w:val="34"/>
    <w:qFormat/>
    <w:pPr>
      <w:ind w:firstLineChars="200" w:firstLine="420"/>
    </w:pPr>
  </w:style>
  <w:style w:type="paragraph" w:styleId="ab">
    <w:name w:val="Document Map"/>
    <w:basedOn w:val="a"/>
    <w:link w:val="aa"/>
    <w:uiPriority w:val="99"/>
    <w:unhideWhenUsed/>
    <w:rPr>
      <w:rFonts w:ascii="宋体"/>
      <w:sz w:val="18"/>
      <w:szCs w:val="18"/>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90847">
      <w:bodyDiv w:val="1"/>
      <w:marLeft w:val="0"/>
      <w:marRight w:val="0"/>
      <w:marTop w:val="0"/>
      <w:marBottom w:val="0"/>
      <w:divBdr>
        <w:top w:val="none" w:sz="0" w:space="0" w:color="auto"/>
        <w:left w:val="none" w:sz="0" w:space="0" w:color="auto"/>
        <w:bottom w:val="none" w:sz="0" w:space="0" w:color="auto"/>
        <w:right w:val="none" w:sz="0" w:space="0" w:color="auto"/>
      </w:divBdr>
    </w:div>
    <w:div w:id="838232129">
      <w:bodyDiv w:val="1"/>
      <w:marLeft w:val="0"/>
      <w:marRight w:val="0"/>
      <w:marTop w:val="0"/>
      <w:marBottom w:val="0"/>
      <w:divBdr>
        <w:top w:val="none" w:sz="0" w:space="0" w:color="auto"/>
        <w:left w:val="none" w:sz="0" w:space="0" w:color="auto"/>
        <w:bottom w:val="none" w:sz="0" w:space="0" w:color="auto"/>
        <w:right w:val="none" w:sz="0" w:space="0" w:color="auto"/>
      </w:divBdr>
    </w:div>
    <w:div w:id="1299147383">
      <w:bodyDiv w:val="1"/>
      <w:marLeft w:val="0"/>
      <w:marRight w:val="0"/>
      <w:marTop w:val="0"/>
      <w:marBottom w:val="0"/>
      <w:divBdr>
        <w:top w:val="none" w:sz="0" w:space="0" w:color="auto"/>
        <w:left w:val="none" w:sz="0" w:space="0" w:color="auto"/>
        <w:bottom w:val="none" w:sz="0" w:space="0" w:color="auto"/>
        <w:right w:val="none" w:sz="0" w:space="0" w:color="auto"/>
      </w:divBdr>
    </w:div>
    <w:div w:id="1331177076">
      <w:bodyDiv w:val="1"/>
      <w:marLeft w:val="0"/>
      <w:marRight w:val="0"/>
      <w:marTop w:val="0"/>
      <w:marBottom w:val="0"/>
      <w:divBdr>
        <w:top w:val="none" w:sz="0" w:space="0" w:color="auto"/>
        <w:left w:val="none" w:sz="0" w:space="0" w:color="auto"/>
        <w:bottom w:val="none" w:sz="0" w:space="0" w:color="auto"/>
        <w:right w:val="none" w:sz="0" w:space="0" w:color="auto"/>
      </w:divBdr>
    </w:div>
    <w:div w:id="1379351986">
      <w:bodyDiv w:val="1"/>
      <w:marLeft w:val="0"/>
      <w:marRight w:val="0"/>
      <w:marTop w:val="0"/>
      <w:marBottom w:val="0"/>
      <w:divBdr>
        <w:top w:val="none" w:sz="0" w:space="0" w:color="auto"/>
        <w:left w:val="none" w:sz="0" w:space="0" w:color="auto"/>
        <w:bottom w:val="none" w:sz="0" w:space="0" w:color="auto"/>
        <w:right w:val="none" w:sz="0" w:space="0" w:color="auto"/>
      </w:divBdr>
    </w:div>
    <w:div w:id="1532456589">
      <w:bodyDiv w:val="1"/>
      <w:marLeft w:val="0"/>
      <w:marRight w:val="0"/>
      <w:marTop w:val="0"/>
      <w:marBottom w:val="0"/>
      <w:divBdr>
        <w:top w:val="none" w:sz="0" w:space="0" w:color="auto"/>
        <w:left w:val="none" w:sz="0" w:space="0" w:color="auto"/>
        <w:bottom w:val="none" w:sz="0" w:space="0" w:color="auto"/>
        <w:right w:val="none" w:sz="0" w:space="0" w:color="auto"/>
      </w:divBdr>
    </w:div>
    <w:div w:id="1914270513">
      <w:bodyDiv w:val="1"/>
      <w:marLeft w:val="0"/>
      <w:marRight w:val="0"/>
      <w:marTop w:val="0"/>
      <w:marBottom w:val="0"/>
      <w:divBdr>
        <w:top w:val="none" w:sz="0" w:space="0" w:color="auto"/>
        <w:left w:val="none" w:sz="0" w:space="0" w:color="auto"/>
        <w:bottom w:val="none" w:sz="0" w:space="0" w:color="auto"/>
        <w:right w:val="none" w:sz="0" w:space="0" w:color="auto"/>
      </w:divBdr>
    </w:div>
    <w:div w:id="213640924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14</Pages>
  <Words>979</Words>
  <Characters>5582</Characters>
  <Application>Microsoft Office Word</Application>
  <DocSecurity>0</DocSecurity>
  <Lines>46</Lines>
  <Paragraphs>13</Paragraphs>
  <ScaleCrop>false</ScaleCrop>
  <Company>Microsoft</Company>
  <LinksUpToDate>false</LinksUpToDate>
  <CharactersWithSpaces>6548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qlq</cp:lastModifiedBy>
  <cp:revision>2</cp:revision>
  <dcterms:created xsi:type="dcterms:W3CDTF">2024-09-02T14:15:00Z</dcterms:created>
  <dcterms:modified xsi:type="dcterms:W3CDTF">2024-09-02T14:15:00Z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