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E8F" w:rsidRPr="008F5542" w:rsidRDefault="00066DEA" w:rsidP="00CC7FC3">
      <w:pPr>
        <w:spacing w:beforeLines="50" w:before="156" w:afterLines="50" w:after="156" w:line="360" w:lineRule="auto"/>
        <w:jc w:val="left"/>
      </w:pPr>
      <w:bookmarkStart w:id="0" w:name="_GoBack"/>
      <w:r w:rsidRPr="008F5542">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8F5542" w:rsidRDefault="00E77E8F" w:rsidP="00E77E8F">
      <w:pPr>
        <w:spacing w:line="480" w:lineRule="auto"/>
        <w:rPr>
          <w:rFonts w:ascii="宋体" w:hAnsi="宋体"/>
          <w:sz w:val="44"/>
          <w:szCs w:val="20"/>
        </w:rPr>
      </w:pPr>
    </w:p>
    <w:p w:rsidR="00E77E8F" w:rsidRPr="008F5542" w:rsidRDefault="00E77E8F" w:rsidP="00E77E8F">
      <w:pPr>
        <w:tabs>
          <w:tab w:val="left" w:pos="880"/>
        </w:tabs>
        <w:spacing w:line="480" w:lineRule="auto"/>
        <w:rPr>
          <w:rFonts w:ascii="宋体" w:hAnsi="宋体"/>
          <w:sz w:val="44"/>
          <w:szCs w:val="20"/>
        </w:rPr>
      </w:pPr>
      <w:r w:rsidRPr="008F5542">
        <w:rPr>
          <w:rFonts w:ascii="宋体" w:hAnsi="宋体"/>
          <w:sz w:val="44"/>
          <w:szCs w:val="20"/>
        </w:rPr>
        <w:tab/>
      </w:r>
    </w:p>
    <w:p w:rsidR="00E77E8F" w:rsidRPr="008F5542" w:rsidRDefault="00E77E8F" w:rsidP="00E77E8F">
      <w:pPr>
        <w:spacing w:line="480" w:lineRule="auto"/>
        <w:rPr>
          <w:rFonts w:ascii="宋体" w:hAnsi="宋体"/>
          <w:sz w:val="44"/>
          <w:szCs w:val="20"/>
        </w:rPr>
      </w:pPr>
    </w:p>
    <w:p w:rsidR="00E77E8F" w:rsidRPr="008F5542" w:rsidRDefault="00E77E8F" w:rsidP="002B2744">
      <w:pPr>
        <w:spacing w:line="480" w:lineRule="auto"/>
        <w:jc w:val="center"/>
        <w:rPr>
          <w:rFonts w:eastAsia="黑体"/>
          <w:sz w:val="44"/>
        </w:rPr>
      </w:pPr>
      <w:r w:rsidRPr="008F5542">
        <w:rPr>
          <w:rFonts w:eastAsia="黑体" w:hint="eastAsia"/>
          <w:sz w:val="44"/>
        </w:rPr>
        <w:t>《</w:t>
      </w:r>
      <w:r w:rsidR="00EC6045" w:rsidRPr="008F5542">
        <w:rPr>
          <w:rFonts w:eastAsia="黑体" w:hint="eastAsia"/>
          <w:sz w:val="44"/>
        </w:rPr>
        <w:t>采油工程</w:t>
      </w:r>
      <w:r w:rsidR="00761086" w:rsidRPr="008F5542">
        <w:rPr>
          <w:rFonts w:eastAsia="黑体" w:hint="eastAsia"/>
          <w:sz w:val="44"/>
        </w:rPr>
        <w:t>课程设计</w:t>
      </w:r>
      <w:r w:rsidRPr="008F5542">
        <w:rPr>
          <w:rFonts w:eastAsia="黑体" w:hint="eastAsia"/>
          <w:sz w:val="44"/>
        </w:rPr>
        <w:t>》教学大纲</w:t>
      </w:r>
    </w:p>
    <w:p w:rsidR="002B2744" w:rsidRPr="008F5542" w:rsidRDefault="002B2744" w:rsidP="002B2744">
      <w:pPr>
        <w:spacing w:line="480" w:lineRule="auto"/>
        <w:jc w:val="center"/>
        <w:rPr>
          <w:rFonts w:ascii="仿宋" w:eastAsia="仿宋" w:hAnsi="仿宋"/>
          <w:sz w:val="28"/>
          <w:u w:val="single"/>
        </w:rPr>
      </w:pPr>
      <w:r w:rsidRPr="008F5542">
        <w:rPr>
          <w:rFonts w:ascii="仿宋" w:eastAsia="仿宋" w:hAnsi="仿宋" w:hint="eastAsia"/>
          <w:sz w:val="28"/>
          <w:u w:val="single"/>
        </w:rPr>
        <w:t>（第</w:t>
      </w:r>
      <w:r w:rsidR="00EC6045" w:rsidRPr="008F5542">
        <w:rPr>
          <w:rFonts w:ascii="仿宋" w:eastAsia="仿宋" w:hAnsi="仿宋"/>
          <w:sz w:val="28"/>
          <w:u w:val="single"/>
        </w:rPr>
        <w:t>2</w:t>
      </w:r>
      <w:r w:rsidRPr="008F5542">
        <w:rPr>
          <w:rFonts w:ascii="仿宋" w:eastAsia="仿宋" w:hAnsi="仿宋" w:hint="eastAsia"/>
          <w:sz w:val="28"/>
          <w:u w:val="single"/>
        </w:rPr>
        <w:t>版）</w:t>
      </w:r>
    </w:p>
    <w:p w:rsidR="00E77E8F" w:rsidRPr="008F5542" w:rsidRDefault="00E77E8F" w:rsidP="00E77E8F">
      <w:pPr>
        <w:spacing w:line="480" w:lineRule="auto"/>
        <w:rPr>
          <w:sz w:val="32"/>
          <w:szCs w:val="20"/>
        </w:rPr>
      </w:pPr>
    </w:p>
    <w:p w:rsidR="00E77E8F" w:rsidRPr="008F5542" w:rsidRDefault="00E77E8F" w:rsidP="00E77E8F">
      <w:pPr>
        <w:spacing w:line="480" w:lineRule="auto"/>
        <w:rPr>
          <w:sz w:val="32"/>
          <w:szCs w:val="20"/>
        </w:rPr>
      </w:pPr>
    </w:p>
    <w:p w:rsidR="00E77E8F" w:rsidRPr="008F5542" w:rsidRDefault="00E77E8F" w:rsidP="00E77E8F">
      <w:pPr>
        <w:spacing w:line="480" w:lineRule="auto"/>
        <w:rPr>
          <w:sz w:val="32"/>
          <w:szCs w:val="20"/>
        </w:rPr>
      </w:pPr>
    </w:p>
    <w:p w:rsidR="008C64AF" w:rsidRPr="008F5542" w:rsidRDefault="008C64AF" w:rsidP="00E77E8F">
      <w:pPr>
        <w:spacing w:line="480" w:lineRule="auto"/>
        <w:rPr>
          <w:sz w:val="32"/>
          <w:szCs w:val="20"/>
        </w:rPr>
      </w:pPr>
    </w:p>
    <w:p w:rsidR="008C64AF" w:rsidRPr="008F5542" w:rsidRDefault="008C64AF" w:rsidP="00E77E8F">
      <w:pPr>
        <w:spacing w:line="480" w:lineRule="auto"/>
        <w:rPr>
          <w:sz w:val="32"/>
          <w:szCs w:val="20"/>
        </w:rPr>
      </w:pPr>
    </w:p>
    <w:p w:rsidR="008C64AF" w:rsidRPr="008F5542" w:rsidRDefault="008C64AF" w:rsidP="00E77E8F">
      <w:pPr>
        <w:spacing w:line="480" w:lineRule="auto"/>
        <w:rPr>
          <w:sz w:val="32"/>
          <w:szCs w:val="20"/>
        </w:rPr>
      </w:pPr>
    </w:p>
    <w:p w:rsidR="00E77E8F" w:rsidRPr="008F5542" w:rsidRDefault="00E77E8F" w:rsidP="00E77E8F">
      <w:pPr>
        <w:spacing w:line="480" w:lineRule="auto"/>
        <w:rPr>
          <w:sz w:val="32"/>
          <w:szCs w:val="20"/>
        </w:rPr>
      </w:pPr>
    </w:p>
    <w:p w:rsidR="00E77E8F" w:rsidRPr="008F5542" w:rsidRDefault="00E77E8F" w:rsidP="00E77E8F">
      <w:pPr>
        <w:spacing w:line="480" w:lineRule="auto"/>
        <w:rPr>
          <w:sz w:val="28"/>
          <w:u w:val="single"/>
        </w:rPr>
      </w:pPr>
    </w:p>
    <w:tbl>
      <w:tblPr>
        <w:tblW w:w="0" w:type="auto"/>
        <w:jc w:val="center"/>
        <w:tblLook w:val="04A0" w:firstRow="1" w:lastRow="0" w:firstColumn="1" w:lastColumn="0" w:noHBand="0" w:noVBand="1"/>
      </w:tblPr>
      <w:tblGrid>
        <w:gridCol w:w="2376"/>
        <w:gridCol w:w="3969"/>
      </w:tblGrid>
      <w:tr w:rsidR="00761086" w:rsidRPr="008F5542" w:rsidTr="000A7C74">
        <w:trPr>
          <w:jc w:val="center"/>
        </w:trPr>
        <w:tc>
          <w:tcPr>
            <w:tcW w:w="2376" w:type="dxa"/>
            <w:shd w:val="clear" w:color="auto" w:fill="auto"/>
            <w:vAlign w:val="bottom"/>
          </w:tcPr>
          <w:p w:rsidR="002A3B25" w:rsidRPr="008F5542" w:rsidRDefault="002A3B25" w:rsidP="000A7C74">
            <w:pPr>
              <w:spacing w:line="480" w:lineRule="auto"/>
              <w:jc w:val="right"/>
              <w:rPr>
                <w:rFonts w:ascii="仿宋" w:eastAsia="仿宋" w:hAnsi="仿宋"/>
                <w:b/>
                <w:bCs/>
                <w:sz w:val="28"/>
              </w:rPr>
            </w:pPr>
            <w:r w:rsidRPr="008F5542">
              <w:rPr>
                <w:rFonts w:ascii="仿宋" w:eastAsia="仿宋" w:hAnsi="仿宋" w:hint="eastAsia"/>
                <w:b/>
                <w:bCs/>
                <w:sz w:val="28"/>
              </w:rPr>
              <w:t>执笔人：</w:t>
            </w:r>
          </w:p>
        </w:tc>
        <w:tc>
          <w:tcPr>
            <w:tcW w:w="3969" w:type="dxa"/>
            <w:tcBorders>
              <w:left w:val="nil"/>
              <w:bottom w:val="single" w:sz="4" w:space="0" w:color="auto"/>
            </w:tcBorders>
            <w:shd w:val="clear" w:color="auto" w:fill="auto"/>
            <w:vAlign w:val="center"/>
          </w:tcPr>
          <w:p w:rsidR="002A3B25" w:rsidRPr="008F5542" w:rsidRDefault="00EC6045" w:rsidP="000A7C74">
            <w:pPr>
              <w:spacing w:line="480" w:lineRule="auto"/>
              <w:jc w:val="center"/>
              <w:rPr>
                <w:sz w:val="28"/>
              </w:rPr>
            </w:pPr>
            <w:r w:rsidRPr="008F5542">
              <w:rPr>
                <w:rFonts w:hint="eastAsia"/>
                <w:sz w:val="28"/>
              </w:rPr>
              <w:t>董杰</w:t>
            </w:r>
          </w:p>
        </w:tc>
      </w:tr>
      <w:tr w:rsidR="002A3B25" w:rsidRPr="008F5542" w:rsidTr="000A7C74">
        <w:trPr>
          <w:jc w:val="center"/>
        </w:trPr>
        <w:tc>
          <w:tcPr>
            <w:tcW w:w="2376" w:type="dxa"/>
            <w:shd w:val="clear" w:color="auto" w:fill="auto"/>
            <w:vAlign w:val="bottom"/>
          </w:tcPr>
          <w:p w:rsidR="002A3B25" w:rsidRPr="008F5542" w:rsidRDefault="002A3B25" w:rsidP="000A7C74">
            <w:pPr>
              <w:spacing w:line="480" w:lineRule="auto"/>
              <w:jc w:val="right"/>
              <w:rPr>
                <w:rFonts w:ascii="仿宋" w:eastAsia="仿宋" w:hAnsi="仿宋"/>
                <w:b/>
                <w:bCs/>
                <w:sz w:val="28"/>
              </w:rPr>
            </w:pPr>
            <w:r w:rsidRPr="008F5542">
              <w:rPr>
                <w:rFonts w:ascii="仿宋" w:eastAsia="仿宋" w:hAnsi="仿宋" w:hint="eastAsia"/>
                <w:b/>
                <w:bCs/>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8F5542" w:rsidRDefault="00EC6045" w:rsidP="000A7C74">
            <w:pPr>
              <w:spacing w:line="480" w:lineRule="auto"/>
              <w:jc w:val="center"/>
              <w:rPr>
                <w:sz w:val="28"/>
              </w:rPr>
            </w:pPr>
            <w:proofErr w:type="gramStart"/>
            <w:r w:rsidRPr="008F5542">
              <w:rPr>
                <w:rFonts w:hint="eastAsia"/>
                <w:sz w:val="28"/>
              </w:rPr>
              <w:t>刘红现</w:t>
            </w:r>
            <w:proofErr w:type="gramEnd"/>
          </w:p>
        </w:tc>
      </w:tr>
    </w:tbl>
    <w:p w:rsidR="0057618A" w:rsidRPr="008F5542" w:rsidRDefault="0057618A" w:rsidP="0057618A">
      <w:pPr>
        <w:jc w:val="center"/>
        <w:rPr>
          <w:rFonts w:ascii="仿宋" w:eastAsia="仿宋" w:hAnsi="仿宋"/>
          <w:sz w:val="28"/>
          <w:u w:val="single"/>
        </w:rPr>
      </w:pPr>
    </w:p>
    <w:p w:rsidR="0057618A" w:rsidRPr="008F5542" w:rsidRDefault="0057618A" w:rsidP="0057618A">
      <w:pPr>
        <w:jc w:val="center"/>
        <w:rPr>
          <w:rFonts w:ascii="仿宋" w:eastAsia="仿宋" w:hAnsi="仿宋"/>
          <w:sz w:val="28"/>
          <w:u w:val="single"/>
        </w:rPr>
      </w:pPr>
    </w:p>
    <w:p w:rsidR="00CF6BD6" w:rsidRPr="008F5542" w:rsidRDefault="0057618A" w:rsidP="00DC1B3C">
      <w:pPr>
        <w:jc w:val="center"/>
        <w:rPr>
          <w:rFonts w:ascii="仿宋" w:eastAsia="仿宋" w:hAnsi="仿宋"/>
        </w:rPr>
      </w:pPr>
      <w:r w:rsidRPr="008F5542">
        <w:rPr>
          <w:rFonts w:ascii="仿宋" w:eastAsia="仿宋" w:hAnsi="仿宋"/>
          <w:sz w:val="28"/>
          <w:u w:val="single"/>
        </w:rPr>
        <w:t>20</w:t>
      </w:r>
      <w:r w:rsidR="00EC6045" w:rsidRPr="008F5542">
        <w:rPr>
          <w:rFonts w:ascii="仿宋" w:eastAsia="仿宋" w:hAnsi="仿宋"/>
          <w:sz w:val="28"/>
          <w:u w:val="single"/>
        </w:rPr>
        <w:t>24</w:t>
      </w:r>
      <w:r w:rsidRPr="008F5542">
        <w:rPr>
          <w:rFonts w:ascii="仿宋" w:eastAsia="仿宋" w:hAnsi="仿宋" w:hint="eastAsia"/>
          <w:sz w:val="28"/>
          <w:u w:val="single"/>
        </w:rPr>
        <w:t>年</w:t>
      </w:r>
      <w:r w:rsidR="00EC6045" w:rsidRPr="008F5542">
        <w:rPr>
          <w:rFonts w:ascii="仿宋" w:eastAsia="仿宋" w:hAnsi="仿宋"/>
          <w:sz w:val="28"/>
          <w:u w:val="single"/>
        </w:rPr>
        <w:t>6</w:t>
      </w:r>
      <w:r w:rsidRPr="008F5542">
        <w:rPr>
          <w:rFonts w:ascii="仿宋" w:eastAsia="仿宋" w:hAnsi="仿宋" w:hint="eastAsia"/>
          <w:sz w:val="28"/>
          <w:u w:val="single"/>
        </w:rPr>
        <w:t>月制定</w:t>
      </w:r>
      <w:r w:rsidR="00E77E8F" w:rsidRPr="008F5542">
        <w:rPr>
          <w:rFonts w:ascii="仿宋_GB2312" w:eastAsia="仿宋_GB2312"/>
          <w:b/>
          <w:bCs/>
          <w:sz w:val="28"/>
          <w:szCs w:val="28"/>
        </w:rPr>
        <w:br w:type="page"/>
      </w:r>
      <w:bookmarkStart w:id="1" w:name="_Toc231228604"/>
    </w:p>
    <w:p w:rsidR="00A9736E" w:rsidRPr="008F5542" w:rsidRDefault="00F601DA" w:rsidP="00CF6BD6">
      <w:pPr>
        <w:spacing w:beforeLines="50" w:before="156" w:afterLines="50" w:after="156" w:line="360" w:lineRule="auto"/>
        <w:ind w:firstLineChars="200" w:firstLine="560"/>
        <w:jc w:val="left"/>
        <w:rPr>
          <w:rFonts w:eastAsia="黑体"/>
          <w:sz w:val="28"/>
          <w:szCs w:val="28"/>
        </w:rPr>
      </w:pPr>
      <w:r w:rsidRPr="008F5542">
        <w:rPr>
          <w:rFonts w:eastAsia="黑体" w:hint="eastAsia"/>
          <w:sz w:val="28"/>
          <w:szCs w:val="28"/>
        </w:rPr>
        <w:lastRenderedPageBreak/>
        <w:t>一、</w:t>
      </w:r>
      <w:r w:rsidR="00A9736E" w:rsidRPr="008F5542">
        <w:rPr>
          <w:rFonts w:eastAsia="黑体"/>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280"/>
        <w:gridCol w:w="1446"/>
        <w:gridCol w:w="247"/>
        <w:gridCol w:w="2067"/>
      </w:tblGrid>
      <w:tr w:rsidR="00761086" w:rsidRPr="008F5542" w:rsidTr="00EC6045">
        <w:trPr>
          <w:trHeight w:val="454"/>
          <w:jc w:val="center"/>
        </w:trPr>
        <w:tc>
          <w:tcPr>
            <w:tcW w:w="2263" w:type="dxa"/>
            <w:vAlign w:val="center"/>
          </w:tcPr>
          <w:p w:rsidR="00BA04B1" w:rsidRPr="008F5542" w:rsidRDefault="00BA04B1" w:rsidP="00376F7E">
            <w:pPr>
              <w:jc w:val="center"/>
              <w:rPr>
                <w:rFonts w:ascii="仿宋" w:eastAsia="仿宋" w:hAnsi="仿宋"/>
                <w:b/>
                <w:sz w:val="24"/>
              </w:rPr>
            </w:pPr>
            <w:r w:rsidRPr="008F5542">
              <w:rPr>
                <w:rFonts w:ascii="仿宋" w:eastAsia="仿宋" w:hAnsi="仿宋"/>
                <w:b/>
                <w:sz w:val="24"/>
              </w:rPr>
              <w:t>课程</w:t>
            </w:r>
            <w:r w:rsidR="002A3B25" w:rsidRPr="008F5542">
              <w:rPr>
                <w:rFonts w:ascii="仿宋" w:eastAsia="仿宋" w:hAnsi="仿宋" w:hint="eastAsia"/>
                <w:b/>
                <w:sz w:val="24"/>
              </w:rPr>
              <w:t>代码</w:t>
            </w:r>
          </w:p>
        </w:tc>
        <w:tc>
          <w:tcPr>
            <w:tcW w:w="2280" w:type="dxa"/>
            <w:vAlign w:val="center"/>
          </w:tcPr>
          <w:p w:rsidR="00BA04B1" w:rsidRPr="008F5542" w:rsidRDefault="00761086" w:rsidP="00376F7E">
            <w:pPr>
              <w:jc w:val="center"/>
              <w:rPr>
                <w:rFonts w:ascii="仿宋" w:eastAsia="仿宋" w:hAnsi="仿宋"/>
                <w:sz w:val="24"/>
              </w:rPr>
            </w:pPr>
            <w:r w:rsidRPr="008F5542">
              <w:rPr>
                <w:rFonts w:ascii="仿宋" w:eastAsia="仿宋" w:hAnsi="仿宋"/>
                <w:sz w:val="24"/>
              </w:rPr>
              <w:t>100203P001</w:t>
            </w:r>
          </w:p>
        </w:tc>
        <w:tc>
          <w:tcPr>
            <w:tcW w:w="1446" w:type="dxa"/>
            <w:vAlign w:val="center"/>
          </w:tcPr>
          <w:p w:rsidR="00BA04B1" w:rsidRPr="008F5542" w:rsidRDefault="00BA04B1" w:rsidP="00376F7E">
            <w:pPr>
              <w:jc w:val="center"/>
              <w:rPr>
                <w:rFonts w:ascii="仿宋" w:eastAsia="仿宋" w:hAnsi="仿宋"/>
                <w:b/>
                <w:sz w:val="24"/>
              </w:rPr>
            </w:pPr>
            <w:r w:rsidRPr="008F5542">
              <w:rPr>
                <w:rFonts w:ascii="仿宋" w:eastAsia="仿宋" w:hAnsi="仿宋"/>
                <w:b/>
                <w:sz w:val="24"/>
              </w:rPr>
              <w:t>开课</w:t>
            </w:r>
            <w:r w:rsidR="002B2744" w:rsidRPr="008F5542">
              <w:rPr>
                <w:rFonts w:ascii="仿宋" w:eastAsia="仿宋" w:hAnsi="仿宋" w:hint="eastAsia"/>
                <w:b/>
                <w:sz w:val="24"/>
              </w:rPr>
              <w:t>单位</w:t>
            </w:r>
          </w:p>
        </w:tc>
        <w:tc>
          <w:tcPr>
            <w:tcW w:w="2314" w:type="dxa"/>
            <w:gridSpan w:val="2"/>
            <w:vAlign w:val="center"/>
          </w:tcPr>
          <w:p w:rsidR="00BA04B1" w:rsidRPr="008F5542" w:rsidRDefault="00EC6045" w:rsidP="00376F7E">
            <w:pPr>
              <w:jc w:val="center"/>
              <w:rPr>
                <w:rFonts w:ascii="仿宋" w:eastAsia="仿宋" w:hAnsi="仿宋"/>
                <w:sz w:val="24"/>
              </w:rPr>
            </w:pPr>
            <w:r w:rsidRPr="008F5542">
              <w:rPr>
                <w:rFonts w:ascii="仿宋" w:eastAsia="仿宋" w:hAnsi="仿宋" w:hint="eastAsia"/>
                <w:sz w:val="24"/>
              </w:rPr>
              <w:t>石油学院</w:t>
            </w:r>
          </w:p>
        </w:tc>
      </w:tr>
      <w:tr w:rsidR="00761086" w:rsidRPr="008F5542" w:rsidTr="00EC6045">
        <w:trPr>
          <w:trHeight w:val="454"/>
          <w:jc w:val="center"/>
        </w:trPr>
        <w:tc>
          <w:tcPr>
            <w:tcW w:w="2263" w:type="dxa"/>
            <w:vAlign w:val="center"/>
          </w:tcPr>
          <w:p w:rsidR="00BA04B1" w:rsidRPr="008F5542" w:rsidRDefault="00BA04B1" w:rsidP="00376F7E">
            <w:pPr>
              <w:jc w:val="center"/>
              <w:rPr>
                <w:rFonts w:ascii="仿宋" w:eastAsia="仿宋" w:hAnsi="仿宋"/>
                <w:b/>
                <w:sz w:val="24"/>
              </w:rPr>
            </w:pPr>
            <w:r w:rsidRPr="008F5542">
              <w:rPr>
                <w:rFonts w:ascii="仿宋" w:eastAsia="仿宋" w:hAnsi="仿宋"/>
                <w:b/>
                <w:sz w:val="24"/>
              </w:rPr>
              <w:t>课程名称（中文）</w:t>
            </w:r>
          </w:p>
        </w:tc>
        <w:tc>
          <w:tcPr>
            <w:tcW w:w="6040" w:type="dxa"/>
            <w:gridSpan w:val="4"/>
            <w:vAlign w:val="center"/>
          </w:tcPr>
          <w:p w:rsidR="00BA04B1" w:rsidRPr="008F5542" w:rsidRDefault="00EC6045" w:rsidP="00376F7E">
            <w:pPr>
              <w:jc w:val="center"/>
              <w:rPr>
                <w:rFonts w:ascii="仿宋" w:eastAsia="仿宋" w:hAnsi="仿宋"/>
                <w:sz w:val="24"/>
              </w:rPr>
            </w:pPr>
            <w:r w:rsidRPr="008F5542">
              <w:rPr>
                <w:rFonts w:ascii="仿宋" w:eastAsia="仿宋" w:hAnsi="仿宋" w:hint="eastAsia"/>
                <w:sz w:val="24"/>
              </w:rPr>
              <w:t>采油工程</w:t>
            </w:r>
            <w:r w:rsidR="00761086" w:rsidRPr="008F5542">
              <w:rPr>
                <w:rFonts w:ascii="仿宋" w:eastAsia="仿宋" w:hAnsi="仿宋" w:hint="eastAsia"/>
                <w:sz w:val="24"/>
              </w:rPr>
              <w:t>课程设计</w:t>
            </w:r>
          </w:p>
        </w:tc>
      </w:tr>
      <w:tr w:rsidR="00761086" w:rsidRPr="008F5542" w:rsidTr="00EC6045">
        <w:trPr>
          <w:trHeight w:val="454"/>
          <w:jc w:val="center"/>
        </w:trPr>
        <w:tc>
          <w:tcPr>
            <w:tcW w:w="2263" w:type="dxa"/>
            <w:vAlign w:val="center"/>
          </w:tcPr>
          <w:p w:rsidR="00BA04B1" w:rsidRPr="008F5542" w:rsidRDefault="00BA04B1" w:rsidP="00376F7E">
            <w:pPr>
              <w:jc w:val="center"/>
              <w:rPr>
                <w:rFonts w:ascii="仿宋" w:eastAsia="仿宋" w:hAnsi="仿宋"/>
                <w:b/>
                <w:sz w:val="24"/>
              </w:rPr>
            </w:pPr>
            <w:r w:rsidRPr="008F5542">
              <w:rPr>
                <w:rFonts w:ascii="仿宋" w:eastAsia="仿宋" w:hAnsi="仿宋"/>
                <w:b/>
                <w:sz w:val="24"/>
              </w:rPr>
              <w:t>课程名称（英文）</w:t>
            </w:r>
          </w:p>
        </w:tc>
        <w:tc>
          <w:tcPr>
            <w:tcW w:w="6040" w:type="dxa"/>
            <w:gridSpan w:val="4"/>
            <w:vAlign w:val="center"/>
          </w:tcPr>
          <w:p w:rsidR="00BA04B1" w:rsidRPr="008F5542" w:rsidRDefault="00761086" w:rsidP="00376F7E">
            <w:pPr>
              <w:jc w:val="center"/>
              <w:rPr>
                <w:rFonts w:ascii="仿宋" w:eastAsia="仿宋" w:hAnsi="仿宋"/>
                <w:sz w:val="24"/>
              </w:rPr>
            </w:pPr>
            <w:r w:rsidRPr="008F5542">
              <w:rPr>
                <w:rFonts w:ascii="仿宋" w:eastAsia="仿宋" w:hAnsi="仿宋"/>
                <w:sz w:val="24"/>
              </w:rPr>
              <w:t xml:space="preserve">Course Exercise of </w:t>
            </w:r>
            <w:r w:rsidR="00EC6045" w:rsidRPr="008F5542">
              <w:rPr>
                <w:rFonts w:ascii="仿宋" w:eastAsia="仿宋" w:hAnsi="仿宋"/>
                <w:sz w:val="24"/>
              </w:rPr>
              <w:t>Petroleum Production Engineering</w:t>
            </w:r>
          </w:p>
        </w:tc>
      </w:tr>
      <w:tr w:rsidR="00761086" w:rsidRPr="008F5542" w:rsidTr="00EC6045">
        <w:trPr>
          <w:trHeight w:val="454"/>
          <w:jc w:val="center"/>
        </w:trPr>
        <w:tc>
          <w:tcPr>
            <w:tcW w:w="2263" w:type="dxa"/>
            <w:vAlign w:val="center"/>
          </w:tcPr>
          <w:p w:rsidR="00F601DA" w:rsidRPr="008F5542" w:rsidRDefault="00F601DA" w:rsidP="00376F7E">
            <w:pPr>
              <w:jc w:val="center"/>
              <w:rPr>
                <w:rFonts w:ascii="仿宋" w:eastAsia="仿宋" w:hAnsi="仿宋"/>
                <w:b/>
                <w:sz w:val="24"/>
              </w:rPr>
            </w:pPr>
            <w:r w:rsidRPr="008F5542">
              <w:rPr>
                <w:rFonts w:ascii="仿宋" w:eastAsia="仿宋" w:hAnsi="仿宋" w:hint="eastAsia"/>
                <w:b/>
                <w:sz w:val="24"/>
              </w:rPr>
              <w:t>课程</w:t>
            </w:r>
            <w:r w:rsidR="002B2744" w:rsidRPr="008F5542">
              <w:rPr>
                <w:rFonts w:ascii="仿宋" w:eastAsia="仿宋" w:hAnsi="仿宋" w:hint="eastAsia"/>
                <w:b/>
                <w:sz w:val="24"/>
              </w:rPr>
              <w:t>类别</w:t>
            </w:r>
          </w:p>
        </w:tc>
        <w:tc>
          <w:tcPr>
            <w:tcW w:w="6040" w:type="dxa"/>
            <w:gridSpan w:val="4"/>
            <w:vAlign w:val="center"/>
          </w:tcPr>
          <w:p w:rsidR="003C5131" w:rsidRPr="008F5542" w:rsidRDefault="00EC6045" w:rsidP="00EC6045">
            <w:pPr>
              <w:jc w:val="center"/>
              <w:rPr>
                <w:rFonts w:ascii="仿宋" w:eastAsia="仿宋" w:hAnsi="仿宋"/>
                <w:sz w:val="24"/>
              </w:rPr>
            </w:pPr>
            <w:r w:rsidRPr="008F5542">
              <w:rPr>
                <w:rFonts w:ascii="仿宋" w:eastAsia="仿宋" w:hAnsi="仿宋" w:hint="eastAsia"/>
                <w:sz w:val="24"/>
              </w:rPr>
              <w:t>石油工程专业必修课</w:t>
            </w:r>
          </w:p>
        </w:tc>
      </w:tr>
      <w:tr w:rsidR="00761086" w:rsidRPr="008F5542" w:rsidTr="00EC6045">
        <w:trPr>
          <w:trHeight w:val="454"/>
          <w:jc w:val="center"/>
        </w:trPr>
        <w:tc>
          <w:tcPr>
            <w:tcW w:w="2263" w:type="dxa"/>
            <w:vAlign w:val="center"/>
          </w:tcPr>
          <w:p w:rsidR="00BA04B1" w:rsidRPr="008F5542" w:rsidRDefault="00CF6BD6" w:rsidP="00376F7E">
            <w:pPr>
              <w:jc w:val="center"/>
              <w:rPr>
                <w:rFonts w:ascii="仿宋" w:eastAsia="仿宋" w:hAnsi="仿宋"/>
                <w:b/>
                <w:sz w:val="24"/>
              </w:rPr>
            </w:pPr>
            <w:r w:rsidRPr="008F5542">
              <w:rPr>
                <w:rFonts w:ascii="仿宋" w:eastAsia="仿宋" w:hAnsi="仿宋" w:hint="eastAsia"/>
                <w:b/>
                <w:sz w:val="24"/>
              </w:rPr>
              <w:t>适用</w:t>
            </w:r>
            <w:r w:rsidR="00BA04B1" w:rsidRPr="008F5542">
              <w:rPr>
                <w:rFonts w:ascii="仿宋" w:eastAsia="仿宋" w:hAnsi="仿宋"/>
                <w:b/>
                <w:sz w:val="24"/>
              </w:rPr>
              <w:t>专业</w:t>
            </w:r>
          </w:p>
        </w:tc>
        <w:tc>
          <w:tcPr>
            <w:tcW w:w="6040" w:type="dxa"/>
            <w:gridSpan w:val="4"/>
            <w:vAlign w:val="center"/>
          </w:tcPr>
          <w:p w:rsidR="00BA04B1" w:rsidRPr="008F5542" w:rsidRDefault="00EC6045" w:rsidP="00EC6045">
            <w:pPr>
              <w:jc w:val="center"/>
              <w:rPr>
                <w:rFonts w:ascii="仿宋" w:eastAsia="仿宋" w:hAnsi="仿宋"/>
                <w:sz w:val="24"/>
              </w:rPr>
            </w:pPr>
            <w:r w:rsidRPr="008F5542">
              <w:rPr>
                <w:rFonts w:ascii="仿宋" w:eastAsia="仿宋" w:hAnsi="仿宋" w:hint="eastAsia"/>
                <w:sz w:val="24"/>
              </w:rPr>
              <w:t>石油工程</w:t>
            </w:r>
          </w:p>
        </w:tc>
      </w:tr>
      <w:tr w:rsidR="00761086" w:rsidRPr="008F5542" w:rsidTr="00EC6045">
        <w:trPr>
          <w:trHeight w:val="454"/>
          <w:jc w:val="center"/>
        </w:trPr>
        <w:tc>
          <w:tcPr>
            <w:tcW w:w="2263" w:type="dxa"/>
            <w:vAlign w:val="center"/>
          </w:tcPr>
          <w:p w:rsidR="00BA04B1" w:rsidRPr="008F5542" w:rsidRDefault="0061621B" w:rsidP="00376F7E">
            <w:pPr>
              <w:jc w:val="center"/>
              <w:rPr>
                <w:rFonts w:ascii="仿宋" w:eastAsia="仿宋" w:hAnsi="仿宋"/>
                <w:b/>
                <w:sz w:val="24"/>
              </w:rPr>
            </w:pPr>
            <w:r w:rsidRPr="008F5542">
              <w:rPr>
                <w:rFonts w:ascii="仿宋" w:eastAsia="仿宋" w:hAnsi="仿宋" w:hint="eastAsia"/>
                <w:b/>
                <w:sz w:val="24"/>
              </w:rPr>
              <w:t>总</w:t>
            </w:r>
            <w:r w:rsidR="00BA04B1" w:rsidRPr="008F5542">
              <w:rPr>
                <w:rFonts w:ascii="仿宋" w:eastAsia="仿宋" w:hAnsi="仿宋"/>
                <w:b/>
                <w:sz w:val="24"/>
              </w:rPr>
              <w:t>学分</w:t>
            </w:r>
          </w:p>
        </w:tc>
        <w:tc>
          <w:tcPr>
            <w:tcW w:w="2280" w:type="dxa"/>
            <w:vAlign w:val="center"/>
          </w:tcPr>
          <w:p w:rsidR="00BA04B1" w:rsidRPr="008F5542" w:rsidRDefault="00761086" w:rsidP="00376F7E">
            <w:pPr>
              <w:jc w:val="center"/>
              <w:rPr>
                <w:rFonts w:ascii="仿宋" w:eastAsia="仿宋" w:hAnsi="仿宋"/>
                <w:sz w:val="24"/>
              </w:rPr>
            </w:pPr>
            <w:r w:rsidRPr="008F5542">
              <w:rPr>
                <w:rFonts w:ascii="仿宋" w:eastAsia="仿宋" w:hAnsi="仿宋"/>
                <w:sz w:val="24"/>
              </w:rPr>
              <w:t>1</w:t>
            </w:r>
          </w:p>
        </w:tc>
        <w:tc>
          <w:tcPr>
            <w:tcW w:w="1693" w:type="dxa"/>
            <w:gridSpan w:val="2"/>
            <w:vAlign w:val="center"/>
          </w:tcPr>
          <w:p w:rsidR="00BA04B1" w:rsidRPr="008F5542" w:rsidRDefault="0061621B" w:rsidP="00376F7E">
            <w:pPr>
              <w:jc w:val="center"/>
              <w:rPr>
                <w:rFonts w:ascii="仿宋" w:eastAsia="仿宋" w:hAnsi="仿宋"/>
                <w:b/>
                <w:sz w:val="24"/>
              </w:rPr>
            </w:pPr>
            <w:r w:rsidRPr="008F5542">
              <w:rPr>
                <w:rFonts w:ascii="仿宋" w:eastAsia="仿宋" w:hAnsi="仿宋" w:hint="eastAsia"/>
                <w:b/>
                <w:sz w:val="24"/>
              </w:rPr>
              <w:t>总</w:t>
            </w:r>
            <w:r w:rsidR="00BA04B1" w:rsidRPr="008F5542">
              <w:rPr>
                <w:rFonts w:ascii="仿宋" w:eastAsia="仿宋" w:hAnsi="仿宋"/>
                <w:b/>
                <w:sz w:val="24"/>
              </w:rPr>
              <w:t>学时</w:t>
            </w:r>
          </w:p>
        </w:tc>
        <w:tc>
          <w:tcPr>
            <w:tcW w:w="2067" w:type="dxa"/>
            <w:vAlign w:val="center"/>
          </w:tcPr>
          <w:p w:rsidR="00BA04B1" w:rsidRPr="008F5542" w:rsidRDefault="00761086" w:rsidP="00376F7E">
            <w:pPr>
              <w:jc w:val="center"/>
              <w:rPr>
                <w:rFonts w:ascii="仿宋" w:eastAsia="仿宋" w:hAnsi="仿宋"/>
                <w:sz w:val="24"/>
              </w:rPr>
            </w:pPr>
            <w:r w:rsidRPr="008F5542">
              <w:rPr>
                <w:rFonts w:ascii="仿宋" w:eastAsia="仿宋" w:hAnsi="仿宋"/>
                <w:sz w:val="24"/>
              </w:rPr>
              <w:t>1</w:t>
            </w:r>
            <w:r w:rsidRPr="008F5542">
              <w:rPr>
                <w:rFonts w:ascii="仿宋" w:eastAsia="仿宋" w:hAnsi="仿宋" w:hint="eastAsia"/>
                <w:sz w:val="24"/>
              </w:rPr>
              <w:t>周</w:t>
            </w:r>
          </w:p>
        </w:tc>
      </w:tr>
      <w:tr w:rsidR="00761086" w:rsidRPr="008F5542" w:rsidTr="00EC6045">
        <w:trPr>
          <w:trHeight w:val="454"/>
          <w:jc w:val="center"/>
        </w:trPr>
        <w:tc>
          <w:tcPr>
            <w:tcW w:w="2263" w:type="dxa"/>
            <w:vAlign w:val="center"/>
          </w:tcPr>
          <w:p w:rsidR="00BA04B1" w:rsidRPr="008F5542" w:rsidRDefault="00BA04B1" w:rsidP="00376F7E">
            <w:pPr>
              <w:jc w:val="center"/>
              <w:rPr>
                <w:rFonts w:ascii="仿宋" w:eastAsia="仿宋" w:hAnsi="仿宋"/>
                <w:b/>
                <w:sz w:val="24"/>
              </w:rPr>
            </w:pPr>
            <w:r w:rsidRPr="008F5542">
              <w:rPr>
                <w:rFonts w:ascii="仿宋" w:eastAsia="仿宋" w:hAnsi="仿宋"/>
                <w:b/>
                <w:sz w:val="24"/>
              </w:rPr>
              <w:t>理论学时</w:t>
            </w:r>
          </w:p>
        </w:tc>
        <w:tc>
          <w:tcPr>
            <w:tcW w:w="2280" w:type="dxa"/>
            <w:vAlign w:val="center"/>
          </w:tcPr>
          <w:p w:rsidR="00BA04B1" w:rsidRPr="008F5542" w:rsidRDefault="00761086" w:rsidP="00376F7E">
            <w:pPr>
              <w:jc w:val="center"/>
              <w:rPr>
                <w:rFonts w:ascii="仿宋" w:eastAsia="仿宋" w:hAnsi="仿宋"/>
                <w:sz w:val="24"/>
              </w:rPr>
            </w:pPr>
            <w:r w:rsidRPr="008F5542">
              <w:rPr>
                <w:rFonts w:ascii="仿宋" w:eastAsia="仿宋" w:hAnsi="仿宋"/>
                <w:sz w:val="24"/>
              </w:rPr>
              <w:t>2</w:t>
            </w:r>
          </w:p>
        </w:tc>
        <w:tc>
          <w:tcPr>
            <w:tcW w:w="1693" w:type="dxa"/>
            <w:gridSpan w:val="2"/>
            <w:vAlign w:val="center"/>
          </w:tcPr>
          <w:p w:rsidR="00BA04B1" w:rsidRPr="008F5542" w:rsidRDefault="00BA04B1" w:rsidP="00376F7E">
            <w:pPr>
              <w:jc w:val="center"/>
              <w:rPr>
                <w:rFonts w:ascii="仿宋" w:eastAsia="仿宋" w:hAnsi="仿宋"/>
                <w:b/>
                <w:sz w:val="24"/>
              </w:rPr>
            </w:pPr>
            <w:r w:rsidRPr="008F5542">
              <w:rPr>
                <w:rFonts w:ascii="仿宋" w:eastAsia="仿宋" w:hAnsi="仿宋"/>
                <w:b/>
                <w:sz w:val="24"/>
              </w:rPr>
              <w:t>实验学时</w:t>
            </w:r>
          </w:p>
        </w:tc>
        <w:tc>
          <w:tcPr>
            <w:tcW w:w="2067" w:type="dxa"/>
            <w:vAlign w:val="center"/>
          </w:tcPr>
          <w:p w:rsidR="00BA04B1" w:rsidRPr="008F5542" w:rsidRDefault="00761086" w:rsidP="00376F7E">
            <w:pPr>
              <w:jc w:val="center"/>
              <w:rPr>
                <w:rFonts w:ascii="仿宋" w:eastAsia="仿宋" w:hAnsi="仿宋"/>
                <w:sz w:val="24"/>
              </w:rPr>
            </w:pPr>
            <w:r w:rsidRPr="008F5542">
              <w:rPr>
                <w:rFonts w:ascii="仿宋" w:eastAsia="仿宋" w:hAnsi="仿宋"/>
                <w:sz w:val="24"/>
              </w:rPr>
              <w:t>0</w:t>
            </w:r>
          </w:p>
        </w:tc>
      </w:tr>
      <w:tr w:rsidR="00761086" w:rsidRPr="008F5542" w:rsidTr="00EC6045">
        <w:trPr>
          <w:trHeight w:val="454"/>
          <w:jc w:val="center"/>
        </w:trPr>
        <w:tc>
          <w:tcPr>
            <w:tcW w:w="2263" w:type="dxa"/>
            <w:vAlign w:val="center"/>
          </w:tcPr>
          <w:p w:rsidR="00BA04B1" w:rsidRPr="008F5542" w:rsidRDefault="00FF0B26" w:rsidP="00376F7E">
            <w:pPr>
              <w:jc w:val="center"/>
              <w:rPr>
                <w:rFonts w:ascii="仿宋" w:eastAsia="仿宋" w:hAnsi="仿宋"/>
                <w:b/>
                <w:sz w:val="24"/>
              </w:rPr>
            </w:pPr>
            <w:r w:rsidRPr="008F5542">
              <w:rPr>
                <w:rFonts w:ascii="仿宋" w:eastAsia="仿宋" w:hAnsi="仿宋" w:hint="eastAsia"/>
                <w:b/>
                <w:sz w:val="24"/>
              </w:rPr>
              <w:t>上机学时</w:t>
            </w:r>
          </w:p>
        </w:tc>
        <w:tc>
          <w:tcPr>
            <w:tcW w:w="2280" w:type="dxa"/>
            <w:vAlign w:val="center"/>
          </w:tcPr>
          <w:p w:rsidR="00BA04B1" w:rsidRPr="008F5542" w:rsidRDefault="00EC6045" w:rsidP="00376F7E">
            <w:pPr>
              <w:jc w:val="center"/>
              <w:rPr>
                <w:rFonts w:ascii="仿宋" w:eastAsia="仿宋" w:hAnsi="仿宋"/>
                <w:sz w:val="24"/>
              </w:rPr>
            </w:pPr>
            <w:r w:rsidRPr="008F5542">
              <w:rPr>
                <w:rFonts w:ascii="仿宋" w:eastAsia="仿宋" w:hAnsi="仿宋" w:hint="eastAsia"/>
                <w:sz w:val="24"/>
              </w:rPr>
              <w:t>0</w:t>
            </w:r>
          </w:p>
        </w:tc>
        <w:tc>
          <w:tcPr>
            <w:tcW w:w="1693" w:type="dxa"/>
            <w:gridSpan w:val="2"/>
            <w:vAlign w:val="center"/>
          </w:tcPr>
          <w:p w:rsidR="00BA04B1" w:rsidRPr="008F5542" w:rsidRDefault="00FF0B26" w:rsidP="00376F7E">
            <w:pPr>
              <w:jc w:val="center"/>
              <w:rPr>
                <w:rFonts w:ascii="仿宋" w:eastAsia="仿宋" w:hAnsi="仿宋"/>
                <w:b/>
                <w:sz w:val="24"/>
              </w:rPr>
            </w:pPr>
            <w:r w:rsidRPr="008F5542">
              <w:rPr>
                <w:rFonts w:ascii="仿宋" w:eastAsia="仿宋" w:hAnsi="仿宋" w:hint="eastAsia"/>
                <w:b/>
                <w:sz w:val="24"/>
              </w:rPr>
              <w:t>其他实践</w:t>
            </w:r>
            <w:r w:rsidR="004136C2" w:rsidRPr="008F5542">
              <w:rPr>
                <w:rFonts w:ascii="仿宋" w:eastAsia="仿宋" w:hAnsi="仿宋" w:hint="eastAsia"/>
                <w:b/>
                <w:sz w:val="24"/>
              </w:rPr>
              <w:t>学时</w:t>
            </w:r>
          </w:p>
        </w:tc>
        <w:tc>
          <w:tcPr>
            <w:tcW w:w="2067" w:type="dxa"/>
            <w:vAlign w:val="center"/>
          </w:tcPr>
          <w:p w:rsidR="00BA04B1" w:rsidRPr="008F5542" w:rsidRDefault="00EC6045" w:rsidP="00376F7E">
            <w:pPr>
              <w:jc w:val="center"/>
              <w:rPr>
                <w:rFonts w:ascii="仿宋" w:eastAsia="仿宋" w:hAnsi="仿宋"/>
                <w:sz w:val="24"/>
              </w:rPr>
            </w:pPr>
            <w:r w:rsidRPr="008F5542">
              <w:rPr>
                <w:rFonts w:ascii="仿宋" w:eastAsia="仿宋" w:hAnsi="仿宋" w:hint="eastAsia"/>
                <w:sz w:val="24"/>
              </w:rPr>
              <w:t>0</w:t>
            </w:r>
          </w:p>
        </w:tc>
      </w:tr>
      <w:tr w:rsidR="00761086" w:rsidRPr="008F5542" w:rsidTr="00EC6045">
        <w:trPr>
          <w:trHeight w:val="454"/>
          <w:jc w:val="center"/>
        </w:trPr>
        <w:tc>
          <w:tcPr>
            <w:tcW w:w="2263" w:type="dxa"/>
            <w:vAlign w:val="center"/>
          </w:tcPr>
          <w:p w:rsidR="008715C3" w:rsidRPr="008F5542" w:rsidRDefault="008715C3" w:rsidP="00376F7E">
            <w:pPr>
              <w:jc w:val="center"/>
              <w:rPr>
                <w:rFonts w:ascii="仿宋" w:eastAsia="仿宋" w:hAnsi="仿宋"/>
                <w:b/>
                <w:sz w:val="24"/>
              </w:rPr>
            </w:pPr>
            <w:r w:rsidRPr="008F5542">
              <w:rPr>
                <w:rFonts w:ascii="仿宋" w:eastAsia="仿宋" w:hAnsi="仿宋"/>
                <w:b/>
                <w:sz w:val="24"/>
              </w:rPr>
              <w:t>先修课程</w:t>
            </w:r>
          </w:p>
        </w:tc>
        <w:tc>
          <w:tcPr>
            <w:tcW w:w="6040" w:type="dxa"/>
            <w:gridSpan w:val="4"/>
            <w:vAlign w:val="center"/>
          </w:tcPr>
          <w:p w:rsidR="008715C3" w:rsidRPr="008F5542" w:rsidRDefault="00761086" w:rsidP="00376F7E">
            <w:pPr>
              <w:jc w:val="center"/>
              <w:rPr>
                <w:rFonts w:ascii="仿宋" w:eastAsia="仿宋" w:hAnsi="仿宋"/>
                <w:sz w:val="24"/>
              </w:rPr>
            </w:pPr>
            <w:r w:rsidRPr="008F5542">
              <w:rPr>
                <w:rFonts w:ascii="仿宋" w:eastAsia="仿宋" w:hAnsi="仿宋" w:hint="eastAsia"/>
                <w:sz w:val="24"/>
              </w:rPr>
              <w:t>采油工程</w:t>
            </w:r>
          </w:p>
        </w:tc>
      </w:tr>
    </w:tbl>
    <w:p w:rsidR="00525090" w:rsidRPr="008F5542" w:rsidRDefault="00B30B20"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8F5542">
        <w:rPr>
          <w:rFonts w:eastAsia="黑体" w:hint="eastAsia"/>
          <w:sz w:val="28"/>
          <w:szCs w:val="28"/>
        </w:rPr>
        <w:t>二、</w:t>
      </w:r>
      <w:r w:rsidR="00525090" w:rsidRPr="008F5542">
        <w:rPr>
          <w:rFonts w:eastAsia="黑体"/>
          <w:sz w:val="28"/>
          <w:szCs w:val="28"/>
        </w:rPr>
        <w:t>课程简介</w:t>
      </w:r>
    </w:p>
    <w:p w:rsidR="00761086" w:rsidRPr="008F5542" w:rsidRDefault="00761086" w:rsidP="00761086">
      <w:pPr>
        <w:snapToGrid w:val="0"/>
        <w:spacing w:line="360" w:lineRule="auto"/>
        <w:ind w:firstLineChars="200" w:firstLine="480"/>
        <w:rPr>
          <w:rFonts w:ascii="仿宋" w:eastAsia="仿宋" w:hAnsi="仿宋" w:hint="eastAsia"/>
          <w:sz w:val="24"/>
        </w:rPr>
      </w:pPr>
      <w:r w:rsidRPr="008F5542">
        <w:rPr>
          <w:rFonts w:ascii="仿宋" w:eastAsia="仿宋" w:hAnsi="仿宋" w:hint="eastAsia"/>
          <w:sz w:val="24"/>
        </w:rPr>
        <w:t>采油工程是针对石油工程的核心专业必修课之一，通过采油工程的学习，使学生掌握油田生产过程中常用的各种采油方法，油水井增产、增</w:t>
      </w:r>
      <w:proofErr w:type="gramStart"/>
      <w:r w:rsidRPr="008F5542">
        <w:rPr>
          <w:rFonts w:ascii="仿宋" w:eastAsia="仿宋" w:hAnsi="仿宋" w:hint="eastAsia"/>
          <w:sz w:val="24"/>
        </w:rPr>
        <w:t>注措施</w:t>
      </w:r>
      <w:proofErr w:type="gramEnd"/>
      <w:r w:rsidRPr="008F5542">
        <w:rPr>
          <w:rFonts w:ascii="仿宋" w:eastAsia="仿宋" w:hAnsi="仿宋" w:hint="eastAsia"/>
          <w:sz w:val="24"/>
        </w:rPr>
        <w:t>等相关技术和原理以及选择不同技术的标准及简单的设计方法。</w:t>
      </w:r>
    </w:p>
    <w:p w:rsidR="00761086" w:rsidRPr="008F5542" w:rsidRDefault="00761086" w:rsidP="00761086">
      <w:pPr>
        <w:snapToGrid w:val="0"/>
        <w:spacing w:line="360" w:lineRule="auto"/>
        <w:ind w:firstLineChars="200" w:firstLine="480"/>
        <w:rPr>
          <w:rFonts w:ascii="仿宋" w:eastAsia="仿宋" w:hAnsi="仿宋"/>
          <w:sz w:val="24"/>
        </w:rPr>
      </w:pPr>
      <w:r w:rsidRPr="008F5542">
        <w:rPr>
          <w:rFonts w:ascii="仿宋" w:eastAsia="仿宋" w:hAnsi="仿宋" w:hint="eastAsia"/>
          <w:sz w:val="24"/>
        </w:rPr>
        <w:t>采油工程课程设计是石油工程课程设计的一部分，是采油工程课程的进一步延伸。该课程学时1周，1个学分。本课程以《采油工程》为基础，为后续《毕业设计》学习奠定基础。</w:t>
      </w:r>
    </w:p>
    <w:p w:rsidR="00761086" w:rsidRPr="008F5542" w:rsidRDefault="00761086" w:rsidP="00761086">
      <w:pPr>
        <w:snapToGrid w:val="0"/>
        <w:spacing w:line="360" w:lineRule="auto"/>
        <w:ind w:firstLineChars="200" w:firstLine="480"/>
        <w:rPr>
          <w:rFonts w:ascii="仿宋" w:eastAsia="仿宋" w:hAnsi="仿宋"/>
          <w:sz w:val="24"/>
        </w:rPr>
      </w:pPr>
      <w:r w:rsidRPr="008F5542">
        <w:rPr>
          <w:rFonts w:ascii="仿宋" w:eastAsia="仿宋" w:hAnsi="仿宋" w:hint="eastAsia"/>
          <w:sz w:val="24"/>
        </w:rPr>
        <w:t>学习采油工程课程设计的主要目的是通过对有杆抽油系统的优化设计，全面了解抽油井优化设计方法，巩固已学过的采油工程系统知识，同时学会现场抽油机</w:t>
      </w:r>
      <w:proofErr w:type="gramStart"/>
      <w:r w:rsidRPr="008F5542">
        <w:rPr>
          <w:rFonts w:ascii="仿宋" w:eastAsia="仿宋" w:hAnsi="仿宋" w:hint="eastAsia"/>
          <w:sz w:val="24"/>
        </w:rPr>
        <w:t>井设计</w:t>
      </w:r>
      <w:proofErr w:type="gramEnd"/>
      <w:r w:rsidRPr="008F5542">
        <w:rPr>
          <w:rFonts w:ascii="仿宋" w:eastAsia="仿宋" w:hAnsi="仿宋" w:hint="eastAsia"/>
          <w:sz w:val="24"/>
        </w:rPr>
        <w:t>方法。要求在复习抽油机井优化设计原理和方法基础上，独立完成实例计算。通过有杆抽油生产系统设计计算，让学生了解油田现场有杆抽油生产系统的组成、设计原理及设计思路，增强综合运用知识能力和解决实际问题的能力。为石油工程专业学生将来从事科学技术研究、专业技术及生产管理工作打下专业理论基础。</w:t>
      </w:r>
    </w:p>
    <w:p w:rsidR="00DC1B3C" w:rsidRPr="008F5542" w:rsidRDefault="00946FD0" w:rsidP="00946FD0">
      <w:pPr>
        <w:snapToGrid w:val="0"/>
        <w:spacing w:line="360" w:lineRule="auto"/>
        <w:ind w:firstLineChars="200" w:firstLine="480"/>
        <w:rPr>
          <w:rFonts w:ascii="仿宋" w:eastAsia="仿宋" w:hAnsi="仿宋"/>
          <w:sz w:val="24"/>
        </w:rPr>
      </w:pPr>
      <w:r w:rsidRPr="008F5542">
        <w:rPr>
          <w:rFonts w:ascii="仿宋" w:eastAsia="仿宋" w:hAnsi="仿宋" w:hint="eastAsia"/>
          <w:sz w:val="24"/>
        </w:rPr>
        <w:t>课程学习内容中，包括采油工艺技术发展历程及相关人物事迹，课程教学积极</w:t>
      </w:r>
      <w:proofErr w:type="gramStart"/>
      <w:r w:rsidRPr="008F5542">
        <w:rPr>
          <w:rFonts w:ascii="仿宋" w:eastAsia="仿宋" w:hAnsi="仿宋" w:hint="eastAsia"/>
          <w:sz w:val="24"/>
        </w:rPr>
        <w:t>挖掘思政育人</w:t>
      </w:r>
      <w:proofErr w:type="gramEnd"/>
      <w:r w:rsidRPr="008F5542">
        <w:rPr>
          <w:rFonts w:ascii="仿宋" w:eastAsia="仿宋" w:hAnsi="仿宋" w:hint="eastAsia"/>
          <w:sz w:val="24"/>
        </w:rPr>
        <w:t>要素，通过对石油人文精神的学习，培养学生踏实做事的工作态度，团结协作的合作精神，凝聚新时代干事创业的精神力量。</w:t>
      </w:r>
    </w:p>
    <w:p w:rsidR="00A9736E" w:rsidRPr="008F5542" w:rsidRDefault="00B30B20"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8F5542">
        <w:rPr>
          <w:rFonts w:eastAsia="黑体" w:hint="eastAsia"/>
          <w:sz w:val="28"/>
          <w:szCs w:val="28"/>
        </w:rPr>
        <w:lastRenderedPageBreak/>
        <w:t>三、</w:t>
      </w:r>
      <w:r w:rsidR="00A9736E" w:rsidRPr="008F5542">
        <w:rPr>
          <w:rFonts w:eastAsia="黑体"/>
          <w:sz w:val="28"/>
          <w:szCs w:val="28"/>
        </w:rPr>
        <w:t>课程目标</w:t>
      </w:r>
      <w:r w:rsidR="00D524C5" w:rsidRPr="008F5542">
        <w:rPr>
          <w:rFonts w:eastAsia="黑体" w:hint="eastAsia"/>
          <w:sz w:val="28"/>
          <w:szCs w:val="28"/>
        </w:rPr>
        <w:t>及对毕业要求的支撑</w:t>
      </w:r>
    </w:p>
    <w:p w:rsidR="000C0DDF" w:rsidRPr="008F5542" w:rsidRDefault="006B4C8A" w:rsidP="000C0DDF">
      <w:pPr>
        <w:snapToGrid w:val="0"/>
        <w:spacing w:line="360" w:lineRule="auto"/>
        <w:ind w:firstLineChars="200" w:firstLine="482"/>
        <w:rPr>
          <w:rFonts w:ascii="仿宋" w:eastAsia="仿宋" w:hAnsi="仿宋"/>
          <w:b/>
          <w:bCs/>
          <w:sz w:val="24"/>
        </w:rPr>
      </w:pPr>
      <w:r w:rsidRPr="008F5542">
        <w:rPr>
          <w:rFonts w:ascii="仿宋" w:eastAsia="仿宋" w:hAnsi="仿宋" w:hint="eastAsia"/>
          <w:b/>
          <w:bCs/>
          <w:sz w:val="24"/>
        </w:rPr>
        <w:t>（一）课程目标</w:t>
      </w:r>
    </w:p>
    <w:p w:rsidR="00B764EE" w:rsidRPr="008F5542" w:rsidRDefault="006B4C8A" w:rsidP="00524164">
      <w:pPr>
        <w:spacing w:line="360" w:lineRule="auto"/>
        <w:ind w:firstLineChars="200" w:firstLine="482"/>
        <w:rPr>
          <w:rFonts w:ascii="仿宋" w:eastAsia="仿宋" w:hAnsi="仿宋"/>
          <w:b/>
          <w:sz w:val="24"/>
        </w:rPr>
      </w:pPr>
      <w:r w:rsidRPr="008F5542">
        <w:rPr>
          <w:rFonts w:ascii="仿宋" w:eastAsia="仿宋" w:hAnsi="仿宋" w:hint="eastAsia"/>
          <w:b/>
          <w:sz w:val="24"/>
        </w:rPr>
        <w:t>课程目标</w:t>
      </w:r>
      <w:r w:rsidR="00610A69" w:rsidRPr="008F5542">
        <w:rPr>
          <w:rFonts w:ascii="仿宋" w:eastAsia="仿宋" w:hAnsi="仿宋"/>
          <w:b/>
          <w:sz w:val="24"/>
        </w:rPr>
        <w:t>1</w:t>
      </w:r>
      <w:r w:rsidR="00963DE6" w:rsidRPr="008F5542">
        <w:rPr>
          <w:rFonts w:ascii="仿宋" w:eastAsia="仿宋" w:hAnsi="仿宋"/>
          <w:b/>
          <w:sz w:val="24"/>
        </w:rPr>
        <w:t xml:space="preserve"> </w:t>
      </w:r>
      <w:r w:rsidR="00963DE6" w:rsidRPr="008F5542">
        <w:rPr>
          <w:rFonts w:ascii="仿宋" w:eastAsia="仿宋" w:hAnsi="仿宋" w:hint="eastAsia"/>
          <w:b/>
          <w:sz w:val="24"/>
        </w:rPr>
        <w:t>：</w:t>
      </w:r>
      <w:r w:rsidR="003005A6" w:rsidRPr="008F5542">
        <w:rPr>
          <w:rFonts w:ascii="仿宋" w:eastAsia="仿宋" w:hAnsi="仿宋" w:hint="eastAsia"/>
          <w:b/>
          <w:sz w:val="24"/>
        </w:rPr>
        <w:t>培养</w:t>
      </w:r>
      <w:r w:rsidR="00B764EE" w:rsidRPr="008F5542">
        <w:rPr>
          <w:rFonts w:ascii="仿宋" w:eastAsia="仿宋" w:hAnsi="仿宋" w:hint="eastAsia"/>
          <w:b/>
          <w:sz w:val="24"/>
        </w:rPr>
        <w:t>精神</w:t>
      </w:r>
      <w:r w:rsidR="003005A6" w:rsidRPr="008F5542">
        <w:rPr>
          <w:rFonts w:ascii="仿宋" w:eastAsia="仿宋" w:hAnsi="仿宋" w:hint="eastAsia"/>
          <w:b/>
          <w:sz w:val="24"/>
        </w:rPr>
        <w:t>力量</w:t>
      </w:r>
    </w:p>
    <w:p w:rsidR="00524164" w:rsidRPr="008F5542" w:rsidRDefault="00524164" w:rsidP="00524164">
      <w:pPr>
        <w:spacing w:line="360" w:lineRule="auto"/>
        <w:ind w:firstLineChars="200" w:firstLine="480"/>
        <w:rPr>
          <w:rFonts w:ascii="仿宋" w:eastAsia="仿宋" w:hAnsi="仿宋"/>
          <w:b/>
          <w:sz w:val="24"/>
        </w:rPr>
      </w:pPr>
      <w:r w:rsidRPr="008F5542">
        <w:rPr>
          <w:rFonts w:ascii="仿宋" w:eastAsia="仿宋" w:hAnsi="仿宋" w:hint="eastAsia"/>
          <w:bCs/>
          <w:sz w:val="24"/>
        </w:rPr>
        <w:t>加强学生的爱国情怀，激发学生学习热情，培养学生</w:t>
      </w:r>
      <w:r w:rsidR="00761086" w:rsidRPr="008F5542">
        <w:rPr>
          <w:rFonts w:ascii="仿宋" w:eastAsia="仿宋" w:hAnsi="仿宋" w:hint="eastAsia"/>
          <w:bCs/>
          <w:sz w:val="24"/>
        </w:rPr>
        <w:t>严谨、仔细的学习态度</w:t>
      </w:r>
      <w:r w:rsidRPr="008F5542">
        <w:rPr>
          <w:rFonts w:ascii="仿宋" w:eastAsia="仿宋" w:hAnsi="仿宋" w:hint="eastAsia"/>
          <w:bCs/>
          <w:sz w:val="24"/>
        </w:rPr>
        <w:t>，树立扎根基层、服务西部的奉献精神。</w:t>
      </w:r>
    </w:p>
    <w:p w:rsidR="00B764EE" w:rsidRPr="008F5542" w:rsidRDefault="006B4C8A" w:rsidP="000C0DDF">
      <w:pPr>
        <w:spacing w:line="360" w:lineRule="auto"/>
        <w:ind w:firstLineChars="200" w:firstLine="482"/>
        <w:rPr>
          <w:rFonts w:ascii="仿宋" w:eastAsia="仿宋" w:hAnsi="仿宋"/>
          <w:b/>
          <w:sz w:val="24"/>
        </w:rPr>
      </w:pPr>
      <w:r w:rsidRPr="008F5542">
        <w:rPr>
          <w:rFonts w:ascii="仿宋" w:eastAsia="仿宋" w:hAnsi="仿宋" w:hint="eastAsia"/>
          <w:b/>
          <w:sz w:val="24"/>
        </w:rPr>
        <w:t>课程目标</w:t>
      </w:r>
      <w:r w:rsidR="00610A69" w:rsidRPr="008F5542">
        <w:rPr>
          <w:rFonts w:ascii="仿宋" w:eastAsia="仿宋" w:hAnsi="仿宋" w:hint="eastAsia"/>
          <w:b/>
          <w:sz w:val="24"/>
        </w:rPr>
        <w:t>2</w:t>
      </w:r>
      <w:r w:rsidR="00963DE6" w:rsidRPr="008F5542">
        <w:rPr>
          <w:rFonts w:ascii="仿宋" w:eastAsia="仿宋" w:hAnsi="仿宋" w:hint="eastAsia"/>
          <w:b/>
          <w:sz w:val="24"/>
        </w:rPr>
        <w:t>：</w:t>
      </w:r>
      <w:r w:rsidR="003005A6" w:rsidRPr="008F5542">
        <w:rPr>
          <w:rFonts w:ascii="仿宋" w:eastAsia="仿宋" w:hAnsi="仿宋" w:hint="eastAsia"/>
          <w:b/>
          <w:sz w:val="24"/>
        </w:rPr>
        <w:t>树立</w:t>
      </w:r>
      <w:r w:rsidR="00B764EE" w:rsidRPr="008F5542">
        <w:rPr>
          <w:rFonts w:ascii="仿宋" w:eastAsia="仿宋" w:hAnsi="仿宋" w:hint="eastAsia"/>
          <w:b/>
          <w:sz w:val="24"/>
        </w:rPr>
        <w:t>团队意识</w:t>
      </w:r>
    </w:p>
    <w:p w:rsidR="00963DE6" w:rsidRPr="008F5542" w:rsidRDefault="00761086" w:rsidP="000C0DDF">
      <w:pPr>
        <w:spacing w:line="360" w:lineRule="auto"/>
        <w:ind w:firstLineChars="200" w:firstLine="480"/>
        <w:rPr>
          <w:rFonts w:ascii="仿宋" w:eastAsia="仿宋" w:hAnsi="仿宋"/>
          <w:b/>
          <w:sz w:val="24"/>
        </w:rPr>
      </w:pPr>
      <w:r w:rsidRPr="008F5542">
        <w:rPr>
          <w:rFonts w:ascii="仿宋" w:eastAsia="仿宋" w:hAnsi="仿宋" w:hint="eastAsia"/>
          <w:sz w:val="24"/>
        </w:rPr>
        <w:t>采油工程课程设计计算量较大</w:t>
      </w:r>
      <w:r w:rsidR="00B764EE" w:rsidRPr="008F5542">
        <w:rPr>
          <w:rFonts w:ascii="仿宋" w:eastAsia="仿宋" w:hAnsi="仿宋" w:hint="eastAsia"/>
          <w:sz w:val="24"/>
        </w:rPr>
        <w:t>，</w:t>
      </w:r>
      <w:r w:rsidR="00442C7D" w:rsidRPr="008F5542">
        <w:rPr>
          <w:rFonts w:ascii="仿宋" w:eastAsia="仿宋" w:hAnsi="仿宋" w:hint="eastAsia"/>
          <w:sz w:val="24"/>
        </w:rPr>
        <w:t>学生</w:t>
      </w:r>
      <w:r w:rsidR="00B764EE" w:rsidRPr="008F5542">
        <w:rPr>
          <w:rFonts w:ascii="仿宋" w:eastAsia="仿宋" w:hAnsi="仿宋" w:hint="eastAsia"/>
          <w:sz w:val="24"/>
        </w:rPr>
        <w:t>以团队协作方式完成</w:t>
      </w:r>
      <w:r w:rsidR="00442C7D" w:rsidRPr="008F5542">
        <w:rPr>
          <w:rFonts w:ascii="仿宋" w:eastAsia="仿宋" w:hAnsi="仿宋" w:hint="eastAsia"/>
          <w:sz w:val="24"/>
        </w:rPr>
        <w:t>有杆泵采油的</w:t>
      </w:r>
      <w:r w:rsidR="00B764EE" w:rsidRPr="008F5542">
        <w:rPr>
          <w:rFonts w:ascii="仿宋" w:eastAsia="仿宋" w:hAnsi="仿宋" w:hint="eastAsia"/>
          <w:sz w:val="24"/>
        </w:rPr>
        <w:t>复杂工程</w:t>
      </w:r>
      <w:r w:rsidR="00442C7D" w:rsidRPr="008F5542">
        <w:rPr>
          <w:rFonts w:ascii="仿宋" w:eastAsia="仿宋" w:hAnsi="仿宋" w:hint="eastAsia"/>
          <w:sz w:val="24"/>
        </w:rPr>
        <w:t>技术指标的计算</w:t>
      </w:r>
      <w:r w:rsidR="00B764EE" w:rsidRPr="008F5542">
        <w:rPr>
          <w:rFonts w:ascii="仿宋" w:eastAsia="仿宋" w:hAnsi="仿宋" w:hint="eastAsia"/>
          <w:sz w:val="24"/>
        </w:rPr>
        <w:t>。</w:t>
      </w:r>
      <w:r w:rsidR="00B764EE" w:rsidRPr="008F5542">
        <w:rPr>
          <w:rFonts w:ascii="仿宋" w:eastAsia="仿宋" w:hAnsi="仿宋" w:hint="eastAsia"/>
          <w:bCs/>
          <w:sz w:val="24"/>
        </w:rPr>
        <w:t>培养学生</w:t>
      </w:r>
      <w:r w:rsidR="00442C7D" w:rsidRPr="008F5542">
        <w:rPr>
          <w:rFonts w:ascii="仿宋" w:eastAsia="仿宋" w:hAnsi="仿宋" w:hint="eastAsia"/>
          <w:bCs/>
          <w:sz w:val="24"/>
        </w:rPr>
        <w:t>工程实际</w:t>
      </w:r>
      <w:r w:rsidR="00B764EE" w:rsidRPr="008F5542">
        <w:rPr>
          <w:rFonts w:ascii="仿宋" w:eastAsia="仿宋" w:hAnsi="仿宋" w:hint="eastAsia"/>
          <w:bCs/>
          <w:sz w:val="24"/>
        </w:rPr>
        <w:t>背景下的互相配合，团队协作的合作精神。</w:t>
      </w:r>
    </w:p>
    <w:p w:rsidR="00B764EE" w:rsidRPr="008F5542" w:rsidRDefault="00B764EE" w:rsidP="00B764EE">
      <w:pPr>
        <w:spacing w:line="360" w:lineRule="auto"/>
        <w:ind w:firstLineChars="200" w:firstLine="482"/>
        <w:rPr>
          <w:rFonts w:ascii="仿宋" w:eastAsia="仿宋" w:hAnsi="仿宋"/>
          <w:b/>
          <w:sz w:val="24"/>
        </w:rPr>
      </w:pPr>
      <w:r w:rsidRPr="008F5542">
        <w:rPr>
          <w:rFonts w:ascii="仿宋" w:eastAsia="仿宋" w:hAnsi="仿宋" w:hint="eastAsia"/>
          <w:b/>
          <w:sz w:val="24"/>
        </w:rPr>
        <w:t>课程目标</w:t>
      </w:r>
      <w:r w:rsidR="00442C7D" w:rsidRPr="008F5542">
        <w:rPr>
          <w:rFonts w:ascii="仿宋" w:eastAsia="仿宋" w:hAnsi="仿宋"/>
          <w:b/>
          <w:sz w:val="24"/>
        </w:rPr>
        <w:t>3</w:t>
      </w:r>
      <w:r w:rsidRPr="008F5542">
        <w:rPr>
          <w:rFonts w:ascii="仿宋" w:eastAsia="仿宋" w:hAnsi="仿宋" w:hint="eastAsia"/>
          <w:b/>
          <w:sz w:val="24"/>
        </w:rPr>
        <w:t>：</w:t>
      </w:r>
      <w:r w:rsidR="00442C7D" w:rsidRPr="008F5542">
        <w:rPr>
          <w:rFonts w:ascii="仿宋" w:eastAsia="仿宋" w:hAnsi="仿宋" w:hint="eastAsia"/>
          <w:b/>
          <w:sz w:val="24"/>
        </w:rPr>
        <w:t>掌握技术原理</w:t>
      </w:r>
      <w:r w:rsidR="00442C7D" w:rsidRPr="008F5542">
        <w:rPr>
          <w:rFonts w:ascii="仿宋" w:eastAsia="仿宋" w:hAnsi="仿宋" w:hint="eastAsia"/>
          <w:b/>
          <w:sz w:val="24"/>
        </w:rPr>
        <w:t>，选取合理设备、</w:t>
      </w:r>
      <w:r w:rsidRPr="008F5542">
        <w:rPr>
          <w:rFonts w:ascii="仿宋" w:eastAsia="仿宋" w:hAnsi="仿宋" w:hint="eastAsia"/>
          <w:b/>
          <w:sz w:val="24"/>
        </w:rPr>
        <w:t>制定解决</w:t>
      </w:r>
      <w:r w:rsidR="003005A6" w:rsidRPr="008F5542">
        <w:rPr>
          <w:rFonts w:ascii="仿宋" w:eastAsia="仿宋" w:hAnsi="仿宋" w:hint="eastAsia"/>
          <w:b/>
          <w:sz w:val="24"/>
        </w:rPr>
        <w:t>方案</w:t>
      </w:r>
    </w:p>
    <w:p w:rsidR="00442C7D" w:rsidRPr="008F5542" w:rsidRDefault="00B764EE" w:rsidP="00B764EE">
      <w:pPr>
        <w:snapToGrid w:val="0"/>
        <w:spacing w:line="360" w:lineRule="auto"/>
        <w:ind w:firstLineChars="200" w:firstLine="480"/>
        <w:rPr>
          <w:rFonts w:ascii="仿宋" w:eastAsia="仿宋" w:hAnsi="仿宋"/>
          <w:sz w:val="24"/>
        </w:rPr>
      </w:pPr>
      <w:r w:rsidRPr="008F5542">
        <w:rPr>
          <w:rFonts w:ascii="仿宋" w:eastAsia="仿宋" w:hAnsi="仿宋" w:hint="eastAsia"/>
          <w:sz w:val="24"/>
        </w:rPr>
        <w:t>针对油藏特点及流体特征，在掌握采油方式及增产增注工艺原理的基础上，</w:t>
      </w:r>
      <w:r w:rsidR="00442C7D" w:rsidRPr="008F5542">
        <w:rPr>
          <w:rFonts w:ascii="仿宋" w:eastAsia="仿宋" w:hAnsi="仿宋" w:hint="eastAsia"/>
          <w:sz w:val="24"/>
        </w:rPr>
        <w:t>计算并设计抽油杆参数，选取型号适当型号的抽油机和深井泵，制定合理的举升参数，完成有杆泵采油的系统设计。</w:t>
      </w:r>
    </w:p>
    <w:p w:rsidR="00D50FC2" w:rsidRPr="008F5542" w:rsidRDefault="00A96A5E" w:rsidP="00A96A5E">
      <w:pPr>
        <w:snapToGrid w:val="0"/>
        <w:spacing w:line="360" w:lineRule="auto"/>
        <w:ind w:firstLineChars="200" w:firstLine="482"/>
        <w:rPr>
          <w:rFonts w:ascii="仿宋" w:eastAsia="仿宋" w:hAnsi="仿宋"/>
          <w:b/>
          <w:bCs/>
          <w:sz w:val="24"/>
        </w:rPr>
      </w:pPr>
      <w:r w:rsidRPr="008F5542">
        <w:rPr>
          <w:rFonts w:ascii="仿宋" w:eastAsia="仿宋" w:hAnsi="仿宋" w:hint="eastAsia"/>
          <w:b/>
          <w:bCs/>
          <w:sz w:val="24"/>
        </w:rPr>
        <w:t>（二）课程</w:t>
      </w:r>
      <w:r w:rsidR="007777CF" w:rsidRPr="008F5542">
        <w:rPr>
          <w:rFonts w:ascii="仿宋" w:eastAsia="仿宋" w:hAnsi="仿宋" w:hint="eastAsia"/>
          <w:b/>
          <w:bCs/>
          <w:sz w:val="24"/>
        </w:rPr>
        <w:t>目标</w:t>
      </w:r>
      <w:r w:rsidRPr="008F5542">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761086" w:rsidRPr="008F5542" w:rsidTr="00C35380">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8F5542" w:rsidRDefault="00A96A5E">
            <w:pPr>
              <w:widowControl/>
              <w:spacing w:line="276" w:lineRule="auto"/>
              <w:jc w:val="center"/>
              <w:rPr>
                <w:rFonts w:ascii="仿宋" w:eastAsia="仿宋" w:hAnsi="仿宋"/>
                <w:b/>
                <w:kern w:val="0"/>
                <w:sz w:val="24"/>
              </w:rPr>
            </w:pPr>
            <w:r w:rsidRPr="008F5542">
              <w:rPr>
                <w:rFonts w:ascii="仿宋" w:eastAsia="仿宋" w:hAnsi="仿宋" w:hint="eastAsia"/>
                <w:b/>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8F5542" w:rsidRDefault="0096382D">
            <w:pPr>
              <w:widowControl/>
              <w:spacing w:line="276" w:lineRule="auto"/>
              <w:jc w:val="center"/>
              <w:rPr>
                <w:rFonts w:ascii="仿宋" w:eastAsia="仿宋" w:hAnsi="仿宋"/>
                <w:b/>
                <w:kern w:val="0"/>
                <w:sz w:val="24"/>
              </w:rPr>
            </w:pPr>
            <w:r w:rsidRPr="008F5542">
              <w:rPr>
                <w:rFonts w:ascii="仿宋" w:eastAsia="仿宋" w:hAnsi="仿宋" w:hint="eastAsia"/>
                <w:b/>
                <w:kern w:val="0"/>
                <w:sz w:val="24"/>
              </w:rPr>
              <w:t>观测点</w:t>
            </w:r>
          </w:p>
        </w:tc>
        <w:tc>
          <w:tcPr>
            <w:tcW w:w="1249" w:type="pct"/>
            <w:tcBorders>
              <w:top w:val="single" w:sz="4" w:space="0" w:color="auto"/>
              <w:left w:val="nil"/>
              <w:bottom w:val="single" w:sz="4" w:space="0" w:color="auto"/>
              <w:right w:val="single" w:sz="4" w:space="0" w:color="auto"/>
            </w:tcBorders>
          </w:tcPr>
          <w:p w:rsidR="00D524C5" w:rsidRPr="008F5542" w:rsidRDefault="00A96A5E">
            <w:pPr>
              <w:widowControl/>
              <w:spacing w:line="276" w:lineRule="auto"/>
              <w:jc w:val="center"/>
              <w:rPr>
                <w:rFonts w:ascii="仿宋" w:eastAsia="仿宋" w:hAnsi="仿宋"/>
                <w:b/>
                <w:kern w:val="0"/>
                <w:sz w:val="24"/>
              </w:rPr>
            </w:pPr>
            <w:r w:rsidRPr="008F5542">
              <w:rPr>
                <w:rFonts w:ascii="仿宋" w:eastAsia="仿宋" w:hAnsi="仿宋" w:hint="eastAsia"/>
                <w:b/>
                <w:kern w:val="0"/>
                <w:sz w:val="24"/>
              </w:rPr>
              <w:t>课程目标</w:t>
            </w:r>
          </w:p>
        </w:tc>
        <w:tc>
          <w:tcPr>
            <w:tcW w:w="860" w:type="pct"/>
            <w:tcBorders>
              <w:top w:val="single" w:sz="4" w:space="0" w:color="auto"/>
              <w:left w:val="nil"/>
              <w:bottom w:val="single" w:sz="4" w:space="0" w:color="auto"/>
              <w:right w:val="single" w:sz="4" w:space="0" w:color="auto"/>
            </w:tcBorders>
          </w:tcPr>
          <w:p w:rsidR="00D524C5" w:rsidRPr="008F5542" w:rsidRDefault="00A96A5E">
            <w:pPr>
              <w:widowControl/>
              <w:spacing w:line="276" w:lineRule="auto"/>
              <w:jc w:val="center"/>
              <w:rPr>
                <w:rFonts w:ascii="仿宋" w:eastAsia="仿宋" w:hAnsi="仿宋"/>
                <w:b/>
                <w:kern w:val="0"/>
                <w:sz w:val="24"/>
              </w:rPr>
            </w:pPr>
            <w:r w:rsidRPr="008F5542">
              <w:rPr>
                <w:rFonts w:ascii="仿宋" w:eastAsia="仿宋" w:hAnsi="仿宋" w:hint="eastAsia"/>
                <w:b/>
                <w:kern w:val="0"/>
                <w:sz w:val="24"/>
              </w:rPr>
              <w:t>支撑强度</w:t>
            </w:r>
          </w:p>
        </w:tc>
      </w:tr>
      <w:tr w:rsidR="008F5542" w:rsidRPr="008F5542" w:rsidTr="0061003D">
        <w:trPr>
          <w:trHeight w:val="1425"/>
          <w:jc w:val="center"/>
        </w:trPr>
        <w:tc>
          <w:tcPr>
            <w:tcW w:w="1478" w:type="pct"/>
            <w:tcBorders>
              <w:top w:val="single" w:sz="4" w:space="0" w:color="auto"/>
              <w:left w:val="single" w:sz="4" w:space="0" w:color="auto"/>
              <w:bottom w:val="single" w:sz="4" w:space="0" w:color="auto"/>
              <w:right w:val="single" w:sz="4" w:space="0" w:color="auto"/>
            </w:tcBorders>
            <w:vAlign w:val="center"/>
          </w:tcPr>
          <w:p w:rsidR="00442C7D" w:rsidRPr="008F5542" w:rsidRDefault="00442C7D" w:rsidP="00442C7D">
            <w:pPr>
              <w:widowControl/>
              <w:spacing w:line="276" w:lineRule="auto"/>
              <w:jc w:val="center"/>
              <w:rPr>
                <w:rFonts w:ascii="仿宋" w:eastAsia="仿宋" w:hAnsi="仿宋"/>
                <w:b/>
                <w:bCs/>
                <w:kern w:val="0"/>
                <w:sz w:val="24"/>
              </w:rPr>
            </w:pPr>
            <w:r w:rsidRPr="008F5542">
              <w:rPr>
                <w:rFonts w:ascii="仿宋" w:eastAsia="仿宋" w:hAnsi="仿宋" w:hint="eastAsia"/>
                <w:b/>
                <w:bCs/>
                <w:kern w:val="0"/>
                <w:sz w:val="24"/>
              </w:rPr>
              <w:t>毕业要求2：</w:t>
            </w:r>
            <w:r w:rsidRPr="008F5542">
              <w:rPr>
                <w:rFonts w:ascii="仿宋" w:eastAsia="仿宋" w:hAnsi="仿宋" w:hint="eastAsia"/>
                <w:sz w:val="24"/>
              </w:rPr>
              <w:t>能够应用数学、自然科学和工程科学的基本原理，识别、表达、并通过文献研究分析石油工程领域内的复杂工程问题，以获得有效结论。</w:t>
            </w:r>
          </w:p>
        </w:tc>
        <w:tc>
          <w:tcPr>
            <w:tcW w:w="1413" w:type="pct"/>
            <w:tcBorders>
              <w:top w:val="single" w:sz="4" w:space="0" w:color="auto"/>
              <w:left w:val="nil"/>
              <w:bottom w:val="single" w:sz="4" w:space="0" w:color="auto"/>
              <w:right w:val="single" w:sz="4" w:space="0" w:color="auto"/>
            </w:tcBorders>
            <w:vAlign w:val="center"/>
          </w:tcPr>
          <w:p w:rsidR="00442C7D" w:rsidRPr="008F5542" w:rsidRDefault="00442C7D" w:rsidP="00442C7D">
            <w:pPr>
              <w:spacing w:line="276" w:lineRule="auto"/>
              <w:rPr>
                <w:rFonts w:ascii="仿宋" w:eastAsia="仿宋" w:hAnsi="仿宋"/>
                <w:b/>
                <w:bCs/>
                <w:sz w:val="24"/>
              </w:rPr>
            </w:pPr>
            <w:r w:rsidRPr="008F5542">
              <w:rPr>
                <w:rFonts w:ascii="仿宋" w:eastAsia="仿宋" w:hAnsi="仿宋" w:hint="eastAsia"/>
                <w:b/>
                <w:bCs/>
                <w:sz w:val="24"/>
              </w:rPr>
              <w:t>观测点2.3：</w:t>
            </w:r>
            <w:r w:rsidRPr="008F5542">
              <w:rPr>
                <w:rFonts w:ascii="仿宋" w:eastAsia="仿宋" w:hAnsi="仿宋" w:hint="eastAsia"/>
                <w:sz w:val="24"/>
              </w:rPr>
              <w:t>能够应用数学、自然科学和工程科学的基本原理，识别、表达、并通过文献研究分析石油工程相关的复杂工程问题。</w:t>
            </w:r>
          </w:p>
        </w:tc>
        <w:tc>
          <w:tcPr>
            <w:tcW w:w="1249" w:type="pct"/>
            <w:tcBorders>
              <w:top w:val="single" w:sz="4" w:space="0" w:color="auto"/>
              <w:left w:val="nil"/>
              <w:bottom w:val="single" w:sz="4" w:space="0" w:color="auto"/>
              <w:right w:val="single" w:sz="4" w:space="0" w:color="auto"/>
            </w:tcBorders>
            <w:vAlign w:val="center"/>
          </w:tcPr>
          <w:p w:rsidR="00442C7D" w:rsidRPr="008F5542" w:rsidRDefault="00442C7D" w:rsidP="00442C7D">
            <w:pPr>
              <w:spacing w:line="276" w:lineRule="auto"/>
              <w:rPr>
                <w:rFonts w:ascii="仿宋" w:eastAsia="仿宋" w:hAnsi="仿宋"/>
                <w:sz w:val="24"/>
              </w:rPr>
            </w:pPr>
            <w:r w:rsidRPr="008F5542">
              <w:rPr>
                <w:rFonts w:ascii="仿宋" w:eastAsia="仿宋" w:hAnsi="仿宋" w:hint="eastAsia"/>
                <w:kern w:val="0"/>
                <w:sz w:val="24"/>
              </w:rPr>
              <w:t>课程目标</w:t>
            </w:r>
            <w:r w:rsidRPr="008F5542">
              <w:rPr>
                <w:rFonts w:ascii="仿宋" w:eastAsia="仿宋" w:hAnsi="仿宋"/>
                <w:kern w:val="0"/>
                <w:sz w:val="24"/>
              </w:rPr>
              <w:t>3</w:t>
            </w:r>
          </w:p>
        </w:tc>
        <w:tc>
          <w:tcPr>
            <w:tcW w:w="860" w:type="pct"/>
            <w:tcBorders>
              <w:top w:val="single" w:sz="4" w:space="0" w:color="auto"/>
              <w:left w:val="nil"/>
              <w:bottom w:val="single" w:sz="4" w:space="0" w:color="auto"/>
              <w:right w:val="single" w:sz="4" w:space="0" w:color="auto"/>
            </w:tcBorders>
            <w:vAlign w:val="center"/>
          </w:tcPr>
          <w:p w:rsidR="00442C7D" w:rsidRPr="008F5542" w:rsidRDefault="00442C7D" w:rsidP="00442C7D">
            <w:pPr>
              <w:spacing w:line="276" w:lineRule="auto"/>
              <w:ind w:leftChars="-54" w:hangingChars="47" w:hanging="113"/>
              <w:jc w:val="center"/>
              <w:rPr>
                <w:rFonts w:ascii="仿宋" w:eastAsia="仿宋" w:hAnsi="仿宋"/>
                <w:sz w:val="24"/>
              </w:rPr>
            </w:pPr>
            <w:r w:rsidRPr="008F5542">
              <w:rPr>
                <w:rFonts w:ascii="Wingdings 2" w:eastAsia="仿宋" w:hAnsi="Wingdings 2"/>
                <w:sz w:val="24"/>
              </w:rPr>
              <w:t>R</w:t>
            </w:r>
            <w:r w:rsidRPr="008F5542">
              <w:rPr>
                <w:rFonts w:ascii="仿宋" w:eastAsia="仿宋" w:hAnsi="仿宋" w:hint="eastAsia"/>
                <w:sz w:val="24"/>
              </w:rPr>
              <w:t>H</w:t>
            </w:r>
          </w:p>
          <w:p w:rsidR="00442C7D" w:rsidRPr="008F5542" w:rsidRDefault="00442C7D" w:rsidP="00442C7D">
            <w:pPr>
              <w:numPr>
                <w:ilvl w:val="0"/>
                <w:numId w:val="6"/>
              </w:numPr>
              <w:spacing w:line="276" w:lineRule="auto"/>
              <w:jc w:val="center"/>
              <w:rPr>
                <w:rFonts w:ascii="仿宋" w:eastAsia="仿宋" w:hAnsi="仿宋"/>
                <w:sz w:val="24"/>
              </w:rPr>
            </w:pPr>
            <w:r w:rsidRPr="008F5542">
              <w:rPr>
                <w:rFonts w:ascii="仿宋" w:eastAsia="仿宋" w:hAnsi="仿宋" w:hint="eastAsia"/>
                <w:sz w:val="24"/>
              </w:rPr>
              <w:t>M</w:t>
            </w:r>
          </w:p>
          <w:p w:rsidR="00442C7D" w:rsidRPr="008F5542" w:rsidRDefault="00442C7D" w:rsidP="00442C7D">
            <w:pPr>
              <w:numPr>
                <w:ilvl w:val="0"/>
                <w:numId w:val="6"/>
              </w:numPr>
              <w:spacing w:line="276" w:lineRule="auto"/>
              <w:jc w:val="center"/>
              <w:rPr>
                <w:rFonts w:ascii="仿宋" w:eastAsia="仿宋" w:hAnsi="仿宋"/>
                <w:sz w:val="24"/>
              </w:rPr>
            </w:pPr>
            <w:r w:rsidRPr="008F5542">
              <w:rPr>
                <w:rFonts w:ascii="仿宋" w:eastAsia="仿宋" w:hAnsi="仿宋" w:hint="eastAsia"/>
                <w:sz w:val="24"/>
              </w:rPr>
              <w:t>L</w:t>
            </w:r>
          </w:p>
        </w:tc>
      </w:tr>
      <w:tr w:rsidR="00442C7D" w:rsidRPr="008F5542" w:rsidTr="00C35380">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442C7D" w:rsidRPr="008F5542" w:rsidRDefault="00442C7D" w:rsidP="00442C7D">
            <w:pPr>
              <w:widowControl/>
              <w:spacing w:line="276" w:lineRule="auto"/>
              <w:jc w:val="center"/>
              <w:rPr>
                <w:rFonts w:ascii="仿宋" w:eastAsia="仿宋" w:hAnsi="仿宋"/>
                <w:sz w:val="24"/>
              </w:rPr>
            </w:pPr>
            <w:r w:rsidRPr="008F5542">
              <w:rPr>
                <w:rFonts w:ascii="仿宋" w:eastAsia="仿宋" w:hAnsi="仿宋" w:hint="eastAsia"/>
                <w:b/>
                <w:bCs/>
                <w:kern w:val="0"/>
                <w:sz w:val="24"/>
              </w:rPr>
              <w:t>毕业要求</w:t>
            </w:r>
            <w:r w:rsidRPr="008F5542">
              <w:rPr>
                <w:rFonts w:ascii="仿宋" w:eastAsia="仿宋" w:hAnsi="仿宋" w:hint="eastAsia"/>
                <w:b/>
                <w:bCs/>
                <w:sz w:val="24"/>
              </w:rPr>
              <w:t>4</w:t>
            </w:r>
            <w:r w:rsidRPr="008F5542">
              <w:rPr>
                <w:rFonts w:ascii="仿宋" w:eastAsia="仿宋" w:hAnsi="仿宋" w:hint="eastAsia"/>
                <w:b/>
                <w:bCs/>
                <w:sz w:val="24"/>
              </w:rPr>
              <w:t>：</w:t>
            </w:r>
            <w:r w:rsidRPr="008F5542">
              <w:rPr>
                <w:rFonts w:ascii="仿宋" w:eastAsia="仿宋" w:hAnsi="仿宋" w:hint="eastAsia"/>
                <w:sz w:val="24"/>
              </w:rPr>
              <w:t>能够基于科学原理并采用科学方法对石油工程领域内的复杂工程问题进行研究，包括设计实验、分析与解释数据、并通过信息综合得到合理有效的结论。</w:t>
            </w:r>
          </w:p>
        </w:tc>
        <w:tc>
          <w:tcPr>
            <w:tcW w:w="1413" w:type="pct"/>
            <w:tcBorders>
              <w:top w:val="single" w:sz="4" w:space="0" w:color="auto"/>
              <w:left w:val="nil"/>
              <w:bottom w:val="single" w:sz="4" w:space="0" w:color="auto"/>
              <w:right w:val="single" w:sz="4" w:space="0" w:color="auto"/>
            </w:tcBorders>
            <w:vAlign w:val="center"/>
          </w:tcPr>
          <w:p w:rsidR="00442C7D" w:rsidRPr="008F5542" w:rsidRDefault="00442C7D" w:rsidP="00442C7D">
            <w:pPr>
              <w:spacing w:line="276" w:lineRule="auto"/>
              <w:rPr>
                <w:rFonts w:ascii="仿宋" w:eastAsia="仿宋" w:hAnsi="仿宋"/>
                <w:sz w:val="24"/>
              </w:rPr>
            </w:pPr>
            <w:r w:rsidRPr="008F5542">
              <w:rPr>
                <w:rFonts w:ascii="仿宋" w:eastAsia="仿宋" w:hAnsi="仿宋" w:hint="eastAsia"/>
                <w:b/>
                <w:bCs/>
                <w:sz w:val="24"/>
              </w:rPr>
              <w:t>观测点</w:t>
            </w:r>
            <w:r w:rsidRPr="008F5542">
              <w:rPr>
                <w:rFonts w:ascii="仿宋" w:eastAsia="仿宋" w:hAnsi="仿宋" w:hint="eastAsia"/>
                <w:b/>
                <w:bCs/>
                <w:sz w:val="24"/>
              </w:rPr>
              <w:t>4.2</w:t>
            </w:r>
            <w:r w:rsidRPr="008F5542">
              <w:rPr>
                <w:rFonts w:ascii="仿宋" w:eastAsia="仿宋" w:hAnsi="仿宋" w:hint="eastAsia"/>
                <w:b/>
                <w:bCs/>
                <w:sz w:val="24"/>
              </w:rPr>
              <w:t>：</w:t>
            </w:r>
            <w:r w:rsidRPr="008F5542">
              <w:rPr>
                <w:rFonts w:ascii="仿宋" w:eastAsia="仿宋" w:hAnsi="仿宋" w:hint="eastAsia"/>
                <w:sz w:val="24"/>
              </w:rPr>
              <w:t>能够基于科学原理并采用科学方法对石油工程领域内的复杂工程问题进行研究，并通过信息综合得到合理有效的结论。</w:t>
            </w:r>
          </w:p>
        </w:tc>
        <w:tc>
          <w:tcPr>
            <w:tcW w:w="1249" w:type="pct"/>
            <w:tcBorders>
              <w:top w:val="single" w:sz="4" w:space="0" w:color="auto"/>
              <w:left w:val="nil"/>
              <w:bottom w:val="single" w:sz="4" w:space="0" w:color="auto"/>
              <w:right w:val="single" w:sz="4" w:space="0" w:color="auto"/>
            </w:tcBorders>
            <w:vAlign w:val="center"/>
          </w:tcPr>
          <w:p w:rsidR="00442C7D" w:rsidRPr="008F5542" w:rsidRDefault="00442C7D" w:rsidP="00442C7D">
            <w:pPr>
              <w:spacing w:line="276" w:lineRule="auto"/>
              <w:rPr>
                <w:rFonts w:ascii="仿宋" w:eastAsia="仿宋" w:hAnsi="仿宋"/>
                <w:sz w:val="24"/>
              </w:rPr>
            </w:pPr>
            <w:r w:rsidRPr="008F5542">
              <w:rPr>
                <w:rFonts w:ascii="仿宋" w:eastAsia="仿宋" w:hAnsi="仿宋" w:hint="eastAsia"/>
                <w:kern w:val="0"/>
                <w:sz w:val="24"/>
              </w:rPr>
              <w:t>课程目标</w:t>
            </w:r>
            <w:r w:rsidRPr="008F5542">
              <w:rPr>
                <w:rFonts w:ascii="仿宋" w:eastAsia="仿宋" w:hAnsi="仿宋"/>
                <w:kern w:val="0"/>
                <w:sz w:val="24"/>
              </w:rPr>
              <w:t>3</w:t>
            </w:r>
          </w:p>
        </w:tc>
        <w:tc>
          <w:tcPr>
            <w:tcW w:w="860" w:type="pct"/>
            <w:tcBorders>
              <w:top w:val="single" w:sz="4" w:space="0" w:color="auto"/>
              <w:left w:val="nil"/>
              <w:bottom w:val="single" w:sz="4" w:space="0" w:color="auto"/>
              <w:right w:val="single" w:sz="4" w:space="0" w:color="auto"/>
            </w:tcBorders>
            <w:vAlign w:val="center"/>
          </w:tcPr>
          <w:p w:rsidR="00442C7D" w:rsidRPr="008F5542" w:rsidRDefault="00442C7D" w:rsidP="00442C7D">
            <w:pPr>
              <w:spacing w:line="276" w:lineRule="auto"/>
              <w:ind w:leftChars="-54" w:hangingChars="47" w:hanging="113"/>
              <w:jc w:val="center"/>
              <w:rPr>
                <w:rFonts w:ascii="仿宋" w:eastAsia="仿宋" w:hAnsi="仿宋"/>
                <w:sz w:val="24"/>
              </w:rPr>
            </w:pPr>
            <w:r w:rsidRPr="008F5542">
              <w:rPr>
                <w:rFonts w:ascii="Wingdings 2" w:eastAsia="仿宋" w:hAnsi="Wingdings 2"/>
                <w:sz w:val="24"/>
              </w:rPr>
              <w:t>R</w:t>
            </w:r>
            <w:r w:rsidRPr="008F5542">
              <w:rPr>
                <w:rFonts w:ascii="仿宋" w:eastAsia="仿宋" w:hAnsi="仿宋" w:hint="eastAsia"/>
                <w:sz w:val="24"/>
              </w:rPr>
              <w:t>H</w:t>
            </w:r>
          </w:p>
          <w:p w:rsidR="00442C7D" w:rsidRPr="008F5542" w:rsidRDefault="00442C7D" w:rsidP="00442C7D">
            <w:pPr>
              <w:numPr>
                <w:ilvl w:val="0"/>
                <w:numId w:val="6"/>
              </w:numPr>
              <w:spacing w:line="276" w:lineRule="auto"/>
              <w:jc w:val="center"/>
              <w:rPr>
                <w:rFonts w:ascii="仿宋" w:eastAsia="仿宋" w:hAnsi="仿宋"/>
                <w:sz w:val="24"/>
              </w:rPr>
            </w:pPr>
            <w:r w:rsidRPr="008F5542">
              <w:rPr>
                <w:rFonts w:ascii="仿宋" w:eastAsia="仿宋" w:hAnsi="仿宋" w:hint="eastAsia"/>
                <w:sz w:val="24"/>
              </w:rPr>
              <w:t>M</w:t>
            </w:r>
          </w:p>
          <w:p w:rsidR="00442C7D" w:rsidRPr="008F5542" w:rsidRDefault="00442C7D" w:rsidP="00442C7D">
            <w:pPr>
              <w:numPr>
                <w:ilvl w:val="0"/>
                <w:numId w:val="6"/>
              </w:numPr>
              <w:spacing w:line="276" w:lineRule="auto"/>
              <w:jc w:val="center"/>
              <w:rPr>
                <w:rFonts w:ascii="仿宋" w:eastAsia="仿宋" w:hAnsi="仿宋"/>
                <w:sz w:val="24"/>
              </w:rPr>
            </w:pPr>
            <w:r w:rsidRPr="008F5542">
              <w:rPr>
                <w:rFonts w:ascii="仿宋" w:eastAsia="仿宋" w:hAnsi="仿宋" w:hint="eastAsia"/>
                <w:sz w:val="24"/>
              </w:rPr>
              <w:t>L</w:t>
            </w:r>
          </w:p>
        </w:tc>
      </w:tr>
      <w:tr w:rsidR="00442C7D" w:rsidRPr="008F5542" w:rsidTr="00C35380">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442C7D" w:rsidRPr="008F5542" w:rsidRDefault="00442C7D" w:rsidP="00442C7D">
            <w:pPr>
              <w:widowControl/>
              <w:spacing w:line="276" w:lineRule="auto"/>
              <w:jc w:val="center"/>
              <w:rPr>
                <w:rFonts w:ascii="仿宋" w:eastAsia="仿宋" w:hAnsi="仿宋"/>
                <w:kern w:val="0"/>
                <w:sz w:val="24"/>
              </w:rPr>
            </w:pPr>
            <w:r w:rsidRPr="008F5542">
              <w:rPr>
                <w:rFonts w:ascii="仿宋" w:eastAsia="仿宋" w:hAnsi="仿宋" w:hint="eastAsia"/>
                <w:b/>
                <w:bCs/>
                <w:kern w:val="0"/>
                <w:sz w:val="24"/>
              </w:rPr>
              <w:lastRenderedPageBreak/>
              <w:t>毕业要求</w:t>
            </w:r>
            <w:r w:rsidRPr="008F5542">
              <w:rPr>
                <w:rFonts w:ascii="仿宋" w:eastAsia="仿宋" w:hAnsi="仿宋" w:hint="eastAsia"/>
                <w:sz w:val="24"/>
              </w:rPr>
              <w:t>9：能够在多学科背景下的团队中承担个体、团队成员以及负责人的角色。</w:t>
            </w:r>
          </w:p>
        </w:tc>
        <w:tc>
          <w:tcPr>
            <w:tcW w:w="1413" w:type="pct"/>
            <w:tcBorders>
              <w:top w:val="single" w:sz="4" w:space="0" w:color="auto"/>
              <w:left w:val="nil"/>
              <w:bottom w:val="single" w:sz="4" w:space="0" w:color="auto"/>
              <w:right w:val="single" w:sz="4" w:space="0" w:color="auto"/>
            </w:tcBorders>
            <w:vAlign w:val="center"/>
          </w:tcPr>
          <w:p w:rsidR="00442C7D" w:rsidRPr="008F5542" w:rsidRDefault="00442C7D" w:rsidP="00442C7D">
            <w:pPr>
              <w:spacing w:line="276" w:lineRule="auto"/>
              <w:rPr>
                <w:rFonts w:ascii="仿宋" w:eastAsia="仿宋" w:hAnsi="仿宋"/>
                <w:sz w:val="24"/>
              </w:rPr>
            </w:pPr>
            <w:r w:rsidRPr="008F5542">
              <w:rPr>
                <w:rFonts w:ascii="仿宋" w:eastAsia="仿宋" w:hAnsi="仿宋" w:hint="eastAsia"/>
                <w:b/>
                <w:bCs/>
                <w:sz w:val="24"/>
              </w:rPr>
              <w:t>观测点9.1：</w:t>
            </w:r>
            <w:r w:rsidRPr="008F5542">
              <w:rPr>
                <w:rFonts w:ascii="仿宋" w:eastAsia="仿宋" w:hAnsi="仿宋" w:hint="eastAsia"/>
                <w:sz w:val="24"/>
              </w:rPr>
              <w:t>具有良好的团队合作意识，能够在多学科背景下的团队中承担个体、团队成员以及负责人的角色。</w:t>
            </w:r>
          </w:p>
        </w:tc>
        <w:tc>
          <w:tcPr>
            <w:tcW w:w="1249" w:type="pct"/>
            <w:tcBorders>
              <w:top w:val="single" w:sz="4" w:space="0" w:color="auto"/>
              <w:left w:val="nil"/>
              <w:bottom w:val="single" w:sz="4" w:space="0" w:color="auto"/>
              <w:right w:val="single" w:sz="4" w:space="0" w:color="auto"/>
            </w:tcBorders>
            <w:vAlign w:val="center"/>
          </w:tcPr>
          <w:p w:rsidR="00442C7D" w:rsidRPr="008F5542" w:rsidRDefault="00442C7D" w:rsidP="00442C7D">
            <w:pPr>
              <w:spacing w:line="276" w:lineRule="auto"/>
              <w:rPr>
                <w:rFonts w:ascii="仿宋" w:eastAsia="仿宋" w:hAnsi="仿宋"/>
                <w:kern w:val="0"/>
                <w:sz w:val="24"/>
              </w:rPr>
            </w:pPr>
            <w:r w:rsidRPr="008F5542">
              <w:rPr>
                <w:rFonts w:ascii="仿宋" w:eastAsia="仿宋" w:hAnsi="仿宋" w:hint="eastAsia"/>
                <w:kern w:val="0"/>
                <w:sz w:val="24"/>
              </w:rPr>
              <w:t>课程目标</w:t>
            </w:r>
            <w:r w:rsidRPr="008F5542">
              <w:rPr>
                <w:rFonts w:ascii="仿宋" w:eastAsia="仿宋" w:hAnsi="仿宋"/>
                <w:kern w:val="0"/>
                <w:sz w:val="24"/>
              </w:rPr>
              <w:t>2</w:t>
            </w:r>
          </w:p>
        </w:tc>
        <w:tc>
          <w:tcPr>
            <w:tcW w:w="860" w:type="pct"/>
            <w:tcBorders>
              <w:top w:val="single" w:sz="4" w:space="0" w:color="auto"/>
              <w:left w:val="nil"/>
              <w:bottom w:val="single" w:sz="4" w:space="0" w:color="auto"/>
              <w:right w:val="single" w:sz="4" w:space="0" w:color="auto"/>
            </w:tcBorders>
            <w:vAlign w:val="center"/>
          </w:tcPr>
          <w:p w:rsidR="00442C7D" w:rsidRPr="008F5542" w:rsidRDefault="00442C7D" w:rsidP="00442C7D">
            <w:pPr>
              <w:numPr>
                <w:ilvl w:val="0"/>
                <w:numId w:val="6"/>
              </w:numPr>
              <w:spacing w:line="276" w:lineRule="auto"/>
              <w:jc w:val="center"/>
              <w:rPr>
                <w:rFonts w:ascii="仿宋" w:eastAsia="仿宋" w:hAnsi="仿宋"/>
                <w:sz w:val="24"/>
              </w:rPr>
            </w:pPr>
            <w:r w:rsidRPr="008F5542">
              <w:rPr>
                <w:rFonts w:ascii="仿宋" w:eastAsia="仿宋" w:hAnsi="仿宋" w:hint="eastAsia"/>
                <w:sz w:val="24"/>
              </w:rPr>
              <w:t>H</w:t>
            </w:r>
          </w:p>
          <w:p w:rsidR="00442C7D" w:rsidRPr="008F5542" w:rsidRDefault="00442C7D" w:rsidP="00442C7D">
            <w:pPr>
              <w:spacing w:line="276" w:lineRule="auto"/>
              <w:ind w:left="360"/>
              <w:rPr>
                <w:rFonts w:ascii="仿宋" w:eastAsia="仿宋" w:hAnsi="仿宋"/>
                <w:sz w:val="24"/>
              </w:rPr>
            </w:pPr>
            <w:r w:rsidRPr="008F5542">
              <w:rPr>
                <w:rFonts w:ascii="Wingdings 2" w:eastAsia="仿宋" w:hAnsi="Wingdings 2"/>
                <w:sz w:val="24"/>
              </w:rPr>
              <w:t>R</w:t>
            </w:r>
            <w:r w:rsidRPr="008F5542">
              <w:rPr>
                <w:rFonts w:ascii="仿宋" w:eastAsia="仿宋" w:hAnsi="仿宋" w:hint="eastAsia"/>
                <w:sz w:val="24"/>
              </w:rPr>
              <w:t xml:space="preserve"> M</w:t>
            </w:r>
          </w:p>
          <w:p w:rsidR="00442C7D" w:rsidRPr="008F5542" w:rsidRDefault="00442C7D" w:rsidP="00442C7D">
            <w:pPr>
              <w:numPr>
                <w:ilvl w:val="0"/>
                <w:numId w:val="6"/>
              </w:numPr>
              <w:spacing w:line="276" w:lineRule="auto"/>
              <w:jc w:val="center"/>
              <w:rPr>
                <w:rFonts w:ascii="仿宋" w:eastAsia="仿宋" w:hAnsi="仿宋"/>
                <w:sz w:val="24"/>
              </w:rPr>
            </w:pPr>
            <w:r w:rsidRPr="008F5542">
              <w:rPr>
                <w:rFonts w:ascii="仿宋" w:eastAsia="仿宋" w:hAnsi="仿宋" w:hint="eastAsia"/>
                <w:sz w:val="24"/>
              </w:rPr>
              <w:t>L</w:t>
            </w:r>
          </w:p>
        </w:tc>
      </w:tr>
      <w:tr w:rsidR="00442C7D" w:rsidRPr="008F5542" w:rsidTr="00C35380">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442C7D" w:rsidRPr="008F5542" w:rsidRDefault="00442C7D" w:rsidP="00442C7D">
            <w:pPr>
              <w:widowControl/>
              <w:spacing w:line="276" w:lineRule="auto"/>
              <w:rPr>
                <w:rFonts w:ascii="仿宋" w:eastAsia="仿宋" w:hAnsi="仿宋"/>
                <w:kern w:val="0"/>
                <w:sz w:val="24"/>
              </w:rPr>
            </w:pPr>
            <w:r w:rsidRPr="008F5542">
              <w:rPr>
                <w:rFonts w:ascii="仿宋" w:eastAsia="仿宋" w:hAnsi="仿宋" w:hint="eastAsia"/>
                <w:b/>
                <w:bCs/>
                <w:kern w:val="0"/>
                <w:sz w:val="24"/>
              </w:rPr>
              <w:t>毕业要求12：</w:t>
            </w:r>
            <w:r w:rsidRPr="008F5542">
              <w:rPr>
                <w:rFonts w:ascii="仿宋" w:eastAsia="仿宋" w:hAnsi="仿宋" w:hint="eastAsia"/>
                <w:kern w:val="0"/>
                <w:sz w:val="24"/>
              </w:rPr>
              <w:t>具有自主学习和终身学习的意识，有不断学习和适应发展的能力。</w:t>
            </w:r>
          </w:p>
        </w:tc>
        <w:tc>
          <w:tcPr>
            <w:tcW w:w="1413" w:type="pct"/>
            <w:tcBorders>
              <w:top w:val="single" w:sz="4" w:space="0" w:color="auto"/>
              <w:left w:val="nil"/>
              <w:bottom w:val="single" w:sz="4" w:space="0" w:color="auto"/>
              <w:right w:val="single" w:sz="4" w:space="0" w:color="auto"/>
            </w:tcBorders>
            <w:vAlign w:val="center"/>
          </w:tcPr>
          <w:p w:rsidR="00442C7D" w:rsidRPr="008F5542" w:rsidRDefault="00442C7D" w:rsidP="00442C7D">
            <w:pPr>
              <w:spacing w:line="276" w:lineRule="auto"/>
              <w:rPr>
                <w:rFonts w:ascii="仿宋" w:eastAsia="仿宋" w:hAnsi="仿宋"/>
                <w:sz w:val="24"/>
              </w:rPr>
            </w:pPr>
            <w:r w:rsidRPr="008F5542">
              <w:rPr>
                <w:rFonts w:ascii="仿宋" w:eastAsia="仿宋" w:hAnsi="仿宋" w:hint="eastAsia"/>
                <w:b/>
                <w:bCs/>
                <w:sz w:val="24"/>
              </w:rPr>
              <w:t>观测点12.1：</w:t>
            </w:r>
            <w:r w:rsidRPr="008F5542">
              <w:rPr>
                <w:rFonts w:ascii="仿宋" w:eastAsia="仿宋" w:hAnsi="仿宋" w:hint="eastAsia"/>
                <w:sz w:val="24"/>
              </w:rPr>
              <w:t>具有自主学习和终身学习的意识，具有时间管控能力以及合理制订计划并实施计划的能力。</w:t>
            </w:r>
          </w:p>
        </w:tc>
        <w:tc>
          <w:tcPr>
            <w:tcW w:w="1249" w:type="pct"/>
            <w:tcBorders>
              <w:top w:val="single" w:sz="4" w:space="0" w:color="auto"/>
              <w:left w:val="nil"/>
              <w:bottom w:val="single" w:sz="4" w:space="0" w:color="auto"/>
              <w:right w:val="single" w:sz="4" w:space="0" w:color="auto"/>
            </w:tcBorders>
            <w:vAlign w:val="center"/>
          </w:tcPr>
          <w:p w:rsidR="00442C7D" w:rsidRPr="008F5542" w:rsidRDefault="00442C7D" w:rsidP="00442C7D">
            <w:pPr>
              <w:spacing w:line="276" w:lineRule="auto"/>
              <w:rPr>
                <w:rFonts w:ascii="仿宋" w:eastAsia="仿宋" w:hAnsi="仿宋"/>
                <w:kern w:val="0"/>
                <w:sz w:val="24"/>
              </w:rPr>
            </w:pPr>
            <w:r w:rsidRPr="008F5542">
              <w:rPr>
                <w:rFonts w:ascii="仿宋" w:eastAsia="仿宋" w:hAnsi="仿宋" w:hint="eastAsia"/>
                <w:kern w:val="0"/>
                <w:sz w:val="24"/>
              </w:rPr>
              <w:t>课程目标1</w:t>
            </w:r>
          </w:p>
        </w:tc>
        <w:tc>
          <w:tcPr>
            <w:tcW w:w="860" w:type="pct"/>
            <w:tcBorders>
              <w:top w:val="single" w:sz="4" w:space="0" w:color="auto"/>
              <w:left w:val="nil"/>
              <w:bottom w:val="single" w:sz="4" w:space="0" w:color="auto"/>
              <w:right w:val="single" w:sz="4" w:space="0" w:color="auto"/>
            </w:tcBorders>
            <w:vAlign w:val="center"/>
          </w:tcPr>
          <w:p w:rsidR="00442C7D" w:rsidRPr="008F5542" w:rsidRDefault="00442C7D" w:rsidP="00442C7D">
            <w:pPr>
              <w:numPr>
                <w:ilvl w:val="0"/>
                <w:numId w:val="6"/>
              </w:numPr>
              <w:spacing w:line="276" w:lineRule="auto"/>
              <w:jc w:val="center"/>
              <w:rPr>
                <w:rFonts w:ascii="仿宋" w:eastAsia="仿宋" w:hAnsi="仿宋"/>
                <w:sz w:val="24"/>
              </w:rPr>
            </w:pPr>
            <w:r w:rsidRPr="008F5542">
              <w:rPr>
                <w:rFonts w:ascii="仿宋" w:eastAsia="仿宋" w:hAnsi="仿宋" w:hint="eastAsia"/>
                <w:sz w:val="24"/>
              </w:rPr>
              <w:t>H</w:t>
            </w:r>
          </w:p>
          <w:p w:rsidR="00442C7D" w:rsidRPr="008F5542" w:rsidRDefault="00442C7D" w:rsidP="00442C7D">
            <w:pPr>
              <w:spacing w:line="276" w:lineRule="auto"/>
              <w:ind w:left="360"/>
              <w:rPr>
                <w:rFonts w:ascii="仿宋" w:eastAsia="仿宋" w:hAnsi="仿宋"/>
                <w:sz w:val="24"/>
              </w:rPr>
            </w:pPr>
            <w:r w:rsidRPr="008F5542">
              <w:rPr>
                <w:rFonts w:ascii="Wingdings 2" w:eastAsia="仿宋" w:hAnsi="Wingdings 2"/>
                <w:sz w:val="24"/>
              </w:rPr>
              <w:t>R</w:t>
            </w:r>
            <w:r w:rsidRPr="008F5542">
              <w:rPr>
                <w:rFonts w:ascii="仿宋" w:eastAsia="仿宋" w:hAnsi="仿宋" w:hint="eastAsia"/>
                <w:sz w:val="24"/>
              </w:rPr>
              <w:t xml:space="preserve"> M</w:t>
            </w:r>
          </w:p>
          <w:p w:rsidR="00442C7D" w:rsidRPr="008F5542" w:rsidRDefault="00442C7D" w:rsidP="00442C7D">
            <w:pPr>
              <w:numPr>
                <w:ilvl w:val="0"/>
                <w:numId w:val="6"/>
              </w:numPr>
              <w:spacing w:line="276" w:lineRule="auto"/>
              <w:jc w:val="center"/>
              <w:rPr>
                <w:rFonts w:ascii="仿宋" w:eastAsia="仿宋" w:hAnsi="仿宋"/>
                <w:sz w:val="24"/>
              </w:rPr>
            </w:pPr>
            <w:r w:rsidRPr="008F5542">
              <w:rPr>
                <w:rFonts w:ascii="仿宋" w:eastAsia="仿宋" w:hAnsi="仿宋" w:hint="eastAsia"/>
                <w:sz w:val="24"/>
              </w:rPr>
              <w:t>L</w:t>
            </w:r>
          </w:p>
        </w:tc>
      </w:tr>
    </w:tbl>
    <w:p w:rsidR="00054DE2" w:rsidRPr="008F5542" w:rsidRDefault="00A96A5E"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8F5542">
        <w:rPr>
          <w:rFonts w:eastAsia="黑体" w:hint="eastAsia"/>
          <w:sz w:val="28"/>
          <w:szCs w:val="28"/>
        </w:rPr>
        <w:t>四</w:t>
      </w:r>
      <w:r w:rsidR="00054DE2" w:rsidRPr="008F5542">
        <w:rPr>
          <w:rFonts w:eastAsia="黑体"/>
          <w:sz w:val="28"/>
          <w:szCs w:val="28"/>
        </w:rPr>
        <w:t>、</w:t>
      </w:r>
      <w:r w:rsidR="00054DE2" w:rsidRPr="008F5542">
        <w:rPr>
          <w:rFonts w:eastAsia="黑体" w:hint="eastAsia"/>
          <w:sz w:val="28"/>
          <w:szCs w:val="28"/>
        </w:rPr>
        <w:t>课程</w:t>
      </w:r>
      <w:r w:rsidRPr="008F5542">
        <w:rPr>
          <w:rFonts w:eastAsia="黑体" w:hint="eastAsia"/>
          <w:sz w:val="28"/>
          <w:szCs w:val="28"/>
        </w:rPr>
        <w:t>教学内容及对课程目标的支撑</w:t>
      </w:r>
    </w:p>
    <w:tbl>
      <w:tblPr>
        <w:tblW w:w="53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1358"/>
        <w:gridCol w:w="2324"/>
        <w:gridCol w:w="452"/>
        <w:gridCol w:w="2286"/>
        <w:gridCol w:w="694"/>
        <w:gridCol w:w="838"/>
        <w:gridCol w:w="452"/>
      </w:tblGrid>
      <w:tr w:rsidR="00761086" w:rsidRPr="008F5542" w:rsidTr="00DB7D1E">
        <w:trPr>
          <w:jc w:val="center"/>
        </w:trPr>
        <w:tc>
          <w:tcPr>
            <w:tcW w:w="255" w:type="pct"/>
            <w:shd w:val="clear" w:color="auto" w:fill="auto"/>
            <w:vAlign w:val="center"/>
          </w:tcPr>
          <w:p w:rsidR="002C7C39" w:rsidRPr="008F5542" w:rsidRDefault="002C7C39" w:rsidP="00202F65">
            <w:pPr>
              <w:suppressAutoHyphens/>
              <w:spacing w:beforeLines="50" w:before="156" w:afterLines="50" w:after="156" w:line="276" w:lineRule="auto"/>
              <w:jc w:val="center"/>
              <w:rPr>
                <w:rFonts w:eastAsia="仿宋"/>
                <w:b/>
                <w:spacing w:val="-3"/>
                <w:sz w:val="24"/>
                <w:lang w:val="en-GB"/>
              </w:rPr>
            </w:pPr>
            <w:r w:rsidRPr="008F5542">
              <w:rPr>
                <w:rFonts w:eastAsia="仿宋" w:hint="eastAsia"/>
                <w:b/>
                <w:spacing w:val="-3"/>
                <w:sz w:val="24"/>
                <w:lang w:val="en-GB"/>
              </w:rPr>
              <w:t>序号</w:t>
            </w:r>
          </w:p>
        </w:tc>
        <w:tc>
          <w:tcPr>
            <w:tcW w:w="767" w:type="pct"/>
            <w:shd w:val="clear" w:color="auto" w:fill="auto"/>
            <w:vAlign w:val="center"/>
          </w:tcPr>
          <w:p w:rsidR="002C7C39" w:rsidRPr="008F5542" w:rsidRDefault="002C7C39" w:rsidP="00202F65">
            <w:pPr>
              <w:suppressAutoHyphens/>
              <w:spacing w:beforeLines="50" w:before="156" w:afterLines="50" w:after="156" w:line="276" w:lineRule="auto"/>
              <w:jc w:val="center"/>
              <w:rPr>
                <w:rFonts w:eastAsia="仿宋"/>
                <w:b/>
                <w:spacing w:val="-3"/>
                <w:sz w:val="24"/>
                <w:lang w:val="en-GB"/>
              </w:rPr>
            </w:pPr>
            <w:r w:rsidRPr="008F5542">
              <w:rPr>
                <w:rFonts w:eastAsia="仿宋" w:hint="eastAsia"/>
                <w:b/>
                <w:spacing w:val="-3"/>
                <w:sz w:val="24"/>
                <w:lang w:val="en-GB"/>
              </w:rPr>
              <w:t>章节</w:t>
            </w:r>
            <w:r w:rsidRPr="008F5542">
              <w:rPr>
                <w:rFonts w:eastAsia="仿宋" w:hint="eastAsia"/>
                <w:b/>
                <w:spacing w:val="-3"/>
                <w:sz w:val="24"/>
                <w:lang w:val="en-GB"/>
              </w:rPr>
              <w:t>/</w:t>
            </w:r>
            <w:r w:rsidRPr="008F5542">
              <w:rPr>
                <w:rFonts w:eastAsia="仿宋" w:hint="eastAsia"/>
                <w:b/>
                <w:spacing w:val="-3"/>
                <w:sz w:val="24"/>
                <w:lang w:val="en-GB"/>
              </w:rPr>
              <w:t>教学单元</w:t>
            </w:r>
          </w:p>
        </w:tc>
        <w:tc>
          <w:tcPr>
            <w:tcW w:w="1312" w:type="pct"/>
            <w:shd w:val="clear" w:color="auto" w:fill="auto"/>
            <w:vAlign w:val="center"/>
          </w:tcPr>
          <w:p w:rsidR="002C7C39" w:rsidRPr="008F5542" w:rsidRDefault="002C7C39" w:rsidP="00202F65">
            <w:pPr>
              <w:suppressAutoHyphens/>
              <w:spacing w:beforeLines="50" w:before="156" w:afterLines="50" w:after="156" w:line="276" w:lineRule="auto"/>
              <w:jc w:val="center"/>
              <w:rPr>
                <w:rFonts w:eastAsia="仿宋"/>
                <w:b/>
                <w:spacing w:val="-3"/>
                <w:sz w:val="24"/>
                <w:lang w:val="en-GB"/>
              </w:rPr>
            </w:pPr>
            <w:r w:rsidRPr="008F5542">
              <w:rPr>
                <w:rFonts w:eastAsia="仿宋" w:hint="eastAsia"/>
                <w:b/>
                <w:spacing w:val="-3"/>
                <w:sz w:val="24"/>
                <w:lang w:val="en-GB"/>
              </w:rPr>
              <w:t>教学内容</w:t>
            </w:r>
          </w:p>
        </w:tc>
        <w:tc>
          <w:tcPr>
            <w:tcW w:w="255" w:type="pct"/>
            <w:vAlign w:val="center"/>
          </w:tcPr>
          <w:p w:rsidR="002C7C39" w:rsidRPr="008F5542" w:rsidRDefault="002C7C39" w:rsidP="00202F65">
            <w:pPr>
              <w:suppressAutoHyphens/>
              <w:spacing w:beforeLines="50" w:before="156" w:afterLines="50" w:after="156" w:line="276" w:lineRule="auto"/>
              <w:jc w:val="center"/>
              <w:rPr>
                <w:rFonts w:eastAsia="仿宋"/>
                <w:b/>
                <w:spacing w:val="-3"/>
                <w:sz w:val="24"/>
                <w:lang w:val="en-GB"/>
              </w:rPr>
            </w:pPr>
            <w:r w:rsidRPr="008F5542">
              <w:rPr>
                <w:rFonts w:eastAsia="仿宋" w:hint="eastAsia"/>
                <w:b/>
                <w:spacing w:val="-3"/>
                <w:sz w:val="24"/>
                <w:lang w:val="en-GB"/>
              </w:rPr>
              <w:t>学时</w:t>
            </w:r>
          </w:p>
        </w:tc>
        <w:tc>
          <w:tcPr>
            <w:tcW w:w="1291" w:type="pct"/>
            <w:vAlign w:val="center"/>
          </w:tcPr>
          <w:p w:rsidR="002C7C39" w:rsidRPr="008F5542" w:rsidRDefault="002C7C39" w:rsidP="00202F65">
            <w:pPr>
              <w:suppressAutoHyphens/>
              <w:spacing w:beforeLines="50" w:before="156" w:afterLines="50" w:after="156" w:line="276" w:lineRule="auto"/>
              <w:jc w:val="center"/>
              <w:rPr>
                <w:rFonts w:eastAsia="仿宋"/>
                <w:b/>
                <w:spacing w:val="-3"/>
                <w:sz w:val="24"/>
                <w:lang w:val="en-GB"/>
              </w:rPr>
            </w:pPr>
            <w:r w:rsidRPr="008F5542">
              <w:rPr>
                <w:rFonts w:eastAsia="仿宋" w:hint="eastAsia"/>
                <w:b/>
                <w:spacing w:val="-3"/>
                <w:sz w:val="24"/>
                <w:lang w:val="en-GB"/>
              </w:rPr>
              <w:t>授课要点</w:t>
            </w:r>
          </w:p>
          <w:p w:rsidR="002C7C39" w:rsidRPr="008F5542" w:rsidRDefault="002C7C39" w:rsidP="00202F65">
            <w:pPr>
              <w:suppressAutoHyphens/>
              <w:spacing w:beforeLines="50" w:before="156" w:afterLines="50" w:after="156" w:line="276" w:lineRule="auto"/>
              <w:jc w:val="center"/>
              <w:rPr>
                <w:rFonts w:eastAsia="仿宋"/>
                <w:b/>
                <w:spacing w:val="-3"/>
                <w:sz w:val="24"/>
                <w:lang w:val="en-GB"/>
              </w:rPr>
            </w:pPr>
            <w:r w:rsidRPr="008F5542">
              <w:rPr>
                <w:rFonts w:eastAsia="仿宋" w:hint="eastAsia"/>
                <w:b/>
                <w:spacing w:val="-3"/>
                <w:sz w:val="13"/>
                <w:szCs w:val="13"/>
                <w:lang w:val="en-GB"/>
              </w:rPr>
              <w:t>（重点、难点、</w:t>
            </w:r>
            <w:proofErr w:type="gramStart"/>
            <w:r w:rsidRPr="008F5542">
              <w:rPr>
                <w:rFonts w:eastAsia="仿宋" w:hint="eastAsia"/>
                <w:b/>
                <w:spacing w:val="-3"/>
                <w:sz w:val="13"/>
                <w:szCs w:val="13"/>
                <w:lang w:val="en-GB"/>
              </w:rPr>
              <w:t>课程思政元素</w:t>
            </w:r>
            <w:proofErr w:type="gramEnd"/>
            <w:r w:rsidRPr="008F5542">
              <w:rPr>
                <w:rFonts w:eastAsia="仿宋" w:hint="eastAsia"/>
                <w:b/>
                <w:spacing w:val="-3"/>
                <w:sz w:val="13"/>
                <w:szCs w:val="13"/>
                <w:lang w:val="en-GB"/>
              </w:rPr>
              <w:t>等）</w:t>
            </w:r>
          </w:p>
        </w:tc>
        <w:tc>
          <w:tcPr>
            <w:tcW w:w="392" w:type="pct"/>
            <w:vAlign w:val="center"/>
          </w:tcPr>
          <w:p w:rsidR="002C7C39" w:rsidRPr="008F5542" w:rsidRDefault="002C7C39" w:rsidP="006F18E1">
            <w:pPr>
              <w:suppressAutoHyphens/>
              <w:spacing w:beforeLines="50" w:before="156" w:afterLines="50" w:after="156" w:line="276" w:lineRule="auto"/>
              <w:jc w:val="center"/>
              <w:rPr>
                <w:rFonts w:eastAsia="仿宋"/>
                <w:b/>
                <w:spacing w:val="-3"/>
                <w:sz w:val="24"/>
                <w:lang w:val="en-GB"/>
              </w:rPr>
            </w:pPr>
            <w:r w:rsidRPr="008F5542">
              <w:rPr>
                <w:rFonts w:eastAsia="仿宋" w:hint="eastAsia"/>
                <w:b/>
                <w:spacing w:val="-3"/>
                <w:sz w:val="24"/>
                <w:lang w:val="en-GB"/>
              </w:rPr>
              <w:t>教学方法</w:t>
            </w:r>
          </w:p>
        </w:tc>
        <w:tc>
          <w:tcPr>
            <w:tcW w:w="473" w:type="pct"/>
            <w:vAlign w:val="center"/>
          </w:tcPr>
          <w:p w:rsidR="002C7C39" w:rsidRPr="008F5542" w:rsidRDefault="002C7C39" w:rsidP="00202F65">
            <w:pPr>
              <w:suppressAutoHyphens/>
              <w:spacing w:beforeLines="50" w:before="156" w:afterLines="50" w:after="156" w:line="276" w:lineRule="auto"/>
              <w:jc w:val="center"/>
              <w:rPr>
                <w:rFonts w:eastAsia="仿宋"/>
                <w:b/>
                <w:spacing w:val="-3"/>
                <w:sz w:val="24"/>
                <w:lang w:val="en-GB"/>
              </w:rPr>
            </w:pPr>
            <w:r w:rsidRPr="008F5542">
              <w:rPr>
                <w:rFonts w:eastAsia="仿宋" w:hint="eastAsia"/>
                <w:b/>
                <w:spacing w:val="-3"/>
                <w:sz w:val="24"/>
                <w:lang w:val="en-GB"/>
              </w:rPr>
              <w:t>考核形式</w:t>
            </w:r>
          </w:p>
        </w:tc>
        <w:tc>
          <w:tcPr>
            <w:tcW w:w="255" w:type="pct"/>
            <w:vAlign w:val="center"/>
          </w:tcPr>
          <w:p w:rsidR="002C7C39" w:rsidRPr="008F5542" w:rsidRDefault="002C7C39" w:rsidP="00202F65">
            <w:pPr>
              <w:suppressAutoHyphens/>
              <w:spacing w:beforeLines="50" w:before="156" w:afterLines="50" w:after="156" w:line="276" w:lineRule="auto"/>
              <w:jc w:val="center"/>
              <w:rPr>
                <w:rFonts w:eastAsia="仿宋"/>
                <w:b/>
                <w:spacing w:val="-3"/>
                <w:sz w:val="24"/>
                <w:lang w:val="en-GB"/>
              </w:rPr>
            </w:pPr>
            <w:r w:rsidRPr="008F5542">
              <w:rPr>
                <w:rFonts w:eastAsia="仿宋" w:hint="eastAsia"/>
                <w:b/>
                <w:spacing w:val="-3"/>
                <w:sz w:val="24"/>
                <w:lang w:val="en-GB"/>
              </w:rPr>
              <w:t>课程目标</w:t>
            </w:r>
          </w:p>
        </w:tc>
      </w:tr>
      <w:tr w:rsidR="008F5542" w:rsidRPr="008F5542" w:rsidTr="007C7FF0">
        <w:trPr>
          <w:trHeight w:val="2612"/>
          <w:jc w:val="center"/>
        </w:trPr>
        <w:tc>
          <w:tcPr>
            <w:tcW w:w="255" w:type="pct"/>
            <w:shd w:val="clear" w:color="auto" w:fill="auto"/>
            <w:vAlign w:val="center"/>
          </w:tcPr>
          <w:p w:rsidR="002C7C39" w:rsidRPr="008F5542" w:rsidRDefault="002C7C39" w:rsidP="00202F65">
            <w:pPr>
              <w:suppressAutoHyphens/>
              <w:spacing w:beforeLines="50" w:before="156" w:afterLines="50" w:after="156" w:line="276" w:lineRule="auto"/>
              <w:jc w:val="center"/>
              <w:rPr>
                <w:rFonts w:eastAsia="仿宋"/>
                <w:bCs/>
                <w:spacing w:val="-3"/>
                <w:sz w:val="24"/>
                <w:lang w:val="en-GB"/>
              </w:rPr>
            </w:pPr>
            <w:r w:rsidRPr="008F5542">
              <w:rPr>
                <w:rFonts w:eastAsia="仿宋" w:hint="eastAsia"/>
                <w:bCs/>
                <w:spacing w:val="-3"/>
                <w:sz w:val="24"/>
                <w:lang w:val="en-GB"/>
              </w:rPr>
              <w:t>1</w:t>
            </w:r>
          </w:p>
        </w:tc>
        <w:tc>
          <w:tcPr>
            <w:tcW w:w="767" w:type="pct"/>
            <w:shd w:val="clear" w:color="auto" w:fill="auto"/>
            <w:vAlign w:val="center"/>
          </w:tcPr>
          <w:p w:rsidR="002C7C39" w:rsidRPr="008F5542" w:rsidRDefault="007C7FF0" w:rsidP="007C7FF0">
            <w:pPr>
              <w:suppressAutoHyphens/>
              <w:spacing w:beforeLines="50" w:before="156" w:afterLines="50" w:after="156" w:line="360" w:lineRule="auto"/>
              <w:jc w:val="center"/>
              <w:rPr>
                <w:rFonts w:eastAsia="黑体"/>
                <w:b/>
                <w:sz w:val="22"/>
                <w:szCs w:val="21"/>
              </w:rPr>
            </w:pPr>
            <w:r w:rsidRPr="008F5542">
              <w:rPr>
                <w:rFonts w:eastAsia="仿宋" w:hint="eastAsia"/>
                <w:b/>
                <w:spacing w:val="-3"/>
                <w:sz w:val="24"/>
                <w:lang w:val="en-GB"/>
              </w:rPr>
              <w:t>一、有杆泵采油设计方法介绍</w:t>
            </w:r>
          </w:p>
        </w:tc>
        <w:tc>
          <w:tcPr>
            <w:tcW w:w="1312" w:type="pct"/>
            <w:shd w:val="clear" w:color="auto" w:fill="auto"/>
            <w:vAlign w:val="center"/>
          </w:tcPr>
          <w:p w:rsidR="002C7C39" w:rsidRPr="008F5542" w:rsidRDefault="007C7FF0" w:rsidP="007C7FF0">
            <w:pPr>
              <w:suppressAutoHyphens/>
              <w:spacing w:line="360" w:lineRule="auto"/>
              <w:jc w:val="left"/>
              <w:rPr>
                <w:rFonts w:eastAsia="仿宋"/>
                <w:bCs/>
                <w:spacing w:val="-3"/>
                <w:sz w:val="24"/>
                <w:lang w:val="en-GB"/>
              </w:rPr>
            </w:pPr>
            <w:r w:rsidRPr="008F5542">
              <w:rPr>
                <w:rFonts w:eastAsia="仿宋" w:hint="eastAsia"/>
                <w:bCs/>
                <w:spacing w:val="-3"/>
                <w:sz w:val="24"/>
                <w:lang w:val="en-GB"/>
              </w:rPr>
              <w:t>1</w:t>
            </w:r>
            <w:r w:rsidRPr="008F5542">
              <w:rPr>
                <w:rFonts w:eastAsia="仿宋"/>
                <w:bCs/>
                <w:spacing w:val="-3"/>
                <w:sz w:val="24"/>
                <w:lang w:val="en-GB"/>
              </w:rPr>
              <w:t>.</w:t>
            </w:r>
            <w:r w:rsidRPr="008F5542">
              <w:rPr>
                <w:rFonts w:eastAsia="仿宋" w:hint="eastAsia"/>
                <w:bCs/>
                <w:spacing w:val="-3"/>
                <w:sz w:val="24"/>
                <w:lang w:val="en-GB"/>
              </w:rPr>
              <w:t>有杆泵采油技术发展历程</w:t>
            </w:r>
          </w:p>
          <w:p w:rsidR="007C7FF0" w:rsidRPr="008F5542" w:rsidRDefault="007C7FF0" w:rsidP="007C7FF0">
            <w:pPr>
              <w:suppressAutoHyphens/>
              <w:spacing w:line="360" w:lineRule="auto"/>
              <w:jc w:val="left"/>
              <w:rPr>
                <w:rFonts w:eastAsia="仿宋"/>
                <w:bCs/>
                <w:spacing w:val="-3"/>
                <w:sz w:val="24"/>
                <w:lang w:val="en-GB"/>
              </w:rPr>
            </w:pPr>
            <w:r w:rsidRPr="008F5542">
              <w:rPr>
                <w:rFonts w:eastAsia="仿宋" w:hint="eastAsia"/>
                <w:bCs/>
                <w:spacing w:val="-3"/>
                <w:sz w:val="24"/>
                <w:lang w:val="en-GB"/>
              </w:rPr>
              <w:t>2</w:t>
            </w:r>
            <w:r w:rsidRPr="008F5542">
              <w:rPr>
                <w:rFonts w:eastAsia="仿宋"/>
                <w:bCs/>
                <w:spacing w:val="-3"/>
                <w:sz w:val="24"/>
                <w:lang w:val="en-GB"/>
              </w:rPr>
              <w:t>.</w:t>
            </w:r>
            <w:r w:rsidRPr="008F5542">
              <w:rPr>
                <w:rFonts w:eastAsia="仿宋" w:hint="eastAsia"/>
                <w:bCs/>
                <w:spacing w:val="-3"/>
                <w:sz w:val="24"/>
                <w:lang w:val="en-GB"/>
              </w:rPr>
              <w:t>有杆泵采油方法原理</w:t>
            </w:r>
          </w:p>
          <w:p w:rsidR="007C7FF0" w:rsidRPr="008F5542" w:rsidRDefault="007C7FF0" w:rsidP="007C7FF0">
            <w:pPr>
              <w:suppressAutoHyphens/>
              <w:spacing w:line="360" w:lineRule="auto"/>
              <w:jc w:val="left"/>
              <w:rPr>
                <w:rFonts w:eastAsia="仿宋" w:hint="eastAsia"/>
                <w:bCs/>
                <w:spacing w:val="-3"/>
                <w:sz w:val="24"/>
                <w:lang w:val="en-GB"/>
              </w:rPr>
            </w:pPr>
            <w:r w:rsidRPr="008F5542">
              <w:rPr>
                <w:rFonts w:eastAsia="仿宋" w:hint="eastAsia"/>
                <w:bCs/>
                <w:spacing w:val="-3"/>
                <w:sz w:val="24"/>
                <w:lang w:val="en-GB"/>
              </w:rPr>
              <w:t>3</w:t>
            </w:r>
            <w:r w:rsidRPr="008F5542">
              <w:rPr>
                <w:rFonts w:eastAsia="仿宋"/>
                <w:bCs/>
                <w:spacing w:val="-3"/>
                <w:sz w:val="24"/>
                <w:lang w:val="en-GB"/>
              </w:rPr>
              <w:t>.</w:t>
            </w:r>
            <w:r w:rsidRPr="008F5542">
              <w:rPr>
                <w:rFonts w:eastAsia="仿宋" w:hint="eastAsia"/>
                <w:bCs/>
                <w:spacing w:val="-3"/>
                <w:sz w:val="24"/>
                <w:lang w:val="en-GB"/>
              </w:rPr>
              <w:t>有杆泵采油设计内容和流程</w:t>
            </w:r>
          </w:p>
        </w:tc>
        <w:tc>
          <w:tcPr>
            <w:tcW w:w="255" w:type="pct"/>
            <w:vAlign w:val="center"/>
          </w:tcPr>
          <w:p w:rsidR="002C7C39" w:rsidRPr="008F5542" w:rsidRDefault="00B46E6A" w:rsidP="007C7FF0">
            <w:pPr>
              <w:suppressAutoHyphens/>
              <w:spacing w:beforeLines="50" w:before="156" w:afterLines="50" w:after="156" w:line="360" w:lineRule="auto"/>
              <w:jc w:val="center"/>
              <w:rPr>
                <w:rFonts w:eastAsia="仿宋"/>
                <w:bCs/>
                <w:spacing w:val="-3"/>
                <w:sz w:val="24"/>
                <w:lang w:val="en-GB"/>
              </w:rPr>
            </w:pPr>
            <w:r w:rsidRPr="008F5542">
              <w:rPr>
                <w:rFonts w:eastAsia="仿宋" w:hint="eastAsia"/>
                <w:bCs/>
                <w:spacing w:val="-3"/>
                <w:sz w:val="24"/>
                <w:lang w:val="en-GB"/>
              </w:rPr>
              <w:t>1</w:t>
            </w:r>
          </w:p>
        </w:tc>
        <w:tc>
          <w:tcPr>
            <w:tcW w:w="1291" w:type="pct"/>
            <w:vAlign w:val="center"/>
          </w:tcPr>
          <w:p w:rsidR="007C7FF0" w:rsidRPr="008F5542" w:rsidRDefault="00401C90" w:rsidP="007C7FF0">
            <w:pPr>
              <w:suppressAutoHyphens/>
              <w:spacing w:line="360" w:lineRule="auto"/>
              <w:jc w:val="left"/>
              <w:rPr>
                <w:rFonts w:eastAsia="仿宋"/>
                <w:bCs/>
                <w:spacing w:val="-3"/>
                <w:sz w:val="24"/>
                <w:lang w:val="en-GB"/>
              </w:rPr>
            </w:pPr>
            <w:r w:rsidRPr="008F5542">
              <w:rPr>
                <w:rFonts w:eastAsia="仿宋" w:hint="eastAsia"/>
                <w:bCs/>
                <w:spacing w:val="-3"/>
                <w:sz w:val="24"/>
                <w:lang w:val="en-GB"/>
              </w:rPr>
              <w:t>1</w:t>
            </w:r>
            <w:r w:rsidRPr="008F5542">
              <w:rPr>
                <w:rFonts w:eastAsia="仿宋"/>
                <w:bCs/>
                <w:spacing w:val="-3"/>
                <w:sz w:val="24"/>
                <w:lang w:val="en-GB"/>
              </w:rPr>
              <w:t>.</w:t>
            </w:r>
            <w:r w:rsidR="007C7FF0" w:rsidRPr="008F5542">
              <w:rPr>
                <w:rFonts w:eastAsia="仿宋" w:hint="eastAsia"/>
                <w:bCs/>
                <w:spacing w:val="-3"/>
                <w:sz w:val="24"/>
                <w:lang w:val="en-GB"/>
              </w:rPr>
              <w:t xml:space="preserve"> </w:t>
            </w:r>
            <w:r w:rsidR="007C7FF0" w:rsidRPr="008F5542">
              <w:rPr>
                <w:rFonts w:eastAsia="仿宋" w:hint="eastAsia"/>
                <w:bCs/>
                <w:spacing w:val="-3"/>
                <w:sz w:val="24"/>
                <w:lang w:val="en-GB"/>
              </w:rPr>
              <w:t>有杆泵采油技术发展历程</w:t>
            </w:r>
            <w:r w:rsidR="007C7FF0" w:rsidRPr="008F5542">
              <w:rPr>
                <w:rFonts w:ascii="仿宋" w:eastAsia="仿宋" w:hAnsi="仿宋" w:hint="eastAsia"/>
                <w:b/>
                <w:bCs/>
                <w:szCs w:val="21"/>
              </w:rPr>
              <w:t>【思政】</w:t>
            </w:r>
          </w:p>
          <w:p w:rsidR="007C7FF0" w:rsidRPr="008F5542" w:rsidRDefault="007C7FF0" w:rsidP="007C7FF0">
            <w:pPr>
              <w:suppressAutoHyphens/>
              <w:spacing w:line="360" w:lineRule="auto"/>
              <w:jc w:val="left"/>
              <w:rPr>
                <w:rFonts w:eastAsia="仿宋"/>
                <w:bCs/>
                <w:spacing w:val="-3"/>
                <w:sz w:val="24"/>
                <w:lang w:val="en-GB"/>
              </w:rPr>
            </w:pPr>
            <w:r w:rsidRPr="008F5542">
              <w:rPr>
                <w:rFonts w:eastAsia="仿宋" w:hint="eastAsia"/>
                <w:bCs/>
                <w:spacing w:val="-3"/>
                <w:sz w:val="24"/>
                <w:lang w:val="en-GB"/>
              </w:rPr>
              <w:t>2</w:t>
            </w:r>
            <w:r w:rsidRPr="008F5542">
              <w:rPr>
                <w:rFonts w:eastAsia="仿宋"/>
                <w:bCs/>
                <w:spacing w:val="-3"/>
                <w:sz w:val="24"/>
                <w:lang w:val="en-GB"/>
              </w:rPr>
              <w:t>.</w:t>
            </w:r>
            <w:r w:rsidRPr="008F5542">
              <w:rPr>
                <w:rFonts w:eastAsia="仿宋" w:hint="eastAsia"/>
                <w:bCs/>
                <w:spacing w:val="-3"/>
                <w:sz w:val="24"/>
                <w:lang w:val="en-GB"/>
              </w:rPr>
              <w:t xml:space="preserve"> </w:t>
            </w:r>
            <w:r w:rsidRPr="008F5542">
              <w:rPr>
                <w:rFonts w:eastAsia="仿宋" w:hint="eastAsia"/>
                <w:bCs/>
                <w:spacing w:val="-3"/>
                <w:sz w:val="24"/>
                <w:lang w:val="en-GB"/>
              </w:rPr>
              <w:t>有杆泵采油方法原理</w:t>
            </w:r>
          </w:p>
          <w:p w:rsidR="00401C90" w:rsidRPr="008F5542" w:rsidRDefault="007C7FF0" w:rsidP="007C7FF0">
            <w:pPr>
              <w:suppressAutoHyphens/>
              <w:spacing w:line="360" w:lineRule="auto"/>
              <w:jc w:val="left"/>
              <w:rPr>
                <w:rFonts w:eastAsia="仿宋" w:hint="eastAsia"/>
                <w:bCs/>
                <w:spacing w:val="-3"/>
                <w:sz w:val="24"/>
                <w:lang w:val="en-GB"/>
              </w:rPr>
            </w:pPr>
            <w:r w:rsidRPr="008F5542">
              <w:rPr>
                <w:rFonts w:eastAsia="仿宋" w:hint="eastAsia"/>
                <w:bCs/>
                <w:spacing w:val="-3"/>
                <w:sz w:val="24"/>
                <w:lang w:val="en-GB"/>
              </w:rPr>
              <w:t>3</w:t>
            </w:r>
            <w:r w:rsidRPr="008F5542">
              <w:rPr>
                <w:rFonts w:eastAsia="仿宋"/>
                <w:bCs/>
                <w:spacing w:val="-3"/>
                <w:sz w:val="24"/>
                <w:lang w:val="en-GB"/>
              </w:rPr>
              <w:t>.</w:t>
            </w:r>
            <w:r w:rsidRPr="008F5542">
              <w:rPr>
                <w:rFonts w:eastAsia="仿宋" w:hint="eastAsia"/>
                <w:bCs/>
                <w:spacing w:val="-3"/>
                <w:sz w:val="24"/>
                <w:lang w:val="en-GB"/>
              </w:rPr>
              <w:t xml:space="preserve"> </w:t>
            </w:r>
            <w:r w:rsidRPr="008F5542">
              <w:rPr>
                <w:rFonts w:eastAsia="仿宋" w:hint="eastAsia"/>
                <w:bCs/>
                <w:spacing w:val="-3"/>
                <w:sz w:val="24"/>
                <w:lang w:val="en-GB"/>
              </w:rPr>
              <w:t>有杆泵采油设计内容和流程</w:t>
            </w:r>
            <w:r w:rsidR="00401C90" w:rsidRPr="008F5542">
              <w:rPr>
                <w:rFonts w:eastAsia="仿宋" w:hint="eastAsia"/>
                <w:bCs/>
                <w:spacing w:val="-3"/>
                <w:sz w:val="24"/>
                <w:lang w:val="en-GB"/>
              </w:rPr>
              <w:t>【重点】</w:t>
            </w:r>
          </w:p>
        </w:tc>
        <w:tc>
          <w:tcPr>
            <w:tcW w:w="392" w:type="pct"/>
            <w:vAlign w:val="center"/>
          </w:tcPr>
          <w:p w:rsidR="002C7C39" w:rsidRPr="008F5542" w:rsidRDefault="00401C90" w:rsidP="00401C90">
            <w:pPr>
              <w:suppressAutoHyphens/>
              <w:spacing w:beforeLines="50" w:before="156" w:afterLines="50" w:after="156" w:line="276" w:lineRule="auto"/>
              <w:jc w:val="center"/>
              <w:rPr>
                <w:rFonts w:eastAsia="仿宋"/>
                <w:bCs/>
                <w:spacing w:val="-3"/>
                <w:sz w:val="24"/>
                <w:lang w:val="en-GB"/>
              </w:rPr>
            </w:pPr>
            <w:r w:rsidRPr="008F5542">
              <w:rPr>
                <w:rFonts w:eastAsia="仿宋" w:hint="eastAsia"/>
                <w:bCs/>
                <w:spacing w:val="-3"/>
                <w:sz w:val="24"/>
                <w:lang w:val="en-GB"/>
              </w:rPr>
              <w:t>课堂讲授</w:t>
            </w:r>
          </w:p>
        </w:tc>
        <w:tc>
          <w:tcPr>
            <w:tcW w:w="473" w:type="pct"/>
            <w:vAlign w:val="center"/>
          </w:tcPr>
          <w:p w:rsidR="002C7C39" w:rsidRPr="008F5542" w:rsidRDefault="007C7FF0" w:rsidP="00202F65">
            <w:pPr>
              <w:suppressAutoHyphens/>
              <w:spacing w:beforeLines="50" w:before="156" w:afterLines="50" w:after="156" w:line="276" w:lineRule="auto"/>
              <w:jc w:val="center"/>
              <w:rPr>
                <w:rFonts w:eastAsia="仿宋"/>
                <w:bCs/>
                <w:spacing w:val="-3"/>
                <w:sz w:val="24"/>
                <w:lang w:val="en-GB"/>
              </w:rPr>
            </w:pPr>
            <w:r w:rsidRPr="008F5542">
              <w:rPr>
                <w:rFonts w:eastAsia="仿宋" w:hint="eastAsia"/>
                <w:bCs/>
                <w:spacing w:val="-3"/>
                <w:sz w:val="24"/>
                <w:lang w:val="en-GB"/>
              </w:rPr>
              <w:t>设计报告</w:t>
            </w:r>
          </w:p>
        </w:tc>
        <w:tc>
          <w:tcPr>
            <w:tcW w:w="255" w:type="pct"/>
            <w:vAlign w:val="center"/>
          </w:tcPr>
          <w:p w:rsidR="002C7C39" w:rsidRPr="008F5542" w:rsidRDefault="00401C90" w:rsidP="00202F65">
            <w:pPr>
              <w:suppressAutoHyphens/>
              <w:spacing w:beforeLines="50" w:before="156" w:afterLines="50" w:after="156" w:line="276" w:lineRule="auto"/>
              <w:jc w:val="center"/>
              <w:rPr>
                <w:rFonts w:eastAsia="仿宋"/>
                <w:bCs/>
                <w:spacing w:val="-3"/>
                <w:sz w:val="24"/>
                <w:lang w:val="en-GB"/>
              </w:rPr>
            </w:pPr>
            <w:r w:rsidRPr="008F5542">
              <w:rPr>
                <w:rFonts w:eastAsia="仿宋" w:hint="eastAsia"/>
                <w:bCs/>
                <w:spacing w:val="-3"/>
                <w:sz w:val="24"/>
                <w:lang w:val="en-GB"/>
              </w:rPr>
              <w:t>1</w:t>
            </w:r>
          </w:p>
          <w:p w:rsidR="007C7FF0" w:rsidRPr="008F5542" w:rsidRDefault="007C7FF0" w:rsidP="00202F65">
            <w:pPr>
              <w:suppressAutoHyphens/>
              <w:spacing w:beforeLines="50" w:before="156" w:afterLines="50" w:after="156" w:line="276" w:lineRule="auto"/>
              <w:jc w:val="center"/>
              <w:rPr>
                <w:rFonts w:eastAsia="仿宋"/>
                <w:bCs/>
                <w:spacing w:val="-3"/>
                <w:sz w:val="24"/>
                <w:lang w:val="en-GB"/>
              </w:rPr>
            </w:pPr>
            <w:r w:rsidRPr="008F5542">
              <w:rPr>
                <w:rFonts w:eastAsia="仿宋" w:hint="eastAsia"/>
                <w:bCs/>
                <w:spacing w:val="-3"/>
                <w:sz w:val="24"/>
                <w:lang w:val="en-GB"/>
              </w:rPr>
              <w:t>3</w:t>
            </w:r>
          </w:p>
        </w:tc>
      </w:tr>
      <w:tr w:rsidR="008F5542" w:rsidRPr="008F5542" w:rsidTr="00DB7D1E">
        <w:trPr>
          <w:jc w:val="center"/>
        </w:trPr>
        <w:tc>
          <w:tcPr>
            <w:tcW w:w="255" w:type="pct"/>
            <w:shd w:val="clear" w:color="auto" w:fill="auto"/>
            <w:vAlign w:val="center"/>
          </w:tcPr>
          <w:p w:rsidR="00401C90" w:rsidRPr="008F5542" w:rsidRDefault="00401C90" w:rsidP="00202F65">
            <w:pPr>
              <w:suppressAutoHyphens/>
              <w:spacing w:beforeLines="50" w:before="156" w:afterLines="50" w:after="156" w:line="276" w:lineRule="auto"/>
              <w:jc w:val="center"/>
              <w:rPr>
                <w:rFonts w:eastAsia="仿宋"/>
                <w:bCs/>
                <w:spacing w:val="-3"/>
                <w:sz w:val="24"/>
                <w:lang w:val="en-GB"/>
              </w:rPr>
            </w:pPr>
            <w:r w:rsidRPr="008F5542">
              <w:rPr>
                <w:rFonts w:eastAsia="仿宋" w:hint="eastAsia"/>
                <w:bCs/>
                <w:spacing w:val="-3"/>
                <w:sz w:val="24"/>
                <w:lang w:val="en-GB"/>
              </w:rPr>
              <w:t>2</w:t>
            </w:r>
          </w:p>
        </w:tc>
        <w:tc>
          <w:tcPr>
            <w:tcW w:w="767" w:type="pct"/>
            <w:shd w:val="clear" w:color="auto" w:fill="auto"/>
            <w:vAlign w:val="center"/>
          </w:tcPr>
          <w:p w:rsidR="00401C90" w:rsidRPr="008F5542" w:rsidRDefault="007C7FF0" w:rsidP="007C7FF0">
            <w:pPr>
              <w:suppressAutoHyphens/>
              <w:spacing w:line="360" w:lineRule="auto"/>
              <w:jc w:val="center"/>
              <w:rPr>
                <w:rFonts w:eastAsia="仿宋"/>
                <w:b/>
                <w:spacing w:val="-3"/>
                <w:sz w:val="24"/>
                <w:lang w:val="en-GB"/>
              </w:rPr>
            </w:pPr>
            <w:r w:rsidRPr="008F5542">
              <w:rPr>
                <w:rFonts w:eastAsia="仿宋" w:hint="eastAsia"/>
                <w:b/>
                <w:spacing w:val="-3"/>
                <w:sz w:val="24"/>
                <w:lang w:val="en-GB"/>
              </w:rPr>
              <w:t>二、有杆泵采油设计背景条件介绍及报告编制要求</w:t>
            </w:r>
          </w:p>
        </w:tc>
        <w:tc>
          <w:tcPr>
            <w:tcW w:w="1312" w:type="pct"/>
            <w:shd w:val="clear" w:color="auto" w:fill="auto"/>
            <w:vAlign w:val="center"/>
          </w:tcPr>
          <w:p w:rsidR="00401C90" w:rsidRPr="008F5542" w:rsidRDefault="007C7FF0" w:rsidP="007C7FF0">
            <w:pPr>
              <w:suppressAutoHyphens/>
              <w:spacing w:line="360" w:lineRule="auto"/>
              <w:jc w:val="left"/>
              <w:rPr>
                <w:rFonts w:eastAsia="仿宋"/>
                <w:bCs/>
                <w:spacing w:val="-3"/>
                <w:sz w:val="24"/>
                <w:lang w:val="en-GB"/>
              </w:rPr>
            </w:pPr>
            <w:r w:rsidRPr="008F5542">
              <w:rPr>
                <w:rFonts w:eastAsia="仿宋"/>
                <w:bCs/>
                <w:spacing w:val="-3"/>
                <w:sz w:val="24"/>
                <w:lang w:val="en-GB"/>
              </w:rPr>
              <w:t>1.</w:t>
            </w:r>
            <w:r w:rsidRPr="008F5542">
              <w:rPr>
                <w:rFonts w:eastAsia="仿宋" w:hint="eastAsia"/>
                <w:bCs/>
                <w:spacing w:val="-3"/>
                <w:sz w:val="24"/>
                <w:lang w:val="en-GB"/>
              </w:rPr>
              <w:t>与学号相关的油藏及工艺参数设置要求</w:t>
            </w:r>
          </w:p>
          <w:p w:rsidR="007C7FF0" w:rsidRPr="008F5542" w:rsidRDefault="007C7FF0" w:rsidP="007C7FF0">
            <w:pPr>
              <w:suppressAutoHyphens/>
              <w:spacing w:line="360" w:lineRule="auto"/>
              <w:jc w:val="left"/>
              <w:rPr>
                <w:rFonts w:eastAsia="仿宋"/>
                <w:bCs/>
                <w:spacing w:val="-3"/>
                <w:sz w:val="24"/>
                <w:lang w:val="en-GB"/>
              </w:rPr>
            </w:pPr>
            <w:r w:rsidRPr="008F5542">
              <w:rPr>
                <w:rFonts w:eastAsia="仿宋" w:hint="eastAsia"/>
                <w:bCs/>
                <w:spacing w:val="-3"/>
                <w:sz w:val="24"/>
                <w:lang w:val="en-GB"/>
              </w:rPr>
              <w:t>2</w:t>
            </w:r>
            <w:r w:rsidRPr="008F5542">
              <w:rPr>
                <w:rFonts w:eastAsia="仿宋"/>
                <w:bCs/>
                <w:spacing w:val="-3"/>
                <w:sz w:val="24"/>
                <w:lang w:val="en-GB"/>
              </w:rPr>
              <w:t>.</w:t>
            </w:r>
            <w:r w:rsidRPr="008F5542">
              <w:rPr>
                <w:rFonts w:eastAsia="仿宋" w:hint="eastAsia"/>
                <w:bCs/>
                <w:spacing w:val="-3"/>
                <w:sz w:val="24"/>
                <w:lang w:val="en-GB"/>
              </w:rPr>
              <w:t>有杆泵采油设计的技术细节要求</w:t>
            </w:r>
          </w:p>
          <w:p w:rsidR="007C7FF0" w:rsidRPr="008F5542" w:rsidRDefault="007C7FF0" w:rsidP="007C7FF0">
            <w:pPr>
              <w:suppressAutoHyphens/>
              <w:spacing w:line="360" w:lineRule="auto"/>
              <w:jc w:val="left"/>
              <w:rPr>
                <w:rFonts w:eastAsia="仿宋" w:hint="eastAsia"/>
                <w:bCs/>
                <w:spacing w:val="-3"/>
                <w:sz w:val="24"/>
                <w:lang w:val="en-GB"/>
              </w:rPr>
            </w:pPr>
            <w:r w:rsidRPr="008F5542">
              <w:rPr>
                <w:rFonts w:eastAsia="仿宋" w:hint="eastAsia"/>
                <w:bCs/>
                <w:spacing w:val="-3"/>
                <w:sz w:val="24"/>
                <w:lang w:val="en-GB"/>
              </w:rPr>
              <w:t>3</w:t>
            </w:r>
            <w:r w:rsidRPr="008F5542">
              <w:rPr>
                <w:rFonts w:eastAsia="仿宋"/>
                <w:bCs/>
                <w:spacing w:val="-3"/>
                <w:sz w:val="24"/>
                <w:lang w:val="en-GB"/>
              </w:rPr>
              <w:t>.</w:t>
            </w:r>
            <w:r w:rsidRPr="008F5542">
              <w:rPr>
                <w:rFonts w:eastAsia="仿宋" w:hint="eastAsia"/>
                <w:bCs/>
                <w:spacing w:val="-3"/>
                <w:sz w:val="24"/>
                <w:lang w:val="en-GB"/>
              </w:rPr>
              <w:t>有杆泵采油报告编写结构格式要求</w:t>
            </w:r>
          </w:p>
        </w:tc>
        <w:tc>
          <w:tcPr>
            <w:tcW w:w="255" w:type="pct"/>
            <w:vAlign w:val="center"/>
          </w:tcPr>
          <w:p w:rsidR="00401C90" w:rsidRPr="008F5542" w:rsidRDefault="007C7FF0" w:rsidP="007C7FF0">
            <w:pPr>
              <w:suppressAutoHyphens/>
              <w:spacing w:beforeLines="50" w:before="156" w:afterLines="50" w:after="156" w:line="360" w:lineRule="auto"/>
              <w:jc w:val="center"/>
              <w:rPr>
                <w:rFonts w:eastAsia="仿宋"/>
                <w:bCs/>
                <w:spacing w:val="-3"/>
                <w:sz w:val="24"/>
                <w:lang w:val="en-GB"/>
              </w:rPr>
            </w:pPr>
            <w:r w:rsidRPr="008F5542">
              <w:rPr>
                <w:rFonts w:eastAsia="仿宋"/>
                <w:bCs/>
                <w:spacing w:val="-3"/>
                <w:sz w:val="24"/>
                <w:lang w:val="en-GB"/>
              </w:rPr>
              <w:t>1</w:t>
            </w:r>
          </w:p>
        </w:tc>
        <w:tc>
          <w:tcPr>
            <w:tcW w:w="1291" w:type="pct"/>
            <w:vAlign w:val="center"/>
          </w:tcPr>
          <w:p w:rsidR="00A240F2" w:rsidRPr="008F5542" w:rsidRDefault="00A240F2" w:rsidP="007C7FF0">
            <w:pPr>
              <w:suppressAutoHyphens/>
              <w:spacing w:line="360" w:lineRule="auto"/>
              <w:jc w:val="left"/>
              <w:rPr>
                <w:rFonts w:eastAsia="仿宋"/>
                <w:bCs/>
                <w:spacing w:val="-3"/>
                <w:sz w:val="24"/>
                <w:lang w:val="en-GB"/>
              </w:rPr>
            </w:pPr>
            <w:r w:rsidRPr="008F5542">
              <w:rPr>
                <w:rFonts w:eastAsia="仿宋" w:hint="eastAsia"/>
                <w:bCs/>
                <w:spacing w:val="-3"/>
                <w:sz w:val="24"/>
                <w:lang w:val="en-GB"/>
              </w:rPr>
              <w:t>1.</w:t>
            </w:r>
            <w:r w:rsidR="007C7FF0" w:rsidRPr="008F5542">
              <w:rPr>
                <w:rFonts w:eastAsia="仿宋"/>
                <w:bCs/>
                <w:spacing w:val="-3"/>
                <w:sz w:val="24"/>
                <w:lang w:val="en-GB"/>
              </w:rPr>
              <w:t xml:space="preserve"> </w:t>
            </w:r>
            <w:r w:rsidR="007C7FF0" w:rsidRPr="008F5542">
              <w:rPr>
                <w:rFonts w:eastAsia="仿宋" w:hint="eastAsia"/>
                <w:bCs/>
                <w:spacing w:val="-3"/>
                <w:sz w:val="24"/>
                <w:lang w:val="en-GB"/>
              </w:rPr>
              <w:t>与学号相关的背景要求</w:t>
            </w:r>
            <w:r w:rsidRPr="008F5542">
              <w:rPr>
                <w:rFonts w:eastAsia="仿宋" w:hint="eastAsia"/>
                <w:bCs/>
                <w:spacing w:val="-3"/>
                <w:sz w:val="24"/>
                <w:lang w:val="en-GB"/>
              </w:rPr>
              <w:t>【重点、难点】</w:t>
            </w:r>
          </w:p>
          <w:p w:rsidR="00401C90" w:rsidRPr="008F5542" w:rsidRDefault="00A240F2" w:rsidP="007C7FF0">
            <w:pPr>
              <w:suppressAutoHyphens/>
              <w:spacing w:line="360" w:lineRule="auto"/>
              <w:jc w:val="left"/>
              <w:rPr>
                <w:rFonts w:eastAsia="仿宋"/>
                <w:bCs/>
                <w:spacing w:val="-3"/>
                <w:sz w:val="24"/>
                <w:lang w:val="en-GB"/>
              </w:rPr>
            </w:pPr>
            <w:r w:rsidRPr="008F5542">
              <w:rPr>
                <w:rFonts w:eastAsia="仿宋" w:hint="eastAsia"/>
                <w:bCs/>
                <w:spacing w:val="-3"/>
                <w:sz w:val="24"/>
                <w:lang w:val="en-GB"/>
              </w:rPr>
              <w:t>2.</w:t>
            </w:r>
            <w:r w:rsidR="007C7FF0" w:rsidRPr="008F5542">
              <w:rPr>
                <w:rFonts w:eastAsia="仿宋"/>
                <w:bCs/>
                <w:spacing w:val="-3"/>
                <w:sz w:val="24"/>
                <w:lang w:val="en-GB"/>
              </w:rPr>
              <w:t xml:space="preserve"> </w:t>
            </w:r>
            <w:r w:rsidR="007C7FF0" w:rsidRPr="008F5542">
              <w:rPr>
                <w:rFonts w:eastAsia="仿宋" w:hint="eastAsia"/>
                <w:bCs/>
                <w:spacing w:val="-3"/>
                <w:sz w:val="24"/>
                <w:lang w:val="en-GB"/>
              </w:rPr>
              <w:t>有杆泵设计细节及团队分工建议</w:t>
            </w:r>
          </w:p>
          <w:p w:rsidR="007C7FF0" w:rsidRPr="008F5542" w:rsidRDefault="007C7FF0" w:rsidP="007C7FF0">
            <w:pPr>
              <w:suppressAutoHyphens/>
              <w:spacing w:line="360" w:lineRule="auto"/>
              <w:jc w:val="left"/>
              <w:rPr>
                <w:rFonts w:eastAsia="仿宋" w:hint="eastAsia"/>
                <w:bCs/>
                <w:spacing w:val="-3"/>
                <w:sz w:val="24"/>
                <w:lang w:val="en-GB"/>
              </w:rPr>
            </w:pPr>
            <w:r w:rsidRPr="008F5542">
              <w:rPr>
                <w:rFonts w:eastAsia="仿宋" w:hint="eastAsia"/>
                <w:bCs/>
                <w:spacing w:val="-3"/>
                <w:sz w:val="24"/>
                <w:lang w:val="en-GB"/>
              </w:rPr>
              <w:t>3</w:t>
            </w:r>
            <w:r w:rsidRPr="008F5542">
              <w:rPr>
                <w:rFonts w:eastAsia="仿宋"/>
                <w:bCs/>
                <w:spacing w:val="-3"/>
                <w:sz w:val="24"/>
                <w:lang w:val="en-GB"/>
              </w:rPr>
              <w:t xml:space="preserve">. </w:t>
            </w:r>
            <w:r w:rsidRPr="008F5542">
              <w:rPr>
                <w:rFonts w:eastAsia="仿宋" w:hint="eastAsia"/>
                <w:bCs/>
                <w:spacing w:val="-3"/>
                <w:sz w:val="24"/>
                <w:lang w:val="en-GB"/>
              </w:rPr>
              <w:t>报告格式细节</w:t>
            </w:r>
          </w:p>
        </w:tc>
        <w:tc>
          <w:tcPr>
            <w:tcW w:w="392" w:type="pct"/>
            <w:vAlign w:val="center"/>
          </w:tcPr>
          <w:p w:rsidR="00401C90" w:rsidRPr="008F5542" w:rsidRDefault="00A240F2" w:rsidP="00093D0D">
            <w:pPr>
              <w:suppressAutoHyphens/>
              <w:jc w:val="center"/>
              <w:rPr>
                <w:rFonts w:eastAsia="仿宋"/>
                <w:bCs/>
                <w:spacing w:val="-3"/>
                <w:sz w:val="24"/>
                <w:lang w:val="en-GB"/>
              </w:rPr>
            </w:pPr>
            <w:r w:rsidRPr="008F5542">
              <w:rPr>
                <w:rFonts w:eastAsia="仿宋" w:hint="eastAsia"/>
                <w:bCs/>
                <w:spacing w:val="-3"/>
                <w:sz w:val="24"/>
                <w:lang w:val="en-GB"/>
              </w:rPr>
              <w:t>课堂讲授</w:t>
            </w:r>
          </w:p>
          <w:p w:rsidR="00093D0D" w:rsidRPr="008F5542" w:rsidRDefault="00093D0D" w:rsidP="00093D0D">
            <w:pPr>
              <w:suppressAutoHyphens/>
              <w:jc w:val="center"/>
              <w:rPr>
                <w:rFonts w:eastAsia="仿宋"/>
                <w:bCs/>
                <w:spacing w:val="-3"/>
                <w:sz w:val="24"/>
                <w:lang w:val="en-GB"/>
              </w:rPr>
            </w:pPr>
            <w:r w:rsidRPr="008F5542">
              <w:rPr>
                <w:rFonts w:eastAsia="仿宋" w:hint="eastAsia"/>
                <w:bCs/>
                <w:spacing w:val="-3"/>
                <w:sz w:val="24"/>
                <w:lang w:val="en-GB"/>
              </w:rPr>
              <w:t>+</w:t>
            </w:r>
          </w:p>
          <w:p w:rsidR="00093D0D" w:rsidRPr="008F5542" w:rsidRDefault="00093D0D" w:rsidP="00093D0D">
            <w:pPr>
              <w:suppressAutoHyphens/>
              <w:jc w:val="center"/>
              <w:rPr>
                <w:rFonts w:eastAsia="仿宋"/>
                <w:bCs/>
                <w:spacing w:val="-3"/>
                <w:sz w:val="24"/>
                <w:lang w:val="en-GB"/>
              </w:rPr>
            </w:pPr>
            <w:r w:rsidRPr="008F5542">
              <w:rPr>
                <w:rFonts w:eastAsia="仿宋" w:hint="eastAsia"/>
                <w:bCs/>
                <w:spacing w:val="-3"/>
                <w:sz w:val="24"/>
                <w:lang w:val="en-GB"/>
              </w:rPr>
              <w:t>案例</w:t>
            </w:r>
          </w:p>
        </w:tc>
        <w:tc>
          <w:tcPr>
            <w:tcW w:w="473" w:type="pct"/>
            <w:vAlign w:val="center"/>
          </w:tcPr>
          <w:p w:rsidR="00A240F2" w:rsidRPr="008F5542" w:rsidRDefault="007C7FF0" w:rsidP="00A240F2">
            <w:pPr>
              <w:suppressAutoHyphens/>
              <w:jc w:val="center"/>
              <w:rPr>
                <w:rFonts w:eastAsia="仿宋"/>
                <w:bCs/>
                <w:spacing w:val="-3"/>
                <w:sz w:val="24"/>
                <w:lang w:val="en-GB"/>
              </w:rPr>
            </w:pPr>
            <w:r w:rsidRPr="008F5542">
              <w:rPr>
                <w:rFonts w:eastAsia="仿宋" w:hint="eastAsia"/>
                <w:bCs/>
                <w:spacing w:val="-3"/>
                <w:sz w:val="24"/>
                <w:lang w:val="en-GB"/>
              </w:rPr>
              <w:t>设计报告</w:t>
            </w:r>
          </w:p>
        </w:tc>
        <w:tc>
          <w:tcPr>
            <w:tcW w:w="255" w:type="pct"/>
            <w:vAlign w:val="center"/>
          </w:tcPr>
          <w:p w:rsidR="00401C90" w:rsidRPr="008F5542" w:rsidRDefault="007C7FF0" w:rsidP="00202F65">
            <w:pPr>
              <w:suppressAutoHyphens/>
              <w:spacing w:beforeLines="50" w:before="156" w:afterLines="50" w:after="156" w:line="276" w:lineRule="auto"/>
              <w:jc w:val="center"/>
              <w:rPr>
                <w:rFonts w:eastAsia="仿宋"/>
                <w:bCs/>
                <w:spacing w:val="-3"/>
                <w:sz w:val="24"/>
                <w:lang w:val="en-GB"/>
              </w:rPr>
            </w:pPr>
            <w:r w:rsidRPr="008F5542">
              <w:rPr>
                <w:rFonts w:eastAsia="仿宋"/>
                <w:bCs/>
                <w:spacing w:val="-3"/>
                <w:sz w:val="24"/>
                <w:lang w:val="en-GB"/>
              </w:rPr>
              <w:t>1</w:t>
            </w:r>
          </w:p>
          <w:p w:rsidR="007C7FF0" w:rsidRPr="008F5542" w:rsidRDefault="007C7FF0" w:rsidP="00202F65">
            <w:pPr>
              <w:suppressAutoHyphens/>
              <w:spacing w:beforeLines="50" w:before="156" w:afterLines="50" w:after="156" w:line="276" w:lineRule="auto"/>
              <w:jc w:val="center"/>
              <w:rPr>
                <w:rFonts w:eastAsia="仿宋"/>
                <w:bCs/>
                <w:spacing w:val="-3"/>
                <w:sz w:val="24"/>
                <w:lang w:val="en-GB"/>
              </w:rPr>
            </w:pPr>
            <w:r w:rsidRPr="008F5542">
              <w:rPr>
                <w:rFonts w:eastAsia="仿宋" w:hint="eastAsia"/>
                <w:bCs/>
                <w:spacing w:val="-3"/>
                <w:sz w:val="24"/>
                <w:lang w:val="en-GB"/>
              </w:rPr>
              <w:t>2</w:t>
            </w:r>
          </w:p>
          <w:p w:rsidR="007C7FF0" w:rsidRPr="008F5542" w:rsidRDefault="007C7FF0" w:rsidP="00202F65">
            <w:pPr>
              <w:suppressAutoHyphens/>
              <w:spacing w:beforeLines="50" w:before="156" w:afterLines="50" w:after="156" w:line="276" w:lineRule="auto"/>
              <w:jc w:val="center"/>
              <w:rPr>
                <w:rFonts w:eastAsia="仿宋"/>
                <w:bCs/>
                <w:spacing w:val="-3"/>
                <w:sz w:val="24"/>
                <w:lang w:val="en-GB"/>
              </w:rPr>
            </w:pPr>
            <w:r w:rsidRPr="008F5542">
              <w:rPr>
                <w:rFonts w:eastAsia="仿宋" w:hint="eastAsia"/>
                <w:bCs/>
                <w:spacing w:val="-3"/>
                <w:sz w:val="24"/>
                <w:lang w:val="en-GB"/>
              </w:rPr>
              <w:t>3</w:t>
            </w:r>
          </w:p>
        </w:tc>
      </w:tr>
    </w:tbl>
    <w:p w:rsidR="009302EC" w:rsidRPr="008F5542" w:rsidRDefault="009302EC" w:rsidP="0038501D">
      <w:pPr>
        <w:spacing w:afterLines="50" w:after="156" w:line="400" w:lineRule="exact"/>
        <w:rPr>
          <w:rFonts w:eastAsia="仿宋"/>
          <w:sz w:val="24"/>
        </w:rPr>
      </w:pPr>
    </w:p>
    <w:p w:rsidR="0051442F" w:rsidRPr="008F5542" w:rsidRDefault="0024324B"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8F5542">
        <w:rPr>
          <w:rFonts w:eastAsia="黑体" w:hint="eastAsia"/>
          <w:sz w:val="28"/>
          <w:szCs w:val="28"/>
        </w:rPr>
        <w:lastRenderedPageBreak/>
        <w:t>五</w:t>
      </w:r>
      <w:r w:rsidR="0051442F" w:rsidRPr="008F5542">
        <w:rPr>
          <w:rFonts w:eastAsia="黑体"/>
          <w:sz w:val="28"/>
          <w:szCs w:val="28"/>
        </w:rPr>
        <w:t>、</w:t>
      </w:r>
      <w:r w:rsidR="006F18E1" w:rsidRPr="008F5542">
        <w:rPr>
          <w:rFonts w:eastAsia="黑体" w:hint="eastAsia"/>
          <w:sz w:val="28"/>
          <w:szCs w:val="28"/>
        </w:rPr>
        <w:t>考核方式</w:t>
      </w:r>
    </w:p>
    <w:p w:rsidR="00EB038D" w:rsidRPr="008F5542" w:rsidRDefault="00EB038D" w:rsidP="00EA737D">
      <w:pPr>
        <w:snapToGrid w:val="0"/>
        <w:spacing w:line="360" w:lineRule="auto"/>
        <w:ind w:firstLineChars="200" w:firstLine="482"/>
        <w:rPr>
          <w:rFonts w:ascii="仿宋" w:eastAsia="仿宋" w:hAnsi="仿宋"/>
          <w:sz w:val="24"/>
        </w:rPr>
      </w:pPr>
      <w:r w:rsidRPr="008F5542">
        <w:rPr>
          <w:rFonts w:ascii="仿宋" w:eastAsia="仿宋" w:hAnsi="仿宋" w:hint="eastAsia"/>
          <w:b/>
          <w:sz w:val="24"/>
        </w:rPr>
        <w:t>（一）</w:t>
      </w:r>
      <w:r w:rsidR="006F18E1" w:rsidRPr="008F5542">
        <w:rPr>
          <w:rFonts w:ascii="仿宋" w:eastAsia="仿宋" w:hAnsi="仿宋" w:hint="eastAsia"/>
          <w:b/>
          <w:sz w:val="24"/>
        </w:rPr>
        <w:t>成绩评定方式</w:t>
      </w:r>
      <w:r w:rsidRPr="008F5542">
        <w:rPr>
          <w:rFonts w:ascii="仿宋" w:eastAsia="仿宋" w:hAnsi="仿宋" w:hint="eastAsia"/>
          <w:b/>
          <w:sz w:val="24"/>
        </w:rPr>
        <w:t>：</w:t>
      </w:r>
      <w:r w:rsidR="00122961" w:rsidRPr="008F5542">
        <w:rPr>
          <w:rFonts w:ascii="仿宋" w:eastAsia="仿宋" w:hAnsi="仿宋" w:hint="eastAsia"/>
          <w:sz w:val="24"/>
        </w:rPr>
        <w:t>百分制</w:t>
      </w:r>
    </w:p>
    <w:p w:rsidR="001454DA" w:rsidRPr="008F5542" w:rsidRDefault="00EB038D" w:rsidP="001454DA">
      <w:pPr>
        <w:snapToGrid w:val="0"/>
        <w:spacing w:line="360" w:lineRule="auto"/>
        <w:ind w:firstLineChars="200" w:firstLine="482"/>
        <w:rPr>
          <w:rFonts w:eastAsia="仿宋"/>
          <w:sz w:val="24"/>
        </w:rPr>
      </w:pPr>
      <w:r w:rsidRPr="008F5542">
        <w:rPr>
          <w:rFonts w:ascii="仿宋" w:eastAsia="仿宋" w:hAnsi="仿宋" w:hint="eastAsia"/>
          <w:b/>
          <w:sz w:val="24"/>
        </w:rPr>
        <w:t>（二）</w:t>
      </w:r>
      <w:r w:rsidR="006F18E1" w:rsidRPr="008F5542">
        <w:rPr>
          <w:rFonts w:ascii="仿宋" w:eastAsia="仿宋" w:hAnsi="仿宋" w:hint="eastAsia"/>
          <w:b/>
          <w:sz w:val="24"/>
        </w:rPr>
        <w:t>成绩构成：</w:t>
      </w:r>
      <w:r w:rsidR="007C7FF0" w:rsidRPr="008F5542">
        <w:rPr>
          <w:rFonts w:eastAsia="仿宋" w:hint="eastAsia"/>
          <w:sz w:val="24"/>
        </w:rPr>
        <w:t>手写设计报告成绩</w:t>
      </w:r>
      <w:r w:rsidR="007C7FF0" w:rsidRPr="008F5542">
        <w:rPr>
          <w:rFonts w:eastAsia="仿宋" w:hint="eastAsia"/>
          <w:sz w:val="24"/>
        </w:rPr>
        <w:t>1</w:t>
      </w:r>
      <w:r w:rsidR="007C7FF0" w:rsidRPr="008F5542">
        <w:rPr>
          <w:rFonts w:eastAsia="仿宋"/>
          <w:sz w:val="24"/>
        </w:rPr>
        <w:t>00%</w:t>
      </w:r>
      <w:r w:rsidR="007C7FF0" w:rsidRPr="008F5542">
        <w:rPr>
          <w:rFonts w:eastAsia="仿宋" w:hint="eastAsia"/>
          <w:sz w:val="24"/>
        </w:rPr>
        <w:t>。</w:t>
      </w:r>
    </w:p>
    <w:p w:rsidR="0096382D" w:rsidRPr="008F5542" w:rsidRDefault="001454DA" w:rsidP="001454DA">
      <w:pPr>
        <w:snapToGrid w:val="0"/>
        <w:spacing w:line="360" w:lineRule="auto"/>
        <w:ind w:firstLineChars="200" w:firstLine="482"/>
        <w:rPr>
          <w:rFonts w:ascii="仿宋" w:eastAsia="仿宋" w:hAnsi="仿宋"/>
          <w:b/>
          <w:sz w:val="24"/>
        </w:rPr>
      </w:pPr>
      <w:r w:rsidRPr="008F5542">
        <w:rPr>
          <w:rFonts w:ascii="仿宋" w:eastAsia="仿宋" w:hAnsi="仿宋" w:hint="eastAsia"/>
          <w:b/>
          <w:sz w:val="24"/>
        </w:rPr>
        <w:t>（三）</w:t>
      </w:r>
      <w:r w:rsidR="000103ED" w:rsidRPr="008F5542">
        <w:rPr>
          <w:rFonts w:ascii="仿宋" w:eastAsia="仿宋" w:hAnsi="仿宋" w:hint="eastAsia"/>
          <w:b/>
          <w:sz w:val="24"/>
        </w:rPr>
        <w:t>考核环节</w:t>
      </w:r>
      <w:r w:rsidRPr="008F5542">
        <w:rPr>
          <w:rFonts w:ascii="仿宋" w:eastAsia="仿宋" w:hAnsi="仿宋" w:hint="eastAsia"/>
          <w:b/>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57"/>
        <w:gridCol w:w="579"/>
        <w:gridCol w:w="5343"/>
        <w:gridCol w:w="1213"/>
      </w:tblGrid>
      <w:tr w:rsidR="008F5542" w:rsidRPr="008F5542" w:rsidTr="00860421">
        <w:trPr>
          <w:jc w:val="center"/>
        </w:trPr>
        <w:tc>
          <w:tcPr>
            <w:tcW w:w="1019" w:type="dxa"/>
            <w:gridSpan w:val="2"/>
            <w:shd w:val="clear" w:color="auto" w:fill="auto"/>
            <w:vAlign w:val="center"/>
          </w:tcPr>
          <w:p w:rsidR="0096382D" w:rsidRPr="008F5542" w:rsidRDefault="0096382D" w:rsidP="00860421">
            <w:pPr>
              <w:snapToGrid w:val="0"/>
              <w:jc w:val="center"/>
              <w:rPr>
                <w:rFonts w:ascii="仿宋" w:eastAsia="仿宋" w:hAnsi="仿宋"/>
                <w:b/>
                <w:sz w:val="24"/>
              </w:rPr>
            </w:pPr>
            <w:r w:rsidRPr="008F5542">
              <w:rPr>
                <w:rFonts w:ascii="仿宋" w:eastAsia="仿宋" w:hAnsi="仿宋" w:hint="eastAsia"/>
                <w:b/>
                <w:sz w:val="24"/>
              </w:rPr>
              <w:t>考核环节</w:t>
            </w:r>
          </w:p>
        </w:tc>
        <w:tc>
          <w:tcPr>
            <w:tcW w:w="579" w:type="dxa"/>
          </w:tcPr>
          <w:p w:rsidR="0096382D" w:rsidRPr="008F5542" w:rsidRDefault="0096382D" w:rsidP="00860421">
            <w:pPr>
              <w:snapToGrid w:val="0"/>
              <w:jc w:val="center"/>
              <w:rPr>
                <w:rFonts w:ascii="仿宋" w:eastAsia="仿宋" w:hAnsi="仿宋"/>
                <w:b/>
                <w:sz w:val="24"/>
              </w:rPr>
            </w:pPr>
            <w:r w:rsidRPr="008F5542">
              <w:rPr>
                <w:rFonts w:ascii="仿宋" w:eastAsia="仿宋" w:hAnsi="仿宋" w:hint="eastAsia"/>
                <w:b/>
                <w:sz w:val="24"/>
              </w:rPr>
              <w:t>分值</w:t>
            </w:r>
          </w:p>
        </w:tc>
        <w:tc>
          <w:tcPr>
            <w:tcW w:w="5343" w:type="dxa"/>
          </w:tcPr>
          <w:p w:rsidR="0096382D" w:rsidRPr="008F5542" w:rsidRDefault="0096382D" w:rsidP="00860421">
            <w:pPr>
              <w:snapToGrid w:val="0"/>
              <w:jc w:val="center"/>
              <w:rPr>
                <w:rFonts w:ascii="仿宋" w:eastAsia="仿宋" w:hAnsi="仿宋"/>
                <w:b/>
                <w:sz w:val="24"/>
              </w:rPr>
            </w:pPr>
            <w:r w:rsidRPr="008F5542">
              <w:rPr>
                <w:rFonts w:ascii="仿宋" w:eastAsia="仿宋" w:hAnsi="仿宋" w:hint="eastAsia"/>
                <w:b/>
                <w:sz w:val="24"/>
              </w:rPr>
              <w:t>考核/评价细则</w:t>
            </w:r>
          </w:p>
        </w:tc>
        <w:tc>
          <w:tcPr>
            <w:tcW w:w="1213" w:type="dxa"/>
          </w:tcPr>
          <w:p w:rsidR="0096382D" w:rsidRPr="008F5542" w:rsidRDefault="0096382D" w:rsidP="00860421">
            <w:pPr>
              <w:snapToGrid w:val="0"/>
              <w:jc w:val="center"/>
              <w:rPr>
                <w:rFonts w:ascii="仿宋" w:eastAsia="仿宋" w:hAnsi="仿宋"/>
                <w:b/>
                <w:sz w:val="24"/>
              </w:rPr>
            </w:pPr>
            <w:r w:rsidRPr="008F5542">
              <w:rPr>
                <w:rFonts w:ascii="仿宋" w:eastAsia="仿宋" w:hAnsi="仿宋" w:hint="eastAsia"/>
                <w:b/>
                <w:sz w:val="24"/>
              </w:rPr>
              <w:t>对应的课程目标</w:t>
            </w:r>
          </w:p>
        </w:tc>
      </w:tr>
      <w:tr w:rsidR="008F5542" w:rsidRPr="008F5542" w:rsidTr="00860421">
        <w:trPr>
          <w:jc w:val="center"/>
        </w:trPr>
        <w:tc>
          <w:tcPr>
            <w:tcW w:w="562" w:type="dxa"/>
            <w:shd w:val="clear" w:color="auto" w:fill="auto"/>
            <w:vAlign w:val="center"/>
          </w:tcPr>
          <w:p w:rsidR="0096382D" w:rsidRPr="008F5542" w:rsidRDefault="0096382D" w:rsidP="009D7ADD">
            <w:pPr>
              <w:snapToGrid w:val="0"/>
              <w:rPr>
                <w:rFonts w:ascii="仿宋" w:eastAsia="仿宋" w:hAnsi="仿宋"/>
                <w:b/>
                <w:sz w:val="24"/>
              </w:rPr>
            </w:pPr>
            <w:proofErr w:type="gramStart"/>
            <w:r w:rsidRPr="008F5542">
              <w:rPr>
                <w:rFonts w:ascii="仿宋" w:eastAsia="仿宋" w:hAnsi="仿宋" w:hint="eastAsia"/>
                <w:b/>
                <w:sz w:val="24"/>
              </w:rPr>
              <w:t>结课考核</w:t>
            </w:r>
            <w:proofErr w:type="gramEnd"/>
          </w:p>
        </w:tc>
        <w:tc>
          <w:tcPr>
            <w:tcW w:w="457" w:type="dxa"/>
            <w:shd w:val="clear" w:color="auto" w:fill="auto"/>
            <w:vAlign w:val="center"/>
          </w:tcPr>
          <w:p w:rsidR="0096382D" w:rsidRPr="008F5542" w:rsidRDefault="00860421" w:rsidP="009D7ADD">
            <w:pPr>
              <w:snapToGrid w:val="0"/>
              <w:rPr>
                <w:rFonts w:ascii="仿宋" w:eastAsia="仿宋" w:hAnsi="仿宋"/>
                <w:b/>
                <w:sz w:val="24"/>
              </w:rPr>
            </w:pPr>
            <w:r w:rsidRPr="008F5542">
              <w:rPr>
                <w:rFonts w:ascii="仿宋" w:eastAsia="仿宋" w:hAnsi="仿宋" w:hint="eastAsia"/>
                <w:b/>
                <w:sz w:val="24"/>
              </w:rPr>
              <w:t>设计</w:t>
            </w:r>
            <w:r w:rsidRPr="008F5542">
              <w:rPr>
                <w:rFonts w:ascii="仿宋" w:eastAsia="仿宋" w:hAnsi="仿宋" w:hint="eastAsia"/>
                <w:b/>
                <w:sz w:val="24"/>
              </w:rPr>
              <w:t>报告</w:t>
            </w:r>
          </w:p>
        </w:tc>
        <w:tc>
          <w:tcPr>
            <w:tcW w:w="579" w:type="dxa"/>
            <w:vAlign w:val="center"/>
          </w:tcPr>
          <w:p w:rsidR="0096382D" w:rsidRPr="008F5542" w:rsidRDefault="00860421" w:rsidP="009D7ADD">
            <w:pPr>
              <w:snapToGrid w:val="0"/>
              <w:rPr>
                <w:rFonts w:ascii="仿宋" w:eastAsia="仿宋" w:hAnsi="仿宋"/>
                <w:b/>
                <w:sz w:val="24"/>
              </w:rPr>
            </w:pPr>
            <w:r w:rsidRPr="008F5542">
              <w:rPr>
                <w:rFonts w:ascii="仿宋" w:eastAsia="仿宋" w:hAnsi="仿宋"/>
                <w:b/>
                <w:sz w:val="24"/>
              </w:rPr>
              <w:t>100</w:t>
            </w:r>
          </w:p>
        </w:tc>
        <w:tc>
          <w:tcPr>
            <w:tcW w:w="5343" w:type="dxa"/>
            <w:vAlign w:val="center"/>
          </w:tcPr>
          <w:p w:rsidR="00860421" w:rsidRPr="008F5542" w:rsidRDefault="00860421" w:rsidP="00860421">
            <w:pPr>
              <w:snapToGrid w:val="0"/>
              <w:rPr>
                <w:rFonts w:ascii="仿宋" w:eastAsia="仿宋" w:hAnsi="仿宋" w:hint="eastAsia"/>
                <w:bCs/>
                <w:sz w:val="24"/>
              </w:rPr>
            </w:pPr>
            <w:r w:rsidRPr="008F5542">
              <w:rPr>
                <w:rFonts w:ascii="仿宋" w:eastAsia="仿宋" w:hAnsi="仿宋" w:hint="eastAsia"/>
                <w:bCs/>
                <w:sz w:val="24"/>
              </w:rPr>
              <w:t>1. 报告基本要求</w:t>
            </w:r>
          </w:p>
          <w:p w:rsidR="00860421" w:rsidRPr="008F5542" w:rsidRDefault="00860421" w:rsidP="00860421">
            <w:pPr>
              <w:snapToGrid w:val="0"/>
              <w:ind w:firstLineChars="200" w:firstLine="480"/>
              <w:rPr>
                <w:rFonts w:ascii="仿宋" w:eastAsia="仿宋" w:hAnsi="仿宋" w:hint="eastAsia"/>
                <w:bCs/>
                <w:sz w:val="24"/>
              </w:rPr>
            </w:pPr>
            <w:r w:rsidRPr="008F5542">
              <w:rPr>
                <w:rFonts w:ascii="仿宋" w:eastAsia="仿宋" w:hAnsi="仿宋" w:hint="eastAsia"/>
                <w:bCs/>
                <w:sz w:val="24"/>
              </w:rPr>
              <w:t>设计报告结构清晰，手写字迹工整，使用统一规定的封皮和数据页；（10分）</w:t>
            </w:r>
          </w:p>
          <w:p w:rsidR="00860421" w:rsidRPr="008F5542" w:rsidRDefault="00860421" w:rsidP="00860421">
            <w:pPr>
              <w:snapToGrid w:val="0"/>
              <w:ind w:firstLineChars="200" w:firstLine="480"/>
              <w:rPr>
                <w:rFonts w:ascii="仿宋" w:eastAsia="仿宋" w:hAnsi="仿宋" w:hint="eastAsia"/>
                <w:bCs/>
                <w:sz w:val="24"/>
              </w:rPr>
            </w:pPr>
            <w:r w:rsidRPr="008F5542">
              <w:rPr>
                <w:rFonts w:ascii="仿宋" w:eastAsia="仿宋" w:hAnsi="仿宋" w:hint="eastAsia"/>
                <w:bCs/>
                <w:sz w:val="24"/>
              </w:rPr>
              <w:t>根据学号参数独立完成，并列出各步骤公式及详细计算过程。以表格形式表述方案设计结果（10分）</w:t>
            </w:r>
          </w:p>
          <w:p w:rsidR="00860421" w:rsidRPr="008F5542" w:rsidRDefault="00860421" w:rsidP="00860421">
            <w:pPr>
              <w:snapToGrid w:val="0"/>
              <w:rPr>
                <w:rFonts w:ascii="仿宋" w:eastAsia="仿宋" w:hAnsi="仿宋" w:hint="eastAsia"/>
                <w:bCs/>
                <w:sz w:val="24"/>
              </w:rPr>
            </w:pPr>
            <w:r w:rsidRPr="008F5542">
              <w:rPr>
                <w:rFonts w:ascii="仿宋" w:eastAsia="仿宋" w:hAnsi="仿宋" w:hint="eastAsia"/>
                <w:bCs/>
                <w:sz w:val="24"/>
              </w:rPr>
              <w:t>2. 数据要求</w:t>
            </w:r>
          </w:p>
          <w:p w:rsidR="00860421" w:rsidRPr="008F5542" w:rsidRDefault="00860421" w:rsidP="00860421">
            <w:pPr>
              <w:snapToGrid w:val="0"/>
              <w:ind w:firstLineChars="200" w:firstLine="480"/>
              <w:rPr>
                <w:rFonts w:ascii="仿宋" w:eastAsia="仿宋" w:hAnsi="仿宋" w:hint="eastAsia"/>
                <w:bCs/>
                <w:sz w:val="24"/>
              </w:rPr>
            </w:pPr>
            <w:r w:rsidRPr="008F5542">
              <w:rPr>
                <w:rFonts w:ascii="仿宋" w:eastAsia="仿宋" w:hAnsi="仿宋" w:hint="eastAsia"/>
                <w:bCs/>
                <w:sz w:val="24"/>
              </w:rPr>
              <w:t>基础数据、设计任务、技术要求完整，井号、下泵深度与学号相匹配：</w:t>
            </w:r>
            <w:proofErr w:type="gramStart"/>
            <w:r w:rsidRPr="008F5542">
              <w:rPr>
                <w:rFonts w:ascii="仿宋" w:eastAsia="仿宋" w:hAnsi="仿宋" w:hint="eastAsia"/>
                <w:bCs/>
                <w:sz w:val="24"/>
              </w:rPr>
              <w:t>井号为</w:t>
            </w:r>
            <w:proofErr w:type="gramEnd"/>
            <w:r w:rsidRPr="008F5542">
              <w:rPr>
                <w:rFonts w:ascii="仿宋" w:eastAsia="仿宋" w:hAnsi="仿宋" w:hint="eastAsia"/>
                <w:bCs/>
                <w:sz w:val="24"/>
              </w:rPr>
              <w:t>吉XXX井，XXX为学号的后3位；要求下泵深度：1600m+学号后3位。产油量20+Xt/d，采出液含水率20%+X%，X为学号最后1位。</w:t>
            </w:r>
            <w:r w:rsidRPr="008F5542">
              <w:rPr>
                <w:rFonts w:ascii="仿宋" w:eastAsia="仿宋" w:hAnsi="仿宋" w:hint="eastAsia"/>
                <w:bCs/>
                <w:sz w:val="24"/>
              </w:rPr>
              <w:t>其他油藏背景参数每年的设计内容有所区别。</w:t>
            </w:r>
            <w:r w:rsidRPr="008F5542">
              <w:rPr>
                <w:rFonts w:ascii="仿宋" w:eastAsia="仿宋" w:hAnsi="仿宋" w:hint="eastAsia"/>
                <w:bCs/>
                <w:sz w:val="24"/>
              </w:rPr>
              <w:t>（10分）</w:t>
            </w:r>
          </w:p>
          <w:p w:rsidR="00860421" w:rsidRPr="008F5542" w:rsidRDefault="00860421" w:rsidP="00860421">
            <w:pPr>
              <w:snapToGrid w:val="0"/>
              <w:rPr>
                <w:rFonts w:ascii="仿宋" w:eastAsia="仿宋" w:hAnsi="仿宋" w:hint="eastAsia"/>
                <w:bCs/>
                <w:sz w:val="24"/>
              </w:rPr>
            </w:pPr>
            <w:r w:rsidRPr="008F5542">
              <w:rPr>
                <w:rFonts w:ascii="仿宋" w:eastAsia="仿宋" w:hAnsi="仿宋" w:hint="eastAsia"/>
                <w:bCs/>
                <w:sz w:val="24"/>
              </w:rPr>
              <w:t>3. 抽油泵选型</w:t>
            </w:r>
          </w:p>
          <w:p w:rsidR="00860421" w:rsidRPr="008F5542" w:rsidRDefault="00860421" w:rsidP="00860421">
            <w:pPr>
              <w:snapToGrid w:val="0"/>
              <w:ind w:firstLineChars="200" w:firstLine="480"/>
              <w:rPr>
                <w:rFonts w:ascii="仿宋" w:eastAsia="仿宋" w:hAnsi="仿宋" w:hint="eastAsia"/>
                <w:bCs/>
                <w:sz w:val="24"/>
              </w:rPr>
            </w:pPr>
            <w:r w:rsidRPr="008F5542">
              <w:rPr>
                <w:rFonts w:ascii="仿宋" w:eastAsia="仿宋" w:hAnsi="仿宋" w:hint="eastAsia"/>
                <w:bCs/>
                <w:sz w:val="24"/>
              </w:rPr>
              <w:t>不同</w:t>
            </w:r>
            <w:proofErr w:type="gramStart"/>
            <w:r w:rsidRPr="008F5542">
              <w:rPr>
                <w:rFonts w:ascii="仿宋" w:eastAsia="仿宋" w:hAnsi="仿宋" w:hint="eastAsia"/>
                <w:bCs/>
                <w:sz w:val="24"/>
              </w:rPr>
              <w:t>泵径结合</w:t>
            </w:r>
            <w:proofErr w:type="gramEnd"/>
            <w:r w:rsidRPr="008F5542">
              <w:rPr>
                <w:rFonts w:ascii="仿宋" w:eastAsia="仿宋" w:hAnsi="仿宋" w:hint="eastAsia"/>
                <w:bCs/>
                <w:sz w:val="24"/>
              </w:rPr>
              <w:t>不同抽吸参数排量计算，至少以某一型号抽油泵为例进行举例计算，要求初选2个泵型及抽吸参数方案（2套方案泵径、冲程、冲</w:t>
            </w:r>
            <w:proofErr w:type="gramStart"/>
            <w:r w:rsidRPr="008F5542">
              <w:rPr>
                <w:rFonts w:ascii="仿宋" w:eastAsia="仿宋" w:hAnsi="仿宋" w:hint="eastAsia"/>
                <w:bCs/>
                <w:sz w:val="24"/>
              </w:rPr>
              <w:t>次不得</w:t>
            </w:r>
            <w:proofErr w:type="gramEnd"/>
            <w:r w:rsidRPr="008F5542">
              <w:rPr>
                <w:rFonts w:ascii="仿宋" w:eastAsia="仿宋" w:hAnsi="仿宋" w:hint="eastAsia"/>
                <w:bCs/>
                <w:sz w:val="24"/>
              </w:rPr>
              <w:t>采用相同参数）。（10分）</w:t>
            </w:r>
          </w:p>
          <w:p w:rsidR="00860421" w:rsidRPr="008F5542" w:rsidRDefault="00860421" w:rsidP="00860421">
            <w:pPr>
              <w:snapToGrid w:val="0"/>
              <w:rPr>
                <w:rFonts w:ascii="仿宋" w:eastAsia="仿宋" w:hAnsi="仿宋" w:hint="eastAsia"/>
                <w:bCs/>
                <w:sz w:val="24"/>
              </w:rPr>
            </w:pPr>
            <w:r w:rsidRPr="008F5542">
              <w:rPr>
                <w:rFonts w:ascii="仿宋" w:eastAsia="仿宋" w:hAnsi="仿宋" w:hint="eastAsia"/>
                <w:bCs/>
                <w:sz w:val="24"/>
              </w:rPr>
              <w:t>4. 抽油杆柱设计</w:t>
            </w:r>
          </w:p>
          <w:p w:rsidR="00860421" w:rsidRPr="008F5542" w:rsidRDefault="00860421" w:rsidP="00860421">
            <w:pPr>
              <w:snapToGrid w:val="0"/>
              <w:ind w:firstLineChars="200" w:firstLine="480"/>
              <w:rPr>
                <w:rFonts w:ascii="仿宋" w:eastAsia="仿宋" w:hAnsi="仿宋" w:hint="eastAsia"/>
                <w:bCs/>
                <w:sz w:val="24"/>
              </w:rPr>
            </w:pPr>
            <w:r w:rsidRPr="008F5542">
              <w:rPr>
                <w:rFonts w:ascii="仿宋" w:eastAsia="仿宋" w:hAnsi="仿宋" w:hint="eastAsia"/>
                <w:bCs/>
                <w:sz w:val="24"/>
              </w:rPr>
              <w:t>计算抽油杆应力和抽油机最大悬点载荷预测数据，要求抽油杆能满足应力载荷比不超过80%，且不同型号抽油杆之间应力范围比差值小于1.0%。2套抽油杆组合至少1套为3级杆组合。（30分）</w:t>
            </w:r>
          </w:p>
          <w:p w:rsidR="00860421" w:rsidRPr="008F5542" w:rsidRDefault="00860421" w:rsidP="00860421">
            <w:pPr>
              <w:snapToGrid w:val="0"/>
              <w:rPr>
                <w:rFonts w:ascii="仿宋" w:eastAsia="仿宋" w:hAnsi="仿宋" w:hint="eastAsia"/>
                <w:bCs/>
                <w:sz w:val="24"/>
              </w:rPr>
            </w:pPr>
            <w:r w:rsidRPr="008F5542">
              <w:rPr>
                <w:rFonts w:ascii="仿宋" w:eastAsia="仿宋" w:hAnsi="仿宋" w:hint="eastAsia"/>
                <w:bCs/>
                <w:sz w:val="24"/>
              </w:rPr>
              <w:t>5. 抽油机选型</w:t>
            </w:r>
          </w:p>
          <w:p w:rsidR="00860421" w:rsidRPr="008F5542" w:rsidRDefault="00860421" w:rsidP="00860421">
            <w:pPr>
              <w:snapToGrid w:val="0"/>
              <w:ind w:firstLineChars="200" w:firstLine="480"/>
              <w:rPr>
                <w:rFonts w:ascii="仿宋" w:eastAsia="仿宋" w:hAnsi="仿宋" w:hint="eastAsia"/>
                <w:bCs/>
                <w:sz w:val="24"/>
              </w:rPr>
            </w:pPr>
            <w:r w:rsidRPr="008F5542">
              <w:rPr>
                <w:rFonts w:ascii="仿宋" w:eastAsia="仿宋" w:hAnsi="仿宋" w:hint="eastAsia"/>
                <w:bCs/>
                <w:sz w:val="24"/>
              </w:rPr>
              <w:t>根据以上数据，对应不同型号抽油机工作参数，选取</w:t>
            </w:r>
            <w:proofErr w:type="gramStart"/>
            <w:r w:rsidRPr="008F5542">
              <w:rPr>
                <w:rFonts w:ascii="仿宋" w:eastAsia="仿宋" w:hAnsi="仿宋" w:hint="eastAsia"/>
                <w:bCs/>
                <w:sz w:val="24"/>
              </w:rPr>
              <w:t>适合本井及</w:t>
            </w:r>
            <w:proofErr w:type="gramEnd"/>
            <w:r w:rsidRPr="008F5542">
              <w:rPr>
                <w:rFonts w:ascii="仿宋" w:eastAsia="仿宋" w:hAnsi="仿宋" w:hint="eastAsia"/>
                <w:bCs/>
                <w:sz w:val="24"/>
              </w:rPr>
              <w:t>不同工作参数的抽油机型号。抽油机载荷利用率不得超过80%。（15分）</w:t>
            </w:r>
          </w:p>
          <w:p w:rsidR="00860421" w:rsidRPr="008F5542" w:rsidRDefault="00860421" w:rsidP="00860421">
            <w:pPr>
              <w:snapToGrid w:val="0"/>
              <w:rPr>
                <w:rFonts w:ascii="仿宋" w:eastAsia="仿宋" w:hAnsi="仿宋" w:hint="eastAsia"/>
                <w:bCs/>
                <w:sz w:val="24"/>
              </w:rPr>
            </w:pPr>
            <w:r w:rsidRPr="008F5542">
              <w:rPr>
                <w:rFonts w:ascii="仿宋" w:eastAsia="仿宋" w:hAnsi="仿宋" w:hint="eastAsia"/>
                <w:bCs/>
                <w:sz w:val="24"/>
              </w:rPr>
              <w:t>6. 最终方案</w:t>
            </w:r>
          </w:p>
          <w:p w:rsidR="00860421" w:rsidRPr="008F5542" w:rsidRDefault="00860421" w:rsidP="00860421">
            <w:pPr>
              <w:snapToGrid w:val="0"/>
              <w:ind w:firstLineChars="200" w:firstLine="480"/>
              <w:rPr>
                <w:rFonts w:ascii="仿宋" w:eastAsia="仿宋" w:hAnsi="仿宋" w:hint="eastAsia"/>
                <w:bCs/>
                <w:sz w:val="24"/>
              </w:rPr>
            </w:pPr>
            <w:r w:rsidRPr="008F5542">
              <w:rPr>
                <w:rFonts w:ascii="仿宋" w:eastAsia="仿宋" w:hAnsi="仿宋" w:hint="eastAsia"/>
                <w:bCs/>
                <w:sz w:val="24"/>
              </w:rPr>
              <w:t>抽油机、抽油杆、抽油泵型号及参数组合结论（5分）</w:t>
            </w:r>
          </w:p>
          <w:p w:rsidR="00860421" w:rsidRPr="008F5542" w:rsidRDefault="00860421" w:rsidP="00860421">
            <w:pPr>
              <w:snapToGrid w:val="0"/>
              <w:rPr>
                <w:rFonts w:ascii="仿宋" w:eastAsia="仿宋" w:hAnsi="仿宋" w:hint="eastAsia"/>
                <w:bCs/>
                <w:sz w:val="24"/>
              </w:rPr>
            </w:pPr>
            <w:r w:rsidRPr="008F5542">
              <w:rPr>
                <w:rFonts w:ascii="仿宋" w:eastAsia="仿宋" w:hAnsi="仿宋" w:hint="eastAsia"/>
                <w:bCs/>
                <w:sz w:val="24"/>
              </w:rPr>
              <w:t>7. 管柱示意图</w:t>
            </w:r>
          </w:p>
          <w:p w:rsidR="003C5131" w:rsidRPr="008F5542" w:rsidRDefault="00860421" w:rsidP="00860421">
            <w:pPr>
              <w:snapToGrid w:val="0"/>
              <w:ind w:firstLineChars="200" w:firstLine="480"/>
              <w:rPr>
                <w:rFonts w:ascii="仿宋" w:eastAsia="仿宋" w:hAnsi="仿宋"/>
                <w:bCs/>
                <w:sz w:val="24"/>
              </w:rPr>
            </w:pPr>
            <w:r w:rsidRPr="008F5542">
              <w:rPr>
                <w:rFonts w:ascii="仿宋" w:eastAsia="仿宋" w:hAnsi="仿宋" w:hint="eastAsia"/>
                <w:bCs/>
                <w:sz w:val="24"/>
              </w:rPr>
              <w:t>分别画出2型泵的下泵示意图，要求标明不同直径抽油杆下入深度、深井泵型号及下泵深度。（10分）</w:t>
            </w:r>
          </w:p>
        </w:tc>
        <w:tc>
          <w:tcPr>
            <w:tcW w:w="1213" w:type="dxa"/>
            <w:vAlign w:val="center"/>
          </w:tcPr>
          <w:p w:rsidR="0096382D" w:rsidRPr="008F5542" w:rsidRDefault="00860421" w:rsidP="009D7ADD">
            <w:pPr>
              <w:snapToGrid w:val="0"/>
              <w:rPr>
                <w:rFonts w:ascii="仿宋" w:eastAsia="仿宋" w:hAnsi="仿宋"/>
                <w:b/>
                <w:sz w:val="24"/>
              </w:rPr>
            </w:pPr>
            <w:r w:rsidRPr="008F5542">
              <w:rPr>
                <w:rFonts w:ascii="仿宋" w:eastAsia="仿宋" w:hAnsi="仿宋"/>
                <w:b/>
                <w:sz w:val="24"/>
              </w:rPr>
              <w:t>1</w:t>
            </w:r>
            <w:r w:rsidRPr="008F5542">
              <w:rPr>
                <w:rFonts w:ascii="仿宋" w:eastAsia="仿宋" w:hAnsi="仿宋" w:hint="eastAsia"/>
                <w:b/>
                <w:sz w:val="24"/>
              </w:rPr>
              <w:t>、2、3</w:t>
            </w:r>
          </w:p>
        </w:tc>
      </w:tr>
    </w:tbl>
    <w:p w:rsidR="007A75D2" w:rsidRPr="008F5542" w:rsidRDefault="007A75D2" w:rsidP="00835DE5">
      <w:pPr>
        <w:snapToGrid w:val="0"/>
        <w:spacing w:line="360" w:lineRule="auto"/>
        <w:ind w:firstLineChars="200" w:firstLine="480"/>
        <w:rPr>
          <w:rFonts w:ascii="仿宋" w:eastAsia="仿宋" w:hAnsi="仿宋"/>
          <w:bCs/>
          <w:sz w:val="24"/>
        </w:rPr>
      </w:pPr>
    </w:p>
    <w:p w:rsidR="00835DE5" w:rsidRPr="008F5542" w:rsidRDefault="00835DE5" w:rsidP="00835DE5">
      <w:pPr>
        <w:snapToGrid w:val="0"/>
        <w:spacing w:line="360" w:lineRule="auto"/>
        <w:ind w:firstLineChars="200" w:firstLine="482"/>
        <w:rPr>
          <w:rFonts w:ascii="仿宋" w:eastAsia="仿宋" w:hAnsi="仿宋"/>
          <w:b/>
          <w:sz w:val="24"/>
        </w:rPr>
      </w:pPr>
      <w:r w:rsidRPr="008F5542">
        <w:rPr>
          <w:rFonts w:ascii="仿宋" w:eastAsia="仿宋" w:hAnsi="仿宋" w:hint="eastAsia"/>
          <w:b/>
          <w:sz w:val="24"/>
        </w:rPr>
        <w:t>（四）课程考核环节与课程目标的对应关系：</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09"/>
        <w:gridCol w:w="1984"/>
        <w:gridCol w:w="1701"/>
        <w:gridCol w:w="1985"/>
      </w:tblGrid>
      <w:tr w:rsidR="008F5542" w:rsidRPr="008F5542" w:rsidTr="00860421">
        <w:tc>
          <w:tcPr>
            <w:tcW w:w="2405" w:type="dxa"/>
            <w:gridSpan w:val="2"/>
            <w:vMerge w:val="restart"/>
            <w:shd w:val="clear" w:color="auto" w:fill="auto"/>
            <w:vAlign w:val="center"/>
          </w:tcPr>
          <w:p w:rsidR="000103ED" w:rsidRPr="008F5542" w:rsidRDefault="000103ED" w:rsidP="000A7C74">
            <w:pPr>
              <w:snapToGrid w:val="0"/>
              <w:spacing w:line="360" w:lineRule="auto"/>
              <w:jc w:val="center"/>
              <w:rPr>
                <w:rFonts w:ascii="仿宋" w:eastAsia="仿宋" w:hAnsi="仿宋"/>
                <w:b/>
                <w:sz w:val="24"/>
              </w:rPr>
            </w:pPr>
            <w:r w:rsidRPr="008F5542">
              <w:rPr>
                <w:rFonts w:ascii="仿宋" w:eastAsia="仿宋" w:hAnsi="仿宋" w:hint="eastAsia"/>
                <w:b/>
                <w:sz w:val="24"/>
              </w:rPr>
              <w:t>考核环节</w:t>
            </w:r>
          </w:p>
        </w:tc>
        <w:tc>
          <w:tcPr>
            <w:tcW w:w="709" w:type="dxa"/>
            <w:vMerge w:val="restart"/>
            <w:vAlign w:val="center"/>
          </w:tcPr>
          <w:p w:rsidR="000103ED" w:rsidRPr="008F5542" w:rsidRDefault="000103ED" w:rsidP="000103ED">
            <w:pPr>
              <w:snapToGrid w:val="0"/>
              <w:spacing w:line="360" w:lineRule="auto"/>
              <w:jc w:val="center"/>
              <w:rPr>
                <w:rFonts w:ascii="仿宋" w:eastAsia="仿宋" w:hAnsi="仿宋"/>
                <w:b/>
                <w:sz w:val="24"/>
              </w:rPr>
            </w:pPr>
            <w:r w:rsidRPr="008F5542">
              <w:rPr>
                <w:rFonts w:ascii="仿宋" w:eastAsia="仿宋" w:hAnsi="仿宋" w:hint="eastAsia"/>
                <w:b/>
                <w:sz w:val="24"/>
              </w:rPr>
              <w:t>分值</w:t>
            </w:r>
          </w:p>
        </w:tc>
        <w:tc>
          <w:tcPr>
            <w:tcW w:w="5670" w:type="dxa"/>
            <w:gridSpan w:val="3"/>
            <w:shd w:val="clear" w:color="auto" w:fill="auto"/>
            <w:vAlign w:val="center"/>
          </w:tcPr>
          <w:p w:rsidR="000103ED" w:rsidRPr="008F5542" w:rsidRDefault="000103ED" w:rsidP="000A7C74">
            <w:pPr>
              <w:snapToGrid w:val="0"/>
              <w:spacing w:line="360" w:lineRule="auto"/>
              <w:jc w:val="center"/>
              <w:rPr>
                <w:rFonts w:ascii="仿宋" w:eastAsia="仿宋" w:hAnsi="仿宋"/>
                <w:b/>
                <w:sz w:val="24"/>
              </w:rPr>
            </w:pPr>
            <w:r w:rsidRPr="008F5542">
              <w:rPr>
                <w:rFonts w:ascii="仿宋" w:eastAsia="仿宋" w:hAnsi="仿宋" w:hint="eastAsia"/>
                <w:b/>
                <w:sz w:val="24"/>
              </w:rPr>
              <w:t>各考核项目对应课程目标的分值</w:t>
            </w:r>
          </w:p>
        </w:tc>
      </w:tr>
      <w:tr w:rsidR="008F5542" w:rsidRPr="008F5542" w:rsidTr="00860421">
        <w:tc>
          <w:tcPr>
            <w:tcW w:w="2405" w:type="dxa"/>
            <w:gridSpan w:val="2"/>
            <w:vMerge/>
            <w:shd w:val="clear" w:color="auto" w:fill="auto"/>
            <w:vAlign w:val="center"/>
          </w:tcPr>
          <w:p w:rsidR="00860421" w:rsidRPr="008F5542" w:rsidRDefault="00860421" w:rsidP="000A7C74">
            <w:pPr>
              <w:snapToGrid w:val="0"/>
              <w:spacing w:line="360" w:lineRule="auto"/>
              <w:jc w:val="center"/>
              <w:rPr>
                <w:rFonts w:ascii="仿宋" w:eastAsia="仿宋" w:hAnsi="仿宋"/>
                <w:b/>
                <w:sz w:val="24"/>
              </w:rPr>
            </w:pPr>
          </w:p>
        </w:tc>
        <w:tc>
          <w:tcPr>
            <w:tcW w:w="709" w:type="dxa"/>
            <w:vMerge/>
          </w:tcPr>
          <w:p w:rsidR="00860421" w:rsidRPr="008F5542" w:rsidRDefault="00860421" w:rsidP="000A7C74">
            <w:pPr>
              <w:snapToGrid w:val="0"/>
              <w:spacing w:line="360" w:lineRule="auto"/>
              <w:jc w:val="center"/>
              <w:rPr>
                <w:rFonts w:ascii="仿宋" w:eastAsia="仿宋" w:hAnsi="仿宋"/>
                <w:b/>
                <w:sz w:val="24"/>
              </w:rPr>
            </w:pPr>
          </w:p>
        </w:tc>
        <w:tc>
          <w:tcPr>
            <w:tcW w:w="1984" w:type="dxa"/>
            <w:shd w:val="clear" w:color="auto" w:fill="auto"/>
            <w:vAlign w:val="center"/>
          </w:tcPr>
          <w:p w:rsidR="00860421" w:rsidRPr="008F5542" w:rsidRDefault="00860421" w:rsidP="000A7C74">
            <w:pPr>
              <w:snapToGrid w:val="0"/>
              <w:spacing w:line="360" w:lineRule="auto"/>
              <w:jc w:val="center"/>
              <w:rPr>
                <w:rFonts w:ascii="仿宋" w:eastAsia="仿宋" w:hAnsi="仿宋"/>
                <w:b/>
                <w:sz w:val="24"/>
              </w:rPr>
            </w:pPr>
            <w:r w:rsidRPr="008F5542">
              <w:rPr>
                <w:rFonts w:ascii="仿宋" w:eastAsia="仿宋" w:hAnsi="仿宋" w:hint="eastAsia"/>
                <w:b/>
                <w:sz w:val="24"/>
              </w:rPr>
              <w:t>课程目标1</w:t>
            </w:r>
          </w:p>
        </w:tc>
        <w:tc>
          <w:tcPr>
            <w:tcW w:w="1701" w:type="dxa"/>
          </w:tcPr>
          <w:p w:rsidR="00860421" w:rsidRPr="008F5542" w:rsidRDefault="00860421" w:rsidP="000A7C74">
            <w:pPr>
              <w:snapToGrid w:val="0"/>
              <w:spacing w:line="360" w:lineRule="auto"/>
              <w:jc w:val="center"/>
              <w:rPr>
                <w:rFonts w:ascii="仿宋" w:eastAsia="仿宋" w:hAnsi="仿宋"/>
                <w:b/>
                <w:sz w:val="24"/>
              </w:rPr>
            </w:pPr>
            <w:r w:rsidRPr="008F5542">
              <w:rPr>
                <w:rFonts w:ascii="仿宋" w:eastAsia="仿宋" w:hAnsi="仿宋" w:hint="eastAsia"/>
                <w:b/>
                <w:sz w:val="24"/>
              </w:rPr>
              <w:t>课程目标2</w:t>
            </w:r>
          </w:p>
        </w:tc>
        <w:tc>
          <w:tcPr>
            <w:tcW w:w="1985" w:type="dxa"/>
          </w:tcPr>
          <w:p w:rsidR="00860421" w:rsidRPr="008F5542" w:rsidRDefault="00860421" w:rsidP="000A7C74">
            <w:pPr>
              <w:snapToGrid w:val="0"/>
              <w:spacing w:line="360" w:lineRule="auto"/>
              <w:jc w:val="center"/>
              <w:rPr>
                <w:rFonts w:ascii="仿宋" w:eastAsia="仿宋" w:hAnsi="仿宋"/>
                <w:b/>
                <w:sz w:val="24"/>
              </w:rPr>
            </w:pPr>
            <w:r w:rsidRPr="008F5542">
              <w:rPr>
                <w:rFonts w:ascii="仿宋" w:eastAsia="仿宋" w:hAnsi="仿宋" w:hint="eastAsia"/>
                <w:b/>
                <w:sz w:val="24"/>
              </w:rPr>
              <w:t>课程目标</w:t>
            </w:r>
            <w:r w:rsidRPr="008F5542">
              <w:rPr>
                <w:rFonts w:ascii="仿宋" w:eastAsia="仿宋" w:hAnsi="仿宋"/>
                <w:b/>
                <w:sz w:val="24"/>
              </w:rPr>
              <w:t>3</w:t>
            </w:r>
          </w:p>
        </w:tc>
      </w:tr>
      <w:tr w:rsidR="008F5542" w:rsidRPr="008F5542" w:rsidTr="00860421">
        <w:tc>
          <w:tcPr>
            <w:tcW w:w="1129" w:type="dxa"/>
            <w:shd w:val="clear" w:color="auto" w:fill="auto"/>
            <w:vAlign w:val="center"/>
          </w:tcPr>
          <w:p w:rsidR="00860421" w:rsidRPr="008F5542" w:rsidRDefault="00860421" w:rsidP="007A75D2">
            <w:pPr>
              <w:snapToGrid w:val="0"/>
              <w:jc w:val="center"/>
              <w:rPr>
                <w:rFonts w:ascii="仿宋" w:eastAsia="仿宋" w:hAnsi="仿宋"/>
                <w:b/>
                <w:sz w:val="24"/>
              </w:rPr>
            </w:pPr>
            <w:r w:rsidRPr="008F5542">
              <w:rPr>
                <w:rFonts w:ascii="仿宋" w:eastAsia="仿宋" w:hAnsi="仿宋" w:hint="eastAsia"/>
                <w:b/>
                <w:sz w:val="24"/>
              </w:rPr>
              <w:t>结课</w:t>
            </w:r>
          </w:p>
          <w:p w:rsidR="00860421" w:rsidRPr="008F5542" w:rsidRDefault="00860421" w:rsidP="007A75D2">
            <w:pPr>
              <w:snapToGrid w:val="0"/>
              <w:jc w:val="center"/>
              <w:rPr>
                <w:rFonts w:ascii="仿宋" w:eastAsia="仿宋" w:hAnsi="仿宋"/>
                <w:b/>
                <w:sz w:val="24"/>
              </w:rPr>
            </w:pPr>
            <w:r w:rsidRPr="008F5542">
              <w:rPr>
                <w:rFonts w:ascii="仿宋" w:eastAsia="仿宋" w:hAnsi="仿宋" w:hint="eastAsia"/>
                <w:b/>
                <w:sz w:val="24"/>
              </w:rPr>
              <w:t>考核</w:t>
            </w:r>
          </w:p>
        </w:tc>
        <w:tc>
          <w:tcPr>
            <w:tcW w:w="1276" w:type="dxa"/>
            <w:shd w:val="clear" w:color="auto" w:fill="auto"/>
            <w:vAlign w:val="center"/>
          </w:tcPr>
          <w:p w:rsidR="00860421" w:rsidRPr="008F5542" w:rsidRDefault="00860421" w:rsidP="00860421">
            <w:pPr>
              <w:snapToGrid w:val="0"/>
              <w:jc w:val="center"/>
              <w:rPr>
                <w:rFonts w:ascii="仿宋" w:eastAsia="仿宋" w:hAnsi="仿宋"/>
                <w:b/>
                <w:sz w:val="24"/>
              </w:rPr>
            </w:pPr>
            <w:r w:rsidRPr="008F5542">
              <w:rPr>
                <w:rFonts w:ascii="仿宋" w:eastAsia="仿宋" w:hAnsi="仿宋" w:hint="eastAsia"/>
                <w:b/>
                <w:sz w:val="24"/>
              </w:rPr>
              <w:t>设计</w:t>
            </w:r>
          </w:p>
          <w:p w:rsidR="00860421" w:rsidRPr="008F5542" w:rsidRDefault="00860421" w:rsidP="00860421">
            <w:pPr>
              <w:snapToGrid w:val="0"/>
              <w:jc w:val="center"/>
              <w:rPr>
                <w:rFonts w:ascii="仿宋" w:eastAsia="仿宋" w:hAnsi="仿宋"/>
                <w:b/>
                <w:sz w:val="24"/>
              </w:rPr>
            </w:pPr>
            <w:r w:rsidRPr="008F5542">
              <w:rPr>
                <w:rFonts w:ascii="仿宋" w:eastAsia="仿宋" w:hAnsi="仿宋" w:hint="eastAsia"/>
                <w:b/>
                <w:sz w:val="24"/>
              </w:rPr>
              <w:t>报告</w:t>
            </w:r>
          </w:p>
        </w:tc>
        <w:tc>
          <w:tcPr>
            <w:tcW w:w="709" w:type="dxa"/>
            <w:vAlign w:val="center"/>
          </w:tcPr>
          <w:p w:rsidR="00860421" w:rsidRPr="008F5542" w:rsidRDefault="00860421" w:rsidP="007A75D2">
            <w:pPr>
              <w:snapToGrid w:val="0"/>
              <w:spacing w:line="360" w:lineRule="auto"/>
              <w:jc w:val="center"/>
              <w:rPr>
                <w:rFonts w:ascii="仿宋" w:eastAsia="仿宋" w:hAnsi="仿宋"/>
                <w:b/>
                <w:sz w:val="24"/>
              </w:rPr>
            </w:pPr>
            <w:r w:rsidRPr="008F5542">
              <w:rPr>
                <w:rFonts w:ascii="仿宋" w:eastAsia="仿宋" w:hAnsi="仿宋"/>
                <w:b/>
                <w:sz w:val="24"/>
              </w:rPr>
              <w:t>100</w:t>
            </w:r>
          </w:p>
        </w:tc>
        <w:tc>
          <w:tcPr>
            <w:tcW w:w="1984" w:type="dxa"/>
            <w:shd w:val="clear" w:color="auto" w:fill="auto"/>
            <w:vAlign w:val="center"/>
          </w:tcPr>
          <w:p w:rsidR="00860421" w:rsidRPr="008F5542" w:rsidRDefault="00860421" w:rsidP="00D52456">
            <w:pPr>
              <w:snapToGrid w:val="0"/>
              <w:spacing w:line="360" w:lineRule="auto"/>
              <w:jc w:val="center"/>
              <w:rPr>
                <w:rFonts w:ascii="仿宋" w:eastAsia="仿宋" w:hAnsi="仿宋"/>
                <w:b/>
                <w:sz w:val="24"/>
              </w:rPr>
            </w:pPr>
            <w:r w:rsidRPr="008F5542">
              <w:rPr>
                <w:rFonts w:ascii="仿宋" w:eastAsia="仿宋" w:hAnsi="仿宋"/>
                <w:b/>
                <w:sz w:val="24"/>
              </w:rPr>
              <w:t>15</w:t>
            </w:r>
          </w:p>
        </w:tc>
        <w:tc>
          <w:tcPr>
            <w:tcW w:w="1701" w:type="dxa"/>
            <w:vAlign w:val="center"/>
          </w:tcPr>
          <w:p w:rsidR="00860421" w:rsidRPr="008F5542" w:rsidRDefault="00860421" w:rsidP="007A75D2">
            <w:pPr>
              <w:snapToGrid w:val="0"/>
              <w:spacing w:line="360" w:lineRule="auto"/>
              <w:jc w:val="center"/>
              <w:rPr>
                <w:rFonts w:ascii="仿宋" w:eastAsia="仿宋" w:hAnsi="仿宋"/>
                <w:b/>
                <w:sz w:val="24"/>
              </w:rPr>
            </w:pPr>
            <w:r w:rsidRPr="008F5542">
              <w:rPr>
                <w:rFonts w:ascii="仿宋" w:eastAsia="仿宋" w:hAnsi="仿宋" w:hint="eastAsia"/>
                <w:b/>
                <w:sz w:val="24"/>
              </w:rPr>
              <w:t>5</w:t>
            </w:r>
          </w:p>
        </w:tc>
        <w:tc>
          <w:tcPr>
            <w:tcW w:w="1985" w:type="dxa"/>
            <w:vAlign w:val="center"/>
          </w:tcPr>
          <w:p w:rsidR="00860421" w:rsidRPr="008F5542" w:rsidRDefault="00860421" w:rsidP="007A75D2">
            <w:pPr>
              <w:snapToGrid w:val="0"/>
              <w:spacing w:line="360" w:lineRule="auto"/>
              <w:jc w:val="center"/>
              <w:rPr>
                <w:rFonts w:ascii="仿宋" w:eastAsia="仿宋" w:hAnsi="仿宋"/>
                <w:b/>
                <w:sz w:val="24"/>
              </w:rPr>
            </w:pPr>
            <w:r w:rsidRPr="008F5542">
              <w:rPr>
                <w:rFonts w:ascii="仿宋" w:eastAsia="仿宋" w:hAnsi="仿宋"/>
                <w:b/>
                <w:sz w:val="24"/>
              </w:rPr>
              <w:t>80</w:t>
            </w:r>
          </w:p>
        </w:tc>
      </w:tr>
      <w:tr w:rsidR="008F5542" w:rsidRPr="008F5542" w:rsidTr="00860421">
        <w:tc>
          <w:tcPr>
            <w:tcW w:w="3114" w:type="dxa"/>
            <w:gridSpan w:val="3"/>
            <w:shd w:val="clear" w:color="auto" w:fill="auto"/>
            <w:vAlign w:val="center"/>
          </w:tcPr>
          <w:p w:rsidR="00860421" w:rsidRPr="008F5542" w:rsidRDefault="00860421" w:rsidP="00D52456">
            <w:pPr>
              <w:snapToGrid w:val="0"/>
              <w:spacing w:line="360" w:lineRule="auto"/>
              <w:jc w:val="center"/>
              <w:rPr>
                <w:rFonts w:ascii="仿宋" w:eastAsia="仿宋" w:hAnsi="仿宋"/>
                <w:sz w:val="24"/>
              </w:rPr>
            </w:pPr>
            <w:r w:rsidRPr="008F5542">
              <w:rPr>
                <w:rFonts w:ascii="仿宋" w:eastAsia="仿宋" w:hAnsi="仿宋" w:hint="eastAsia"/>
                <w:b/>
                <w:sz w:val="24"/>
              </w:rPr>
              <w:t>课程目标分值合计</w:t>
            </w:r>
          </w:p>
        </w:tc>
        <w:tc>
          <w:tcPr>
            <w:tcW w:w="1984" w:type="dxa"/>
            <w:shd w:val="clear" w:color="auto" w:fill="auto"/>
            <w:vAlign w:val="center"/>
          </w:tcPr>
          <w:p w:rsidR="00860421" w:rsidRPr="008F5542" w:rsidRDefault="00860421" w:rsidP="00D52456">
            <w:pPr>
              <w:snapToGrid w:val="0"/>
              <w:spacing w:line="360" w:lineRule="auto"/>
              <w:jc w:val="center"/>
              <w:rPr>
                <w:rFonts w:ascii="仿宋" w:eastAsia="仿宋" w:hAnsi="仿宋"/>
                <w:b/>
                <w:sz w:val="24"/>
              </w:rPr>
            </w:pPr>
            <w:r w:rsidRPr="008F5542">
              <w:rPr>
                <w:rFonts w:ascii="仿宋" w:eastAsia="仿宋" w:hAnsi="仿宋"/>
                <w:b/>
                <w:sz w:val="24"/>
              </w:rPr>
              <w:t>15</w:t>
            </w:r>
          </w:p>
        </w:tc>
        <w:tc>
          <w:tcPr>
            <w:tcW w:w="1701" w:type="dxa"/>
          </w:tcPr>
          <w:p w:rsidR="00860421" w:rsidRPr="008F5542" w:rsidRDefault="00860421" w:rsidP="00D52456">
            <w:pPr>
              <w:snapToGrid w:val="0"/>
              <w:spacing w:line="360" w:lineRule="auto"/>
              <w:jc w:val="center"/>
              <w:rPr>
                <w:rFonts w:ascii="仿宋" w:eastAsia="仿宋" w:hAnsi="仿宋"/>
                <w:b/>
                <w:sz w:val="24"/>
              </w:rPr>
            </w:pPr>
            <w:r w:rsidRPr="008F5542">
              <w:rPr>
                <w:rFonts w:ascii="仿宋" w:eastAsia="仿宋" w:hAnsi="仿宋"/>
                <w:b/>
                <w:sz w:val="24"/>
              </w:rPr>
              <w:t>5</w:t>
            </w:r>
          </w:p>
        </w:tc>
        <w:tc>
          <w:tcPr>
            <w:tcW w:w="1985" w:type="dxa"/>
          </w:tcPr>
          <w:p w:rsidR="00860421" w:rsidRPr="008F5542" w:rsidRDefault="00860421" w:rsidP="00D52456">
            <w:pPr>
              <w:snapToGrid w:val="0"/>
              <w:spacing w:line="360" w:lineRule="auto"/>
              <w:jc w:val="center"/>
              <w:rPr>
                <w:rFonts w:ascii="仿宋" w:eastAsia="仿宋" w:hAnsi="仿宋"/>
                <w:b/>
                <w:sz w:val="24"/>
              </w:rPr>
            </w:pPr>
            <w:r w:rsidRPr="008F5542">
              <w:rPr>
                <w:rFonts w:ascii="仿宋" w:eastAsia="仿宋" w:hAnsi="仿宋"/>
                <w:b/>
                <w:sz w:val="24"/>
              </w:rPr>
              <w:t>80</w:t>
            </w:r>
          </w:p>
        </w:tc>
      </w:tr>
    </w:tbl>
    <w:p w:rsidR="00F91AAC" w:rsidRPr="008F5542" w:rsidRDefault="00F91AAC" w:rsidP="00F91AAC">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8F5542">
        <w:rPr>
          <w:rFonts w:eastAsia="黑体" w:hint="eastAsia"/>
          <w:sz w:val="28"/>
          <w:szCs w:val="28"/>
        </w:rPr>
        <w:t>六</w:t>
      </w:r>
      <w:r w:rsidRPr="008F5542">
        <w:rPr>
          <w:rFonts w:eastAsia="黑体"/>
          <w:sz w:val="28"/>
          <w:szCs w:val="28"/>
        </w:rPr>
        <w:t>、</w:t>
      </w:r>
      <w:r w:rsidRPr="008F5542">
        <w:rPr>
          <w:rFonts w:eastAsia="黑体" w:hint="eastAsia"/>
          <w:sz w:val="28"/>
          <w:szCs w:val="28"/>
        </w:rPr>
        <w:t>安全教育</w:t>
      </w:r>
    </w:p>
    <w:p w:rsidR="00F91AAC" w:rsidRPr="008F5542" w:rsidRDefault="00A82E8B" w:rsidP="00F91AAC">
      <w:pPr>
        <w:snapToGrid w:val="0"/>
        <w:spacing w:line="300" w:lineRule="auto"/>
        <w:ind w:firstLineChars="200" w:firstLine="480"/>
        <w:rPr>
          <w:rFonts w:ascii="仿宋" w:eastAsia="仿宋" w:hAnsi="仿宋"/>
          <w:sz w:val="24"/>
        </w:rPr>
      </w:pPr>
      <w:r w:rsidRPr="008F5542">
        <w:rPr>
          <w:rFonts w:ascii="仿宋" w:eastAsia="仿宋" w:hAnsi="仿宋" w:hint="eastAsia"/>
          <w:sz w:val="24"/>
        </w:rPr>
        <w:t>无</w:t>
      </w:r>
    </w:p>
    <w:p w:rsidR="00886798" w:rsidRPr="008F5542" w:rsidRDefault="00F91AAC"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bookmarkStart w:id="2" w:name="_Hlk49024753"/>
      <w:r w:rsidRPr="008F5542">
        <w:rPr>
          <w:rFonts w:eastAsia="黑体" w:hint="eastAsia"/>
          <w:sz w:val="28"/>
          <w:szCs w:val="28"/>
        </w:rPr>
        <w:t>七</w:t>
      </w:r>
      <w:r w:rsidR="00886798" w:rsidRPr="008F5542">
        <w:rPr>
          <w:rFonts w:eastAsia="黑体"/>
          <w:sz w:val="28"/>
          <w:szCs w:val="28"/>
        </w:rPr>
        <w:t>、课程</w:t>
      </w:r>
      <w:r w:rsidR="000103ED" w:rsidRPr="008F5542">
        <w:rPr>
          <w:rFonts w:eastAsia="黑体" w:hint="eastAsia"/>
          <w:sz w:val="28"/>
          <w:szCs w:val="28"/>
        </w:rPr>
        <w:t>目标达成度评价</w:t>
      </w:r>
    </w:p>
    <w:p w:rsidR="000103ED" w:rsidRPr="008F5542" w:rsidRDefault="000103ED" w:rsidP="00EA0A95">
      <w:pPr>
        <w:tabs>
          <w:tab w:val="left" w:pos="-5670"/>
          <w:tab w:val="left" w:pos="-5245"/>
          <w:tab w:val="left" w:pos="1134"/>
        </w:tabs>
        <w:spacing w:line="360" w:lineRule="auto"/>
        <w:ind w:firstLineChars="200" w:firstLine="480"/>
        <w:rPr>
          <w:rFonts w:ascii="仿宋" w:eastAsia="仿宋" w:hAnsi="仿宋"/>
          <w:sz w:val="24"/>
        </w:rPr>
      </w:pPr>
      <w:r w:rsidRPr="008F5542">
        <w:rPr>
          <w:rFonts w:ascii="仿宋" w:eastAsia="仿宋" w:hAnsi="仿宋" w:hint="eastAsia"/>
          <w:sz w:val="24"/>
        </w:rPr>
        <w:t>课程目标达成度评价包括课程分目标达成度评价和课程总目标达成度评价，</w:t>
      </w:r>
      <w:r w:rsidR="00EA0A95" w:rsidRPr="008F5542">
        <w:rPr>
          <w:rFonts w:ascii="仿宋" w:eastAsia="仿宋" w:hAnsi="仿宋" w:hint="eastAsia"/>
          <w:sz w:val="24"/>
        </w:rPr>
        <w:t>具体计算方法如下：</w:t>
      </w:r>
    </w:p>
    <w:p w:rsidR="00EA0A95" w:rsidRPr="008F5542" w:rsidRDefault="00EA0A95" w:rsidP="00EA0A95">
      <w:pPr>
        <w:tabs>
          <w:tab w:val="left" w:pos="-5670"/>
          <w:tab w:val="left" w:pos="-5245"/>
          <w:tab w:val="left" w:pos="1134"/>
        </w:tabs>
        <w:spacing w:line="360" w:lineRule="auto"/>
        <w:ind w:firstLine="480"/>
        <w:rPr>
          <w:rFonts w:ascii="仿宋" w:eastAsia="仿宋" w:hAnsi="仿宋"/>
          <w:sz w:val="24"/>
        </w:rPr>
      </w:pPr>
      <w:r w:rsidRPr="008F5542">
        <w:rPr>
          <w:rFonts w:ascii="仿宋" w:eastAsia="仿宋" w:hAnsi="仿宋" w:hint="eastAsia"/>
          <w:sz w:val="24"/>
        </w:rPr>
        <w:t>（1）课程分目标达成度=总评成绩中支撑该分目标相关考核环节按权重计算的总得分/总评成绩中支撑该分目标相关考核环节总分</w:t>
      </w:r>
    </w:p>
    <w:p w:rsidR="00EA0A95" w:rsidRPr="008F5542" w:rsidRDefault="00EA0A95" w:rsidP="00EA0A95">
      <w:pPr>
        <w:tabs>
          <w:tab w:val="left" w:pos="-5670"/>
          <w:tab w:val="left" w:pos="-5245"/>
          <w:tab w:val="left" w:pos="1134"/>
        </w:tabs>
        <w:spacing w:line="360" w:lineRule="auto"/>
        <w:ind w:firstLine="480"/>
        <w:rPr>
          <w:rFonts w:ascii="仿宋" w:eastAsia="仿宋" w:hAnsi="仿宋"/>
          <w:sz w:val="24"/>
        </w:rPr>
      </w:pPr>
      <w:r w:rsidRPr="008F5542">
        <w:rPr>
          <w:rFonts w:ascii="仿宋" w:eastAsia="仿宋" w:hAnsi="仿宋" w:hint="eastAsia"/>
          <w:sz w:val="24"/>
        </w:rPr>
        <w:t>（2）课程总目标达成度=该课程总评成绩平均分/</w:t>
      </w:r>
      <w:r w:rsidRPr="008F5542">
        <w:rPr>
          <w:rFonts w:ascii="仿宋" w:eastAsia="仿宋" w:hAnsi="仿宋"/>
          <w:sz w:val="24"/>
        </w:rPr>
        <w:t>100</w:t>
      </w:r>
    </w:p>
    <w:p w:rsidR="00E14249" w:rsidRPr="008F5542" w:rsidRDefault="00F91AAC" w:rsidP="00E14249">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8F5542">
        <w:rPr>
          <w:rFonts w:eastAsia="黑体" w:hint="eastAsia"/>
          <w:sz w:val="28"/>
          <w:szCs w:val="28"/>
        </w:rPr>
        <w:t>八</w:t>
      </w:r>
      <w:r w:rsidR="00E14249" w:rsidRPr="008F5542">
        <w:rPr>
          <w:rFonts w:eastAsia="黑体"/>
          <w:sz w:val="28"/>
          <w:szCs w:val="28"/>
        </w:rPr>
        <w:t>、</w:t>
      </w:r>
      <w:r w:rsidR="00E14249" w:rsidRPr="008F5542">
        <w:rPr>
          <w:rFonts w:eastAsia="黑体" w:hint="eastAsia"/>
          <w:sz w:val="28"/>
          <w:szCs w:val="28"/>
        </w:rPr>
        <w:t>学习建议</w:t>
      </w:r>
    </w:p>
    <w:p w:rsidR="00F45EB6" w:rsidRPr="008F5542" w:rsidRDefault="00F45EB6" w:rsidP="00F45EB6">
      <w:pPr>
        <w:snapToGrid w:val="0"/>
        <w:spacing w:line="300" w:lineRule="auto"/>
        <w:ind w:firstLineChars="200" w:firstLine="480"/>
        <w:rPr>
          <w:rFonts w:ascii="仿宋" w:eastAsia="仿宋" w:hAnsi="仿宋"/>
          <w:sz w:val="24"/>
        </w:rPr>
      </w:pPr>
      <w:r w:rsidRPr="008F5542">
        <w:rPr>
          <w:rFonts w:ascii="仿宋" w:eastAsia="仿宋" w:hAnsi="仿宋" w:hint="eastAsia"/>
          <w:sz w:val="24"/>
        </w:rPr>
        <w:t>（1）《采油工程</w:t>
      </w:r>
      <w:r w:rsidR="00860421" w:rsidRPr="008F5542">
        <w:rPr>
          <w:rFonts w:ascii="仿宋" w:eastAsia="仿宋" w:hAnsi="仿宋" w:hint="eastAsia"/>
          <w:sz w:val="24"/>
        </w:rPr>
        <w:t>课程设计</w:t>
      </w:r>
      <w:r w:rsidRPr="008F5542">
        <w:rPr>
          <w:rFonts w:ascii="仿宋" w:eastAsia="仿宋" w:hAnsi="仿宋" w:hint="eastAsia"/>
          <w:sz w:val="24"/>
        </w:rPr>
        <w:t>》是一门与油田现场生产结合非常紧密的课程，建议学生</w:t>
      </w:r>
      <w:r w:rsidR="00860421" w:rsidRPr="008F5542">
        <w:rPr>
          <w:rFonts w:ascii="仿宋" w:eastAsia="仿宋" w:hAnsi="仿宋" w:hint="eastAsia"/>
          <w:sz w:val="24"/>
        </w:rPr>
        <w:t>提前回顾采油工程相关章节的学习内容</w:t>
      </w:r>
      <w:r w:rsidRPr="008F5542">
        <w:rPr>
          <w:rFonts w:ascii="仿宋" w:eastAsia="仿宋" w:hAnsi="仿宋" w:hint="eastAsia"/>
          <w:sz w:val="24"/>
        </w:rPr>
        <w:t>。同时建议授课教师，具有一定的现场工作经验，在授课过程中以现场案例引出</w:t>
      </w:r>
      <w:r w:rsidR="00860421" w:rsidRPr="008F5542">
        <w:rPr>
          <w:rFonts w:ascii="仿宋" w:eastAsia="仿宋" w:hAnsi="仿宋" w:hint="eastAsia"/>
          <w:sz w:val="24"/>
        </w:rPr>
        <w:t>设计原理及技术流程，</w:t>
      </w:r>
      <w:r w:rsidRPr="008F5542">
        <w:rPr>
          <w:rFonts w:ascii="仿宋" w:eastAsia="仿宋" w:hAnsi="仿宋" w:hint="eastAsia"/>
          <w:sz w:val="24"/>
        </w:rPr>
        <w:t>有利于学生理解。</w:t>
      </w:r>
    </w:p>
    <w:p w:rsidR="00F45EB6" w:rsidRPr="008F5542" w:rsidRDefault="00F45EB6" w:rsidP="00F45EB6">
      <w:pPr>
        <w:snapToGrid w:val="0"/>
        <w:spacing w:line="300" w:lineRule="auto"/>
        <w:ind w:firstLineChars="200" w:firstLine="480"/>
        <w:rPr>
          <w:rFonts w:ascii="仿宋" w:eastAsia="仿宋" w:hAnsi="仿宋"/>
          <w:sz w:val="24"/>
        </w:rPr>
      </w:pPr>
      <w:r w:rsidRPr="008F5542">
        <w:rPr>
          <w:rFonts w:ascii="仿宋" w:eastAsia="仿宋" w:hAnsi="仿宋" w:hint="eastAsia"/>
          <w:sz w:val="24"/>
        </w:rPr>
        <w:t>（2）《采油工程</w:t>
      </w:r>
      <w:r w:rsidR="00860421" w:rsidRPr="008F5542">
        <w:rPr>
          <w:rFonts w:ascii="仿宋" w:eastAsia="仿宋" w:hAnsi="仿宋" w:hint="eastAsia"/>
          <w:sz w:val="24"/>
        </w:rPr>
        <w:t>课程设计</w:t>
      </w:r>
      <w:r w:rsidRPr="008F5542">
        <w:rPr>
          <w:rFonts w:ascii="仿宋" w:eastAsia="仿宋" w:hAnsi="仿宋" w:hint="eastAsia"/>
          <w:sz w:val="24"/>
        </w:rPr>
        <w:t>》</w:t>
      </w:r>
      <w:r w:rsidR="00860421" w:rsidRPr="008F5542">
        <w:rPr>
          <w:rFonts w:ascii="仿宋" w:eastAsia="仿宋" w:hAnsi="仿宋" w:hint="eastAsia"/>
          <w:sz w:val="24"/>
        </w:rPr>
        <w:t>计算量较大，</w:t>
      </w:r>
      <w:r w:rsidR="00860421" w:rsidRPr="008F5542">
        <w:rPr>
          <w:rFonts w:ascii="仿宋" w:eastAsia="仿宋" w:hAnsi="仿宋" w:hint="eastAsia"/>
          <w:sz w:val="24"/>
        </w:rPr>
        <w:t>部分设计计算需要团队配合。学生应在团队中明确角色分工，学会有效沟通和协调，共同解决问题，理解协作的重要性，培养劳动意识和合作精神。</w:t>
      </w:r>
    </w:p>
    <w:p w:rsidR="00F45EB6" w:rsidRPr="008F5542" w:rsidRDefault="00F45EB6" w:rsidP="00F45EB6">
      <w:pPr>
        <w:snapToGrid w:val="0"/>
        <w:spacing w:line="300" w:lineRule="auto"/>
        <w:ind w:firstLineChars="200" w:firstLine="480"/>
        <w:rPr>
          <w:rFonts w:ascii="仿宋" w:eastAsia="仿宋" w:hAnsi="仿宋"/>
          <w:sz w:val="24"/>
        </w:rPr>
      </w:pPr>
      <w:r w:rsidRPr="008F5542">
        <w:rPr>
          <w:rFonts w:ascii="仿宋" w:eastAsia="仿宋" w:hAnsi="仿宋" w:hint="eastAsia"/>
          <w:sz w:val="24"/>
        </w:rPr>
        <w:t>（</w:t>
      </w:r>
      <w:r w:rsidR="00860421" w:rsidRPr="008F5542">
        <w:rPr>
          <w:rFonts w:ascii="仿宋" w:eastAsia="仿宋" w:hAnsi="仿宋"/>
          <w:sz w:val="24"/>
        </w:rPr>
        <w:t>3</w:t>
      </w:r>
      <w:r w:rsidRPr="008F5542">
        <w:rPr>
          <w:rFonts w:ascii="仿宋" w:eastAsia="仿宋" w:hAnsi="仿宋" w:hint="eastAsia"/>
          <w:sz w:val="24"/>
        </w:rPr>
        <w:t>）在学习相关原理技术的同时，应介绍老一辈石油工作者在进行原理创新、技术突破过程中百折不挠的精神，激发学生的</w:t>
      </w:r>
      <w:r w:rsidR="00DA393D" w:rsidRPr="008F5542">
        <w:rPr>
          <w:rFonts w:ascii="仿宋" w:eastAsia="仿宋" w:hAnsi="仿宋" w:hint="eastAsia"/>
          <w:sz w:val="24"/>
        </w:rPr>
        <w:t>学习热情。</w:t>
      </w:r>
    </w:p>
    <w:bookmarkEnd w:id="2"/>
    <w:p w:rsidR="00860421" w:rsidRPr="008F5542" w:rsidRDefault="00860421"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p>
    <w:p w:rsidR="00860421" w:rsidRPr="008F5542" w:rsidRDefault="00860421"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p>
    <w:p w:rsidR="00E614CA" w:rsidRPr="008F5542" w:rsidRDefault="002C7C39"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8F5542">
        <w:rPr>
          <w:rFonts w:eastAsia="黑体" w:hint="eastAsia"/>
          <w:sz w:val="28"/>
          <w:szCs w:val="28"/>
        </w:rPr>
        <w:lastRenderedPageBreak/>
        <w:t>九</w:t>
      </w:r>
      <w:r w:rsidR="00E614CA" w:rsidRPr="008F5542">
        <w:rPr>
          <w:rFonts w:eastAsia="黑体"/>
          <w:sz w:val="28"/>
          <w:szCs w:val="28"/>
        </w:rPr>
        <w:t>、</w:t>
      </w:r>
      <w:r w:rsidR="00E614CA" w:rsidRPr="008F5542">
        <w:rPr>
          <w:rFonts w:eastAsia="黑体" w:hint="eastAsia"/>
          <w:sz w:val="28"/>
          <w:szCs w:val="28"/>
        </w:rPr>
        <w:t>教材及</w:t>
      </w:r>
      <w:r w:rsidR="00E614CA" w:rsidRPr="008F5542">
        <w:rPr>
          <w:rFonts w:eastAsia="黑体"/>
          <w:sz w:val="28"/>
          <w:szCs w:val="28"/>
        </w:rPr>
        <w:t>参考</w:t>
      </w:r>
      <w:r w:rsidR="00E614CA" w:rsidRPr="008F5542">
        <w:rPr>
          <w:rFonts w:eastAsia="黑体" w:hint="eastAsia"/>
          <w:sz w:val="28"/>
          <w:szCs w:val="28"/>
        </w:rPr>
        <w:t>资料</w:t>
      </w:r>
    </w:p>
    <w:bookmarkEnd w:id="1"/>
    <w:p w:rsidR="002B2744" w:rsidRPr="008F5542" w:rsidRDefault="002B2744" w:rsidP="002B2744">
      <w:pPr>
        <w:spacing w:line="360" w:lineRule="auto"/>
        <w:ind w:firstLineChars="200" w:firstLine="482"/>
        <w:rPr>
          <w:rFonts w:eastAsia="仿宋"/>
          <w:b/>
          <w:sz w:val="24"/>
        </w:rPr>
      </w:pPr>
      <w:r w:rsidRPr="008F5542">
        <w:rPr>
          <w:rFonts w:eastAsia="仿宋"/>
          <w:b/>
          <w:sz w:val="24"/>
        </w:rPr>
        <w:t>1</w:t>
      </w:r>
      <w:r w:rsidRPr="008F5542">
        <w:rPr>
          <w:rFonts w:eastAsia="仿宋"/>
          <w:b/>
          <w:sz w:val="24"/>
        </w:rPr>
        <w:t>．教材</w:t>
      </w:r>
    </w:p>
    <w:tbl>
      <w:tblPr>
        <w:tblW w:w="0" w:type="auto"/>
        <w:tblLook w:val="0000" w:firstRow="0" w:lastRow="0" w:firstColumn="0" w:lastColumn="0" w:noHBand="0" w:noVBand="0"/>
      </w:tblPr>
      <w:tblGrid>
        <w:gridCol w:w="928"/>
        <w:gridCol w:w="1076"/>
        <w:gridCol w:w="1219"/>
        <w:gridCol w:w="1209"/>
        <w:gridCol w:w="855"/>
        <w:gridCol w:w="1581"/>
        <w:gridCol w:w="1428"/>
      </w:tblGrid>
      <w:tr w:rsidR="008F5542" w:rsidRPr="008F5542"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8F5542" w:rsidRDefault="002B2744" w:rsidP="00034940">
            <w:pPr>
              <w:widowControl/>
              <w:jc w:val="center"/>
              <w:textAlignment w:val="center"/>
              <w:rPr>
                <w:rFonts w:ascii="宋体" w:hAnsi="宋体" w:cs="宋体"/>
                <w:b/>
                <w:bCs/>
                <w:sz w:val="20"/>
                <w:szCs w:val="20"/>
              </w:rPr>
            </w:pPr>
            <w:r w:rsidRPr="008F5542">
              <w:rPr>
                <w:rFonts w:ascii="宋体" w:hAnsi="宋体" w:cs="宋体" w:hint="eastAsia"/>
                <w:b/>
                <w:bCs/>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8F5542" w:rsidRDefault="002B2744" w:rsidP="00034940">
            <w:pPr>
              <w:widowControl/>
              <w:jc w:val="center"/>
              <w:textAlignment w:val="center"/>
              <w:rPr>
                <w:rFonts w:ascii="宋体" w:hAnsi="宋体" w:cs="宋体"/>
                <w:b/>
                <w:bCs/>
                <w:sz w:val="20"/>
                <w:szCs w:val="20"/>
              </w:rPr>
            </w:pPr>
            <w:r w:rsidRPr="008F5542">
              <w:rPr>
                <w:rStyle w:val="font31"/>
                <w:rFonts w:hint="default"/>
                <w:color w:val="auto"/>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8F5542" w:rsidRDefault="002B2744" w:rsidP="00034940">
            <w:pPr>
              <w:widowControl/>
              <w:jc w:val="center"/>
              <w:textAlignment w:val="center"/>
              <w:rPr>
                <w:rFonts w:ascii="宋体" w:hAnsi="宋体" w:cs="宋体"/>
                <w:b/>
                <w:bCs/>
                <w:sz w:val="20"/>
                <w:szCs w:val="20"/>
              </w:rPr>
            </w:pPr>
            <w:r w:rsidRPr="008F5542">
              <w:rPr>
                <w:rStyle w:val="font11"/>
                <w:rFonts w:hint="default"/>
                <w:color w:val="auto"/>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8F5542" w:rsidRDefault="002B2744" w:rsidP="00034940">
            <w:pPr>
              <w:widowControl/>
              <w:jc w:val="center"/>
              <w:textAlignment w:val="center"/>
              <w:rPr>
                <w:rFonts w:ascii="宋体" w:hAnsi="宋体" w:cs="宋体"/>
                <w:b/>
                <w:bCs/>
                <w:sz w:val="20"/>
                <w:szCs w:val="20"/>
              </w:rPr>
            </w:pPr>
            <w:r w:rsidRPr="008F5542">
              <w:rPr>
                <w:rFonts w:ascii="宋体" w:hAnsi="宋体" w:cs="宋体" w:hint="eastAsia"/>
                <w:b/>
                <w:bCs/>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8F5542" w:rsidRDefault="002B2744" w:rsidP="00034940">
            <w:pPr>
              <w:widowControl/>
              <w:jc w:val="center"/>
              <w:textAlignment w:val="center"/>
              <w:rPr>
                <w:rFonts w:ascii="宋体" w:hAnsi="宋体" w:cs="宋体"/>
                <w:b/>
                <w:bCs/>
                <w:sz w:val="20"/>
                <w:szCs w:val="20"/>
              </w:rPr>
            </w:pPr>
            <w:r w:rsidRPr="008F5542">
              <w:rPr>
                <w:rFonts w:ascii="宋体" w:hAnsi="宋体" w:cs="宋体" w:hint="eastAsia"/>
                <w:b/>
                <w:bCs/>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8F5542" w:rsidRDefault="002B2744" w:rsidP="00034940">
            <w:pPr>
              <w:widowControl/>
              <w:jc w:val="center"/>
              <w:textAlignment w:val="center"/>
              <w:rPr>
                <w:rFonts w:ascii="宋体" w:hAnsi="宋体" w:cs="宋体"/>
                <w:b/>
                <w:bCs/>
                <w:sz w:val="20"/>
                <w:szCs w:val="20"/>
              </w:rPr>
            </w:pPr>
            <w:r w:rsidRPr="008F5542">
              <w:rPr>
                <w:rFonts w:ascii="宋体" w:hAnsi="宋体" w:cs="宋体" w:hint="eastAsia"/>
                <w:b/>
                <w:bCs/>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8F5542" w:rsidRDefault="002B2744" w:rsidP="00034940">
            <w:pPr>
              <w:widowControl/>
              <w:jc w:val="center"/>
              <w:textAlignment w:val="center"/>
              <w:rPr>
                <w:rFonts w:ascii="宋体" w:hAnsi="宋体" w:cs="宋体"/>
                <w:b/>
                <w:bCs/>
                <w:sz w:val="20"/>
                <w:szCs w:val="20"/>
              </w:rPr>
            </w:pPr>
            <w:r w:rsidRPr="008F5542">
              <w:rPr>
                <w:rStyle w:val="font11"/>
                <w:rFonts w:hint="default"/>
                <w:color w:val="auto"/>
                <w:lang w:bidi="ar"/>
              </w:rPr>
              <w:t>教材级别</w:t>
            </w:r>
          </w:p>
        </w:tc>
      </w:tr>
      <w:tr w:rsidR="008F5542" w:rsidRPr="008F5542"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8F5542" w:rsidRDefault="00860421" w:rsidP="00034940">
            <w:pPr>
              <w:widowControl/>
              <w:jc w:val="center"/>
              <w:textAlignment w:val="center"/>
              <w:rPr>
                <w:rFonts w:eastAsia="仿宋_GB2312"/>
                <w:bCs/>
                <w:szCs w:val="21"/>
              </w:rPr>
            </w:pPr>
            <w:r w:rsidRPr="008F5542">
              <w:rPr>
                <w:rFonts w:eastAsia="仿宋_GB2312" w:hint="eastAsia"/>
                <w:bCs/>
                <w:szCs w:val="21"/>
              </w:rPr>
              <w:t>石油工程设计</w:t>
            </w:r>
          </w:p>
          <w:p w:rsidR="008F5542" w:rsidRPr="008F5542" w:rsidRDefault="008F5542" w:rsidP="00034940">
            <w:pPr>
              <w:widowControl/>
              <w:jc w:val="center"/>
              <w:textAlignment w:val="center"/>
              <w:rPr>
                <w:rFonts w:eastAsia="仿宋_GB2312" w:hint="eastAsia"/>
                <w:bCs/>
                <w:szCs w:val="21"/>
              </w:rPr>
            </w:pPr>
            <w:r w:rsidRPr="008F5542">
              <w:rPr>
                <w:rFonts w:eastAsia="仿宋_GB2312" w:hint="eastAsia"/>
                <w:bCs/>
                <w:szCs w:val="21"/>
              </w:rPr>
              <w:t>采油工程设计分册</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8F5542" w:rsidRDefault="002B2744" w:rsidP="00034940">
            <w:pPr>
              <w:widowControl/>
              <w:jc w:val="center"/>
              <w:textAlignment w:val="center"/>
              <w:rPr>
                <w:rFonts w:eastAsia="仿宋_GB2312"/>
                <w:bCs/>
                <w:szCs w:val="21"/>
              </w:rPr>
            </w:pPr>
            <w:r w:rsidRPr="008F5542">
              <w:rPr>
                <w:rFonts w:eastAsia="仿宋_GB2312" w:hint="eastAsia"/>
                <w:bCs/>
                <w:szCs w:val="21"/>
              </w:rPr>
              <w:t>20</w:t>
            </w:r>
            <w:r w:rsidR="008F5542" w:rsidRPr="008F5542">
              <w:rPr>
                <w:rFonts w:eastAsia="仿宋_GB2312"/>
                <w:bCs/>
                <w:szCs w:val="21"/>
              </w:rPr>
              <w:t>11</w:t>
            </w:r>
            <w:r w:rsidRPr="008F5542">
              <w:rPr>
                <w:rFonts w:eastAsia="仿宋_GB2312" w:hint="eastAsia"/>
                <w:bCs/>
                <w:szCs w:val="21"/>
              </w:rPr>
              <w:t>年</w:t>
            </w:r>
            <w:r w:rsidR="008F5542" w:rsidRPr="008F5542">
              <w:rPr>
                <w:rFonts w:eastAsia="仿宋_GB2312"/>
                <w:bCs/>
                <w:szCs w:val="21"/>
              </w:rPr>
              <w:t>6</w:t>
            </w:r>
            <w:r w:rsidRPr="008F5542">
              <w:rPr>
                <w:rFonts w:eastAsia="仿宋_GB2312" w:hint="eastAsia"/>
                <w:bCs/>
                <w:szCs w:val="21"/>
              </w:rPr>
              <w:t>月第</w:t>
            </w:r>
            <w:r w:rsidR="00DA393D" w:rsidRPr="008F5542">
              <w:rPr>
                <w:rFonts w:eastAsia="仿宋_GB2312"/>
                <w:bCs/>
                <w:szCs w:val="21"/>
              </w:rPr>
              <w:t>1</w:t>
            </w:r>
            <w:r w:rsidRPr="008F5542">
              <w:rPr>
                <w:rFonts w:eastAsia="仿宋_GB2312" w:hint="eastAsia"/>
                <w:bCs/>
                <w:szCs w:val="21"/>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8F5542" w:rsidRDefault="002B2744" w:rsidP="00034940">
            <w:pPr>
              <w:widowControl/>
              <w:jc w:val="center"/>
              <w:textAlignment w:val="center"/>
              <w:rPr>
                <w:rFonts w:eastAsia="仿宋_GB2312"/>
                <w:bCs/>
                <w:szCs w:val="21"/>
              </w:rPr>
            </w:pPr>
            <w:r w:rsidRPr="008F5542">
              <w:rPr>
                <w:rFonts w:eastAsia="仿宋_GB2312" w:hint="eastAsia"/>
                <w:bCs/>
                <w:szCs w:val="21"/>
              </w:rPr>
              <w:t>20</w:t>
            </w:r>
            <w:r w:rsidR="008F5542" w:rsidRPr="008F5542">
              <w:rPr>
                <w:rFonts w:eastAsia="仿宋_GB2312"/>
                <w:bCs/>
                <w:szCs w:val="21"/>
              </w:rPr>
              <w:t>11</w:t>
            </w:r>
            <w:r w:rsidRPr="008F5542">
              <w:rPr>
                <w:rFonts w:eastAsia="仿宋_GB2312" w:hint="eastAsia"/>
                <w:bCs/>
                <w:szCs w:val="21"/>
              </w:rPr>
              <w:t>年</w:t>
            </w:r>
            <w:r w:rsidR="008F5542" w:rsidRPr="008F5542">
              <w:rPr>
                <w:rFonts w:eastAsia="仿宋_GB2312"/>
                <w:bCs/>
                <w:szCs w:val="21"/>
              </w:rPr>
              <w:t>6</w:t>
            </w:r>
            <w:r w:rsidRPr="008F5542">
              <w:rPr>
                <w:rFonts w:eastAsia="仿宋_GB2312" w:hint="eastAsia"/>
                <w:bCs/>
                <w:szCs w:val="21"/>
              </w:rPr>
              <w:t>月第</w:t>
            </w:r>
            <w:r w:rsidRPr="008F5542">
              <w:rPr>
                <w:rFonts w:eastAsia="仿宋_GB2312" w:hint="eastAsia"/>
                <w:bCs/>
                <w:szCs w:val="21"/>
              </w:rPr>
              <w:t>1</w:t>
            </w:r>
            <w:r w:rsidRPr="008F5542">
              <w:rPr>
                <w:rFonts w:eastAsia="仿宋_GB2312" w:hint="eastAsia"/>
                <w:bCs/>
                <w:szCs w:val="21"/>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8F5542" w:rsidRDefault="008F5542" w:rsidP="00034940">
            <w:pPr>
              <w:widowControl/>
              <w:jc w:val="center"/>
              <w:textAlignment w:val="center"/>
              <w:rPr>
                <w:rFonts w:eastAsia="仿宋_GB2312"/>
                <w:bCs/>
                <w:szCs w:val="21"/>
              </w:rPr>
            </w:pPr>
            <w:r w:rsidRPr="008F5542">
              <w:rPr>
                <w:rFonts w:eastAsia="仿宋_GB2312" w:hint="eastAsia"/>
                <w:bCs/>
                <w:szCs w:val="21"/>
              </w:rPr>
              <w:t>唐海、周开吉、陈冀</w:t>
            </w:r>
            <w:proofErr w:type="gramStart"/>
            <w:r w:rsidRPr="008F5542">
              <w:rPr>
                <w:rFonts w:eastAsia="仿宋_GB2312" w:hint="eastAsia"/>
                <w:bCs/>
                <w:szCs w:val="21"/>
              </w:rPr>
              <w:t>嵋</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8F5542" w:rsidRDefault="008F5542" w:rsidP="00034940">
            <w:pPr>
              <w:widowControl/>
              <w:jc w:val="center"/>
              <w:textAlignment w:val="center"/>
              <w:rPr>
                <w:rFonts w:eastAsia="仿宋_GB2312"/>
                <w:bCs/>
                <w:szCs w:val="21"/>
              </w:rPr>
            </w:pPr>
            <w:r w:rsidRPr="008F5542">
              <w:rPr>
                <w:rFonts w:eastAsia="仿宋_GB2312" w:hint="eastAsia"/>
                <w:bCs/>
                <w:szCs w:val="21"/>
              </w:rPr>
              <w:t>石油工业出版社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8F5542" w:rsidRDefault="008F5542" w:rsidP="00034940">
            <w:pPr>
              <w:widowControl/>
              <w:jc w:val="center"/>
              <w:textAlignment w:val="center"/>
              <w:rPr>
                <w:rFonts w:eastAsia="仿宋_GB2312"/>
                <w:bCs/>
                <w:szCs w:val="21"/>
              </w:rPr>
            </w:pPr>
            <w:r w:rsidRPr="008F5542">
              <w:rPr>
                <w:rFonts w:eastAsia="仿宋_GB2312"/>
                <w:bCs/>
                <w:szCs w:val="21"/>
              </w:rPr>
              <w:t>9787502185169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8F5542" w:rsidRDefault="008F5542" w:rsidP="00034940">
            <w:pPr>
              <w:widowControl/>
              <w:jc w:val="center"/>
              <w:textAlignment w:val="center"/>
              <w:rPr>
                <w:rFonts w:eastAsia="仿宋_GB2312"/>
                <w:bCs/>
                <w:szCs w:val="21"/>
              </w:rPr>
            </w:pPr>
            <w:r w:rsidRPr="008F5542">
              <w:rPr>
                <w:rFonts w:eastAsia="仿宋_GB2312" w:hint="eastAsia"/>
                <w:bCs/>
                <w:szCs w:val="21"/>
              </w:rPr>
              <w:t>普通高等教育</w:t>
            </w:r>
            <w:proofErr w:type="gramStart"/>
            <w:r w:rsidRPr="008F5542">
              <w:rPr>
                <w:rFonts w:eastAsia="仿宋_GB2312" w:hint="eastAsia"/>
                <w:bCs/>
                <w:szCs w:val="21"/>
              </w:rPr>
              <w:t>十一五</w:t>
            </w:r>
            <w:proofErr w:type="gramEnd"/>
            <w:r w:rsidRPr="008F5542">
              <w:rPr>
                <w:rFonts w:eastAsia="仿宋_GB2312" w:hint="eastAsia"/>
                <w:bCs/>
                <w:szCs w:val="21"/>
              </w:rPr>
              <w:t>国家规划教材</w:t>
            </w:r>
          </w:p>
        </w:tc>
      </w:tr>
    </w:tbl>
    <w:p w:rsidR="002B2744" w:rsidRPr="008F5542" w:rsidRDefault="002B2744" w:rsidP="002B2744">
      <w:pPr>
        <w:spacing w:line="360" w:lineRule="auto"/>
        <w:ind w:firstLineChars="200" w:firstLine="482"/>
        <w:rPr>
          <w:rFonts w:eastAsia="仿宋"/>
          <w:b/>
          <w:sz w:val="24"/>
        </w:rPr>
      </w:pPr>
    </w:p>
    <w:p w:rsidR="002B2744" w:rsidRPr="008F5542" w:rsidRDefault="002B2744" w:rsidP="002B2744">
      <w:pPr>
        <w:spacing w:line="360" w:lineRule="auto"/>
        <w:ind w:firstLineChars="200" w:firstLine="482"/>
        <w:rPr>
          <w:rFonts w:eastAsia="仿宋"/>
          <w:b/>
          <w:sz w:val="24"/>
        </w:rPr>
      </w:pPr>
      <w:r w:rsidRPr="008F5542">
        <w:rPr>
          <w:rFonts w:eastAsia="仿宋"/>
          <w:b/>
          <w:sz w:val="24"/>
        </w:rPr>
        <w:t>2</w:t>
      </w:r>
      <w:r w:rsidRPr="008F5542">
        <w:rPr>
          <w:rFonts w:eastAsia="仿宋"/>
          <w:b/>
          <w:sz w:val="24"/>
        </w:rPr>
        <w:t>．主要参考</w:t>
      </w:r>
      <w:r w:rsidRPr="008F5542">
        <w:rPr>
          <w:rFonts w:eastAsia="仿宋" w:hint="eastAsia"/>
          <w:b/>
          <w:sz w:val="24"/>
        </w:rPr>
        <w:t>书目</w:t>
      </w:r>
    </w:p>
    <w:tbl>
      <w:tblPr>
        <w:tblW w:w="0" w:type="auto"/>
        <w:tblLook w:val="0000" w:firstRow="0" w:lastRow="0" w:firstColumn="0" w:lastColumn="0" w:noHBand="0" w:noVBand="0"/>
      </w:tblPr>
      <w:tblGrid>
        <w:gridCol w:w="417"/>
        <w:gridCol w:w="874"/>
        <w:gridCol w:w="895"/>
        <w:gridCol w:w="978"/>
        <w:gridCol w:w="944"/>
        <w:gridCol w:w="909"/>
        <w:gridCol w:w="1516"/>
        <w:gridCol w:w="1763"/>
      </w:tblGrid>
      <w:tr w:rsidR="008F5542" w:rsidRPr="008F5542" w:rsidTr="008F5542">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8F5542" w:rsidRDefault="002B2744" w:rsidP="00034940">
            <w:pPr>
              <w:widowControl/>
              <w:jc w:val="center"/>
              <w:textAlignment w:val="center"/>
              <w:rPr>
                <w:rFonts w:ascii="宋体" w:hAnsi="宋体" w:cs="宋体"/>
                <w:b/>
                <w:bCs/>
                <w:kern w:val="0"/>
                <w:sz w:val="20"/>
                <w:szCs w:val="20"/>
                <w:lang w:bidi="ar"/>
              </w:rPr>
            </w:pPr>
            <w:r w:rsidRPr="008F5542">
              <w:rPr>
                <w:rFonts w:ascii="宋体" w:hAnsi="宋体" w:cs="宋体" w:hint="eastAsia"/>
                <w:b/>
                <w:bCs/>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8F5542" w:rsidRDefault="002B2744" w:rsidP="00034940">
            <w:pPr>
              <w:widowControl/>
              <w:jc w:val="center"/>
              <w:textAlignment w:val="center"/>
              <w:rPr>
                <w:rFonts w:ascii="宋体" w:hAnsi="宋体" w:cs="宋体"/>
                <w:b/>
                <w:bCs/>
                <w:sz w:val="20"/>
                <w:szCs w:val="20"/>
              </w:rPr>
            </w:pPr>
            <w:r w:rsidRPr="008F5542">
              <w:rPr>
                <w:rFonts w:ascii="宋体" w:hAnsi="宋体" w:cs="宋体" w:hint="eastAsia"/>
                <w:b/>
                <w:bCs/>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8F5542" w:rsidRDefault="002B2744" w:rsidP="00034940">
            <w:pPr>
              <w:widowControl/>
              <w:jc w:val="center"/>
              <w:textAlignment w:val="center"/>
              <w:rPr>
                <w:rFonts w:ascii="宋体" w:hAnsi="宋体" w:cs="宋体"/>
                <w:b/>
                <w:bCs/>
                <w:sz w:val="20"/>
                <w:szCs w:val="20"/>
              </w:rPr>
            </w:pPr>
            <w:r w:rsidRPr="008F5542">
              <w:rPr>
                <w:rStyle w:val="font31"/>
                <w:rFonts w:hint="default"/>
                <w:color w:val="auto"/>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8F5542" w:rsidRDefault="002B2744" w:rsidP="00034940">
            <w:pPr>
              <w:widowControl/>
              <w:jc w:val="center"/>
              <w:textAlignment w:val="center"/>
              <w:rPr>
                <w:rFonts w:ascii="宋体" w:hAnsi="宋体" w:cs="宋体"/>
                <w:b/>
                <w:bCs/>
                <w:sz w:val="20"/>
                <w:szCs w:val="20"/>
              </w:rPr>
            </w:pPr>
            <w:r w:rsidRPr="008F5542">
              <w:rPr>
                <w:rStyle w:val="font11"/>
                <w:rFonts w:hint="default"/>
                <w:color w:val="auto"/>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8F5542" w:rsidRDefault="002B2744" w:rsidP="00034940">
            <w:pPr>
              <w:widowControl/>
              <w:jc w:val="center"/>
              <w:textAlignment w:val="center"/>
              <w:rPr>
                <w:rFonts w:ascii="宋体" w:hAnsi="宋体" w:cs="宋体"/>
                <w:b/>
                <w:bCs/>
                <w:sz w:val="20"/>
                <w:szCs w:val="20"/>
              </w:rPr>
            </w:pPr>
            <w:r w:rsidRPr="008F5542">
              <w:rPr>
                <w:rFonts w:ascii="宋体" w:hAnsi="宋体" w:cs="宋体" w:hint="eastAsia"/>
                <w:b/>
                <w:bCs/>
                <w:kern w:val="0"/>
                <w:sz w:val="20"/>
                <w:szCs w:val="20"/>
                <w:lang w:bidi="ar"/>
              </w:rPr>
              <w:t>作者</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8F5542" w:rsidRDefault="002B2744" w:rsidP="00034940">
            <w:pPr>
              <w:widowControl/>
              <w:jc w:val="center"/>
              <w:textAlignment w:val="center"/>
              <w:rPr>
                <w:rFonts w:ascii="宋体" w:hAnsi="宋体" w:cs="宋体"/>
                <w:b/>
                <w:bCs/>
                <w:sz w:val="20"/>
                <w:szCs w:val="20"/>
              </w:rPr>
            </w:pPr>
            <w:r w:rsidRPr="008F5542">
              <w:rPr>
                <w:rFonts w:ascii="宋体" w:hAnsi="宋体" w:cs="宋体" w:hint="eastAsia"/>
                <w:b/>
                <w:bCs/>
                <w:kern w:val="0"/>
                <w:sz w:val="20"/>
                <w:szCs w:val="20"/>
                <w:lang w:bidi="ar"/>
              </w:rPr>
              <w:t>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8F5542" w:rsidRDefault="002B2744" w:rsidP="00034940">
            <w:pPr>
              <w:widowControl/>
              <w:jc w:val="center"/>
              <w:textAlignment w:val="center"/>
              <w:rPr>
                <w:rFonts w:ascii="宋体" w:hAnsi="宋体" w:cs="宋体"/>
                <w:b/>
                <w:bCs/>
                <w:sz w:val="20"/>
                <w:szCs w:val="20"/>
              </w:rPr>
            </w:pPr>
            <w:r w:rsidRPr="008F5542">
              <w:rPr>
                <w:rFonts w:ascii="宋体" w:hAnsi="宋体" w:cs="宋体" w:hint="eastAsia"/>
                <w:b/>
                <w:bCs/>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8F5542" w:rsidRDefault="002B2744" w:rsidP="00034940">
            <w:pPr>
              <w:widowControl/>
              <w:jc w:val="center"/>
              <w:textAlignment w:val="center"/>
              <w:rPr>
                <w:rFonts w:ascii="宋体" w:hAnsi="宋体" w:cs="宋体"/>
                <w:b/>
                <w:bCs/>
                <w:sz w:val="20"/>
                <w:szCs w:val="20"/>
              </w:rPr>
            </w:pPr>
            <w:r w:rsidRPr="008F5542">
              <w:rPr>
                <w:rStyle w:val="font11"/>
                <w:rFonts w:hint="default"/>
                <w:color w:val="auto"/>
                <w:lang w:bidi="ar"/>
              </w:rPr>
              <w:t>教材级别</w:t>
            </w:r>
          </w:p>
        </w:tc>
      </w:tr>
      <w:tr w:rsidR="008F5542" w:rsidRPr="008F5542" w:rsidTr="008F5542">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F5542" w:rsidRPr="008F5542" w:rsidRDefault="008F5542" w:rsidP="00034940">
            <w:pPr>
              <w:widowControl/>
              <w:jc w:val="center"/>
              <w:textAlignment w:val="center"/>
              <w:rPr>
                <w:rFonts w:ascii="宋体" w:hAnsi="宋体" w:cs="宋体" w:hint="eastAsia"/>
                <w:kern w:val="0"/>
                <w:sz w:val="20"/>
                <w:szCs w:val="20"/>
                <w:lang w:bidi="ar"/>
              </w:rPr>
            </w:pPr>
            <w:r w:rsidRPr="008F5542">
              <w:rPr>
                <w:rFonts w:ascii="宋体" w:hAnsi="宋体" w:cs="宋体" w:hint="eastAsia"/>
                <w:kern w:val="0"/>
                <w:sz w:val="20"/>
                <w:szCs w:val="20"/>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F5542" w:rsidRPr="008F5542" w:rsidRDefault="008F5542" w:rsidP="00034940">
            <w:pPr>
              <w:widowControl/>
              <w:jc w:val="center"/>
              <w:textAlignment w:val="center"/>
              <w:rPr>
                <w:rFonts w:ascii="宋体" w:hAnsi="宋体" w:cs="宋体" w:hint="eastAsia"/>
                <w:kern w:val="0"/>
                <w:sz w:val="20"/>
                <w:szCs w:val="20"/>
                <w:lang w:bidi="ar"/>
              </w:rPr>
            </w:pPr>
            <w:r w:rsidRPr="008F5542">
              <w:rPr>
                <w:rFonts w:ascii="宋体" w:hAnsi="宋体" w:cs="宋体"/>
                <w:kern w:val="0"/>
                <w:sz w:val="20"/>
                <w:szCs w:val="20"/>
                <w:lang w:bidi="ar"/>
              </w:rPr>
              <w:t>采油工程方案设计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F5542" w:rsidRPr="008F5542" w:rsidRDefault="008F5542" w:rsidP="00034940">
            <w:pPr>
              <w:widowControl/>
              <w:jc w:val="center"/>
              <w:textAlignment w:val="center"/>
              <w:rPr>
                <w:b/>
                <w:bCs/>
                <w:kern w:val="0"/>
              </w:rPr>
            </w:pPr>
            <w:r w:rsidRPr="008F5542">
              <w:rPr>
                <w:rFonts w:ascii="宋体" w:hAnsi="宋体" w:cs="宋体" w:hint="eastAsia"/>
                <w:kern w:val="0"/>
                <w:sz w:val="20"/>
                <w:szCs w:val="20"/>
                <w:lang w:bidi="ar"/>
              </w:rPr>
              <w:t>20</w:t>
            </w:r>
            <w:r w:rsidRPr="008F5542">
              <w:rPr>
                <w:rFonts w:ascii="宋体" w:hAnsi="宋体" w:cs="宋体"/>
                <w:kern w:val="0"/>
                <w:sz w:val="20"/>
                <w:szCs w:val="20"/>
                <w:lang w:bidi="ar"/>
              </w:rPr>
              <w:t>02</w:t>
            </w:r>
            <w:r w:rsidRPr="008F5542">
              <w:rPr>
                <w:rFonts w:ascii="宋体" w:hAnsi="宋体" w:cs="宋体" w:hint="eastAsia"/>
                <w:kern w:val="0"/>
                <w:sz w:val="20"/>
                <w:szCs w:val="20"/>
                <w:lang w:bidi="ar"/>
              </w:rPr>
              <w:t>年</w:t>
            </w:r>
            <w:r w:rsidRPr="008F5542">
              <w:rPr>
                <w:rFonts w:ascii="宋体" w:hAnsi="宋体" w:cs="宋体"/>
                <w:kern w:val="0"/>
                <w:sz w:val="20"/>
                <w:szCs w:val="20"/>
                <w:lang w:bidi="ar"/>
              </w:rPr>
              <w:t>9</w:t>
            </w:r>
            <w:r w:rsidRPr="008F5542">
              <w:rPr>
                <w:rFonts w:ascii="宋体" w:hAnsi="宋体" w:cs="宋体" w:hint="eastAsia"/>
                <w:kern w:val="0"/>
                <w:sz w:val="20"/>
                <w:szCs w:val="20"/>
                <w:lang w:bidi="ar"/>
              </w:rPr>
              <w:t>月第</w:t>
            </w:r>
            <w:r w:rsidRPr="008F5542">
              <w:rPr>
                <w:rFonts w:ascii="宋体" w:hAnsi="宋体" w:cs="宋体"/>
                <w:kern w:val="0"/>
                <w:sz w:val="20"/>
                <w:szCs w:val="20"/>
                <w:lang w:bidi="ar"/>
              </w:rPr>
              <w:t>1</w:t>
            </w:r>
            <w:r w:rsidRPr="008F5542">
              <w:rPr>
                <w:rFonts w:ascii="宋体" w:hAnsi="宋体" w:cs="宋体" w:hint="eastAsia"/>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F5542" w:rsidRPr="008F5542" w:rsidRDefault="008F5542" w:rsidP="00034940">
            <w:pPr>
              <w:widowControl/>
              <w:jc w:val="center"/>
              <w:textAlignment w:val="center"/>
              <w:rPr>
                <w:b/>
                <w:bCs/>
                <w:kern w:val="0"/>
              </w:rPr>
            </w:pPr>
            <w:r w:rsidRPr="008F5542">
              <w:rPr>
                <w:rFonts w:ascii="宋体" w:hAnsi="宋体" w:cs="宋体" w:hint="eastAsia"/>
                <w:kern w:val="0"/>
                <w:sz w:val="20"/>
                <w:szCs w:val="20"/>
                <w:lang w:bidi="ar"/>
              </w:rPr>
              <w:t>20</w:t>
            </w:r>
            <w:r w:rsidRPr="008F5542">
              <w:rPr>
                <w:rFonts w:ascii="宋体" w:hAnsi="宋体" w:cs="宋体"/>
                <w:kern w:val="0"/>
                <w:sz w:val="20"/>
                <w:szCs w:val="20"/>
                <w:lang w:bidi="ar"/>
              </w:rPr>
              <w:t>02</w:t>
            </w:r>
            <w:r w:rsidRPr="008F5542">
              <w:rPr>
                <w:rFonts w:ascii="宋体" w:hAnsi="宋体" w:cs="宋体" w:hint="eastAsia"/>
                <w:kern w:val="0"/>
                <w:sz w:val="20"/>
                <w:szCs w:val="20"/>
                <w:lang w:bidi="ar"/>
              </w:rPr>
              <w:t>年</w:t>
            </w:r>
            <w:r w:rsidRPr="008F5542">
              <w:rPr>
                <w:rFonts w:ascii="宋体" w:hAnsi="宋体" w:cs="宋体"/>
                <w:kern w:val="0"/>
                <w:sz w:val="20"/>
                <w:szCs w:val="20"/>
                <w:lang w:bidi="ar"/>
              </w:rPr>
              <w:t>9</w:t>
            </w:r>
            <w:r w:rsidRPr="008F5542">
              <w:rPr>
                <w:rFonts w:ascii="宋体" w:hAnsi="宋体" w:cs="宋体" w:hint="eastAsia"/>
                <w:kern w:val="0"/>
                <w:sz w:val="20"/>
                <w:szCs w:val="20"/>
                <w:lang w:bidi="ar"/>
              </w:rPr>
              <w:t>月第</w:t>
            </w:r>
            <w:r w:rsidRPr="008F5542">
              <w:rPr>
                <w:rFonts w:ascii="宋体" w:hAnsi="宋体" w:cs="宋体"/>
                <w:kern w:val="0"/>
                <w:sz w:val="20"/>
                <w:szCs w:val="20"/>
                <w:lang w:bidi="ar"/>
              </w:rPr>
              <w:t>1</w:t>
            </w:r>
            <w:r w:rsidRPr="008F5542">
              <w:rPr>
                <w:rFonts w:ascii="宋体" w:hAnsi="宋体" w:cs="宋体" w:hint="eastAsia"/>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F5542" w:rsidRPr="008F5542" w:rsidRDefault="008F5542" w:rsidP="00034940">
            <w:pPr>
              <w:widowControl/>
              <w:jc w:val="center"/>
              <w:textAlignment w:val="center"/>
              <w:rPr>
                <w:rFonts w:ascii="宋体" w:hAnsi="宋体" w:cs="宋体"/>
                <w:kern w:val="0"/>
                <w:sz w:val="20"/>
                <w:szCs w:val="20"/>
                <w:lang w:bidi="ar"/>
              </w:rPr>
            </w:pPr>
            <w:r w:rsidRPr="008F5542">
              <w:rPr>
                <w:rFonts w:ascii="宋体" w:hAnsi="宋体" w:cs="宋体" w:hint="eastAsia"/>
                <w:kern w:val="0"/>
                <w:sz w:val="20"/>
                <w:szCs w:val="20"/>
                <w:lang w:bidi="ar"/>
              </w:rPr>
              <w:t>张琪</w:t>
            </w:r>
          </w:p>
          <w:p w:rsidR="008F5542" w:rsidRPr="008F5542" w:rsidRDefault="008F5542" w:rsidP="00034940">
            <w:pPr>
              <w:widowControl/>
              <w:jc w:val="center"/>
              <w:textAlignment w:val="center"/>
              <w:rPr>
                <w:rFonts w:ascii="宋体" w:hAnsi="宋体" w:cs="宋体" w:hint="eastAsia"/>
                <w:kern w:val="0"/>
                <w:sz w:val="20"/>
                <w:szCs w:val="20"/>
                <w:lang w:bidi="ar"/>
              </w:rPr>
            </w:pPr>
            <w:r w:rsidRPr="008F5542">
              <w:rPr>
                <w:rFonts w:ascii="宋体" w:hAnsi="宋体" w:cs="宋体" w:hint="eastAsia"/>
                <w:kern w:val="0"/>
                <w:sz w:val="20"/>
                <w:szCs w:val="20"/>
                <w:lang w:bidi="ar"/>
              </w:rPr>
              <w:t>万仁溥</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5542" w:rsidRPr="008F5542" w:rsidRDefault="008F5542" w:rsidP="00034940">
            <w:pPr>
              <w:widowControl/>
              <w:jc w:val="center"/>
              <w:textAlignment w:val="center"/>
              <w:rPr>
                <w:rFonts w:ascii="宋体" w:hAnsi="宋体" w:cs="宋体" w:hint="eastAsia"/>
                <w:kern w:val="0"/>
                <w:sz w:val="20"/>
                <w:szCs w:val="20"/>
                <w:lang w:bidi="ar"/>
              </w:rPr>
            </w:pPr>
            <w:r w:rsidRPr="008F5542">
              <w:rPr>
                <w:rFonts w:ascii="宋体" w:hAnsi="宋体" w:cs="宋体"/>
                <w:kern w:val="0"/>
                <w:sz w:val="20"/>
                <w:szCs w:val="20"/>
                <w:lang w:bidi="ar"/>
              </w:rPr>
              <w:t>石油工业出版社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5542" w:rsidRPr="008F5542" w:rsidRDefault="008F5542" w:rsidP="00034940">
            <w:pPr>
              <w:widowControl/>
              <w:jc w:val="center"/>
              <w:textAlignment w:val="center"/>
              <w:rPr>
                <w:rFonts w:ascii="宋体" w:hAnsi="宋体" w:cs="宋体" w:hint="eastAsia"/>
                <w:kern w:val="0"/>
                <w:sz w:val="20"/>
                <w:szCs w:val="20"/>
                <w:lang w:bidi="ar"/>
              </w:rPr>
            </w:pPr>
            <w:r w:rsidRPr="008F5542">
              <w:rPr>
                <w:rFonts w:ascii="宋体" w:hAnsi="宋体" w:cs="宋体"/>
                <w:kern w:val="0"/>
                <w:sz w:val="20"/>
                <w:szCs w:val="20"/>
                <w:lang w:bidi="ar"/>
              </w:rPr>
              <w:t>9787502138622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F5542" w:rsidRPr="008F5542" w:rsidRDefault="008F5542" w:rsidP="00034940">
            <w:pPr>
              <w:widowControl/>
              <w:jc w:val="center"/>
              <w:textAlignment w:val="center"/>
              <w:rPr>
                <w:b/>
                <w:bCs/>
                <w:kern w:val="0"/>
              </w:rPr>
            </w:pPr>
          </w:p>
        </w:tc>
      </w:tr>
      <w:tr w:rsidR="008F5542" w:rsidRPr="008F5542" w:rsidTr="008F5542">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22C35" w:rsidRPr="008F5542" w:rsidRDefault="008F5542" w:rsidP="00034940">
            <w:pPr>
              <w:widowControl/>
              <w:jc w:val="center"/>
              <w:textAlignment w:val="center"/>
              <w:rPr>
                <w:rFonts w:ascii="宋体" w:hAnsi="宋体" w:cs="宋体"/>
                <w:kern w:val="0"/>
                <w:sz w:val="20"/>
                <w:szCs w:val="20"/>
                <w:lang w:bidi="ar"/>
              </w:rPr>
            </w:pPr>
            <w:r w:rsidRPr="008F5542">
              <w:rPr>
                <w:rFonts w:ascii="宋体" w:hAnsi="宋体" w:cs="宋体"/>
                <w:kern w:val="0"/>
                <w:sz w:val="20"/>
                <w:szCs w:val="20"/>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22C35" w:rsidRPr="008F5542" w:rsidRDefault="00922C35" w:rsidP="00034940">
            <w:pPr>
              <w:widowControl/>
              <w:jc w:val="center"/>
              <w:textAlignment w:val="center"/>
              <w:rPr>
                <w:rFonts w:ascii="宋体" w:hAnsi="宋体" w:cs="宋体"/>
                <w:kern w:val="0"/>
                <w:sz w:val="20"/>
                <w:szCs w:val="20"/>
                <w:lang w:bidi="ar"/>
              </w:rPr>
            </w:pPr>
            <w:r w:rsidRPr="008F5542">
              <w:rPr>
                <w:rFonts w:ascii="宋体" w:hAnsi="宋体" w:cs="宋体" w:hint="eastAsia"/>
                <w:kern w:val="0"/>
                <w:sz w:val="20"/>
                <w:szCs w:val="20"/>
                <w:lang w:bidi="ar"/>
              </w:rPr>
              <w:t>采油工艺原理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22C35" w:rsidRPr="008F5542" w:rsidRDefault="00922C35" w:rsidP="00034940">
            <w:pPr>
              <w:widowControl/>
              <w:jc w:val="center"/>
              <w:textAlignment w:val="center"/>
              <w:rPr>
                <w:b/>
                <w:bCs/>
                <w:kern w:val="0"/>
              </w:rPr>
            </w:pPr>
            <w:r w:rsidRPr="008F5542">
              <w:rPr>
                <w:rFonts w:ascii="宋体" w:hAnsi="宋体" w:cs="宋体"/>
                <w:kern w:val="0"/>
                <w:sz w:val="20"/>
                <w:szCs w:val="20"/>
                <w:lang w:bidi="ar"/>
              </w:rPr>
              <w:t>2023</w:t>
            </w:r>
            <w:r w:rsidRPr="008F5542">
              <w:rPr>
                <w:rFonts w:ascii="宋体" w:hAnsi="宋体" w:cs="宋体" w:hint="eastAsia"/>
                <w:kern w:val="0"/>
                <w:sz w:val="20"/>
                <w:szCs w:val="20"/>
                <w:lang w:bidi="ar"/>
              </w:rPr>
              <w:t>年</w:t>
            </w:r>
            <w:r w:rsidRPr="008F5542">
              <w:rPr>
                <w:rFonts w:ascii="宋体" w:hAnsi="宋体" w:cs="宋体"/>
                <w:kern w:val="0"/>
                <w:sz w:val="20"/>
                <w:szCs w:val="20"/>
                <w:lang w:bidi="ar"/>
              </w:rPr>
              <w:t>12</w:t>
            </w:r>
            <w:r w:rsidRPr="008F5542">
              <w:rPr>
                <w:rFonts w:ascii="宋体" w:hAnsi="宋体" w:cs="宋体" w:hint="eastAsia"/>
                <w:kern w:val="0"/>
                <w:sz w:val="20"/>
                <w:szCs w:val="20"/>
                <w:lang w:bidi="ar"/>
              </w:rPr>
              <w:t>月第</w:t>
            </w:r>
            <w:r w:rsidRPr="008F5542">
              <w:rPr>
                <w:rFonts w:ascii="宋体" w:hAnsi="宋体" w:cs="宋体"/>
                <w:kern w:val="0"/>
                <w:sz w:val="20"/>
                <w:szCs w:val="20"/>
                <w:lang w:bidi="ar"/>
              </w:rPr>
              <w:t>4</w:t>
            </w:r>
            <w:r w:rsidRPr="008F5542">
              <w:rPr>
                <w:rFonts w:ascii="宋体" w:hAnsi="宋体" w:cs="宋体" w:hint="eastAsia"/>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22C35" w:rsidRPr="008F5542" w:rsidRDefault="00922C35" w:rsidP="00034940">
            <w:pPr>
              <w:widowControl/>
              <w:jc w:val="center"/>
              <w:textAlignment w:val="center"/>
              <w:rPr>
                <w:b/>
                <w:bCs/>
                <w:kern w:val="0"/>
              </w:rPr>
            </w:pPr>
            <w:r w:rsidRPr="008F5542">
              <w:rPr>
                <w:rFonts w:ascii="宋体" w:hAnsi="宋体" w:cs="宋体" w:hint="eastAsia"/>
                <w:kern w:val="0"/>
                <w:sz w:val="20"/>
                <w:szCs w:val="20"/>
                <w:lang w:bidi="ar"/>
              </w:rPr>
              <w:t>20</w:t>
            </w:r>
            <w:r w:rsidRPr="008F5542">
              <w:rPr>
                <w:rFonts w:ascii="宋体" w:hAnsi="宋体" w:cs="宋体"/>
                <w:kern w:val="0"/>
                <w:sz w:val="20"/>
                <w:szCs w:val="20"/>
                <w:lang w:bidi="ar"/>
              </w:rPr>
              <w:t>23</w:t>
            </w:r>
            <w:r w:rsidRPr="008F5542">
              <w:rPr>
                <w:rFonts w:ascii="宋体" w:hAnsi="宋体" w:cs="宋体" w:hint="eastAsia"/>
                <w:kern w:val="0"/>
                <w:sz w:val="20"/>
                <w:szCs w:val="20"/>
                <w:lang w:bidi="ar"/>
              </w:rPr>
              <w:t>年</w:t>
            </w:r>
            <w:r w:rsidRPr="008F5542">
              <w:rPr>
                <w:rFonts w:ascii="宋体" w:hAnsi="宋体" w:cs="宋体"/>
                <w:kern w:val="0"/>
                <w:sz w:val="20"/>
                <w:szCs w:val="20"/>
                <w:lang w:bidi="ar"/>
              </w:rPr>
              <w:t>12</w:t>
            </w:r>
            <w:r w:rsidRPr="008F5542">
              <w:rPr>
                <w:rFonts w:ascii="宋体" w:hAnsi="宋体" w:cs="宋体" w:hint="eastAsia"/>
                <w:kern w:val="0"/>
                <w:sz w:val="20"/>
                <w:szCs w:val="20"/>
                <w:lang w:bidi="ar"/>
              </w:rPr>
              <w:t>月第</w:t>
            </w:r>
            <w:r w:rsidRPr="008F5542">
              <w:rPr>
                <w:rFonts w:ascii="宋体" w:hAnsi="宋体" w:cs="宋体"/>
                <w:kern w:val="0"/>
                <w:sz w:val="20"/>
                <w:szCs w:val="20"/>
                <w:lang w:bidi="ar"/>
              </w:rPr>
              <w:t>1</w:t>
            </w:r>
            <w:r w:rsidRPr="008F5542">
              <w:rPr>
                <w:rFonts w:ascii="宋体" w:hAnsi="宋体" w:cs="宋体" w:hint="eastAsia"/>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22C35" w:rsidRPr="008F5542" w:rsidRDefault="00922C35" w:rsidP="00034940">
            <w:pPr>
              <w:widowControl/>
              <w:jc w:val="center"/>
              <w:textAlignment w:val="center"/>
              <w:rPr>
                <w:rFonts w:ascii="宋体" w:hAnsi="宋体" w:cs="宋体"/>
                <w:kern w:val="0"/>
                <w:sz w:val="20"/>
                <w:szCs w:val="20"/>
                <w:lang w:bidi="ar"/>
              </w:rPr>
            </w:pPr>
            <w:r w:rsidRPr="008F5542">
              <w:rPr>
                <w:rFonts w:ascii="宋体" w:hAnsi="宋体" w:cs="宋体" w:hint="eastAsia"/>
                <w:kern w:val="0"/>
                <w:sz w:val="20"/>
                <w:szCs w:val="20"/>
                <w:lang w:bidi="ar"/>
              </w:rPr>
              <w:t>张士诚</w:t>
            </w:r>
          </w:p>
          <w:p w:rsidR="00922C35" w:rsidRPr="008F5542" w:rsidRDefault="00922C35" w:rsidP="00034940">
            <w:pPr>
              <w:widowControl/>
              <w:jc w:val="center"/>
              <w:textAlignment w:val="center"/>
              <w:rPr>
                <w:rFonts w:ascii="宋体" w:hAnsi="宋体" w:cs="宋体"/>
                <w:kern w:val="0"/>
                <w:sz w:val="20"/>
                <w:szCs w:val="20"/>
                <w:lang w:bidi="ar"/>
              </w:rPr>
            </w:pPr>
            <w:r w:rsidRPr="008F5542">
              <w:rPr>
                <w:rFonts w:ascii="宋体" w:hAnsi="宋体" w:cs="宋体" w:hint="eastAsia"/>
                <w:kern w:val="0"/>
                <w:sz w:val="20"/>
                <w:szCs w:val="20"/>
                <w:lang w:bidi="ar"/>
              </w:rPr>
              <w:t>韩国庆</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C35" w:rsidRPr="008F5542" w:rsidRDefault="00922C35" w:rsidP="00034940">
            <w:pPr>
              <w:widowControl/>
              <w:jc w:val="center"/>
              <w:textAlignment w:val="center"/>
              <w:rPr>
                <w:rFonts w:ascii="宋体" w:hAnsi="宋体" w:cs="宋体"/>
                <w:kern w:val="0"/>
                <w:sz w:val="20"/>
                <w:szCs w:val="20"/>
                <w:lang w:bidi="ar"/>
              </w:rPr>
            </w:pPr>
            <w:r w:rsidRPr="008F5542">
              <w:rPr>
                <w:rFonts w:ascii="宋体" w:hAnsi="宋体" w:cs="宋体"/>
                <w:kern w:val="0"/>
                <w:sz w:val="20"/>
                <w:szCs w:val="20"/>
                <w:lang w:bidi="ar"/>
              </w:rPr>
              <w:t>石油工业出版社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C35" w:rsidRPr="008F5542" w:rsidRDefault="00922C35" w:rsidP="00034940">
            <w:pPr>
              <w:widowControl/>
              <w:jc w:val="center"/>
              <w:textAlignment w:val="center"/>
              <w:rPr>
                <w:rFonts w:ascii="宋体" w:hAnsi="宋体" w:cs="宋体"/>
                <w:kern w:val="0"/>
                <w:sz w:val="20"/>
                <w:szCs w:val="20"/>
                <w:lang w:bidi="ar"/>
              </w:rPr>
            </w:pPr>
            <w:r w:rsidRPr="008F5542">
              <w:rPr>
                <w:rFonts w:ascii="宋体" w:hAnsi="宋体" w:cs="宋体"/>
                <w:kern w:val="0"/>
                <w:sz w:val="20"/>
                <w:szCs w:val="20"/>
                <w:lang w:bidi="ar"/>
              </w:rPr>
              <w:t>9787518359158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22C35" w:rsidRPr="008F5542" w:rsidRDefault="00922C35" w:rsidP="00922C35">
            <w:pPr>
              <w:jc w:val="center"/>
              <w:rPr>
                <w:b/>
                <w:bCs/>
                <w:kern w:val="0"/>
              </w:rPr>
            </w:pPr>
            <w:r w:rsidRPr="008F5542">
              <w:rPr>
                <w:rFonts w:ascii="宋体" w:hAnsi="宋体" w:cs="宋体"/>
                <w:kern w:val="0"/>
                <w:sz w:val="20"/>
                <w:szCs w:val="20"/>
                <w:lang w:bidi="ar"/>
              </w:rPr>
              <w:t>十四五高等院校石油天然气类规划教材</w:t>
            </w:r>
          </w:p>
        </w:tc>
      </w:tr>
      <w:tr w:rsidR="008F5542" w:rsidRPr="008F5542" w:rsidTr="008F5542">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F5542" w:rsidRPr="008F5542" w:rsidRDefault="008F5542" w:rsidP="008F5542">
            <w:pPr>
              <w:widowControl/>
              <w:jc w:val="center"/>
              <w:textAlignment w:val="center"/>
              <w:rPr>
                <w:rFonts w:ascii="宋体" w:hAnsi="宋体" w:cs="宋体" w:hint="eastAsia"/>
                <w:kern w:val="0"/>
                <w:sz w:val="20"/>
                <w:szCs w:val="20"/>
                <w:lang w:bidi="ar"/>
              </w:rPr>
            </w:pPr>
            <w:r w:rsidRPr="008F5542">
              <w:rPr>
                <w:rFonts w:ascii="宋体" w:hAnsi="宋体" w:cs="宋体"/>
                <w:kern w:val="0"/>
                <w:sz w:val="20"/>
                <w:szCs w:val="20"/>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F5542" w:rsidRPr="008F5542" w:rsidRDefault="008F5542" w:rsidP="008F5542">
            <w:pPr>
              <w:widowControl/>
              <w:jc w:val="center"/>
              <w:textAlignment w:val="center"/>
              <w:rPr>
                <w:rFonts w:ascii="宋体" w:hAnsi="宋体" w:cs="宋体"/>
                <w:kern w:val="0"/>
                <w:sz w:val="20"/>
                <w:szCs w:val="20"/>
                <w:lang w:bidi="ar"/>
              </w:rPr>
            </w:pPr>
            <w:r w:rsidRPr="008F5542">
              <w:rPr>
                <w:rFonts w:ascii="宋体" w:hAnsi="宋体" w:cs="宋体" w:hint="eastAsia"/>
                <w:kern w:val="0"/>
                <w:sz w:val="20"/>
                <w:szCs w:val="20"/>
                <w:lang w:bidi="ar"/>
              </w:rPr>
              <w:t>采油工程原理与设计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F5542" w:rsidRPr="008F5542" w:rsidRDefault="008F5542" w:rsidP="008F5542">
            <w:pPr>
              <w:widowControl/>
              <w:jc w:val="center"/>
              <w:textAlignment w:val="center"/>
              <w:rPr>
                <w:rFonts w:ascii="宋体" w:hAnsi="宋体" w:cs="宋体"/>
                <w:kern w:val="0"/>
                <w:sz w:val="20"/>
                <w:szCs w:val="20"/>
                <w:lang w:bidi="ar"/>
              </w:rPr>
            </w:pPr>
            <w:r w:rsidRPr="008F5542">
              <w:rPr>
                <w:rFonts w:ascii="宋体" w:hAnsi="宋体" w:cs="宋体" w:hint="eastAsia"/>
                <w:kern w:val="0"/>
                <w:sz w:val="20"/>
                <w:szCs w:val="20"/>
                <w:lang w:bidi="ar"/>
              </w:rPr>
              <w:t>20</w:t>
            </w:r>
            <w:r w:rsidRPr="008F5542">
              <w:rPr>
                <w:rFonts w:ascii="宋体" w:hAnsi="宋体" w:cs="宋体"/>
                <w:kern w:val="0"/>
                <w:sz w:val="20"/>
                <w:szCs w:val="20"/>
                <w:lang w:bidi="ar"/>
              </w:rPr>
              <w:t>06</w:t>
            </w:r>
            <w:r w:rsidRPr="008F5542">
              <w:rPr>
                <w:rFonts w:ascii="宋体" w:hAnsi="宋体" w:cs="宋体" w:hint="eastAsia"/>
                <w:kern w:val="0"/>
                <w:sz w:val="20"/>
                <w:szCs w:val="20"/>
                <w:lang w:bidi="ar"/>
              </w:rPr>
              <w:t>年</w:t>
            </w:r>
            <w:r w:rsidRPr="008F5542">
              <w:rPr>
                <w:rFonts w:ascii="宋体" w:hAnsi="宋体" w:cs="宋体"/>
                <w:kern w:val="0"/>
                <w:sz w:val="20"/>
                <w:szCs w:val="20"/>
                <w:lang w:bidi="ar"/>
              </w:rPr>
              <w:t>1</w:t>
            </w:r>
            <w:r w:rsidRPr="008F5542">
              <w:rPr>
                <w:rFonts w:ascii="宋体" w:hAnsi="宋体" w:cs="宋体" w:hint="eastAsia"/>
                <w:kern w:val="0"/>
                <w:sz w:val="20"/>
                <w:szCs w:val="20"/>
                <w:lang w:bidi="ar"/>
              </w:rPr>
              <w:t>月第</w:t>
            </w:r>
            <w:r w:rsidRPr="008F5542">
              <w:rPr>
                <w:rFonts w:ascii="宋体" w:hAnsi="宋体" w:cs="宋体"/>
                <w:kern w:val="0"/>
                <w:sz w:val="20"/>
                <w:szCs w:val="20"/>
                <w:lang w:bidi="ar"/>
              </w:rPr>
              <w:t>1</w:t>
            </w:r>
            <w:r w:rsidRPr="008F5542">
              <w:rPr>
                <w:rFonts w:ascii="宋体" w:hAnsi="宋体" w:cs="宋体" w:hint="eastAsia"/>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F5542" w:rsidRPr="008F5542" w:rsidRDefault="008F5542" w:rsidP="008F5542">
            <w:pPr>
              <w:widowControl/>
              <w:jc w:val="center"/>
              <w:textAlignment w:val="center"/>
              <w:rPr>
                <w:rFonts w:ascii="宋体" w:hAnsi="宋体" w:cs="宋体"/>
                <w:kern w:val="0"/>
                <w:sz w:val="20"/>
                <w:szCs w:val="20"/>
                <w:lang w:bidi="ar"/>
              </w:rPr>
            </w:pPr>
            <w:r w:rsidRPr="008F5542">
              <w:rPr>
                <w:rFonts w:ascii="宋体" w:hAnsi="宋体" w:cs="宋体" w:hint="eastAsia"/>
                <w:kern w:val="0"/>
                <w:sz w:val="20"/>
                <w:szCs w:val="20"/>
                <w:lang w:bidi="ar"/>
              </w:rPr>
              <w:t>20</w:t>
            </w:r>
            <w:r w:rsidRPr="008F5542">
              <w:rPr>
                <w:rFonts w:ascii="宋体" w:hAnsi="宋体" w:cs="宋体"/>
                <w:kern w:val="0"/>
                <w:sz w:val="20"/>
                <w:szCs w:val="20"/>
                <w:lang w:bidi="ar"/>
              </w:rPr>
              <w:t>06</w:t>
            </w:r>
            <w:r w:rsidRPr="008F5542">
              <w:rPr>
                <w:rFonts w:ascii="宋体" w:hAnsi="宋体" w:cs="宋体" w:hint="eastAsia"/>
                <w:kern w:val="0"/>
                <w:sz w:val="20"/>
                <w:szCs w:val="20"/>
                <w:lang w:bidi="ar"/>
              </w:rPr>
              <w:t>年</w:t>
            </w:r>
            <w:r w:rsidRPr="008F5542">
              <w:rPr>
                <w:rFonts w:ascii="宋体" w:hAnsi="宋体" w:cs="宋体"/>
                <w:kern w:val="0"/>
                <w:sz w:val="20"/>
                <w:szCs w:val="20"/>
                <w:lang w:bidi="ar"/>
              </w:rPr>
              <w:t>1</w:t>
            </w:r>
            <w:r w:rsidRPr="008F5542">
              <w:rPr>
                <w:rFonts w:ascii="宋体" w:hAnsi="宋体" w:cs="宋体" w:hint="eastAsia"/>
                <w:kern w:val="0"/>
                <w:sz w:val="20"/>
                <w:szCs w:val="20"/>
                <w:lang w:bidi="ar"/>
              </w:rPr>
              <w:t>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F5542" w:rsidRPr="008F5542" w:rsidRDefault="008F5542" w:rsidP="008F5542">
            <w:pPr>
              <w:widowControl/>
              <w:jc w:val="center"/>
              <w:textAlignment w:val="center"/>
              <w:rPr>
                <w:rFonts w:ascii="宋体" w:hAnsi="宋体" w:cs="宋体"/>
                <w:kern w:val="0"/>
                <w:sz w:val="20"/>
                <w:szCs w:val="20"/>
                <w:lang w:bidi="ar"/>
              </w:rPr>
            </w:pPr>
            <w:r w:rsidRPr="008F5542">
              <w:rPr>
                <w:rFonts w:ascii="宋体" w:hAnsi="宋体" w:cs="宋体" w:hint="eastAsia"/>
                <w:kern w:val="0"/>
                <w:sz w:val="20"/>
                <w:szCs w:val="20"/>
                <w:lang w:bidi="ar"/>
              </w:rPr>
              <w:t>张琪</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5542" w:rsidRPr="008F5542" w:rsidRDefault="008F5542" w:rsidP="008F5542">
            <w:pPr>
              <w:widowControl/>
              <w:jc w:val="center"/>
              <w:textAlignment w:val="center"/>
              <w:rPr>
                <w:rFonts w:ascii="宋体" w:hAnsi="宋体" w:cs="宋体"/>
                <w:kern w:val="0"/>
                <w:sz w:val="20"/>
                <w:szCs w:val="20"/>
                <w:lang w:bidi="ar"/>
              </w:rPr>
            </w:pPr>
            <w:r w:rsidRPr="008F5542">
              <w:rPr>
                <w:rFonts w:ascii="宋体" w:hAnsi="宋体" w:cs="宋体" w:hint="eastAsia"/>
                <w:kern w:val="0"/>
                <w:sz w:val="20"/>
                <w:szCs w:val="20"/>
                <w:lang w:bidi="ar"/>
              </w:rPr>
              <w:t>中国石油大学出版社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5542" w:rsidRPr="008F5542" w:rsidRDefault="008F5542" w:rsidP="008F5542">
            <w:pPr>
              <w:widowControl/>
              <w:jc w:val="center"/>
              <w:textAlignment w:val="center"/>
              <w:rPr>
                <w:rFonts w:ascii="宋体" w:hAnsi="宋体" w:cs="宋体"/>
                <w:kern w:val="0"/>
                <w:sz w:val="20"/>
                <w:szCs w:val="20"/>
                <w:lang w:bidi="ar"/>
              </w:rPr>
            </w:pPr>
            <w:r w:rsidRPr="008F5542">
              <w:rPr>
                <w:rFonts w:ascii="宋体" w:hAnsi="宋体" w:cs="宋体"/>
                <w:kern w:val="0"/>
                <w:sz w:val="20"/>
                <w:szCs w:val="20"/>
                <w:lang w:bidi="ar"/>
              </w:rPr>
              <w:t>9787563611973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8F5542" w:rsidRPr="008F5542" w:rsidRDefault="008F5542" w:rsidP="008F5542">
            <w:pPr>
              <w:widowControl/>
              <w:jc w:val="center"/>
              <w:textAlignment w:val="center"/>
              <w:rPr>
                <w:rFonts w:ascii="宋体" w:hAnsi="宋体" w:cs="宋体"/>
                <w:kern w:val="0"/>
                <w:sz w:val="20"/>
                <w:szCs w:val="20"/>
                <w:lang w:bidi="ar"/>
              </w:rPr>
            </w:pPr>
            <w:r w:rsidRPr="008F5542">
              <w:rPr>
                <w:rFonts w:ascii="宋体" w:hAnsi="宋体" w:cs="宋体" w:hint="eastAsia"/>
                <w:kern w:val="0"/>
                <w:sz w:val="20"/>
                <w:szCs w:val="20"/>
                <w:lang w:bidi="ar"/>
              </w:rPr>
              <w:t>面向2</w:t>
            </w:r>
            <w:r w:rsidRPr="008F5542">
              <w:rPr>
                <w:rFonts w:ascii="宋体" w:hAnsi="宋体" w:cs="宋体"/>
                <w:kern w:val="0"/>
                <w:sz w:val="20"/>
                <w:szCs w:val="20"/>
                <w:lang w:bidi="ar"/>
              </w:rPr>
              <w:t>1</w:t>
            </w:r>
            <w:r w:rsidRPr="008F5542">
              <w:rPr>
                <w:rFonts w:ascii="宋体" w:hAnsi="宋体" w:cs="宋体" w:hint="eastAsia"/>
                <w:kern w:val="0"/>
                <w:sz w:val="20"/>
                <w:szCs w:val="20"/>
                <w:lang w:bidi="ar"/>
              </w:rPr>
              <w:t>世纪课程教材</w:t>
            </w:r>
          </w:p>
        </w:tc>
      </w:tr>
      <w:tr w:rsidR="008F5542" w:rsidRPr="008F5542" w:rsidTr="008F554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A393D" w:rsidRPr="008F5542" w:rsidRDefault="008F5542" w:rsidP="00034940">
            <w:pPr>
              <w:widowControl/>
              <w:jc w:val="center"/>
              <w:textAlignment w:val="center"/>
              <w:rPr>
                <w:rFonts w:ascii="宋体" w:hAnsi="宋体" w:cs="宋体"/>
                <w:kern w:val="0"/>
                <w:sz w:val="20"/>
                <w:szCs w:val="20"/>
                <w:lang w:bidi="ar"/>
              </w:rPr>
            </w:pPr>
            <w:r w:rsidRPr="008F5542">
              <w:rPr>
                <w:rFonts w:ascii="宋体" w:hAnsi="宋体" w:cs="宋体"/>
                <w:kern w:val="0"/>
                <w:sz w:val="20"/>
                <w:szCs w:val="20"/>
                <w:lang w:bidi="ar"/>
              </w:rPr>
              <w:t>4</w:t>
            </w:r>
          </w:p>
        </w:tc>
        <w:tc>
          <w:tcPr>
            <w:tcW w:w="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93D" w:rsidRPr="008F5542" w:rsidRDefault="00DA393D" w:rsidP="00034940">
            <w:pPr>
              <w:widowControl/>
              <w:jc w:val="center"/>
              <w:textAlignment w:val="center"/>
              <w:rPr>
                <w:rFonts w:ascii="宋体" w:hAnsi="宋体" w:cs="宋体"/>
                <w:kern w:val="0"/>
                <w:sz w:val="20"/>
                <w:szCs w:val="20"/>
                <w:lang w:bidi="ar"/>
              </w:rPr>
            </w:pPr>
            <w:r w:rsidRPr="008F5542">
              <w:rPr>
                <w:rFonts w:ascii="宋体" w:hAnsi="宋体" w:cs="宋体" w:hint="eastAsia"/>
                <w:kern w:val="0"/>
                <w:sz w:val="20"/>
                <w:szCs w:val="20"/>
                <w:lang w:bidi="ar"/>
              </w:rPr>
              <w:t>采油工程手册</w:t>
            </w:r>
          </w:p>
        </w:tc>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93D" w:rsidRPr="008F5542" w:rsidRDefault="00DA393D" w:rsidP="00034940">
            <w:pPr>
              <w:widowControl/>
              <w:jc w:val="center"/>
              <w:textAlignment w:val="center"/>
              <w:rPr>
                <w:rFonts w:ascii="宋体" w:hAnsi="宋体" w:cs="宋体"/>
                <w:kern w:val="0"/>
                <w:sz w:val="20"/>
                <w:szCs w:val="20"/>
                <w:lang w:bidi="ar"/>
              </w:rPr>
            </w:pPr>
            <w:r w:rsidRPr="008F5542">
              <w:rPr>
                <w:rFonts w:ascii="宋体" w:hAnsi="宋体" w:cs="宋体"/>
                <w:kern w:val="0"/>
                <w:sz w:val="20"/>
                <w:szCs w:val="20"/>
                <w:lang w:bidi="ar"/>
              </w:rPr>
              <w:t>2000</w:t>
            </w:r>
            <w:r w:rsidRPr="008F5542">
              <w:rPr>
                <w:rFonts w:ascii="宋体" w:hAnsi="宋体" w:cs="宋体" w:hint="eastAsia"/>
                <w:kern w:val="0"/>
                <w:sz w:val="20"/>
                <w:szCs w:val="20"/>
                <w:lang w:bidi="ar"/>
              </w:rPr>
              <w:t>年</w:t>
            </w:r>
            <w:r w:rsidRPr="008F5542">
              <w:rPr>
                <w:rFonts w:ascii="宋体" w:hAnsi="宋体" w:cs="宋体"/>
                <w:kern w:val="0"/>
                <w:sz w:val="20"/>
                <w:szCs w:val="20"/>
                <w:lang w:bidi="ar"/>
              </w:rPr>
              <w:t>8</w:t>
            </w:r>
            <w:r w:rsidRPr="008F5542">
              <w:rPr>
                <w:rFonts w:ascii="宋体" w:hAnsi="宋体" w:cs="宋体" w:hint="eastAsia"/>
                <w:kern w:val="0"/>
                <w:sz w:val="20"/>
                <w:szCs w:val="20"/>
                <w:lang w:bidi="ar"/>
              </w:rPr>
              <w:t>月第1版</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93D" w:rsidRPr="008F5542" w:rsidRDefault="00DA393D" w:rsidP="00034940">
            <w:pPr>
              <w:widowControl/>
              <w:jc w:val="center"/>
              <w:textAlignment w:val="center"/>
              <w:rPr>
                <w:rFonts w:ascii="宋体" w:hAnsi="宋体" w:cs="宋体"/>
                <w:kern w:val="0"/>
                <w:sz w:val="20"/>
                <w:szCs w:val="20"/>
                <w:lang w:bidi="ar"/>
              </w:rPr>
            </w:pPr>
            <w:r w:rsidRPr="008F5542">
              <w:rPr>
                <w:rFonts w:ascii="宋体" w:hAnsi="宋体" w:cs="宋体" w:hint="eastAsia"/>
                <w:kern w:val="0"/>
                <w:sz w:val="20"/>
                <w:szCs w:val="20"/>
                <w:lang w:bidi="ar"/>
              </w:rPr>
              <w:t>20</w:t>
            </w:r>
            <w:r w:rsidRPr="008F5542">
              <w:rPr>
                <w:rFonts w:ascii="宋体" w:hAnsi="宋体" w:cs="宋体"/>
                <w:kern w:val="0"/>
                <w:sz w:val="20"/>
                <w:szCs w:val="20"/>
                <w:lang w:bidi="ar"/>
              </w:rPr>
              <w:t>00</w:t>
            </w:r>
            <w:r w:rsidRPr="008F5542">
              <w:rPr>
                <w:rFonts w:ascii="宋体" w:hAnsi="宋体" w:cs="宋体" w:hint="eastAsia"/>
                <w:kern w:val="0"/>
                <w:sz w:val="20"/>
                <w:szCs w:val="20"/>
                <w:lang w:bidi="ar"/>
              </w:rPr>
              <w:t>年</w:t>
            </w:r>
            <w:r w:rsidRPr="008F5542">
              <w:rPr>
                <w:rFonts w:ascii="宋体" w:hAnsi="宋体" w:cs="宋体"/>
                <w:kern w:val="0"/>
                <w:sz w:val="20"/>
                <w:szCs w:val="20"/>
                <w:lang w:bidi="ar"/>
              </w:rPr>
              <w:t>8</w:t>
            </w:r>
            <w:r w:rsidRPr="008F5542">
              <w:rPr>
                <w:rFonts w:ascii="宋体" w:hAnsi="宋体" w:cs="宋体" w:hint="eastAsia"/>
                <w:kern w:val="0"/>
                <w:sz w:val="20"/>
                <w:szCs w:val="20"/>
                <w:lang w:bidi="ar"/>
              </w:rPr>
              <w:t>月第</w:t>
            </w:r>
            <w:r w:rsidRPr="008F5542">
              <w:rPr>
                <w:rFonts w:ascii="宋体" w:hAnsi="宋体" w:cs="宋体"/>
                <w:kern w:val="0"/>
                <w:sz w:val="20"/>
                <w:szCs w:val="20"/>
                <w:lang w:bidi="ar"/>
              </w:rPr>
              <w:t>1</w:t>
            </w:r>
            <w:r w:rsidRPr="008F5542">
              <w:rPr>
                <w:rFonts w:ascii="宋体" w:hAnsi="宋体" w:cs="宋体" w:hint="eastAsia"/>
                <w:kern w:val="0"/>
                <w:sz w:val="20"/>
                <w:szCs w:val="20"/>
                <w:lang w:bidi="ar"/>
              </w:rPr>
              <w:t>次印刷</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93D" w:rsidRPr="008F5542" w:rsidRDefault="00DA393D" w:rsidP="00034940">
            <w:pPr>
              <w:widowControl/>
              <w:jc w:val="center"/>
              <w:textAlignment w:val="center"/>
              <w:rPr>
                <w:rFonts w:ascii="宋体" w:hAnsi="宋体" w:cs="宋体"/>
                <w:kern w:val="0"/>
                <w:sz w:val="20"/>
                <w:szCs w:val="20"/>
                <w:lang w:bidi="ar"/>
              </w:rPr>
            </w:pPr>
            <w:r w:rsidRPr="008F5542">
              <w:rPr>
                <w:rFonts w:ascii="宋体" w:hAnsi="宋体" w:cs="宋体" w:hint="eastAsia"/>
                <w:kern w:val="0"/>
                <w:sz w:val="20"/>
                <w:szCs w:val="20"/>
                <w:lang w:bidi="ar"/>
              </w:rPr>
              <w:t>万仁溥</w:t>
            </w:r>
          </w:p>
        </w:tc>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93D" w:rsidRPr="008F5542" w:rsidRDefault="00DA393D" w:rsidP="00034940">
            <w:pPr>
              <w:widowControl/>
              <w:jc w:val="center"/>
              <w:textAlignment w:val="center"/>
              <w:rPr>
                <w:rFonts w:ascii="宋体" w:hAnsi="宋体" w:cs="宋体"/>
                <w:kern w:val="0"/>
                <w:sz w:val="20"/>
                <w:szCs w:val="20"/>
                <w:lang w:bidi="ar"/>
              </w:rPr>
            </w:pPr>
            <w:r w:rsidRPr="008F5542">
              <w:rPr>
                <w:rFonts w:ascii="宋体" w:hAnsi="宋体" w:cs="宋体" w:hint="eastAsia"/>
                <w:kern w:val="0"/>
                <w:sz w:val="20"/>
                <w:szCs w:val="20"/>
                <w:lang w:bidi="ar"/>
              </w:rPr>
              <w:t>石油工业出版社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93D" w:rsidRPr="008F5542" w:rsidRDefault="00DA393D" w:rsidP="00034940">
            <w:pPr>
              <w:widowControl/>
              <w:jc w:val="center"/>
              <w:textAlignment w:val="center"/>
              <w:rPr>
                <w:rFonts w:ascii="宋体" w:hAnsi="宋体" w:cs="宋体"/>
                <w:kern w:val="0"/>
                <w:sz w:val="20"/>
                <w:szCs w:val="20"/>
                <w:lang w:bidi="ar"/>
              </w:rPr>
            </w:pPr>
            <w:r w:rsidRPr="008F5542">
              <w:rPr>
                <w:rFonts w:ascii="宋体" w:hAnsi="宋体" w:cs="宋体" w:hint="eastAsia"/>
                <w:kern w:val="0"/>
                <w:sz w:val="20"/>
                <w:szCs w:val="20"/>
                <w:lang w:bidi="ar"/>
              </w:rPr>
              <w:t>7</w:t>
            </w:r>
            <w:r w:rsidRPr="008F5542">
              <w:rPr>
                <w:rFonts w:ascii="宋体" w:hAnsi="宋体" w:cs="宋体"/>
                <w:kern w:val="0"/>
                <w:sz w:val="20"/>
                <w:szCs w:val="20"/>
                <w:lang w:bidi="ar"/>
              </w:rPr>
              <w:t>502129081</w:t>
            </w:r>
          </w:p>
        </w:tc>
        <w:tc>
          <w:tcPr>
            <w:tcW w:w="1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393D" w:rsidRPr="008F5542" w:rsidRDefault="00DA393D" w:rsidP="00034940">
            <w:pPr>
              <w:jc w:val="center"/>
              <w:rPr>
                <w:rFonts w:ascii="宋体" w:hAnsi="宋体" w:cs="宋体"/>
                <w:kern w:val="0"/>
                <w:sz w:val="20"/>
                <w:szCs w:val="20"/>
                <w:lang w:bidi="ar"/>
              </w:rPr>
            </w:pPr>
          </w:p>
        </w:tc>
      </w:tr>
    </w:tbl>
    <w:p w:rsidR="002B2744" w:rsidRPr="008F5542" w:rsidRDefault="002B2744" w:rsidP="002B2744">
      <w:pPr>
        <w:spacing w:line="360" w:lineRule="auto"/>
        <w:ind w:firstLineChars="200" w:firstLine="482"/>
        <w:rPr>
          <w:rFonts w:eastAsia="仿宋"/>
          <w:sz w:val="24"/>
        </w:rPr>
      </w:pPr>
      <w:r w:rsidRPr="008F5542">
        <w:rPr>
          <w:rFonts w:eastAsia="仿宋"/>
          <w:b/>
          <w:sz w:val="24"/>
        </w:rPr>
        <w:t>3</w:t>
      </w:r>
      <w:r w:rsidRPr="008F5542">
        <w:rPr>
          <w:rFonts w:eastAsia="仿宋"/>
          <w:b/>
          <w:sz w:val="24"/>
        </w:rPr>
        <w:t>．</w:t>
      </w:r>
      <w:proofErr w:type="gramStart"/>
      <w:r w:rsidRPr="008F5542">
        <w:rPr>
          <w:rFonts w:eastAsia="仿宋"/>
          <w:b/>
          <w:sz w:val="24"/>
        </w:rPr>
        <w:t>其他学习</w:t>
      </w:r>
      <w:proofErr w:type="gramEnd"/>
      <w:r w:rsidRPr="008F5542">
        <w:rPr>
          <w:rFonts w:eastAsia="仿宋"/>
          <w:b/>
          <w:sz w:val="24"/>
        </w:rPr>
        <w:t>资源</w:t>
      </w:r>
    </w:p>
    <w:p w:rsidR="002B2744" w:rsidRPr="008F5542" w:rsidRDefault="002B2744" w:rsidP="002B2744">
      <w:pPr>
        <w:spacing w:line="360" w:lineRule="auto"/>
        <w:ind w:firstLineChars="200" w:firstLine="480"/>
        <w:jc w:val="left"/>
        <w:rPr>
          <w:rFonts w:eastAsia="仿宋"/>
          <w:sz w:val="24"/>
        </w:rPr>
      </w:pPr>
      <w:r w:rsidRPr="008F5542">
        <w:rPr>
          <w:rFonts w:eastAsia="仿宋"/>
          <w:sz w:val="24"/>
        </w:rPr>
        <w:t>（</w:t>
      </w:r>
      <w:r w:rsidRPr="008F5542">
        <w:rPr>
          <w:rFonts w:eastAsia="仿宋"/>
          <w:sz w:val="24"/>
        </w:rPr>
        <w:t>1</w:t>
      </w:r>
      <w:r w:rsidRPr="008F5542">
        <w:rPr>
          <w:rFonts w:eastAsia="仿宋"/>
          <w:sz w:val="24"/>
        </w:rPr>
        <w:t>）</w:t>
      </w:r>
      <w:r w:rsidR="00D54C15" w:rsidRPr="008F5542">
        <w:rPr>
          <w:rFonts w:eastAsia="仿宋" w:hint="eastAsia"/>
          <w:sz w:val="24"/>
        </w:rPr>
        <w:t>爱课程网，</w:t>
      </w:r>
      <w:r w:rsidR="00D54C15" w:rsidRPr="008F5542">
        <w:rPr>
          <w:rFonts w:eastAsia="仿宋"/>
          <w:sz w:val="24"/>
        </w:rPr>
        <w:t>https://www.icourses.cn/sCourse/course_3283.html</w:t>
      </w:r>
      <w:r w:rsidR="00D54C15" w:rsidRPr="008F5542">
        <w:rPr>
          <w:rFonts w:eastAsia="仿宋" w:hint="eastAsia"/>
          <w:sz w:val="24"/>
        </w:rPr>
        <w:t>《采油工程》，张士</w:t>
      </w:r>
      <w:proofErr w:type="gramStart"/>
      <w:r w:rsidR="00D54C15" w:rsidRPr="008F5542">
        <w:rPr>
          <w:rFonts w:eastAsia="仿宋" w:hint="eastAsia"/>
          <w:sz w:val="24"/>
        </w:rPr>
        <w:t>诚教学</w:t>
      </w:r>
      <w:proofErr w:type="gramEnd"/>
      <w:r w:rsidR="00D54C15" w:rsidRPr="008F5542">
        <w:rPr>
          <w:rFonts w:eastAsia="仿宋" w:hint="eastAsia"/>
          <w:sz w:val="24"/>
        </w:rPr>
        <w:t>团队，中国石油大学（北京）</w:t>
      </w:r>
    </w:p>
    <w:p w:rsidR="00D47762" w:rsidRPr="008F5542" w:rsidRDefault="002B2744" w:rsidP="00D54C15">
      <w:pPr>
        <w:spacing w:line="360" w:lineRule="auto"/>
        <w:ind w:firstLineChars="200" w:firstLine="480"/>
        <w:jc w:val="left"/>
        <w:rPr>
          <w:rFonts w:eastAsia="仿宋"/>
          <w:sz w:val="24"/>
        </w:rPr>
      </w:pPr>
      <w:r w:rsidRPr="008F5542">
        <w:rPr>
          <w:rFonts w:eastAsia="仿宋"/>
          <w:sz w:val="24"/>
        </w:rPr>
        <w:t>（</w:t>
      </w:r>
      <w:r w:rsidRPr="008F5542">
        <w:rPr>
          <w:rFonts w:eastAsia="仿宋"/>
          <w:sz w:val="24"/>
        </w:rPr>
        <w:t>2</w:t>
      </w:r>
      <w:r w:rsidRPr="008F5542">
        <w:rPr>
          <w:rFonts w:eastAsia="仿宋"/>
          <w:sz w:val="24"/>
        </w:rPr>
        <w:t>）</w:t>
      </w:r>
      <w:proofErr w:type="gramStart"/>
      <w:r w:rsidR="00D54C15" w:rsidRPr="008F5542">
        <w:rPr>
          <w:rFonts w:eastAsia="仿宋" w:hint="eastAsia"/>
          <w:sz w:val="24"/>
        </w:rPr>
        <w:t>慕课网</w:t>
      </w:r>
      <w:proofErr w:type="gramEnd"/>
      <w:r w:rsidR="00D54C15" w:rsidRPr="008F5542">
        <w:rPr>
          <w:rFonts w:eastAsia="仿宋" w:hint="eastAsia"/>
          <w:sz w:val="24"/>
        </w:rPr>
        <w:t>，</w:t>
      </w:r>
      <w:r w:rsidR="00D54C15" w:rsidRPr="008F5542">
        <w:rPr>
          <w:rFonts w:eastAsia="仿宋"/>
          <w:sz w:val="24"/>
        </w:rPr>
        <w:t xml:space="preserve">https://www.icourse163.org </w:t>
      </w:r>
      <w:r w:rsidR="00D54C15" w:rsidRPr="008F5542">
        <w:rPr>
          <w:rFonts w:eastAsia="仿宋" w:hint="eastAsia"/>
          <w:sz w:val="24"/>
        </w:rPr>
        <w:t>《采油工程》，李海涛教学团队，西南石油大学</w:t>
      </w:r>
      <w:bookmarkEnd w:id="0"/>
    </w:p>
    <w:sectPr w:rsidR="00D47762" w:rsidRPr="008F554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4572" w:rsidRDefault="00524572" w:rsidP="00CC7FC3">
      <w:r>
        <w:separator/>
      </w:r>
    </w:p>
  </w:endnote>
  <w:endnote w:type="continuationSeparator" w:id="0">
    <w:p w:rsidR="00524572" w:rsidRDefault="00524572"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Wingdings 2">
    <w:charset w:val="02"/>
    <w:family w:val="decorative"/>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4572" w:rsidRDefault="00524572" w:rsidP="00CC7FC3">
      <w:r>
        <w:separator/>
      </w:r>
    </w:p>
  </w:footnote>
  <w:footnote w:type="continuationSeparator" w:id="0">
    <w:p w:rsidR="00524572" w:rsidRDefault="00524572"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93D0D"/>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5D2"/>
    <w:rsid w:val="000E576B"/>
    <w:rsid w:val="000F2E28"/>
    <w:rsid w:val="000F2FF1"/>
    <w:rsid w:val="001023C4"/>
    <w:rsid w:val="00104902"/>
    <w:rsid w:val="00110815"/>
    <w:rsid w:val="001114CB"/>
    <w:rsid w:val="00113CED"/>
    <w:rsid w:val="00121E0F"/>
    <w:rsid w:val="00122961"/>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D3090"/>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6CEC"/>
    <w:rsid w:val="00237854"/>
    <w:rsid w:val="00237BFC"/>
    <w:rsid w:val="00240E70"/>
    <w:rsid w:val="0024324B"/>
    <w:rsid w:val="00250195"/>
    <w:rsid w:val="00252D73"/>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A4F7E"/>
    <w:rsid w:val="002B2744"/>
    <w:rsid w:val="002B6CC3"/>
    <w:rsid w:val="002B71ED"/>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05A6"/>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1C90"/>
    <w:rsid w:val="0040617E"/>
    <w:rsid w:val="00410C4C"/>
    <w:rsid w:val="00412A67"/>
    <w:rsid w:val="004136C2"/>
    <w:rsid w:val="0042133D"/>
    <w:rsid w:val="00424F7C"/>
    <w:rsid w:val="00433AE7"/>
    <w:rsid w:val="00441C82"/>
    <w:rsid w:val="004420B0"/>
    <w:rsid w:val="00442C7D"/>
    <w:rsid w:val="00447E1E"/>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1759"/>
    <w:rsid w:val="00503D76"/>
    <w:rsid w:val="00510D83"/>
    <w:rsid w:val="0051442F"/>
    <w:rsid w:val="0052088B"/>
    <w:rsid w:val="00522F73"/>
    <w:rsid w:val="00523F32"/>
    <w:rsid w:val="00524164"/>
    <w:rsid w:val="0052457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402"/>
    <w:rsid w:val="005A19B9"/>
    <w:rsid w:val="005A242E"/>
    <w:rsid w:val="005A54CC"/>
    <w:rsid w:val="005A59C7"/>
    <w:rsid w:val="005A617A"/>
    <w:rsid w:val="005A6773"/>
    <w:rsid w:val="005B25B5"/>
    <w:rsid w:val="005B2EF3"/>
    <w:rsid w:val="005C0931"/>
    <w:rsid w:val="005C142D"/>
    <w:rsid w:val="005C46F2"/>
    <w:rsid w:val="005C5566"/>
    <w:rsid w:val="005C6A80"/>
    <w:rsid w:val="005D1AEF"/>
    <w:rsid w:val="005D2958"/>
    <w:rsid w:val="005D48A4"/>
    <w:rsid w:val="005D77CF"/>
    <w:rsid w:val="005E00C3"/>
    <w:rsid w:val="005E5049"/>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6FD7"/>
    <w:rsid w:val="00697835"/>
    <w:rsid w:val="006A3059"/>
    <w:rsid w:val="006B4C8A"/>
    <w:rsid w:val="006B6E22"/>
    <w:rsid w:val="006C2FBD"/>
    <w:rsid w:val="006C462B"/>
    <w:rsid w:val="006C4821"/>
    <w:rsid w:val="006C59B6"/>
    <w:rsid w:val="006C772E"/>
    <w:rsid w:val="006D339B"/>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1086"/>
    <w:rsid w:val="0076273E"/>
    <w:rsid w:val="00765D10"/>
    <w:rsid w:val="007777CF"/>
    <w:rsid w:val="00777EA4"/>
    <w:rsid w:val="00782E96"/>
    <w:rsid w:val="00783FF0"/>
    <w:rsid w:val="00784AEC"/>
    <w:rsid w:val="007867CD"/>
    <w:rsid w:val="00790407"/>
    <w:rsid w:val="00792380"/>
    <w:rsid w:val="00796E32"/>
    <w:rsid w:val="0079711B"/>
    <w:rsid w:val="007A338F"/>
    <w:rsid w:val="007A3998"/>
    <w:rsid w:val="007A75D2"/>
    <w:rsid w:val="007B056D"/>
    <w:rsid w:val="007B2755"/>
    <w:rsid w:val="007C27B1"/>
    <w:rsid w:val="007C5424"/>
    <w:rsid w:val="007C7FF0"/>
    <w:rsid w:val="007D36A6"/>
    <w:rsid w:val="007E09AC"/>
    <w:rsid w:val="007E27E4"/>
    <w:rsid w:val="007E50AC"/>
    <w:rsid w:val="007F3198"/>
    <w:rsid w:val="007F6A3B"/>
    <w:rsid w:val="0080071B"/>
    <w:rsid w:val="00802A71"/>
    <w:rsid w:val="00813562"/>
    <w:rsid w:val="00815C78"/>
    <w:rsid w:val="00815F2D"/>
    <w:rsid w:val="00816873"/>
    <w:rsid w:val="00816A54"/>
    <w:rsid w:val="00822044"/>
    <w:rsid w:val="00835C1F"/>
    <w:rsid w:val="00835DE5"/>
    <w:rsid w:val="00844D01"/>
    <w:rsid w:val="008464A8"/>
    <w:rsid w:val="00847531"/>
    <w:rsid w:val="00852192"/>
    <w:rsid w:val="00857C52"/>
    <w:rsid w:val="008602B0"/>
    <w:rsid w:val="00860421"/>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5420"/>
    <w:rsid w:val="008D7540"/>
    <w:rsid w:val="008E0850"/>
    <w:rsid w:val="008F5542"/>
    <w:rsid w:val="008F6743"/>
    <w:rsid w:val="00917EBB"/>
    <w:rsid w:val="00921BFC"/>
    <w:rsid w:val="00922C35"/>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46FD0"/>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D7ADD"/>
    <w:rsid w:val="009E3A95"/>
    <w:rsid w:val="009E602E"/>
    <w:rsid w:val="009E63D5"/>
    <w:rsid w:val="009F3DB1"/>
    <w:rsid w:val="009F5AE8"/>
    <w:rsid w:val="009F6921"/>
    <w:rsid w:val="00A01F18"/>
    <w:rsid w:val="00A0563A"/>
    <w:rsid w:val="00A0611B"/>
    <w:rsid w:val="00A06C6B"/>
    <w:rsid w:val="00A12B8C"/>
    <w:rsid w:val="00A14D42"/>
    <w:rsid w:val="00A168D1"/>
    <w:rsid w:val="00A17A5B"/>
    <w:rsid w:val="00A2143B"/>
    <w:rsid w:val="00A240F2"/>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2E8B"/>
    <w:rsid w:val="00A8355F"/>
    <w:rsid w:val="00A837F5"/>
    <w:rsid w:val="00A846EC"/>
    <w:rsid w:val="00A86003"/>
    <w:rsid w:val="00A941C1"/>
    <w:rsid w:val="00A96A5E"/>
    <w:rsid w:val="00A9736E"/>
    <w:rsid w:val="00AA3772"/>
    <w:rsid w:val="00AB28FE"/>
    <w:rsid w:val="00AB6B09"/>
    <w:rsid w:val="00AD2678"/>
    <w:rsid w:val="00AE33A3"/>
    <w:rsid w:val="00AF1138"/>
    <w:rsid w:val="00AF57F2"/>
    <w:rsid w:val="00B0553E"/>
    <w:rsid w:val="00B134AE"/>
    <w:rsid w:val="00B206A5"/>
    <w:rsid w:val="00B21706"/>
    <w:rsid w:val="00B2565D"/>
    <w:rsid w:val="00B30B20"/>
    <w:rsid w:val="00B32F85"/>
    <w:rsid w:val="00B363BA"/>
    <w:rsid w:val="00B36AE8"/>
    <w:rsid w:val="00B41A58"/>
    <w:rsid w:val="00B45C40"/>
    <w:rsid w:val="00B46E6A"/>
    <w:rsid w:val="00B540BE"/>
    <w:rsid w:val="00B56026"/>
    <w:rsid w:val="00B57F35"/>
    <w:rsid w:val="00B61EA1"/>
    <w:rsid w:val="00B63617"/>
    <w:rsid w:val="00B743CC"/>
    <w:rsid w:val="00B764EE"/>
    <w:rsid w:val="00B82069"/>
    <w:rsid w:val="00B831CF"/>
    <w:rsid w:val="00B838BD"/>
    <w:rsid w:val="00B902F8"/>
    <w:rsid w:val="00BA04B1"/>
    <w:rsid w:val="00BA2913"/>
    <w:rsid w:val="00BB230A"/>
    <w:rsid w:val="00BB6E0A"/>
    <w:rsid w:val="00BC32AC"/>
    <w:rsid w:val="00BC3943"/>
    <w:rsid w:val="00BD1726"/>
    <w:rsid w:val="00BD3131"/>
    <w:rsid w:val="00BD5005"/>
    <w:rsid w:val="00BD5311"/>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5380"/>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49C5"/>
    <w:rsid w:val="00CF6BD6"/>
    <w:rsid w:val="00D0482D"/>
    <w:rsid w:val="00D04ADD"/>
    <w:rsid w:val="00D050DF"/>
    <w:rsid w:val="00D16BA1"/>
    <w:rsid w:val="00D3581C"/>
    <w:rsid w:val="00D437E7"/>
    <w:rsid w:val="00D4556A"/>
    <w:rsid w:val="00D47762"/>
    <w:rsid w:val="00D50FC2"/>
    <w:rsid w:val="00D52456"/>
    <w:rsid w:val="00D524C5"/>
    <w:rsid w:val="00D53508"/>
    <w:rsid w:val="00D54C15"/>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93D"/>
    <w:rsid w:val="00DA3D7D"/>
    <w:rsid w:val="00DA542D"/>
    <w:rsid w:val="00DA6D78"/>
    <w:rsid w:val="00DB16BE"/>
    <w:rsid w:val="00DB7C6D"/>
    <w:rsid w:val="00DB7D1E"/>
    <w:rsid w:val="00DC0414"/>
    <w:rsid w:val="00DC1B3C"/>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038D"/>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6045"/>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5EB6"/>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3072"/>
    <w:rsid w:val="00FA563F"/>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58479E"/>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267</TotalTime>
  <Pages>7</Pages>
  <Words>558</Words>
  <Characters>3183</Characters>
  <Application>Microsoft Office Word</Application>
  <DocSecurity>0</DocSecurity>
  <Lines>26</Lines>
  <Paragraphs>7</Paragraphs>
  <ScaleCrop>false</ScaleCrop>
  <Company>Microsoft</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J D</cp:lastModifiedBy>
  <cp:revision>30</cp:revision>
  <dcterms:created xsi:type="dcterms:W3CDTF">2024-03-08T10:47:00Z</dcterms:created>
  <dcterms:modified xsi:type="dcterms:W3CDTF">2024-06-10T09:56:00Z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