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hint="eastAsia"/>
          <w:color w:val="000000"/>
          <w:sz w:val="44"/>
          <w:szCs w:val="20"/>
        </w:rPr>
      </w:pPr>
    </w:p>
    <w:p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hint="eastAsia"/>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AD0A15" w:rsidRPr="004114AD">
        <w:rPr>
          <w:rFonts w:eastAsia="黑体" w:hint="eastAsia"/>
          <w:color w:val="4472C4" w:themeColor="accent1"/>
          <w:sz w:val="44"/>
        </w:rPr>
        <w:t>石油地质学</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C41394">
        <w:rPr>
          <w:rFonts w:ascii="仿宋" w:eastAsia="仿宋" w:hAnsi="仿宋" w:hint="eastAsia"/>
          <w:color w:val="000000"/>
          <w:sz w:val="28"/>
          <w:u w:val="single"/>
        </w:rPr>
        <w:t>3</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750637" w:rsidP="000A7C74">
            <w:pPr>
              <w:spacing w:line="480" w:lineRule="auto"/>
              <w:jc w:val="center"/>
              <w:rPr>
                <w:color w:val="000000"/>
                <w:sz w:val="28"/>
              </w:rPr>
            </w:pPr>
            <w:r>
              <w:rPr>
                <w:rFonts w:hint="eastAsia"/>
                <w:color w:val="000000"/>
                <w:sz w:val="28"/>
              </w:rPr>
              <w:t>杨亚南</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C41394" w:rsidP="000A7C74">
            <w:pPr>
              <w:spacing w:line="480" w:lineRule="auto"/>
              <w:jc w:val="center"/>
              <w:rPr>
                <w:color w:val="000000"/>
                <w:sz w:val="28"/>
              </w:rPr>
            </w:pPr>
            <w:r>
              <w:rPr>
                <w:rFonts w:hint="eastAsia"/>
                <w:color w:val="000000"/>
                <w:sz w:val="28"/>
              </w:rPr>
              <w:t>陈刚强</w:t>
            </w:r>
          </w:p>
        </w:tc>
      </w:tr>
    </w:tbl>
    <w:p w:rsidR="0057618A" w:rsidRDefault="0057618A" w:rsidP="0057618A">
      <w:pPr>
        <w:jc w:val="center"/>
        <w:rPr>
          <w:rFonts w:ascii="仿宋" w:eastAsia="仿宋" w:hAnsi="仿宋" w:hint="eastAsia"/>
          <w:color w:val="000000"/>
          <w:sz w:val="28"/>
          <w:u w:val="single"/>
        </w:rPr>
      </w:pPr>
    </w:p>
    <w:p w:rsidR="0057618A" w:rsidRDefault="0057618A" w:rsidP="0057618A">
      <w:pPr>
        <w:jc w:val="center"/>
        <w:rPr>
          <w:rFonts w:ascii="仿宋" w:eastAsia="仿宋" w:hAnsi="仿宋" w:hint="eastAsia"/>
          <w:color w:val="000000"/>
          <w:sz w:val="28"/>
          <w:u w:val="single"/>
        </w:rPr>
      </w:pPr>
    </w:p>
    <w:p w:rsidR="00CF6BD6" w:rsidRPr="00005B6C" w:rsidRDefault="0057618A" w:rsidP="002F2996">
      <w:pPr>
        <w:jc w:val="center"/>
        <w:rPr>
          <w:rFonts w:ascii="仿宋" w:eastAsia="仿宋" w:hAnsi="仿宋" w:hint="eastAsia"/>
          <w:color w:val="0070C0"/>
        </w:rPr>
      </w:pPr>
      <w:r w:rsidRPr="002B2744">
        <w:rPr>
          <w:rFonts w:ascii="仿宋" w:eastAsia="仿宋" w:hAnsi="仿宋"/>
          <w:color w:val="000000"/>
          <w:sz w:val="28"/>
          <w:u w:val="single"/>
        </w:rPr>
        <w:t>20</w:t>
      </w:r>
      <w:r w:rsidR="0075063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750637">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2A1A9B" w:rsidP="00376F7E">
            <w:pPr>
              <w:jc w:val="center"/>
              <w:rPr>
                <w:rFonts w:ascii="仿宋" w:eastAsia="仿宋" w:hAnsi="仿宋" w:hint="eastAsia"/>
                <w:color w:val="000000"/>
                <w:sz w:val="24"/>
              </w:rPr>
            </w:pPr>
            <w:r w:rsidRPr="002A1A9B">
              <w:rPr>
                <w:rFonts w:ascii="仿宋" w:eastAsia="仿宋" w:hAnsi="仿宋"/>
                <w:color w:val="000000"/>
                <w:sz w:val="24"/>
              </w:rPr>
              <w:t>160101T014</w:t>
            </w:r>
          </w:p>
        </w:tc>
        <w:tc>
          <w:tcPr>
            <w:tcW w:w="1446" w:type="dxa"/>
            <w:vAlign w:val="center"/>
          </w:tcPr>
          <w:p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2A1A9B" w:rsidP="00376F7E">
            <w:pPr>
              <w:jc w:val="center"/>
              <w:rPr>
                <w:rFonts w:ascii="仿宋" w:eastAsia="仿宋" w:hAnsi="仿宋" w:hint="eastAsia"/>
                <w:color w:val="000000"/>
                <w:sz w:val="24"/>
              </w:rPr>
            </w:pPr>
            <w:r>
              <w:rPr>
                <w:rFonts w:ascii="仿宋" w:eastAsia="仿宋" w:hAnsi="仿宋" w:hint="eastAsia"/>
                <w:color w:val="000000"/>
                <w:sz w:val="24"/>
              </w:rPr>
              <w:t>石油学院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2A1A9B" w:rsidP="00376F7E">
            <w:pPr>
              <w:jc w:val="center"/>
              <w:rPr>
                <w:rFonts w:ascii="仿宋" w:eastAsia="仿宋" w:hAnsi="仿宋" w:hint="eastAsia"/>
                <w:color w:val="000000"/>
                <w:sz w:val="24"/>
              </w:rPr>
            </w:pPr>
            <w:r w:rsidRPr="002A1A9B">
              <w:rPr>
                <w:rFonts w:ascii="仿宋" w:eastAsia="仿宋" w:hAnsi="仿宋" w:hint="eastAsia"/>
                <w:color w:val="000000"/>
                <w:sz w:val="24"/>
              </w:rPr>
              <w:t>石油地质学</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2A1A9B" w:rsidP="00376F7E">
            <w:pPr>
              <w:jc w:val="center"/>
              <w:rPr>
                <w:rFonts w:ascii="仿宋" w:eastAsia="仿宋" w:hAnsi="仿宋" w:hint="eastAsia"/>
                <w:color w:val="000000"/>
                <w:sz w:val="24"/>
              </w:rPr>
            </w:pPr>
            <w:r w:rsidRPr="002A1A9B">
              <w:rPr>
                <w:rFonts w:ascii="仿宋" w:eastAsia="仿宋" w:hAnsi="仿宋"/>
                <w:color w:val="000000"/>
                <w:sz w:val="24"/>
              </w:rPr>
              <w:t>Petroleum Geology</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F46BEA" w:rsidRDefault="003C5131" w:rsidP="003C5131">
            <w:pPr>
              <w:jc w:val="left"/>
              <w:rPr>
                <w:rFonts w:ascii="仿宋" w:eastAsia="仿宋" w:hAnsi="仿宋" w:hint="eastAsia"/>
                <w:color w:val="000000" w:themeColor="text1"/>
                <w:sz w:val="24"/>
              </w:rPr>
            </w:pPr>
            <w:r w:rsidRPr="00F46BEA">
              <w:rPr>
                <w:rFonts w:ascii="仿宋" w:eastAsia="仿宋" w:hAnsi="仿宋" w:hint="eastAsia"/>
                <w:color w:val="000000" w:themeColor="text1"/>
                <w:sz w:val="24"/>
              </w:rPr>
              <w:t>专业课：</w:t>
            </w:r>
            <w:r w:rsidR="002A1A9B" w:rsidRPr="00F46BEA">
              <w:rPr>
                <w:rFonts w:ascii="仿宋" w:eastAsia="仿宋" w:hAnsi="仿宋" w:hint="eastAsia"/>
                <w:color w:val="000000" w:themeColor="text1"/>
                <w:sz w:val="24"/>
              </w:rPr>
              <w:t>勘查技术与工程</w:t>
            </w:r>
            <w:r w:rsidRPr="00F46BEA">
              <w:rPr>
                <w:rFonts w:ascii="仿宋" w:eastAsia="仿宋" w:hAnsi="仿宋" w:hint="eastAsia"/>
                <w:color w:val="000000" w:themeColor="text1"/>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F46BEA" w:rsidRDefault="002A1A9B" w:rsidP="00364883">
            <w:pPr>
              <w:jc w:val="left"/>
              <w:rPr>
                <w:rFonts w:ascii="仿宋" w:eastAsia="仿宋" w:hAnsi="仿宋" w:hint="eastAsia"/>
                <w:color w:val="000000" w:themeColor="text1"/>
                <w:sz w:val="24"/>
              </w:rPr>
            </w:pPr>
            <w:r w:rsidRPr="00F46BEA">
              <w:rPr>
                <w:rFonts w:ascii="仿宋" w:eastAsia="仿宋" w:hAnsi="仿宋" w:hint="eastAsia"/>
                <w:color w:val="000000" w:themeColor="text1"/>
                <w:sz w:val="24"/>
              </w:rPr>
              <w:t>勘查技术与工程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76552F" w:rsidP="00376F7E">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76552F" w:rsidP="00376F7E">
            <w:pPr>
              <w:jc w:val="center"/>
              <w:rPr>
                <w:rFonts w:ascii="仿宋" w:eastAsia="仿宋" w:hAnsi="仿宋" w:hint="eastAsia"/>
                <w:color w:val="000000"/>
                <w:sz w:val="24"/>
              </w:rPr>
            </w:pPr>
            <w:r>
              <w:rPr>
                <w:rFonts w:ascii="仿宋" w:eastAsia="仿宋" w:hAnsi="仿宋" w:hint="eastAsia"/>
                <w:color w:val="000000"/>
                <w:sz w:val="24"/>
              </w:rPr>
              <w:t>48</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76552F" w:rsidP="00376F7E">
            <w:pPr>
              <w:jc w:val="center"/>
              <w:rPr>
                <w:rFonts w:ascii="仿宋" w:eastAsia="仿宋" w:hAnsi="仿宋" w:hint="eastAsia"/>
                <w:color w:val="000000"/>
                <w:sz w:val="24"/>
              </w:rPr>
            </w:pPr>
            <w:r>
              <w:rPr>
                <w:rFonts w:ascii="仿宋" w:eastAsia="仿宋" w:hAnsi="仿宋" w:hint="eastAsia"/>
                <w:color w:val="000000"/>
                <w:sz w:val="24"/>
              </w:rPr>
              <w:t>4</w:t>
            </w:r>
            <w:r w:rsidR="00D00143">
              <w:rPr>
                <w:rFonts w:ascii="仿宋" w:eastAsia="仿宋" w:hAnsi="仿宋" w:hint="eastAsia"/>
                <w:color w:val="000000"/>
                <w:sz w:val="24"/>
              </w:rPr>
              <w:t>0</w:t>
            </w:r>
          </w:p>
        </w:tc>
        <w:tc>
          <w:tcPr>
            <w:tcW w:w="1693" w:type="dxa"/>
            <w:gridSpan w:val="2"/>
            <w:vAlign w:val="center"/>
          </w:tcPr>
          <w:p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D00143" w:rsidP="00376F7E">
            <w:pPr>
              <w:jc w:val="center"/>
              <w:rPr>
                <w:rFonts w:ascii="仿宋" w:eastAsia="仿宋" w:hAnsi="仿宋" w:hint="eastAsia"/>
                <w:color w:val="000000"/>
                <w:sz w:val="24"/>
              </w:rPr>
            </w:pPr>
            <w:r>
              <w:rPr>
                <w:rFonts w:ascii="仿宋" w:eastAsia="仿宋" w:hAnsi="仿宋" w:hint="eastAsia"/>
                <w:color w:val="000000"/>
                <w:sz w:val="24"/>
              </w:rPr>
              <w:t>8</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76552F"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76552F"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131F36" w:rsidP="00376F7E">
            <w:pPr>
              <w:jc w:val="center"/>
              <w:rPr>
                <w:rFonts w:ascii="仿宋" w:eastAsia="仿宋" w:hAnsi="仿宋" w:hint="eastAsia"/>
                <w:color w:val="000000"/>
                <w:sz w:val="24"/>
              </w:rPr>
            </w:pPr>
            <w:r>
              <w:rPr>
                <w:rFonts w:ascii="仿宋" w:eastAsia="仿宋" w:hAnsi="仿宋" w:hint="eastAsia"/>
                <w:color w:val="000000"/>
                <w:sz w:val="24"/>
              </w:rPr>
              <w:t>普通地质学、沉积岩石学、构造地质学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F46BEA" w:rsidRPr="00F46BEA" w:rsidRDefault="00F46BEA" w:rsidP="00F46BEA">
      <w:pPr>
        <w:snapToGrid w:val="0"/>
        <w:spacing w:line="360" w:lineRule="auto"/>
        <w:ind w:firstLineChars="200" w:firstLine="480"/>
        <w:rPr>
          <w:rFonts w:ascii="仿宋" w:eastAsia="仿宋" w:hAnsi="仿宋" w:hint="eastAsia"/>
          <w:color w:val="000000" w:themeColor="text1"/>
          <w:sz w:val="24"/>
        </w:rPr>
      </w:pPr>
      <w:r w:rsidRPr="00F46BEA">
        <w:rPr>
          <w:rFonts w:ascii="仿宋" w:eastAsia="仿宋" w:hAnsi="仿宋" w:hint="eastAsia"/>
          <w:color w:val="000000" w:themeColor="text1"/>
          <w:sz w:val="24"/>
        </w:rPr>
        <w:t>《石油地质学》是高等院校勘查技术与工程专业学生的一门必修专业课</w:t>
      </w:r>
      <w:r>
        <w:rPr>
          <w:rFonts w:ascii="仿宋" w:eastAsia="仿宋" w:hAnsi="仿宋" w:hint="eastAsia"/>
          <w:color w:val="000000" w:themeColor="text1"/>
          <w:sz w:val="24"/>
        </w:rPr>
        <w:t>，其先修课程为普通地质学、沉积岩石学和构造地质学，后续课程为非常规油气资源</w:t>
      </w:r>
      <w:r w:rsidRPr="00F46BEA">
        <w:rPr>
          <w:rFonts w:ascii="仿宋" w:eastAsia="仿宋" w:hAnsi="仿宋" w:hint="eastAsia"/>
          <w:color w:val="000000" w:themeColor="text1"/>
          <w:sz w:val="24"/>
        </w:rPr>
        <w:t>。主要内容包括三大部分共七章：油气成藏要素（第一章、第二章、第三章）、油气成藏原理（第四章、第五章、第六章）和油气分布规律（第七章），其中核心内容是油气成藏原理。</w:t>
      </w:r>
    </w:p>
    <w:p w:rsidR="00F46BEA" w:rsidRPr="00F46BEA" w:rsidRDefault="00F46BEA" w:rsidP="00F46BEA">
      <w:pPr>
        <w:snapToGrid w:val="0"/>
        <w:spacing w:line="360" w:lineRule="auto"/>
        <w:ind w:firstLineChars="200" w:firstLine="480"/>
        <w:rPr>
          <w:rFonts w:ascii="仿宋" w:eastAsia="仿宋" w:hAnsi="仿宋" w:hint="eastAsia"/>
          <w:color w:val="000000" w:themeColor="text1"/>
          <w:sz w:val="24"/>
        </w:rPr>
      </w:pPr>
      <w:r w:rsidRPr="00F46BEA">
        <w:rPr>
          <w:rFonts w:ascii="仿宋" w:eastAsia="仿宋" w:hAnsi="仿宋" w:hint="eastAsia"/>
          <w:color w:val="000000" w:themeColor="text1"/>
          <w:sz w:val="24"/>
        </w:rPr>
        <w:t>通过本课程的学习要求学生具备以下知识与能力：（1）掌握石油地质学的基本概念、基本理论和基本方法，了解石油地质学的理论进展；（2）具备运用所学知识进行石油地质研究的基本能力；（3）通过研究性教学，培养学生的创新能力和创新精神；（4）通过分组研讨课，培养学生的团队合作精神与表达能力；（5）培养学生自主学习的能力；（6）通过学习陆相生油理论等我国重要的石油地质学贡献，激发学生的民族自豪感和为祖国油气事业发展奋斗的决心。</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rsidR="00A771D7" w:rsidRDefault="006B4C8A" w:rsidP="00A852A7">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B91632">
        <w:rPr>
          <w:rFonts w:ascii="仿宋" w:eastAsia="仿宋" w:hAnsi="仿宋" w:hint="eastAsia"/>
          <w:b/>
          <w:color w:val="000000"/>
          <w:sz w:val="24"/>
        </w:rPr>
        <w:t>：</w:t>
      </w:r>
      <w:r w:rsidR="00A852A7">
        <w:rPr>
          <w:rFonts w:ascii="仿宋" w:eastAsia="仿宋" w:hAnsi="仿宋" w:hint="eastAsia"/>
          <w:b/>
          <w:color w:val="000000"/>
          <w:sz w:val="24"/>
        </w:rPr>
        <w:t>能够</w:t>
      </w:r>
      <w:r w:rsidR="00A852A7" w:rsidRPr="00A852A7">
        <w:rPr>
          <w:rFonts w:ascii="仿宋" w:eastAsia="仿宋" w:hAnsi="仿宋" w:hint="eastAsia"/>
          <w:b/>
          <w:color w:val="000000"/>
          <w:sz w:val="24"/>
        </w:rPr>
        <w:t>正确理解石油地质学的基本概念；</w:t>
      </w:r>
    </w:p>
    <w:p w:rsidR="00963DE6" w:rsidRDefault="006B4C8A" w:rsidP="000C0DDF">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A852A7">
        <w:rPr>
          <w:rFonts w:ascii="仿宋" w:eastAsia="仿宋" w:hAnsi="仿宋" w:hint="eastAsia"/>
          <w:b/>
          <w:color w:val="000000"/>
          <w:sz w:val="24"/>
        </w:rPr>
        <w:t>能够</w:t>
      </w:r>
      <w:r w:rsidR="00A852A7" w:rsidRPr="00A852A7">
        <w:rPr>
          <w:rFonts w:ascii="仿宋" w:eastAsia="仿宋" w:hAnsi="仿宋" w:hint="eastAsia"/>
          <w:b/>
          <w:color w:val="000000"/>
          <w:sz w:val="24"/>
        </w:rPr>
        <w:t>掌握油气生成与油气藏形成的基本原理以及油气在地壳中</w:t>
      </w:r>
      <w:r w:rsidR="00A852A7" w:rsidRPr="00A852A7">
        <w:rPr>
          <w:rFonts w:ascii="仿宋" w:eastAsia="仿宋" w:hAnsi="仿宋" w:hint="eastAsia"/>
          <w:b/>
          <w:color w:val="000000"/>
          <w:sz w:val="24"/>
        </w:rPr>
        <w:lastRenderedPageBreak/>
        <w:t>分布的基本规律；</w:t>
      </w:r>
    </w:p>
    <w:p w:rsidR="00963DE6" w:rsidRP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A852A7">
        <w:rPr>
          <w:rFonts w:ascii="仿宋" w:eastAsia="仿宋" w:hAnsi="仿宋" w:hint="eastAsia"/>
          <w:b/>
          <w:color w:val="000000"/>
          <w:sz w:val="24"/>
        </w:rPr>
        <w:t>能够</w:t>
      </w:r>
      <w:r w:rsidR="00A852A7" w:rsidRPr="00A852A7">
        <w:rPr>
          <w:rFonts w:ascii="仿宋" w:eastAsia="仿宋" w:hAnsi="仿宋" w:hint="eastAsia"/>
          <w:b/>
          <w:color w:val="000000"/>
          <w:sz w:val="24"/>
        </w:rPr>
        <w:t>掌握石油地质研究与分析的基本方法，并能利用石油地质学的原理与方法对盆地油气成藏的基本条件进行初步的评价。</w:t>
      </w:r>
    </w:p>
    <w:p w:rsid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A852A7">
        <w:rPr>
          <w:rFonts w:ascii="仿宋" w:eastAsia="仿宋" w:hAnsi="仿宋" w:hint="eastAsia"/>
          <w:b/>
          <w:color w:val="000000"/>
          <w:sz w:val="24"/>
        </w:rPr>
        <w:t>能够</w:t>
      </w:r>
      <w:r w:rsidR="00A852A7" w:rsidRPr="00A852A7">
        <w:rPr>
          <w:rFonts w:ascii="仿宋" w:eastAsia="仿宋" w:hAnsi="仿宋" w:hint="eastAsia"/>
          <w:b/>
          <w:color w:val="000000"/>
          <w:sz w:val="24"/>
        </w:rPr>
        <w:t>具备分析问题和解决问题的能力以及较强的创新思维，具有较强的团队合作能力与表达能力，具有自主学习的能力。</w:t>
      </w:r>
    </w:p>
    <w:p w:rsidR="00B24961" w:rsidRDefault="00B24961" w:rsidP="00963DE6">
      <w:pPr>
        <w:spacing w:line="360" w:lineRule="auto"/>
        <w:ind w:firstLineChars="200" w:firstLine="482"/>
        <w:rPr>
          <w:rFonts w:ascii="仿宋" w:eastAsia="仿宋" w:hAnsi="仿宋" w:hint="eastAsia"/>
          <w:b/>
          <w:color w:val="000000"/>
          <w:sz w:val="24"/>
        </w:rPr>
      </w:pPr>
    </w:p>
    <w:p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071595">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rsidTr="00071595">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9715BA" w:rsidP="00A96A5E">
            <w:pPr>
              <w:widowControl/>
              <w:spacing w:line="276" w:lineRule="auto"/>
              <w:jc w:val="left"/>
              <w:rPr>
                <w:rFonts w:ascii="仿宋" w:eastAsia="仿宋" w:hAnsi="仿宋" w:hint="eastAsia"/>
                <w:color w:val="0070C0"/>
                <w:kern w:val="0"/>
                <w:sz w:val="24"/>
              </w:rPr>
            </w:pPr>
            <w:r w:rsidRPr="009715BA">
              <w:rPr>
                <w:rFonts w:ascii="仿宋" w:eastAsia="仿宋" w:hAnsi="仿宋" w:hint="eastAsia"/>
                <w:b/>
                <w:bCs/>
                <w:sz w:val="24"/>
              </w:rPr>
              <w:t>2.问题分析：能够应用数学、自然科学和工程科学的基本原理，识别、表达、并通过文献研究分析地球物理勘探领域的复杂工程问题，以获得有效结论。</w:t>
            </w:r>
          </w:p>
        </w:tc>
        <w:tc>
          <w:tcPr>
            <w:tcW w:w="1413" w:type="pct"/>
            <w:tcBorders>
              <w:top w:val="single" w:sz="4" w:space="0" w:color="auto"/>
              <w:left w:val="nil"/>
              <w:bottom w:val="single" w:sz="4" w:space="0" w:color="auto"/>
              <w:right w:val="single" w:sz="4" w:space="0" w:color="auto"/>
            </w:tcBorders>
          </w:tcPr>
          <w:p w:rsidR="00A96A5E" w:rsidRPr="00A96A5E" w:rsidRDefault="009715BA" w:rsidP="00A96A5E">
            <w:pPr>
              <w:spacing w:line="276" w:lineRule="auto"/>
              <w:rPr>
                <w:rFonts w:ascii="仿宋" w:eastAsia="仿宋" w:hAnsi="仿宋" w:hint="eastAsia"/>
                <w:color w:val="0070C0"/>
                <w:sz w:val="24"/>
              </w:rPr>
            </w:pPr>
            <w:r w:rsidRPr="009715BA">
              <w:rPr>
                <w:rFonts w:ascii="仿宋" w:eastAsia="仿宋" w:hAnsi="仿宋" w:hint="eastAsia"/>
                <w:b/>
                <w:bCs/>
                <w:sz w:val="24"/>
              </w:rPr>
              <w:t>2.2能认识到解决问题的多种方案可选择，并能通过文献分析寻求可替代的解决方案；</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rsidR="009715BA" w:rsidRPr="00A96A5E" w:rsidRDefault="009715BA" w:rsidP="00A96A5E">
            <w:pPr>
              <w:spacing w:line="276" w:lineRule="auto"/>
              <w:rPr>
                <w:rFonts w:ascii="仿宋" w:eastAsia="仿宋" w:hAnsi="仿宋" w:hint="eastAsia"/>
                <w:color w:val="000000"/>
                <w:sz w:val="24"/>
              </w:rPr>
            </w:pPr>
            <w:r>
              <w:rPr>
                <w:rFonts w:ascii="仿宋" w:eastAsia="仿宋" w:hAnsi="仿宋" w:hint="eastAsia"/>
                <w:color w:val="000000"/>
                <w:sz w:val="24"/>
              </w:rPr>
              <w:t>课程目标2</w:t>
            </w:r>
          </w:p>
        </w:tc>
        <w:tc>
          <w:tcPr>
            <w:tcW w:w="860" w:type="pct"/>
            <w:tcBorders>
              <w:top w:val="single" w:sz="4" w:space="0" w:color="auto"/>
              <w:left w:val="nil"/>
              <w:bottom w:val="single" w:sz="4" w:space="0" w:color="auto"/>
              <w:right w:val="single" w:sz="4" w:space="0" w:color="auto"/>
            </w:tcBorders>
            <w:vAlign w:val="center"/>
          </w:tcPr>
          <w:p w:rsidR="00A96A5E" w:rsidRPr="00A96A5E" w:rsidRDefault="00AA69E4" w:rsidP="00AA69E4">
            <w:pPr>
              <w:spacing w:line="276" w:lineRule="auto"/>
              <w:ind w:left="360"/>
              <w:rPr>
                <w:rFonts w:ascii="仿宋" w:eastAsia="仿宋" w:hAnsi="仿宋" w:hint="eastAsia"/>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rsidTr="00071595">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9715BA" w:rsidP="00A96A5E">
            <w:pPr>
              <w:widowControl/>
              <w:spacing w:line="276" w:lineRule="auto"/>
              <w:jc w:val="center"/>
              <w:rPr>
                <w:rFonts w:ascii="仿宋" w:eastAsia="仿宋" w:hAnsi="仿宋" w:hint="eastAsia"/>
                <w:b/>
                <w:bCs/>
                <w:color w:val="000000"/>
                <w:kern w:val="0"/>
                <w:sz w:val="24"/>
              </w:rPr>
            </w:pPr>
            <w:r w:rsidRPr="009715BA">
              <w:rPr>
                <w:rFonts w:ascii="仿宋" w:eastAsia="仿宋" w:hAnsi="仿宋" w:hint="eastAsia"/>
                <w:b/>
                <w:bCs/>
                <w:color w:val="000000"/>
                <w:kern w:val="0"/>
                <w:sz w:val="24"/>
              </w:rPr>
              <w:t>4.研究：能够基于科学原理并采用科学方法对地球物理勘探领域的复杂工程问题进行研究，包括设计实验、分析与解释数据、并通过信息综合得到合理有效的结论。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715BA" w:rsidP="00A96A5E">
            <w:pPr>
              <w:spacing w:line="276" w:lineRule="auto"/>
              <w:rPr>
                <w:rFonts w:ascii="仿宋" w:eastAsia="仿宋" w:hAnsi="仿宋" w:hint="eastAsia"/>
                <w:b/>
                <w:bCs/>
                <w:color w:val="000000"/>
                <w:sz w:val="24"/>
              </w:rPr>
            </w:pPr>
            <w:r w:rsidRPr="009715BA">
              <w:rPr>
                <w:rFonts w:ascii="仿宋" w:eastAsia="仿宋" w:hAnsi="仿宋" w:hint="eastAsia"/>
                <w:b/>
                <w:bCs/>
                <w:color w:val="000000"/>
                <w:sz w:val="24"/>
              </w:rPr>
              <w:t>4.3能结合地质认识，解释成果数据，得到有效合理的地质解释结论。</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009715BA">
              <w:rPr>
                <w:rFonts w:ascii="仿宋" w:eastAsia="仿宋" w:hAnsi="仿宋" w:hint="eastAsia"/>
                <w:color w:val="000000"/>
                <w:kern w:val="0"/>
                <w:sz w:val="24"/>
              </w:rPr>
              <w:t>3</w:t>
            </w:r>
          </w:p>
          <w:p w:rsidR="009715BA" w:rsidRPr="00A96A5E" w:rsidRDefault="009715BA"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tcPr>
          <w:p w:rsidR="00A96A5E" w:rsidRPr="00A96A5E" w:rsidRDefault="00AA69E4" w:rsidP="00AA69E4">
            <w:pPr>
              <w:spacing w:line="276" w:lineRule="auto"/>
              <w:ind w:left="360"/>
              <w:rPr>
                <w:rFonts w:ascii="仿宋" w:eastAsia="仿宋" w:hAnsi="仿宋" w:hint="eastAsia"/>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493A91" w:rsidRPr="00493A91" w:rsidRDefault="00493A91" w:rsidP="00493A91">
      <w:pPr>
        <w:snapToGrid w:val="0"/>
        <w:spacing w:line="300" w:lineRule="auto"/>
        <w:rPr>
          <w:rFonts w:ascii="仿宋" w:eastAsia="仿宋" w:hAnsi="仿宋" w:hint="eastAsia"/>
          <w:b/>
          <w:bCs/>
          <w:sz w:val="24"/>
        </w:rPr>
      </w:pPr>
      <w:r w:rsidRPr="00493A91">
        <w:rPr>
          <w:rFonts w:ascii="仿宋" w:eastAsia="仿宋" w:hAnsi="仿宋" w:hint="eastAsia"/>
          <w:b/>
          <w:bCs/>
          <w:sz w:val="24"/>
        </w:rPr>
        <w:t>教学内容</w:t>
      </w:r>
    </w:p>
    <w:tbl>
      <w:tblPr>
        <w:tblStyle w:val="af1"/>
        <w:tblW w:w="7945" w:type="dxa"/>
        <w:jc w:val="center"/>
        <w:tblLayout w:type="fixed"/>
        <w:tblLook w:val="04A0" w:firstRow="1" w:lastRow="0" w:firstColumn="1" w:lastColumn="0" w:noHBand="0" w:noVBand="1"/>
      </w:tblPr>
      <w:tblGrid>
        <w:gridCol w:w="709"/>
        <w:gridCol w:w="999"/>
        <w:gridCol w:w="850"/>
        <w:gridCol w:w="567"/>
        <w:gridCol w:w="1985"/>
        <w:gridCol w:w="992"/>
        <w:gridCol w:w="992"/>
        <w:gridCol w:w="851"/>
      </w:tblGrid>
      <w:tr w:rsidR="001F31B6" w:rsidTr="0067640B">
        <w:trPr>
          <w:trHeight w:val="20"/>
          <w:jc w:val="center"/>
        </w:trPr>
        <w:tc>
          <w:tcPr>
            <w:tcW w:w="709" w:type="dxa"/>
            <w:vAlign w:val="center"/>
          </w:tcPr>
          <w:p w:rsidR="001F31B6" w:rsidRPr="00E64AD8" w:rsidRDefault="001F31B6" w:rsidP="001F31B6">
            <w:pPr>
              <w:jc w:val="center"/>
              <w:rPr>
                <w:rFonts w:ascii="仿宋" w:eastAsia="仿宋" w:hAnsi="仿宋" w:hint="eastAsia"/>
                <w:sz w:val="24"/>
                <w:lang w:val="x-none"/>
              </w:rPr>
            </w:pPr>
            <w:r w:rsidRPr="001C68FD">
              <w:rPr>
                <w:rFonts w:eastAsia="仿宋" w:hint="eastAsia"/>
                <w:b/>
                <w:spacing w:val="-3"/>
                <w:sz w:val="24"/>
                <w:lang w:val="en-GB"/>
              </w:rPr>
              <w:t>序号</w:t>
            </w:r>
          </w:p>
        </w:tc>
        <w:tc>
          <w:tcPr>
            <w:tcW w:w="999" w:type="dxa"/>
            <w:vAlign w:val="center"/>
          </w:tcPr>
          <w:p w:rsidR="001F31B6" w:rsidRPr="003D574E"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50" w:type="dxa"/>
            <w:vAlign w:val="center"/>
          </w:tcPr>
          <w:p w:rsidR="001F31B6" w:rsidRDefault="001F31B6" w:rsidP="001F31B6">
            <w:pPr>
              <w:rPr>
                <w:rFonts w:ascii="仿宋" w:eastAsia="仿宋" w:hAnsi="仿宋" w:hint="eastAsia"/>
                <w:sz w:val="18"/>
                <w:szCs w:val="18"/>
                <w:lang w:val="x-none"/>
              </w:rPr>
            </w:pPr>
            <w:r>
              <w:rPr>
                <w:rFonts w:eastAsia="仿宋" w:hint="eastAsia"/>
                <w:b/>
                <w:spacing w:val="-3"/>
                <w:sz w:val="24"/>
                <w:lang w:val="en-GB"/>
              </w:rPr>
              <w:t>教学内容</w:t>
            </w:r>
          </w:p>
        </w:tc>
        <w:tc>
          <w:tcPr>
            <w:tcW w:w="567" w:type="dxa"/>
            <w:vAlign w:val="center"/>
          </w:tcPr>
          <w:p w:rsidR="001F31B6" w:rsidRDefault="001F31B6" w:rsidP="001F31B6">
            <w:pPr>
              <w:rPr>
                <w:rFonts w:ascii="仿宋" w:eastAsia="仿宋" w:hAnsi="仿宋" w:hint="eastAsia"/>
                <w:sz w:val="18"/>
                <w:szCs w:val="18"/>
                <w:lang w:val="x-none"/>
              </w:rPr>
            </w:pPr>
            <w:r>
              <w:rPr>
                <w:rFonts w:eastAsia="仿宋" w:hint="eastAsia"/>
                <w:b/>
                <w:spacing w:val="-3"/>
                <w:sz w:val="24"/>
                <w:lang w:val="en-GB"/>
              </w:rPr>
              <w:t>学时</w:t>
            </w:r>
          </w:p>
        </w:tc>
        <w:tc>
          <w:tcPr>
            <w:tcW w:w="1985" w:type="dxa"/>
            <w:vAlign w:val="center"/>
          </w:tcPr>
          <w:p w:rsidR="001F31B6"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1F31B6" w:rsidRPr="00820410" w:rsidRDefault="001F31B6" w:rsidP="001F31B6">
            <w:pPr>
              <w:rPr>
                <w:rFonts w:ascii="仿宋" w:eastAsia="仿宋" w:hAnsi="仿宋" w:hint="eastAsia"/>
                <w:sz w:val="18"/>
                <w:szCs w:val="18"/>
                <w:lang w:val="x-none"/>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992" w:type="dxa"/>
            <w:vAlign w:val="center"/>
          </w:tcPr>
          <w:p w:rsidR="001F31B6"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992" w:type="dxa"/>
            <w:vAlign w:val="center"/>
          </w:tcPr>
          <w:p w:rsidR="001F31B6" w:rsidRPr="00202F65"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851" w:type="dxa"/>
            <w:vAlign w:val="center"/>
          </w:tcPr>
          <w:p w:rsidR="001F31B6" w:rsidRDefault="001F31B6" w:rsidP="001F31B6">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AF37BC" w:rsidTr="00912F18">
        <w:trPr>
          <w:trHeight w:val="20"/>
          <w:jc w:val="center"/>
        </w:trPr>
        <w:tc>
          <w:tcPr>
            <w:tcW w:w="709" w:type="dxa"/>
            <w:vMerge w:val="restart"/>
            <w:vAlign w:val="center"/>
          </w:tcPr>
          <w:p w:rsidR="00AF37BC" w:rsidRPr="00E64AD8" w:rsidRDefault="00AF37BC" w:rsidP="001F31B6">
            <w:pPr>
              <w:jc w:val="center"/>
              <w:rPr>
                <w:rFonts w:ascii="仿宋" w:eastAsia="仿宋" w:hAnsi="仿宋" w:hint="eastAsia"/>
                <w:sz w:val="24"/>
                <w:lang w:val="x-none"/>
              </w:rPr>
            </w:pPr>
            <w:r w:rsidRPr="00E64AD8">
              <w:rPr>
                <w:rFonts w:ascii="仿宋" w:eastAsia="仿宋" w:hAnsi="仿宋" w:hint="eastAsia"/>
                <w:sz w:val="24"/>
                <w:lang w:val="x-none"/>
              </w:rPr>
              <w:t>1</w:t>
            </w:r>
          </w:p>
        </w:tc>
        <w:tc>
          <w:tcPr>
            <w:tcW w:w="999" w:type="dxa"/>
            <w:vMerge w:val="restart"/>
            <w:vAlign w:val="center"/>
          </w:tcPr>
          <w:p w:rsidR="00AF37BC" w:rsidRDefault="00AF37BC" w:rsidP="001F31B6">
            <w:pPr>
              <w:rPr>
                <w:rFonts w:ascii="仿宋" w:eastAsia="仿宋" w:hAnsi="仿宋" w:hint="eastAsia"/>
                <w:sz w:val="18"/>
                <w:szCs w:val="18"/>
                <w:lang w:val="x-none"/>
              </w:rPr>
            </w:pPr>
            <w:r w:rsidRPr="00F814E9">
              <w:rPr>
                <w:rFonts w:ascii="仿宋" w:eastAsia="仿宋" w:hAnsi="仿宋" w:hint="eastAsia"/>
                <w:sz w:val="18"/>
                <w:szCs w:val="18"/>
                <w:lang w:val="x-none"/>
              </w:rPr>
              <w:t>绪论</w:t>
            </w:r>
          </w:p>
        </w:tc>
        <w:tc>
          <w:tcPr>
            <w:tcW w:w="850" w:type="dxa"/>
            <w:vAlign w:val="center"/>
          </w:tcPr>
          <w:p w:rsidR="00AF37BC" w:rsidRDefault="00AF37BC" w:rsidP="001F31B6">
            <w:pPr>
              <w:rPr>
                <w:rFonts w:ascii="仿宋" w:eastAsia="仿宋" w:hAnsi="仿宋" w:hint="eastAsia"/>
                <w:sz w:val="18"/>
                <w:szCs w:val="18"/>
                <w:lang w:val="x-none"/>
              </w:rPr>
            </w:pPr>
            <w:r>
              <w:rPr>
                <w:rFonts w:ascii="仿宋" w:eastAsia="仿宋" w:hAnsi="仿宋" w:hint="eastAsia"/>
                <w:sz w:val="18"/>
                <w:szCs w:val="18"/>
                <w:lang w:val="x-none"/>
              </w:rPr>
              <w:t>石油和天然气在当代社会中的地位</w:t>
            </w:r>
          </w:p>
        </w:tc>
        <w:tc>
          <w:tcPr>
            <w:tcW w:w="567" w:type="dxa"/>
            <w:vAlign w:val="center"/>
          </w:tcPr>
          <w:p w:rsidR="00AF37BC" w:rsidRDefault="00AF37BC" w:rsidP="001F31B6">
            <w:pPr>
              <w:rPr>
                <w:rFonts w:ascii="仿宋" w:eastAsia="仿宋" w:hAnsi="仿宋" w:hint="eastAsia"/>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985" w:type="dxa"/>
            <w:vMerge w:val="restart"/>
            <w:vAlign w:val="center"/>
          </w:tcPr>
          <w:p w:rsidR="006A74AA" w:rsidRDefault="00AF37BC" w:rsidP="00912F18">
            <w:pPr>
              <w:rPr>
                <w:rFonts w:ascii="仿宋" w:eastAsia="仿宋" w:hAnsi="仿宋" w:hint="eastAsia"/>
                <w:sz w:val="18"/>
                <w:szCs w:val="18"/>
                <w:lang w:val="x-none"/>
              </w:rPr>
            </w:pPr>
            <w:r w:rsidRPr="00820410">
              <w:rPr>
                <w:rFonts w:ascii="仿宋" w:eastAsia="仿宋" w:hAnsi="仿宋" w:hint="eastAsia"/>
                <w:sz w:val="18"/>
                <w:szCs w:val="18"/>
                <w:lang w:val="x-none"/>
              </w:rPr>
              <w:t>油气在国民经济中的重要地位</w:t>
            </w:r>
            <w:r>
              <w:rPr>
                <w:rFonts w:ascii="仿宋" w:eastAsia="仿宋" w:hAnsi="仿宋" w:hint="eastAsia"/>
                <w:sz w:val="18"/>
                <w:szCs w:val="18"/>
                <w:lang w:val="x-none"/>
              </w:rPr>
              <w:t>；</w:t>
            </w:r>
          </w:p>
          <w:p w:rsidR="00622CFA" w:rsidRDefault="00AF37BC" w:rsidP="00912F18">
            <w:pPr>
              <w:rPr>
                <w:rFonts w:ascii="仿宋" w:eastAsia="仿宋" w:hAnsi="仿宋" w:hint="eastAsia"/>
                <w:sz w:val="18"/>
                <w:szCs w:val="18"/>
                <w:lang w:val="x-none"/>
              </w:rPr>
            </w:pPr>
            <w:r>
              <w:rPr>
                <w:rFonts w:ascii="仿宋" w:eastAsia="仿宋" w:hAnsi="仿宋" w:hint="eastAsia"/>
                <w:sz w:val="18"/>
                <w:szCs w:val="18"/>
                <w:lang w:val="x-none"/>
              </w:rPr>
              <w:t>石油人肩负的责任</w:t>
            </w:r>
            <w:r w:rsidR="00BD3599">
              <w:rPr>
                <w:rFonts w:ascii="仿宋" w:eastAsia="仿宋" w:hAnsi="仿宋" w:hint="eastAsia"/>
                <w:sz w:val="18"/>
                <w:szCs w:val="18"/>
                <w:lang w:val="x-none"/>
              </w:rPr>
              <w:t>，激发学生为国家能源</w:t>
            </w:r>
            <w:proofErr w:type="gramStart"/>
            <w:r w:rsidR="00BD3599">
              <w:rPr>
                <w:rFonts w:ascii="仿宋" w:eastAsia="仿宋" w:hAnsi="仿宋" w:hint="eastAsia"/>
                <w:sz w:val="18"/>
                <w:szCs w:val="18"/>
                <w:lang w:val="x-none"/>
              </w:rPr>
              <w:t>安全奋斗</w:t>
            </w:r>
            <w:proofErr w:type="gramEnd"/>
            <w:r w:rsidR="00BD3599">
              <w:rPr>
                <w:rFonts w:ascii="仿宋" w:eastAsia="仿宋" w:hAnsi="仿宋" w:hint="eastAsia"/>
                <w:sz w:val="18"/>
                <w:szCs w:val="18"/>
                <w:lang w:val="x-none"/>
              </w:rPr>
              <w:t>的责任感</w:t>
            </w:r>
            <w:r w:rsidR="00313C3B">
              <w:rPr>
                <w:rFonts w:ascii="仿宋" w:eastAsia="仿宋" w:hAnsi="仿宋" w:hint="eastAsia"/>
                <w:sz w:val="18"/>
                <w:szCs w:val="18"/>
                <w:lang w:val="x-none"/>
              </w:rPr>
              <w:t>；</w:t>
            </w:r>
          </w:p>
          <w:p w:rsidR="00AF37BC" w:rsidRPr="006C2AD0" w:rsidRDefault="00AF37BC" w:rsidP="00912F18">
            <w:pPr>
              <w:rPr>
                <w:rFonts w:ascii="仿宋" w:eastAsia="仿宋" w:hAnsi="仿宋" w:hint="eastAsia"/>
                <w:sz w:val="18"/>
                <w:szCs w:val="18"/>
                <w:lang w:val="x-none"/>
              </w:rPr>
            </w:pPr>
            <w:r w:rsidRPr="00820410">
              <w:rPr>
                <w:rFonts w:ascii="仿宋" w:eastAsia="仿宋" w:hAnsi="仿宋" w:hint="eastAsia"/>
                <w:sz w:val="18"/>
                <w:szCs w:val="18"/>
                <w:lang w:val="x-none"/>
              </w:rPr>
              <w:lastRenderedPageBreak/>
              <w:t>油气成藏的基本特点</w:t>
            </w:r>
            <w:r>
              <w:rPr>
                <w:rFonts w:ascii="仿宋" w:eastAsia="仿宋" w:hAnsi="仿宋" w:hint="eastAsia"/>
                <w:sz w:val="18"/>
                <w:szCs w:val="18"/>
                <w:lang w:val="x-none"/>
              </w:rPr>
              <w:t>；</w:t>
            </w:r>
            <w:r w:rsidRPr="00820410">
              <w:rPr>
                <w:rFonts w:ascii="仿宋" w:eastAsia="仿宋" w:hAnsi="仿宋" w:hint="eastAsia"/>
                <w:sz w:val="18"/>
                <w:szCs w:val="18"/>
                <w:lang w:val="x-none"/>
              </w:rPr>
              <w:t>课程任务、内容和目标要求</w:t>
            </w:r>
            <w:r w:rsidR="00313C3B">
              <w:rPr>
                <w:rFonts w:ascii="仿宋" w:eastAsia="仿宋" w:hAnsi="仿宋" w:hint="eastAsia"/>
                <w:sz w:val="18"/>
                <w:szCs w:val="18"/>
                <w:lang w:val="x-none"/>
              </w:rPr>
              <w:t>；</w:t>
            </w:r>
          </w:p>
        </w:tc>
        <w:tc>
          <w:tcPr>
            <w:tcW w:w="992" w:type="dxa"/>
            <w:vMerge w:val="restart"/>
            <w:vAlign w:val="center"/>
          </w:tcPr>
          <w:p w:rsidR="00AF37BC" w:rsidRDefault="00AF37BC" w:rsidP="00C84143">
            <w:pPr>
              <w:jc w:val="center"/>
              <w:rPr>
                <w:rFonts w:ascii="仿宋" w:eastAsia="仿宋" w:hAnsi="仿宋" w:hint="eastAsia"/>
                <w:sz w:val="18"/>
                <w:szCs w:val="18"/>
                <w:lang w:val="x-none"/>
              </w:rPr>
            </w:pPr>
            <w:r>
              <w:rPr>
                <w:rFonts w:ascii="仿宋" w:eastAsia="仿宋" w:hAnsi="仿宋" w:hint="eastAsia"/>
                <w:sz w:val="18"/>
                <w:szCs w:val="18"/>
                <w:lang w:val="x-none"/>
              </w:rPr>
              <w:lastRenderedPageBreak/>
              <w:t>讲授</w:t>
            </w:r>
          </w:p>
          <w:p w:rsidR="00AF37BC" w:rsidRDefault="00AF37BC" w:rsidP="00C84143">
            <w:pPr>
              <w:jc w:val="center"/>
              <w:rPr>
                <w:rFonts w:ascii="仿宋" w:eastAsia="仿宋" w:hAnsi="仿宋" w:hint="eastAsia"/>
                <w:sz w:val="18"/>
                <w:szCs w:val="18"/>
                <w:lang w:val="x-none"/>
              </w:rPr>
            </w:pPr>
            <w:r>
              <w:rPr>
                <w:rFonts w:ascii="仿宋" w:eastAsia="仿宋" w:hAnsi="仿宋" w:hint="eastAsia"/>
                <w:sz w:val="18"/>
                <w:szCs w:val="18"/>
                <w:lang w:val="x-none"/>
              </w:rPr>
              <w:t>讨论</w:t>
            </w:r>
          </w:p>
          <w:p w:rsidR="00AF37BC" w:rsidRDefault="00AF37BC" w:rsidP="004C6441">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AF37BC" w:rsidRDefault="00AF37BC" w:rsidP="001F31B6">
            <w:pPr>
              <w:rPr>
                <w:rFonts w:ascii="仿宋" w:eastAsia="仿宋" w:hAnsi="仿宋" w:hint="eastAsia"/>
                <w:sz w:val="18"/>
                <w:szCs w:val="18"/>
                <w:lang w:val="x-none"/>
              </w:rPr>
            </w:pPr>
            <w:r>
              <w:rPr>
                <w:rFonts w:ascii="仿宋" w:eastAsia="仿宋" w:hAnsi="仿宋" w:hint="eastAsia"/>
                <w:sz w:val="18"/>
                <w:szCs w:val="18"/>
                <w:lang w:val="x-none"/>
              </w:rPr>
              <w:t>课堂提问</w:t>
            </w:r>
          </w:p>
          <w:p w:rsidR="00AF37BC" w:rsidRDefault="00AF37BC" w:rsidP="00912F18">
            <w:pPr>
              <w:rPr>
                <w:rFonts w:ascii="仿宋" w:eastAsia="仿宋" w:hAnsi="仿宋" w:hint="eastAsia"/>
                <w:sz w:val="18"/>
                <w:szCs w:val="18"/>
                <w:lang w:val="x-none"/>
              </w:rPr>
            </w:pPr>
            <w:r>
              <w:rPr>
                <w:rFonts w:ascii="仿宋" w:eastAsia="仿宋" w:hAnsi="仿宋" w:hint="eastAsia"/>
                <w:sz w:val="18"/>
                <w:szCs w:val="18"/>
                <w:lang w:val="x-none"/>
              </w:rPr>
              <w:t>期末考试</w:t>
            </w:r>
          </w:p>
        </w:tc>
        <w:tc>
          <w:tcPr>
            <w:tcW w:w="851" w:type="dxa"/>
            <w:vMerge w:val="restart"/>
            <w:vAlign w:val="center"/>
          </w:tcPr>
          <w:p w:rsidR="00AF37BC" w:rsidRDefault="00AF37BC" w:rsidP="001F31B6">
            <w:pPr>
              <w:rPr>
                <w:rFonts w:ascii="仿宋" w:eastAsia="仿宋" w:hAnsi="仿宋" w:hint="eastAsia"/>
                <w:sz w:val="18"/>
                <w:szCs w:val="18"/>
                <w:lang w:val="x-none"/>
              </w:rPr>
            </w:pPr>
            <w:r>
              <w:rPr>
                <w:rFonts w:ascii="仿宋" w:eastAsia="仿宋" w:hAnsi="仿宋" w:hint="eastAsia"/>
                <w:sz w:val="18"/>
                <w:szCs w:val="18"/>
                <w:lang w:val="x-none"/>
              </w:rPr>
              <w:t>1</w:t>
            </w:r>
          </w:p>
        </w:tc>
      </w:tr>
      <w:tr w:rsidR="00AF37BC" w:rsidTr="002201D1">
        <w:trPr>
          <w:trHeight w:val="20"/>
          <w:jc w:val="center"/>
        </w:trPr>
        <w:tc>
          <w:tcPr>
            <w:tcW w:w="709" w:type="dxa"/>
            <w:vMerge/>
            <w:vAlign w:val="center"/>
          </w:tcPr>
          <w:p w:rsidR="00AF37BC" w:rsidRPr="00E64AD8" w:rsidRDefault="00AF37BC" w:rsidP="00912F18">
            <w:pPr>
              <w:jc w:val="center"/>
              <w:rPr>
                <w:rFonts w:ascii="仿宋" w:eastAsia="仿宋" w:hAnsi="仿宋" w:hint="eastAsia"/>
                <w:sz w:val="24"/>
                <w:lang w:val="x-none"/>
              </w:rPr>
            </w:pPr>
          </w:p>
        </w:tc>
        <w:tc>
          <w:tcPr>
            <w:tcW w:w="999" w:type="dxa"/>
            <w:vMerge/>
            <w:vAlign w:val="center"/>
          </w:tcPr>
          <w:p w:rsidR="00AF37BC" w:rsidRPr="00F814E9" w:rsidRDefault="00AF37BC" w:rsidP="00912F18">
            <w:pPr>
              <w:rPr>
                <w:rFonts w:ascii="仿宋" w:eastAsia="仿宋" w:hAnsi="仿宋" w:hint="eastAsia"/>
                <w:sz w:val="18"/>
                <w:szCs w:val="18"/>
                <w:lang w:val="x-none"/>
              </w:rPr>
            </w:pPr>
          </w:p>
        </w:tc>
        <w:tc>
          <w:tcPr>
            <w:tcW w:w="850" w:type="dxa"/>
            <w:vAlign w:val="center"/>
          </w:tcPr>
          <w:p w:rsidR="00AF37BC" w:rsidRPr="00F814E9" w:rsidRDefault="00AF37BC" w:rsidP="00912F18">
            <w:pPr>
              <w:rPr>
                <w:rFonts w:ascii="仿宋" w:eastAsia="仿宋" w:hAnsi="仿宋" w:hint="eastAsia"/>
                <w:sz w:val="18"/>
                <w:szCs w:val="18"/>
                <w:lang w:val="x-none"/>
              </w:rPr>
            </w:pPr>
            <w:r w:rsidRPr="00F814E9">
              <w:rPr>
                <w:rFonts w:ascii="仿宋" w:eastAsia="仿宋" w:hAnsi="仿宋" w:hint="eastAsia"/>
                <w:sz w:val="18"/>
                <w:szCs w:val="18"/>
                <w:lang w:val="x-none"/>
              </w:rPr>
              <w:t>石油地质学的</w:t>
            </w:r>
            <w:r>
              <w:rPr>
                <w:rFonts w:ascii="仿宋" w:eastAsia="仿宋" w:hAnsi="仿宋" w:hint="eastAsia"/>
                <w:sz w:val="18"/>
                <w:szCs w:val="18"/>
                <w:lang w:val="x-none"/>
              </w:rPr>
              <w:t>研究</w:t>
            </w:r>
            <w:r w:rsidRPr="00F814E9">
              <w:rPr>
                <w:rFonts w:ascii="仿宋" w:eastAsia="仿宋" w:hAnsi="仿宋" w:hint="eastAsia"/>
                <w:sz w:val="18"/>
                <w:szCs w:val="18"/>
                <w:lang w:val="x-none"/>
              </w:rPr>
              <w:t>内容</w:t>
            </w:r>
          </w:p>
        </w:tc>
        <w:tc>
          <w:tcPr>
            <w:tcW w:w="567" w:type="dxa"/>
            <w:vAlign w:val="center"/>
          </w:tcPr>
          <w:p w:rsidR="00AF37BC" w:rsidRDefault="00AF37BC" w:rsidP="00912F18">
            <w:pPr>
              <w:rPr>
                <w:rFonts w:ascii="仿宋" w:eastAsia="仿宋" w:hAnsi="仿宋" w:hint="eastAsia"/>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985" w:type="dxa"/>
            <w:vMerge/>
            <w:vAlign w:val="center"/>
          </w:tcPr>
          <w:p w:rsidR="00AF37BC" w:rsidRDefault="00AF37BC" w:rsidP="00912F18">
            <w:pPr>
              <w:rPr>
                <w:rFonts w:ascii="仿宋" w:eastAsia="仿宋" w:hAnsi="仿宋" w:hint="eastAsia"/>
                <w:sz w:val="18"/>
                <w:szCs w:val="18"/>
                <w:lang w:val="x-none"/>
              </w:rPr>
            </w:pPr>
          </w:p>
        </w:tc>
        <w:tc>
          <w:tcPr>
            <w:tcW w:w="992" w:type="dxa"/>
            <w:vMerge/>
            <w:vAlign w:val="center"/>
          </w:tcPr>
          <w:p w:rsidR="00AF37BC" w:rsidRDefault="00AF37BC" w:rsidP="00912F18">
            <w:pPr>
              <w:jc w:val="center"/>
              <w:rPr>
                <w:rFonts w:ascii="仿宋" w:eastAsia="仿宋" w:hAnsi="仿宋" w:hint="eastAsia"/>
                <w:sz w:val="18"/>
                <w:szCs w:val="18"/>
                <w:lang w:val="x-none"/>
              </w:rPr>
            </w:pPr>
          </w:p>
        </w:tc>
        <w:tc>
          <w:tcPr>
            <w:tcW w:w="992" w:type="dxa"/>
            <w:vMerge/>
            <w:vAlign w:val="center"/>
          </w:tcPr>
          <w:p w:rsidR="00AF37BC" w:rsidRDefault="00AF37BC" w:rsidP="00912F18">
            <w:pPr>
              <w:rPr>
                <w:rFonts w:ascii="仿宋" w:eastAsia="仿宋" w:hAnsi="仿宋" w:hint="eastAsia"/>
                <w:sz w:val="18"/>
                <w:szCs w:val="18"/>
                <w:lang w:val="x-none"/>
              </w:rPr>
            </w:pPr>
          </w:p>
        </w:tc>
        <w:tc>
          <w:tcPr>
            <w:tcW w:w="851" w:type="dxa"/>
            <w:vMerge/>
            <w:vAlign w:val="center"/>
          </w:tcPr>
          <w:p w:rsidR="00AF37BC" w:rsidRDefault="00AF37BC" w:rsidP="00912F18">
            <w:pPr>
              <w:rPr>
                <w:rFonts w:ascii="仿宋" w:eastAsia="仿宋" w:hAnsi="仿宋" w:hint="eastAsia"/>
                <w:sz w:val="18"/>
                <w:szCs w:val="18"/>
                <w:lang w:val="x-none"/>
              </w:rPr>
            </w:pPr>
          </w:p>
        </w:tc>
      </w:tr>
      <w:tr w:rsidR="00AF37BC" w:rsidTr="002201D1">
        <w:trPr>
          <w:trHeight w:val="20"/>
          <w:jc w:val="center"/>
        </w:trPr>
        <w:tc>
          <w:tcPr>
            <w:tcW w:w="709" w:type="dxa"/>
            <w:vMerge/>
            <w:vAlign w:val="center"/>
          </w:tcPr>
          <w:p w:rsidR="00AF37BC" w:rsidRPr="00E64AD8" w:rsidRDefault="00AF37BC" w:rsidP="00912F18">
            <w:pPr>
              <w:jc w:val="center"/>
              <w:rPr>
                <w:rFonts w:ascii="仿宋" w:eastAsia="仿宋" w:hAnsi="仿宋" w:hint="eastAsia"/>
                <w:sz w:val="24"/>
                <w:lang w:val="x-none"/>
              </w:rPr>
            </w:pPr>
          </w:p>
        </w:tc>
        <w:tc>
          <w:tcPr>
            <w:tcW w:w="999" w:type="dxa"/>
            <w:vMerge/>
            <w:vAlign w:val="center"/>
          </w:tcPr>
          <w:p w:rsidR="00AF37BC" w:rsidRDefault="00AF37BC" w:rsidP="00912F18">
            <w:pPr>
              <w:rPr>
                <w:rFonts w:ascii="仿宋" w:eastAsia="仿宋" w:hAnsi="仿宋" w:hint="eastAsia"/>
                <w:sz w:val="18"/>
                <w:szCs w:val="18"/>
                <w:lang w:val="x-none"/>
              </w:rPr>
            </w:pPr>
          </w:p>
        </w:tc>
        <w:tc>
          <w:tcPr>
            <w:tcW w:w="850" w:type="dxa"/>
            <w:vAlign w:val="center"/>
          </w:tcPr>
          <w:p w:rsidR="00AF37BC" w:rsidRDefault="00AF37BC" w:rsidP="00912F18">
            <w:pPr>
              <w:rPr>
                <w:rFonts w:ascii="仿宋" w:eastAsia="仿宋" w:hAnsi="仿宋" w:hint="eastAsia"/>
                <w:sz w:val="18"/>
                <w:szCs w:val="18"/>
                <w:lang w:val="x-none"/>
              </w:rPr>
            </w:pPr>
            <w:r w:rsidRPr="00F814E9">
              <w:rPr>
                <w:rFonts w:ascii="仿宋" w:eastAsia="仿宋" w:hAnsi="仿宋" w:hint="eastAsia"/>
                <w:sz w:val="18"/>
                <w:szCs w:val="18"/>
                <w:lang w:val="x-none"/>
              </w:rPr>
              <w:t>中国和世界油气勘探</w:t>
            </w:r>
          </w:p>
        </w:tc>
        <w:tc>
          <w:tcPr>
            <w:tcW w:w="567" w:type="dxa"/>
            <w:vAlign w:val="center"/>
          </w:tcPr>
          <w:p w:rsidR="00AF37BC" w:rsidRDefault="00AF37BC" w:rsidP="00912F18">
            <w:pPr>
              <w:rPr>
                <w:rFonts w:ascii="仿宋" w:eastAsia="仿宋" w:hAnsi="仿宋" w:hint="eastAsia"/>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985" w:type="dxa"/>
            <w:vMerge/>
            <w:vAlign w:val="center"/>
          </w:tcPr>
          <w:p w:rsidR="00AF37BC" w:rsidRDefault="00AF37BC" w:rsidP="00912F18">
            <w:pPr>
              <w:rPr>
                <w:rFonts w:ascii="仿宋" w:eastAsia="仿宋" w:hAnsi="仿宋" w:hint="eastAsia"/>
                <w:sz w:val="18"/>
                <w:szCs w:val="18"/>
                <w:lang w:val="x-none"/>
              </w:rPr>
            </w:pPr>
          </w:p>
        </w:tc>
        <w:tc>
          <w:tcPr>
            <w:tcW w:w="992" w:type="dxa"/>
            <w:vMerge/>
            <w:vAlign w:val="center"/>
          </w:tcPr>
          <w:p w:rsidR="00AF37BC" w:rsidRDefault="00AF37BC" w:rsidP="00912F18">
            <w:pPr>
              <w:jc w:val="center"/>
              <w:rPr>
                <w:rFonts w:ascii="仿宋" w:eastAsia="仿宋" w:hAnsi="仿宋" w:hint="eastAsia"/>
                <w:sz w:val="18"/>
                <w:szCs w:val="18"/>
                <w:lang w:val="x-none"/>
              </w:rPr>
            </w:pPr>
          </w:p>
        </w:tc>
        <w:tc>
          <w:tcPr>
            <w:tcW w:w="992" w:type="dxa"/>
            <w:vMerge/>
            <w:vAlign w:val="center"/>
          </w:tcPr>
          <w:p w:rsidR="00AF37BC" w:rsidRDefault="00AF37BC" w:rsidP="00912F18">
            <w:pPr>
              <w:rPr>
                <w:rFonts w:ascii="仿宋" w:eastAsia="仿宋" w:hAnsi="仿宋" w:hint="eastAsia"/>
                <w:sz w:val="18"/>
                <w:szCs w:val="18"/>
                <w:lang w:val="x-none"/>
              </w:rPr>
            </w:pPr>
          </w:p>
        </w:tc>
        <w:tc>
          <w:tcPr>
            <w:tcW w:w="851" w:type="dxa"/>
            <w:vMerge/>
            <w:vAlign w:val="center"/>
          </w:tcPr>
          <w:p w:rsidR="00AF37BC" w:rsidRDefault="00AF37BC" w:rsidP="00912F18">
            <w:pPr>
              <w:rPr>
                <w:rFonts w:ascii="仿宋" w:eastAsia="仿宋" w:hAnsi="仿宋" w:hint="eastAsia"/>
                <w:sz w:val="18"/>
                <w:szCs w:val="18"/>
                <w:lang w:val="x-none"/>
              </w:rPr>
            </w:pPr>
          </w:p>
        </w:tc>
      </w:tr>
      <w:tr w:rsidR="00AF37BC" w:rsidTr="002201D1">
        <w:trPr>
          <w:trHeight w:val="20"/>
          <w:jc w:val="center"/>
        </w:trPr>
        <w:tc>
          <w:tcPr>
            <w:tcW w:w="709" w:type="dxa"/>
            <w:vMerge/>
            <w:vAlign w:val="center"/>
          </w:tcPr>
          <w:p w:rsidR="00AF37BC" w:rsidRPr="00E64AD8" w:rsidRDefault="00AF37BC" w:rsidP="00912F18">
            <w:pPr>
              <w:jc w:val="center"/>
              <w:rPr>
                <w:rFonts w:ascii="仿宋" w:eastAsia="仿宋" w:hAnsi="仿宋" w:hint="eastAsia"/>
                <w:sz w:val="24"/>
                <w:lang w:val="x-none"/>
              </w:rPr>
            </w:pPr>
          </w:p>
        </w:tc>
        <w:tc>
          <w:tcPr>
            <w:tcW w:w="999" w:type="dxa"/>
            <w:vMerge/>
            <w:vAlign w:val="center"/>
          </w:tcPr>
          <w:p w:rsidR="00AF37BC" w:rsidRDefault="00AF37BC" w:rsidP="00912F18">
            <w:pPr>
              <w:rPr>
                <w:rFonts w:ascii="仿宋" w:eastAsia="仿宋" w:hAnsi="仿宋" w:hint="eastAsia"/>
                <w:sz w:val="18"/>
                <w:szCs w:val="18"/>
                <w:lang w:val="x-none"/>
              </w:rPr>
            </w:pPr>
          </w:p>
        </w:tc>
        <w:tc>
          <w:tcPr>
            <w:tcW w:w="850" w:type="dxa"/>
            <w:vAlign w:val="center"/>
          </w:tcPr>
          <w:p w:rsidR="00AF37BC" w:rsidRDefault="00AF37BC" w:rsidP="00912F18">
            <w:pPr>
              <w:rPr>
                <w:rFonts w:ascii="仿宋" w:eastAsia="仿宋" w:hAnsi="仿宋" w:hint="eastAsia"/>
                <w:sz w:val="18"/>
                <w:szCs w:val="18"/>
                <w:lang w:val="x-none"/>
              </w:rPr>
            </w:pPr>
            <w:r>
              <w:rPr>
                <w:rFonts w:ascii="仿宋" w:eastAsia="仿宋" w:hAnsi="仿宋" w:hint="eastAsia"/>
                <w:sz w:val="18"/>
                <w:szCs w:val="18"/>
                <w:lang w:val="x-none"/>
              </w:rPr>
              <w:t>石油地质学的发展和</w:t>
            </w:r>
            <w:r w:rsidRPr="00F814E9">
              <w:rPr>
                <w:rFonts w:ascii="仿宋" w:eastAsia="仿宋" w:hAnsi="仿宋" w:hint="eastAsia"/>
                <w:sz w:val="18"/>
                <w:szCs w:val="18"/>
                <w:lang w:val="x-none"/>
              </w:rPr>
              <w:t>方向</w:t>
            </w:r>
          </w:p>
        </w:tc>
        <w:tc>
          <w:tcPr>
            <w:tcW w:w="567" w:type="dxa"/>
            <w:vAlign w:val="center"/>
          </w:tcPr>
          <w:p w:rsidR="00AF37BC" w:rsidRDefault="00AF37BC" w:rsidP="00912F18">
            <w:pPr>
              <w:rPr>
                <w:rFonts w:ascii="仿宋" w:eastAsia="仿宋" w:hAnsi="仿宋" w:hint="eastAsia"/>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985" w:type="dxa"/>
            <w:vMerge/>
            <w:vAlign w:val="center"/>
          </w:tcPr>
          <w:p w:rsidR="00AF37BC" w:rsidRDefault="00AF37BC" w:rsidP="00912F18">
            <w:pPr>
              <w:rPr>
                <w:rFonts w:ascii="仿宋" w:eastAsia="仿宋" w:hAnsi="仿宋" w:hint="eastAsia"/>
                <w:sz w:val="18"/>
                <w:szCs w:val="18"/>
                <w:lang w:val="x-none"/>
              </w:rPr>
            </w:pPr>
          </w:p>
        </w:tc>
        <w:tc>
          <w:tcPr>
            <w:tcW w:w="992" w:type="dxa"/>
            <w:vMerge/>
            <w:vAlign w:val="center"/>
          </w:tcPr>
          <w:p w:rsidR="00AF37BC" w:rsidRDefault="00AF37BC" w:rsidP="00912F18">
            <w:pPr>
              <w:jc w:val="center"/>
              <w:rPr>
                <w:rFonts w:ascii="仿宋" w:eastAsia="仿宋" w:hAnsi="仿宋" w:hint="eastAsia"/>
                <w:sz w:val="18"/>
                <w:szCs w:val="18"/>
                <w:lang w:val="x-none"/>
              </w:rPr>
            </w:pPr>
          </w:p>
        </w:tc>
        <w:tc>
          <w:tcPr>
            <w:tcW w:w="992" w:type="dxa"/>
            <w:vMerge/>
            <w:vAlign w:val="center"/>
          </w:tcPr>
          <w:p w:rsidR="00AF37BC" w:rsidRDefault="00AF37BC" w:rsidP="00912F18">
            <w:pPr>
              <w:rPr>
                <w:rFonts w:ascii="仿宋" w:eastAsia="仿宋" w:hAnsi="仿宋" w:hint="eastAsia"/>
                <w:sz w:val="18"/>
                <w:szCs w:val="18"/>
                <w:lang w:val="x-none"/>
              </w:rPr>
            </w:pPr>
          </w:p>
        </w:tc>
        <w:tc>
          <w:tcPr>
            <w:tcW w:w="851" w:type="dxa"/>
            <w:vMerge/>
            <w:vAlign w:val="center"/>
          </w:tcPr>
          <w:p w:rsidR="00AF37BC" w:rsidRDefault="00AF37BC" w:rsidP="00912F18">
            <w:pPr>
              <w:rPr>
                <w:rFonts w:ascii="仿宋" w:eastAsia="仿宋" w:hAnsi="仿宋" w:hint="eastAsia"/>
                <w:sz w:val="18"/>
                <w:szCs w:val="18"/>
                <w:lang w:val="x-none"/>
              </w:rPr>
            </w:pPr>
          </w:p>
        </w:tc>
      </w:tr>
      <w:tr w:rsidR="00EA552F" w:rsidTr="002201D1">
        <w:trPr>
          <w:trHeight w:val="20"/>
          <w:jc w:val="center"/>
        </w:trPr>
        <w:tc>
          <w:tcPr>
            <w:tcW w:w="709" w:type="dxa"/>
            <w:vMerge w:val="restart"/>
            <w:vAlign w:val="center"/>
          </w:tcPr>
          <w:p w:rsidR="00EA552F" w:rsidRPr="00E64AD8" w:rsidRDefault="00EA552F" w:rsidP="00912F18">
            <w:pPr>
              <w:jc w:val="center"/>
              <w:rPr>
                <w:rFonts w:ascii="仿宋" w:eastAsia="仿宋" w:hAnsi="仿宋" w:hint="eastAsia"/>
                <w:sz w:val="24"/>
                <w:lang w:val="x-none"/>
              </w:rPr>
            </w:pPr>
            <w:r w:rsidRPr="00E64AD8">
              <w:rPr>
                <w:rFonts w:ascii="仿宋" w:eastAsia="仿宋" w:hAnsi="仿宋" w:hint="eastAsia"/>
                <w:sz w:val="24"/>
                <w:lang w:val="x-none"/>
              </w:rPr>
              <w:t>2</w:t>
            </w:r>
          </w:p>
        </w:tc>
        <w:tc>
          <w:tcPr>
            <w:tcW w:w="999" w:type="dxa"/>
            <w:vMerge w:val="restart"/>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第一章</w:t>
            </w:r>
          </w:p>
          <w:p w:rsidR="00EA552F" w:rsidRDefault="00EA552F" w:rsidP="00912F18">
            <w:pPr>
              <w:rPr>
                <w:rFonts w:ascii="仿宋" w:eastAsia="仿宋" w:hAnsi="仿宋" w:hint="eastAsia"/>
                <w:sz w:val="18"/>
                <w:szCs w:val="18"/>
                <w:lang w:val="x-none"/>
              </w:rPr>
            </w:pPr>
            <w:r w:rsidRPr="00F814E9">
              <w:rPr>
                <w:rFonts w:ascii="仿宋" w:eastAsia="仿宋" w:hAnsi="仿宋" w:hint="eastAsia"/>
                <w:sz w:val="18"/>
                <w:szCs w:val="18"/>
                <w:lang w:val="x-none"/>
              </w:rPr>
              <w:t>石油、天然气、油田水的成分和性质</w:t>
            </w: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1.1</w:t>
            </w:r>
            <w:r w:rsidRPr="00F814E9">
              <w:rPr>
                <w:rFonts w:ascii="仿宋" w:eastAsia="仿宋" w:hAnsi="仿宋" w:hint="eastAsia"/>
                <w:sz w:val="18"/>
                <w:szCs w:val="18"/>
                <w:lang w:val="x-none"/>
              </w:rPr>
              <w:t>石油的成分与性质</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2</w:t>
            </w:r>
          </w:p>
        </w:tc>
        <w:tc>
          <w:tcPr>
            <w:tcW w:w="1985" w:type="dxa"/>
            <w:vMerge w:val="restart"/>
            <w:vAlign w:val="center"/>
          </w:tcPr>
          <w:p w:rsidR="00622CFA" w:rsidRDefault="00EA552F" w:rsidP="00912F18">
            <w:pPr>
              <w:rPr>
                <w:rFonts w:ascii="仿宋" w:eastAsia="仿宋" w:hAnsi="仿宋" w:hint="eastAsia"/>
                <w:sz w:val="18"/>
                <w:szCs w:val="18"/>
                <w:lang w:val="x-none"/>
              </w:rPr>
            </w:pPr>
            <w:r w:rsidRPr="00820410">
              <w:rPr>
                <w:rFonts w:ascii="仿宋" w:eastAsia="仿宋" w:hAnsi="仿宋" w:hint="eastAsia"/>
                <w:sz w:val="18"/>
                <w:szCs w:val="18"/>
                <w:lang w:val="x-none"/>
              </w:rPr>
              <w:t>石油的组分和</w:t>
            </w:r>
            <w:proofErr w:type="gramStart"/>
            <w:r w:rsidRPr="00820410">
              <w:rPr>
                <w:rFonts w:ascii="仿宋" w:eastAsia="仿宋" w:hAnsi="仿宋" w:hint="eastAsia"/>
                <w:sz w:val="18"/>
                <w:szCs w:val="18"/>
                <w:lang w:val="x-none"/>
              </w:rPr>
              <w:t>族分</w:t>
            </w:r>
            <w:proofErr w:type="gramEnd"/>
            <w:r>
              <w:rPr>
                <w:rFonts w:ascii="仿宋" w:eastAsia="仿宋" w:hAnsi="仿宋" w:hint="eastAsia"/>
                <w:sz w:val="18"/>
                <w:szCs w:val="18"/>
                <w:lang w:val="x-none"/>
              </w:rPr>
              <w:t>；</w:t>
            </w:r>
          </w:p>
          <w:p w:rsidR="00622CFA" w:rsidRDefault="00EA552F" w:rsidP="00912F18">
            <w:pPr>
              <w:rPr>
                <w:rFonts w:ascii="仿宋" w:eastAsia="仿宋" w:hAnsi="仿宋" w:hint="eastAsia"/>
                <w:sz w:val="18"/>
                <w:szCs w:val="18"/>
                <w:lang w:val="x-none"/>
              </w:rPr>
            </w:pPr>
            <w:r w:rsidRPr="00F85DEF">
              <w:rPr>
                <w:rFonts w:ascii="仿宋" w:eastAsia="仿宋" w:hAnsi="仿宋" w:hint="eastAsia"/>
                <w:sz w:val="18"/>
                <w:szCs w:val="18"/>
                <w:lang w:val="x-none"/>
              </w:rPr>
              <w:t>天然气的成分</w:t>
            </w:r>
            <w:r>
              <w:rPr>
                <w:rFonts w:ascii="仿宋" w:eastAsia="仿宋" w:hAnsi="仿宋" w:hint="eastAsia"/>
                <w:sz w:val="18"/>
                <w:szCs w:val="18"/>
                <w:lang w:val="x-none"/>
              </w:rPr>
              <w:t>；</w:t>
            </w:r>
          </w:p>
          <w:p w:rsidR="00EA552F" w:rsidRDefault="00EA552F" w:rsidP="00912F18">
            <w:pPr>
              <w:rPr>
                <w:rFonts w:ascii="仿宋" w:eastAsia="仿宋" w:hAnsi="仿宋" w:hint="eastAsia"/>
                <w:sz w:val="18"/>
                <w:szCs w:val="18"/>
                <w:lang w:val="x-none"/>
              </w:rPr>
            </w:pPr>
            <w:r w:rsidRPr="00F85DEF">
              <w:rPr>
                <w:rFonts w:ascii="仿宋" w:eastAsia="仿宋" w:hAnsi="仿宋" w:hint="eastAsia"/>
                <w:sz w:val="18"/>
                <w:szCs w:val="18"/>
                <w:lang w:val="x-none"/>
              </w:rPr>
              <w:t>油田水的矿化度</w:t>
            </w:r>
            <w:r>
              <w:rPr>
                <w:rFonts w:ascii="仿宋" w:eastAsia="仿宋" w:hAnsi="仿宋" w:hint="eastAsia"/>
                <w:sz w:val="18"/>
                <w:szCs w:val="18"/>
                <w:lang w:val="x-none"/>
              </w:rPr>
              <w:t>；</w:t>
            </w:r>
            <w:r w:rsidRPr="00F85DEF">
              <w:rPr>
                <w:rFonts w:ascii="仿宋" w:eastAsia="仿宋" w:hAnsi="仿宋" w:hint="eastAsia"/>
                <w:sz w:val="18"/>
                <w:szCs w:val="18"/>
                <w:lang w:val="x-none"/>
              </w:rPr>
              <w:t>油田水的类型</w:t>
            </w:r>
            <w:r w:rsidR="00313C3B">
              <w:rPr>
                <w:rFonts w:ascii="仿宋" w:eastAsia="仿宋" w:hAnsi="仿宋" w:hint="eastAsia"/>
                <w:sz w:val="18"/>
                <w:szCs w:val="18"/>
                <w:lang w:val="x-none"/>
              </w:rPr>
              <w:t>；</w:t>
            </w:r>
          </w:p>
          <w:p w:rsidR="00EA552F" w:rsidRDefault="00EA552F" w:rsidP="00912F18">
            <w:pPr>
              <w:rPr>
                <w:rFonts w:ascii="仿宋" w:eastAsia="仿宋" w:hAnsi="仿宋" w:hint="eastAsia"/>
                <w:sz w:val="18"/>
                <w:szCs w:val="18"/>
                <w:lang w:val="x-none"/>
              </w:rPr>
            </w:pPr>
            <w:r w:rsidRPr="00F85DEF">
              <w:rPr>
                <w:rFonts w:ascii="仿宋" w:eastAsia="仿宋" w:hAnsi="仿宋" w:hint="eastAsia"/>
                <w:sz w:val="18"/>
                <w:szCs w:val="18"/>
                <w:lang w:val="x-none"/>
              </w:rPr>
              <w:t>碳同位素的丰度表示方法</w:t>
            </w:r>
            <w:r w:rsidR="00313C3B">
              <w:rPr>
                <w:rFonts w:ascii="仿宋" w:eastAsia="仿宋" w:hAnsi="仿宋" w:hint="eastAsia"/>
                <w:sz w:val="18"/>
                <w:szCs w:val="18"/>
                <w:lang w:val="x-none"/>
              </w:rPr>
              <w:t>；</w:t>
            </w:r>
          </w:p>
          <w:p w:rsidR="002B51F0" w:rsidRDefault="002B51F0" w:rsidP="00912F18">
            <w:pPr>
              <w:rPr>
                <w:rFonts w:ascii="仿宋" w:eastAsia="仿宋" w:hAnsi="仿宋" w:hint="eastAsia"/>
                <w:sz w:val="18"/>
                <w:szCs w:val="18"/>
                <w:lang w:val="x-none"/>
              </w:rPr>
            </w:pPr>
            <w:r>
              <w:rPr>
                <w:rFonts w:ascii="仿宋" w:eastAsia="仿宋" w:hAnsi="仿宋" w:hint="eastAsia"/>
                <w:sz w:val="18"/>
                <w:szCs w:val="18"/>
                <w:lang w:val="x-none"/>
              </w:rPr>
              <w:t>培养学生多方面看待问题的能力；</w:t>
            </w:r>
          </w:p>
        </w:tc>
        <w:tc>
          <w:tcPr>
            <w:tcW w:w="992" w:type="dxa"/>
            <w:vMerge w:val="restart"/>
            <w:vAlign w:val="center"/>
          </w:tcPr>
          <w:p w:rsidR="00EA552F" w:rsidRDefault="00EA552F" w:rsidP="00912F18">
            <w:pPr>
              <w:jc w:val="center"/>
              <w:rPr>
                <w:rFonts w:ascii="仿宋" w:eastAsia="仿宋" w:hAnsi="仿宋" w:hint="eastAsia"/>
                <w:sz w:val="18"/>
                <w:szCs w:val="18"/>
                <w:lang w:val="x-none"/>
              </w:rPr>
            </w:pPr>
            <w:r>
              <w:rPr>
                <w:rFonts w:ascii="仿宋" w:eastAsia="仿宋" w:hAnsi="仿宋" w:hint="eastAsia"/>
                <w:sz w:val="18"/>
                <w:szCs w:val="18"/>
                <w:lang w:val="x-none"/>
              </w:rPr>
              <w:t>讲授</w:t>
            </w:r>
          </w:p>
          <w:p w:rsidR="00EA552F" w:rsidRDefault="00EA552F" w:rsidP="00912F18">
            <w:pPr>
              <w:jc w:val="center"/>
              <w:rPr>
                <w:rFonts w:ascii="仿宋" w:eastAsia="仿宋" w:hAnsi="仿宋" w:hint="eastAsia"/>
                <w:sz w:val="18"/>
                <w:szCs w:val="18"/>
                <w:lang w:val="x-none"/>
              </w:rPr>
            </w:pPr>
            <w:r>
              <w:rPr>
                <w:rFonts w:ascii="仿宋" w:eastAsia="仿宋" w:hAnsi="仿宋" w:hint="eastAsia"/>
                <w:sz w:val="18"/>
                <w:szCs w:val="18"/>
                <w:lang w:val="x-none"/>
              </w:rPr>
              <w:t>讨论</w:t>
            </w:r>
          </w:p>
          <w:p w:rsidR="00EA552F" w:rsidRDefault="00EA552F" w:rsidP="00912F18">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课堂提问</w:t>
            </w:r>
          </w:p>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期末考试</w:t>
            </w:r>
          </w:p>
        </w:tc>
        <w:tc>
          <w:tcPr>
            <w:tcW w:w="851" w:type="dxa"/>
            <w:vMerge w:val="restart"/>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1</w:t>
            </w:r>
          </w:p>
        </w:tc>
      </w:tr>
      <w:tr w:rsidR="00EA552F" w:rsidTr="002201D1">
        <w:trPr>
          <w:trHeight w:val="20"/>
          <w:jc w:val="center"/>
        </w:trPr>
        <w:tc>
          <w:tcPr>
            <w:tcW w:w="709" w:type="dxa"/>
            <w:vMerge/>
          </w:tcPr>
          <w:p w:rsidR="00EA552F" w:rsidRDefault="00EA552F" w:rsidP="00912F18">
            <w:pPr>
              <w:rPr>
                <w:rFonts w:ascii="仿宋" w:eastAsia="仿宋" w:hAnsi="仿宋" w:hint="eastAsia"/>
                <w:sz w:val="18"/>
                <w:szCs w:val="18"/>
                <w:lang w:val="x-none"/>
              </w:rPr>
            </w:pPr>
          </w:p>
        </w:tc>
        <w:tc>
          <w:tcPr>
            <w:tcW w:w="999" w:type="dxa"/>
            <w:vMerge/>
            <w:vAlign w:val="center"/>
          </w:tcPr>
          <w:p w:rsidR="00EA552F" w:rsidRDefault="00EA552F" w:rsidP="00912F18">
            <w:pPr>
              <w:rPr>
                <w:rFonts w:ascii="仿宋" w:eastAsia="仿宋" w:hAnsi="仿宋" w:hint="eastAsia"/>
                <w:sz w:val="18"/>
                <w:szCs w:val="18"/>
                <w:lang w:val="x-none"/>
              </w:rPr>
            </w:pP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1.2</w:t>
            </w:r>
            <w:r w:rsidRPr="00F814E9">
              <w:rPr>
                <w:rFonts w:ascii="仿宋" w:eastAsia="仿宋" w:hAnsi="仿宋" w:hint="eastAsia"/>
                <w:sz w:val="18"/>
                <w:szCs w:val="18"/>
                <w:lang w:val="x-none"/>
              </w:rPr>
              <w:t>天然气的成分与性质</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1</w:t>
            </w:r>
          </w:p>
        </w:tc>
        <w:tc>
          <w:tcPr>
            <w:tcW w:w="1985" w:type="dxa"/>
            <w:vMerge/>
            <w:vAlign w:val="center"/>
          </w:tcPr>
          <w:p w:rsidR="00EA552F" w:rsidRDefault="00EA552F" w:rsidP="00912F18">
            <w:pPr>
              <w:rPr>
                <w:rFonts w:ascii="仿宋" w:eastAsia="仿宋" w:hAnsi="仿宋" w:hint="eastAsia"/>
                <w:sz w:val="18"/>
                <w:szCs w:val="18"/>
                <w:lang w:val="x-none"/>
              </w:rPr>
            </w:pPr>
          </w:p>
        </w:tc>
        <w:tc>
          <w:tcPr>
            <w:tcW w:w="992" w:type="dxa"/>
            <w:vMerge/>
            <w:vAlign w:val="center"/>
          </w:tcPr>
          <w:p w:rsidR="00EA552F" w:rsidRDefault="00EA552F" w:rsidP="00912F18">
            <w:pPr>
              <w:jc w:val="center"/>
              <w:rPr>
                <w:rFonts w:ascii="仿宋" w:eastAsia="仿宋" w:hAnsi="仿宋" w:hint="eastAsia"/>
                <w:sz w:val="18"/>
                <w:szCs w:val="18"/>
                <w:lang w:val="x-none"/>
              </w:rPr>
            </w:pPr>
          </w:p>
        </w:tc>
        <w:tc>
          <w:tcPr>
            <w:tcW w:w="992" w:type="dxa"/>
            <w:vMerge/>
            <w:vAlign w:val="center"/>
          </w:tcPr>
          <w:p w:rsidR="00EA552F" w:rsidRDefault="00EA552F" w:rsidP="00912F18">
            <w:pPr>
              <w:rPr>
                <w:rFonts w:ascii="仿宋" w:eastAsia="仿宋" w:hAnsi="仿宋" w:hint="eastAsia"/>
                <w:sz w:val="18"/>
                <w:szCs w:val="18"/>
                <w:lang w:val="x-none"/>
              </w:rPr>
            </w:pPr>
          </w:p>
        </w:tc>
        <w:tc>
          <w:tcPr>
            <w:tcW w:w="851" w:type="dxa"/>
            <w:vMerge/>
            <w:vAlign w:val="center"/>
          </w:tcPr>
          <w:p w:rsidR="00EA552F" w:rsidRDefault="00EA552F" w:rsidP="00912F18">
            <w:pPr>
              <w:rPr>
                <w:rFonts w:ascii="仿宋" w:eastAsia="仿宋" w:hAnsi="仿宋" w:hint="eastAsia"/>
                <w:sz w:val="18"/>
                <w:szCs w:val="18"/>
                <w:lang w:val="x-none"/>
              </w:rPr>
            </w:pPr>
          </w:p>
        </w:tc>
      </w:tr>
      <w:tr w:rsidR="00EA552F" w:rsidTr="002201D1">
        <w:trPr>
          <w:trHeight w:val="20"/>
          <w:jc w:val="center"/>
        </w:trPr>
        <w:tc>
          <w:tcPr>
            <w:tcW w:w="709" w:type="dxa"/>
            <w:vMerge/>
          </w:tcPr>
          <w:p w:rsidR="00EA552F" w:rsidRDefault="00EA552F" w:rsidP="00912F18">
            <w:pPr>
              <w:rPr>
                <w:rFonts w:ascii="仿宋" w:eastAsia="仿宋" w:hAnsi="仿宋" w:hint="eastAsia"/>
                <w:sz w:val="18"/>
                <w:szCs w:val="18"/>
                <w:lang w:val="x-none"/>
              </w:rPr>
            </w:pPr>
          </w:p>
        </w:tc>
        <w:tc>
          <w:tcPr>
            <w:tcW w:w="999" w:type="dxa"/>
            <w:vMerge/>
            <w:vAlign w:val="center"/>
          </w:tcPr>
          <w:p w:rsidR="00EA552F" w:rsidRDefault="00EA552F" w:rsidP="00912F18">
            <w:pPr>
              <w:rPr>
                <w:rFonts w:ascii="仿宋" w:eastAsia="仿宋" w:hAnsi="仿宋" w:hint="eastAsia"/>
                <w:sz w:val="18"/>
                <w:szCs w:val="18"/>
                <w:lang w:val="x-none"/>
              </w:rPr>
            </w:pP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1.3</w:t>
            </w:r>
            <w:r w:rsidRPr="00F814E9">
              <w:rPr>
                <w:rFonts w:ascii="仿宋" w:eastAsia="仿宋" w:hAnsi="仿宋" w:hint="eastAsia"/>
                <w:sz w:val="18"/>
                <w:szCs w:val="18"/>
                <w:lang w:val="x-none"/>
              </w:rPr>
              <w:t>油田的成分与类型</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985" w:type="dxa"/>
            <w:vMerge/>
            <w:vAlign w:val="center"/>
          </w:tcPr>
          <w:p w:rsidR="00EA552F" w:rsidRDefault="00EA552F" w:rsidP="00912F18">
            <w:pPr>
              <w:rPr>
                <w:rFonts w:ascii="仿宋" w:eastAsia="仿宋" w:hAnsi="仿宋" w:hint="eastAsia"/>
                <w:sz w:val="18"/>
                <w:szCs w:val="18"/>
                <w:lang w:val="x-none"/>
              </w:rPr>
            </w:pPr>
          </w:p>
        </w:tc>
        <w:tc>
          <w:tcPr>
            <w:tcW w:w="992" w:type="dxa"/>
            <w:vMerge/>
            <w:vAlign w:val="center"/>
          </w:tcPr>
          <w:p w:rsidR="00EA552F" w:rsidRDefault="00EA552F" w:rsidP="00912F18">
            <w:pPr>
              <w:jc w:val="center"/>
              <w:rPr>
                <w:rFonts w:ascii="仿宋" w:eastAsia="仿宋" w:hAnsi="仿宋" w:hint="eastAsia"/>
                <w:sz w:val="18"/>
                <w:szCs w:val="18"/>
                <w:lang w:val="x-none"/>
              </w:rPr>
            </w:pPr>
          </w:p>
        </w:tc>
        <w:tc>
          <w:tcPr>
            <w:tcW w:w="992" w:type="dxa"/>
            <w:vMerge/>
            <w:vAlign w:val="center"/>
          </w:tcPr>
          <w:p w:rsidR="00EA552F" w:rsidRDefault="00EA552F" w:rsidP="00912F18">
            <w:pPr>
              <w:rPr>
                <w:rFonts w:ascii="仿宋" w:eastAsia="仿宋" w:hAnsi="仿宋" w:hint="eastAsia"/>
                <w:sz w:val="18"/>
                <w:szCs w:val="18"/>
                <w:lang w:val="x-none"/>
              </w:rPr>
            </w:pPr>
          </w:p>
        </w:tc>
        <w:tc>
          <w:tcPr>
            <w:tcW w:w="851" w:type="dxa"/>
            <w:vMerge/>
            <w:vAlign w:val="center"/>
          </w:tcPr>
          <w:p w:rsidR="00EA552F" w:rsidRDefault="00EA552F" w:rsidP="00912F18">
            <w:pPr>
              <w:rPr>
                <w:rFonts w:ascii="仿宋" w:eastAsia="仿宋" w:hAnsi="仿宋" w:hint="eastAsia"/>
                <w:sz w:val="18"/>
                <w:szCs w:val="18"/>
                <w:lang w:val="x-none"/>
              </w:rPr>
            </w:pPr>
          </w:p>
        </w:tc>
      </w:tr>
      <w:tr w:rsidR="00EA552F" w:rsidTr="002201D1">
        <w:trPr>
          <w:trHeight w:val="20"/>
          <w:jc w:val="center"/>
        </w:trPr>
        <w:tc>
          <w:tcPr>
            <w:tcW w:w="709" w:type="dxa"/>
            <w:vMerge/>
          </w:tcPr>
          <w:p w:rsidR="00EA552F" w:rsidRDefault="00EA552F" w:rsidP="00912F18">
            <w:pPr>
              <w:rPr>
                <w:rFonts w:ascii="仿宋" w:eastAsia="仿宋" w:hAnsi="仿宋" w:hint="eastAsia"/>
                <w:sz w:val="18"/>
                <w:szCs w:val="18"/>
                <w:lang w:val="x-none"/>
              </w:rPr>
            </w:pPr>
          </w:p>
        </w:tc>
        <w:tc>
          <w:tcPr>
            <w:tcW w:w="999" w:type="dxa"/>
            <w:vMerge/>
            <w:vAlign w:val="center"/>
          </w:tcPr>
          <w:p w:rsidR="00EA552F" w:rsidRDefault="00EA552F" w:rsidP="00912F18">
            <w:pPr>
              <w:rPr>
                <w:rFonts w:ascii="仿宋" w:eastAsia="仿宋" w:hAnsi="仿宋" w:hint="eastAsia"/>
                <w:sz w:val="18"/>
                <w:szCs w:val="18"/>
                <w:lang w:val="x-none"/>
              </w:rPr>
            </w:pP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1.4</w:t>
            </w:r>
            <w:r w:rsidRPr="006E582D">
              <w:rPr>
                <w:rFonts w:ascii="仿宋" w:eastAsia="仿宋" w:hAnsi="仿宋" w:hint="eastAsia"/>
                <w:sz w:val="18"/>
                <w:szCs w:val="18"/>
                <w:lang w:val="x-none"/>
              </w:rPr>
              <w:t>油气的同位素组成</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985" w:type="dxa"/>
            <w:vMerge/>
            <w:vAlign w:val="center"/>
          </w:tcPr>
          <w:p w:rsidR="00EA552F" w:rsidRDefault="00EA552F" w:rsidP="00912F18">
            <w:pPr>
              <w:rPr>
                <w:rFonts w:ascii="仿宋" w:eastAsia="仿宋" w:hAnsi="仿宋" w:hint="eastAsia"/>
                <w:sz w:val="18"/>
                <w:szCs w:val="18"/>
                <w:lang w:val="x-none"/>
              </w:rPr>
            </w:pPr>
          </w:p>
        </w:tc>
        <w:tc>
          <w:tcPr>
            <w:tcW w:w="992" w:type="dxa"/>
            <w:vMerge/>
            <w:vAlign w:val="center"/>
          </w:tcPr>
          <w:p w:rsidR="00EA552F" w:rsidRDefault="00EA552F" w:rsidP="00912F18">
            <w:pPr>
              <w:jc w:val="center"/>
              <w:rPr>
                <w:rFonts w:ascii="仿宋" w:eastAsia="仿宋" w:hAnsi="仿宋" w:hint="eastAsia"/>
                <w:sz w:val="18"/>
                <w:szCs w:val="18"/>
                <w:lang w:val="x-none"/>
              </w:rPr>
            </w:pPr>
          </w:p>
        </w:tc>
        <w:tc>
          <w:tcPr>
            <w:tcW w:w="992" w:type="dxa"/>
            <w:vMerge/>
            <w:vAlign w:val="center"/>
          </w:tcPr>
          <w:p w:rsidR="00EA552F" w:rsidRDefault="00EA552F" w:rsidP="00912F18">
            <w:pPr>
              <w:rPr>
                <w:rFonts w:ascii="仿宋" w:eastAsia="仿宋" w:hAnsi="仿宋" w:hint="eastAsia"/>
                <w:sz w:val="18"/>
                <w:szCs w:val="18"/>
                <w:lang w:val="x-none"/>
              </w:rPr>
            </w:pPr>
          </w:p>
        </w:tc>
        <w:tc>
          <w:tcPr>
            <w:tcW w:w="851" w:type="dxa"/>
            <w:vMerge/>
            <w:vAlign w:val="center"/>
          </w:tcPr>
          <w:p w:rsidR="00EA552F" w:rsidRDefault="00EA552F" w:rsidP="00912F18">
            <w:pPr>
              <w:rPr>
                <w:rFonts w:ascii="仿宋" w:eastAsia="仿宋" w:hAnsi="仿宋" w:hint="eastAsia"/>
                <w:sz w:val="18"/>
                <w:szCs w:val="18"/>
                <w:lang w:val="x-none"/>
              </w:rPr>
            </w:pPr>
          </w:p>
        </w:tc>
      </w:tr>
      <w:tr w:rsidR="00EA552F" w:rsidTr="002F0A25">
        <w:trPr>
          <w:trHeight w:val="20"/>
          <w:jc w:val="center"/>
        </w:trPr>
        <w:tc>
          <w:tcPr>
            <w:tcW w:w="709" w:type="dxa"/>
            <w:vMerge w:val="restart"/>
            <w:vAlign w:val="center"/>
          </w:tcPr>
          <w:p w:rsidR="00EA552F" w:rsidRPr="00F814E9" w:rsidRDefault="00EA552F" w:rsidP="00912F18">
            <w:pPr>
              <w:rPr>
                <w:rFonts w:ascii="仿宋" w:eastAsia="仿宋" w:hAnsi="仿宋" w:hint="eastAsia"/>
                <w:sz w:val="18"/>
                <w:szCs w:val="18"/>
                <w:lang w:val="x-none"/>
              </w:rPr>
            </w:pPr>
            <w:r w:rsidRPr="002F0A25">
              <w:rPr>
                <w:rFonts w:ascii="仿宋" w:eastAsia="仿宋" w:hAnsi="仿宋" w:hint="eastAsia"/>
                <w:sz w:val="24"/>
                <w:lang w:val="x-none"/>
              </w:rPr>
              <w:t>3</w:t>
            </w:r>
          </w:p>
        </w:tc>
        <w:tc>
          <w:tcPr>
            <w:tcW w:w="999" w:type="dxa"/>
            <w:vMerge w:val="restart"/>
            <w:vAlign w:val="center"/>
          </w:tcPr>
          <w:p w:rsidR="00EA552F" w:rsidRPr="00F814E9" w:rsidRDefault="00EA552F" w:rsidP="00912F18">
            <w:pPr>
              <w:rPr>
                <w:rFonts w:ascii="仿宋" w:eastAsia="仿宋" w:hAnsi="仿宋" w:hint="eastAsia"/>
                <w:sz w:val="18"/>
                <w:szCs w:val="18"/>
                <w:lang w:val="x-none"/>
              </w:rPr>
            </w:pPr>
            <w:r w:rsidRPr="00F814E9">
              <w:rPr>
                <w:rFonts w:ascii="仿宋" w:eastAsia="仿宋" w:hAnsi="仿宋" w:hint="eastAsia"/>
                <w:sz w:val="18"/>
                <w:szCs w:val="18"/>
                <w:lang w:val="x-none"/>
              </w:rPr>
              <w:t xml:space="preserve">第二章 </w:t>
            </w:r>
          </w:p>
          <w:p w:rsidR="00EA552F" w:rsidRDefault="00EA552F" w:rsidP="00912F18">
            <w:pPr>
              <w:rPr>
                <w:rFonts w:ascii="仿宋" w:eastAsia="仿宋" w:hAnsi="仿宋" w:hint="eastAsia"/>
                <w:sz w:val="18"/>
                <w:szCs w:val="18"/>
                <w:lang w:val="x-none"/>
              </w:rPr>
            </w:pPr>
            <w:r w:rsidRPr="00F814E9">
              <w:rPr>
                <w:rFonts w:ascii="仿宋" w:eastAsia="仿宋" w:hAnsi="仿宋" w:hint="eastAsia"/>
                <w:sz w:val="18"/>
                <w:szCs w:val="18"/>
                <w:lang w:val="x-none"/>
              </w:rPr>
              <w:t>储集层和盖层</w:t>
            </w: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.1</w:t>
            </w:r>
            <w:r w:rsidRPr="00F814E9">
              <w:rPr>
                <w:rFonts w:ascii="仿宋" w:eastAsia="仿宋" w:hAnsi="仿宋" w:hint="eastAsia"/>
                <w:sz w:val="18"/>
                <w:szCs w:val="18"/>
                <w:lang w:val="x-none"/>
              </w:rPr>
              <w:t>岩石的孔隙性和渗透性</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restart"/>
            <w:vAlign w:val="center"/>
          </w:tcPr>
          <w:p w:rsidR="001909CD" w:rsidRDefault="00EA552F" w:rsidP="00912F18">
            <w:pPr>
              <w:rPr>
                <w:rFonts w:ascii="仿宋" w:eastAsia="仿宋" w:hAnsi="仿宋" w:hint="eastAsia"/>
                <w:sz w:val="18"/>
                <w:szCs w:val="18"/>
                <w:lang w:val="x-none"/>
              </w:rPr>
            </w:pPr>
            <w:r w:rsidRPr="00121F57">
              <w:rPr>
                <w:rFonts w:ascii="仿宋" w:eastAsia="仿宋" w:hAnsi="仿宋" w:hint="eastAsia"/>
                <w:sz w:val="18"/>
                <w:szCs w:val="18"/>
                <w:lang w:val="x-none"/>
              </w:rPr>
              <w:t>孔隙性</w:t>
            </w:r>
            <w:r w:rsidR="001909CD">
              <w:rPr>
                <w:rFonts w:ascii="仿宋" w:eastAsia="仿宋" w:hAnsi="仿宋" w:hint="eastAsia"/>
                <w:sz w:val="18"/>
                <w:szCs w:val="18"/>
                <w:lang w:val="x-none"/>
              </w:rPr>
              <w:t>、</w:t>
            </w:r>
            <w:r w:rsidRPr="00121F57">
              <w:rPr>
                <w:rFonts w:ascii="仿宋" w:eastAsia="仿宋" w:hAnsi="仿宋" w:hint="eastAsia"/>
                <w:sz w:val="18"/>
                <w:szCs w:val="18"/>
                <w:lang w:val="x-none"/>
              </w:rPr>
              <w:t>渗透性</w:t>
            </w:r>
            <w:r w:rsidR="001909CD">
              <w:rPr>
                <w:rFonts w:ascii="仿宋" w:eastAsia="仿宋" w:hAnsi="仿宋" w:hint="eastAsia"/>
                <w:sz w:val="18"/>
                <w:szCs w:val="18"/>
                <w:lang w:val="x-none"/>
              </w:rPr>
              <w:t>和</w:t>
            </w:r>
            <w:r w:rsidRPr="00121F57">
              <w:rPr>
                <w:rFonts w:ascii="仿宋" w:eastAsia="仿宋" w:hAnsi="仿宋" w:hint="eastAsia"/>
                <w:sz w:val="18"/>
                <w:szCs w:val="18"/>
                <w:lang w:val="x-none"/>
              </w:rPr>
              <w:t>孔隙结构</w:t>
            </w:r>
            <w:r w:rsidR="001909CD">
              <w:rPr>
                <w:rFonts w:ascii="仿宋" w:eastAsia="仿宋" w:hAnsi="仿宋" w:hint="eastAsia"/>
                <w:sz w:val="18"/>
                <w:szCs w:val="18"/>
                <w:lang w:val="x-none"/>
              </w:rPr>
              <w:t>基本概念及表征方法；</w:t>
            </w:r>
          </w:p>
          <w:p w:rsidR="001909CD" w:rsidRDefault="00EA552F" w:rsidP="00912F18">
            <w:pPr>
              <w:rPr>
                <w:rFonts w:ascii="仿宋" w:eastAsia="仿宋" w:hAnsi="仿宋" w:hint="eastAsia"/>
                <w:sz w:val="18"/>
                <w:szCs w:val="18"/>
                <w:lang w:val="x-none"/>
              </w:rPr>
            </w:pPr>
            <w:r w:rsidRPr="00121F57">
              <w:rPr>
                <w:rFonts w:ascii="仿宋" w:eastAsia="仿宋" w:hAnsi="仿宋" w:hint="eastAsia"/>
                <w:sz w:val="18"/>
                <w:szCs w:val="18"/>
                <w:lang w:val="x-none"/>
              </w:rPr>
              <w:t>碎屑岩储集空间类型</w:t>
            </w:r>
            <w:r>
              <w:rPr>
                <w:rFonts w:ascii="仿宋" w:eastAsia="仿宋" w:hAnsi="仿宋" w:hint="eastAsia"/>
                <w:sz w:val="18"/>
                <w:szCs w:val="18"/>
                <w:lang w:val="x-none"/>
              </w:rPr>
              <w:t>；</w:t>
            </w:r>
            <w:r w:rsidRPr="00121F57">
              <w:rPr>
                <w:rFonts w:ascii="仿宋" w:eastAsia="仿宋" w:hAnsi="仿宋" w:hint="eastAsia"/>
                <w:sz w:val="18"/>
                <w:szCs w:val="18"/>
                <w:lang w:val="x-none"/>
              </w:rPr>
              <w:t>影响碎屑岩储集性的主要因素</w:t>
            </w:r>
            <w:r w:rsidR="001909CD">
              <w:rPr>
                <w:rFonts w:ascii="仿宋" w:eastAsia="仿宋" w:hAnsi="仿宋" w:hint="eastAsia"/>
                <w:sz w:val="18"/>
                <w:szCs w:val="18"/>
                <w:lang w:val="x-none"/>
              </w:rPr>
              <w:t>；</w:t>
            </w:r>
          </w:p>
          <w:p w:rsidR="00EA552F" w:rsidRDefault="00EA552F" w:rsidP="00912F18">
            <w:pPr>
              <w:rPr>
                <w:rFonts w:ascii="仿宋" w:eastAsia="仿宋" w:hAnsi="仿宋" w:hint="eastAsia"/>
                <w:sz w:val="18"/>
                <w:szCs w:val="18"/>
                <w:lang w:val="x-none"/>
              </w:rPr>
            </w:pPr>
            <w:r w:rsidRPr="00121F57">
              <w:rPr>
                <w:rFonts w:ascii="仿宋" w:eastAsia="仿宋" w:hAnsi="仿宋" w:hint="eastAsia"/>
                <w:sz w:val="18"/>
                <w:szCs w:val="18"/>
                <w:lang w:val="x-none"/>
              </w:rPr>
              <w:t>碳酸盐岩类型</w:t>
            </w:r>
            <w:r>
              <w:rPr>
                <w:rFonts w:ascii="仿宋" w:eastAsia="仿宋" w:hAnsi="仿宋" w:hint="eastAsia"/>
                <w:sz w:val="18"/>
                <w:szCs w:val="18"/>
                <w:lang w:val="x-none"/>
              </w:rPr>
              <w:t>；</w:t>
            </w:r>
            <w:r w:rsidRPr="00121F57">
              <w:rPr>
                <w:rFonts w:ascii="仿宋" w:eastAsia="仿宋" w:hAnsi="仿宋" w:hint="eastAsia"/>
                <w:sz w:val="18"/>
                <w:szCs w:val="18"/>
                <w:lang w:val="x-none"/>
              </w:rPr>
              <w:t>碳酸盐岩的孔隙类型</w:t>
            </w:r>
            <w:r>
              <w:rPr>
                <w:rFonts w:ascii="仿宋" w:eastAsia="仿宋" w:hAnsi="仿宋" w:hint="eastAsia"/>
                <w:sz w:val="18"/>
                <w:szCs w:val="18"/>
                <w:lang w:val="x-none"/>
              </w:rPr>
              <w:t>；</w:t>
            </w:r>
            <w:r w:rsidRPr="00121F57">
              <w:rPr>
                <w:rFonts w:ascii="仿宋" w:eastAsia="仿宋" w:hAnsi="仿宋" w:hint="eastAsia"/>
                <w:sz w:val="18"/>
                <w:szCs w:val="18"/>
                <w:lang w:val="x-none"/>
              </w:rPr>
              <w:t>碳酸盐岩储集性的控制因素</w:t>
            </w:r>
            <w:r w:rsidR="001909CD">
              <w:rPr>
                <w:rFonts w:ascii="仿宋" w:eastAsia="仿宋" w:hAnsi="仿宋" w:hint="eastAsia"/>
                <w:sz w:val="18"/>
                <w:szCs w:val="18"/>
                <w:lang w:val="x-none"/>
              </w:rPr>
              <w:t>；</w:t>
            </w:r>
          </w:p>
          <w:p w:rsidR="00EA552F" w:rsidRDefault="00EA552F" w:rsidP="00912F18">
            <w:pPr>
              <w:rPr>
                <w:rFonts w:ascii="仿宋" w:eastAsia="仿宋" w:hAnsi="仿宋" w:hint="eastAsia"/>
                <w:sz w:val="18"/>
                <w:szCs w:val="18"/>
                <w:lang w:val="x-none"/>
              </w:rPr>
            </w:pPr>
            <w:r w:rsidRPr="00121F57">
              <w:rPr>
                <w:rFonts w:ascii="仿宋" w:eastAsia="仿宋" w:hAnsi="仿宋" w:hint="eastAsia"/>
                <w:sz w:val="18"/>
                <w:szCs w:val="18"/>
                <w:lang w:val="x-none"/>
              </w:rPr>
              <w:t>盖层类型</w:t>
            </w:r>
            <w:r>
              <w:rPr>
                <w:rFonts w:ascii="仿宋" w:eastAsia="仿宋" w:hAnsi="仿宋" w:hint="eastAsia"/>
                <w:sz w:val="18"/>
                <w:szCs w:val="18"/>
                <w:lang w:val="x-none"/>
              </w:rPr>
              <w:t>；</w:t>
            </w:r>
            <w:r w:rsidRPr="00121F57">
              <w:rPr>
                <w:rFonts w:ascii="仿宋" w:eastAsia="仿宋" w:hAnsi="仿宋" w:hint="eastAsia"/>
                <w:sz w:val="18"/>
                <w:szCs w:val="18"/>
                <w:lang w:val="x-none"/>
              </w:rPr>
              <w:t>盖层的封闭机制</w:t>
            </w:r>
            <w:r>
              <w:rPr>
                <w:rFonts w:ascii="仿宋" w:eastAsia="仿宋" w:hAnsi="仿宋" w:hint="eastAsia"/>
                <w:sz w:val="18"/>
                <w:szCs w:val="18"/>
                <w:lang w:val="x-none"/>
              </w:rPr>
              <w:t>；</w:t>
            </w:r>
            <w:r w:rsidRPr="00121F57">
              <w:rPr>
                <w:rFonts w:ascii="仿宋" w:eastAsia="仿宋" w:hAnsi="仿宋" w:hint="eastAsia"/>
                <w:sz w:val="18"/>
                <w:szCs w:val="18"/>
                <w:lang w:val="x-none"/>
              </w:rPr>
              <w:t>盖层的评价</w:t>
            </w:r>
            <w:r w:rsidR="00313C3B">
              <w:rPr>
                <w:rFonts w:ascii="仿宋" w:eastAsia="仿宋" w:hAnsi="仿宋" w:hint="eastAsia"/>
                <w:sz w:val="18"/>
                <w:szCs w:val="18"/>
                <w:lang w:val="x-none"/>
              </w:rPr>
              <w:t>；</w:t>
            </w:r>
          </w:p>
          <w:p w:rsidR="002B51F0" w:rsidRDefault="002B51F0" w:rsidP="00912F18">
            <w:pPr>
              <w:rPr>
                <w:rFonts w:ascii="仿宋" w:eastAsia="仿宋" w:hAnsi="仿宋" w:hint="eastAsia"/>
                <w:sz w:val="18"/>
                <w:szCs w:val="18"/>
                <w:lang w:val="x-none"/>
              </w:rPr>
            </w:pPr>
            <w:r>
              <w:rPr>
                <w:rFonts w:ascii="仿宋" w:eastAsia="仿宋" w:hAnsi="仿宋" w:hint="eastAsia"/>
                <w:sz w:val="18"/>
                <w:szCs w:val="18"/>
                <w:lang w:val="x-none"/>
              </w:rPr>
              <w:t>培养学生辩证看待事物性质的能力；</w:t>
            </w:r>
          </w:p>
        </w:tc>
        <w:tc>
          <w:tcPr>
            <w:tcW w:w="992" w:type="dxa"/>
            <w:vMerge w:val="restart"/>
            <w:vAlign w:val="center"/>
          </w:tcPr>
          <w:p w:rsidR="00EA552F" w:rsidRDefault="00EA552F" w:rsidP="00912F18">
            <w:pPr>
              <w:jc w:val="center"/>
              <w:rPr>
                <w:rFonts w:ascii="仿宋" w:eastAsia="仿宋" w:hAnsi="仿宋" w:hint="eastAsia"/>
                <w:sz w:val="18"/>
                <w:szCs w:val="18"/>
                <w:lang w:val="x-none"/>
              </w:rPr>
            </w:pPr>
            <w:r>
              <w:rPr>
                <w:rFonts w:ascii="仿宋" w:eastAsia="仿宋" w:hAnsi="仿宋" w:hint="eastAsia"/>
                <w:sz w:val="18"/>
                <w:szCs w:val="18"/>
                <w:lang w:val="x-none"/>
              </w:rPr>
              <w:t>讲授</w:t>
            </w:r>
          </w:p>
          <w:p w:rsidR="00EA552F" w:rsidRDefault="00EA552F" w:rsidP="00912F18">
            <w:pPr>
              <w:jc w:val="center"/>
              <w:rPr>
                <w:rFonts w:ascii="仿宋" w:eastAsia="仿宋" w:hAnsi="仿宋" w:hint="eastAsia"/>
                <w:sz w:val="18"/>
                <w:szCs w:val="18"/>
                <w:lang w:val="x-none"/>
              </w:rPr>
            </w:pPr>
            <w:r>
              <w:rPr>
                <w:rFonts w:ascii="仿宋" w:eastAsia="仿宋" w:hAnsi="仿宋" w:hint="eastAsia"/>
                <w:sz w:val="18"/>
                <w:szCs w:val="18"/>
                <w:lang w:val="x-none"/>
              </w:rPr>
              <w:t>讨论</w:t>
            </w:r>
          </w:p>
          <w:p w:rsidR="00EA552F" w:rsidRDefault="00EA552F" w:rsidP="00912F18">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课堂提问</w:t>
            </w:r>
          </w:p>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作业</w:t>
            </w:r>
          </w:p>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期末考试</w:t>
            </w:r>
          </w:p>
        </w:tc>
        <w:tc>
          <w:tcPr>
            <w:tcW w:w="851" w:type="dxa"/>
            <w:vMerge w:val="restart"/>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1、3</w:t>
            </w:r>
          </w:p>
        </w:tc>
      </w:tr>
      <w:tr w:rsidR="00EA552F" w:rsidTr="002201D1">
        <w:trPr>
          <w:trHeight w:val="20"/>
          <w:jc w:val="center"/>
        </w:trPr>
        <w:tc>
          <w:tcPr>
            <w:tcW w:w="709" w:type="dxa"/>
            <w:vMerge/>
          </w:tcPr>
          <w:p w:rsidR="00EA552F" w:rsidRDefault="00EA552F" w:rsidP="00912F18">
            <w:pPr>
              <w:rPr>
                <w:rFonts w:ascii="仿宋" w:eastAsia="仿宋" w:hAnsi="仿宋" w:hint="eastAsia"/>
                <w:sz w:val="18"/>
                <w:szCs w:val="18"/>
                <w:lang w:val="x-none"/>
              </w:rPr>
            </w:pPr>
          </w:p>
        </w:tc>
        <w:tc>
          <w:tcPr>
            <w:tcW w:w="999" w:type="dxa"/>
            <w:vMerge/>
            <w:vAlign w:val="center"/>
          </w:tcPr>
          <w:p w:rsidR="00EA552F" w:rsidRDefault="00EA552F" w:rsidP="00912F18">
            <w:pPr>
              <w:rPr>
                <w:rFonts w:ascii="仿宋" w:eastAsia="仿宋" w:hAnsi="仿宋" w:hint="eastAsia"/>
                <w:sz w:val="18"/>
                <w:szCs w:val="18"/>
                <w:lang w:val="x-none"/>
              </w:rPr>
            </w:pP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2.2</w:t>
            </w:r>
            <w:r w:rsidRPr="00F814E9">
              <w:rPr>
                <w:rFonts w:ascii="仿宋" w:eastAsia="仿宋" w:hAnsi="仿宋" w:hint="eastAsia"/>
                <w:sz w:val="18"/>
                <w:szCs w:val="18"/>
                <w:lang w:val="x-none"/>
              </w:rPr>
              <w:t>碎屑岩储集层</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2</w:t>
            </w:r>
          </w:p>
        </w:tc>
        <w:tc>
          <w:tcPr>
            <w:tcW w:w="1985" w:type="dxa"/>
            <w:vMerge/>
            <w:vAlign w:val="center"/>
          </w:tcPr>
          <w:p w:rsidR="00EA552F" w:rsidRDefault="00EA552F" w:rsidP="00912F18">
            <w:pPr>
              <w:rPr>
                <w:rFonts w:ascii="仿宋" w:eastAsia="仿宋" w:hAnsi="仿宋" w:hint="eastAsia"/>
                <w:sz w:val="18"/>
                <w:szCs w:val="18"/>
                <w:lang w:val="x-none"/>
              </w:rPr>
            </w:pPr>
          </w:p>
        </w:tc>
        <w:tc>
          <w:tcPr>
            <w:tcW w:w="992" w:type="dxa"/>
            <w:vMerge/>
            <w:vAlign w:val="center"/>
          </w:tcPr>
          <w:p w:rsidR="00EA552F" w:rsidRDefault="00EA552F" w:rsidP="00912F18">
            <w:pPr>
              <w:jc w:val="center"/>
              <w:rPr>
                <w:rFonts w:ascii="仿宋" w:eastAsia="仿宋" w:hAnsi="仿宋" w:hint="eastAsia"/>
                <w:sz w:val="18"/>
                <w:szCs w:val="18"/>
                <w:lang w:val="x-none"/>
              </w:rPr>
            </w:pPr>
          </w:p>
        </w:tc>
        <w:tc>
          <w:tcPr>
            <w:tcW w:w="992" w:type="dxa"/>
            <w:vMerge/>
            <w:vAlign w:val="center"/>
          </w:tcPr>
          <w:p w:rsidR="00EA552F" w:rsidRDefault="00EA552F" w:rsidP="00912F18">
            <w:pPr>
              <w:rPr>
                <w:rFonts w:ascii="仿宋" w:eastAsia="仿宋" w:hAnsi="仿宋" w:hint="eastAsia"/>
                <w:sz w:val="18"/>
                <w:szCs w:val="18"/>
                <w:lang w:val="x-none"/>
              </w:rPr>
            </w:pPr>
          </w:p>
        </w:tc>
        <w:tc>
          <w:tcPr>
            <w:tcW w:w="851" w:type="dxa"/>
            <w:vMerge/>
            <w:vAlign w:val="center"/>
          </w:tcPr>
          <w:p w:rsidR="00EA552F" w:rsidRDefault="00EA552F" w:rsidP="00912F18">
            <w:pPr>
              <w:rPr>
                <w:rFonts w:ascii="仿宋" w:eastAsia="仿宋" w:hAnsi="仿宋" w:hint="eastAsia"/>
                <w:sz w:val="18"/>
                <w:szCs w:val="18"/>
                <w:lang w:val="x-none"/>
              </w:rPr>
            </w:pPr>
          </w:p>
        </w:tc>
      </w:tr>
      <w:tr w:rsidR="00EA552F" w:rsidTr="002201D1">
        <w:trPr>
          <w:trHeight w:val="20"/>
          <w:jc w:val="center"/>
        </w:trPr>
        <w:tc>
          <w:tcPr>
            <w:tcW w:w="709" w:type="dxa"/>
            <w:vMerge/>
          </w:tcPr>
          <w:p w:rsidR="00EA552F" w:rsidRDefault="00EA552F" w:rsidP="00912F18">
            <w:pPr>
              <w:rPr>
                <w:rFonts w:ascii="仿宋" w:eastAsia="仿宋" w:hAnsi="仿宋" w:hint="eastAsia"/>
                <w:sz w:val="18"/>
                <w:szCs w:val="18"/>
                <w:lang w:val="x-none"/>
              </w:rPr>
            </w:pPr>
          </w:p>
        </w:tc>
        <w:tc>
          <w:tcPr>
            <w:tcW w:w="999" w:type="dxa"/>
            <w:vMerge/>
            <w:vAlign w:val="center"/>
          </w:tcPr>
          <w:p w:rsidR="00EA552F" w:rsidRDefault="00EA552F" w:rsidP="00912F18">
            <w:pPr>
              <w:rPr>
                <w:rFonts w:ascii="仿宋" w:eastAsia="仿宋" w:hAnsi="仿宋" w:hint="eastAsia"/>
                <w:sz w:val="18"/>
                <w:szCs w:val="18"/>
                <w:lang w:val="x-none"/>
              </w:rPr>
            </w:pP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.3</w:t>
            </w:r>
            <w:r w:rsidRPr="00F814E9">
              <w:rPr>
                <w:rFonts w:ascii="仿宋" w:eastAsia="仿宋" w:hAnsi="仿宋" w:hint="eastAsia"/>
                <w:sz w:val="18"/>
                <w:szCs w:val="18"/>
                <w:lang w:val="x-none"/>
              </w:rPr>
              <w:t>碳酸盐岩储集层</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sz w:val="18"/>
                <w:szCs w:val="18"/>
                <w:lang w:val="x-none"/>
              </w:rPr>
              <w:t>2</w:t>
            </w:r>
          </w:p>
        </w:tc>
        <w:tc>
          <w:tcPr>
            <w:tcW w:w="1985" w:type="dxa"/>
            <w:vMerge/>
            <w:vAlign w:val="center"/>
          </w:tcPr>
          <w:p w:rsidR="00EA552F" w:rsidRDefault="00EA552F" w:rsidP="00912F18">
            <w:pPr>
              <w:rPr>
                <w:rFonts w:ascii="仿宋" w:eastAsia="仿宋" w:hAnsi="仿宋" w:hint="eastAsia"/>
                <w:sz w:val="18"/>
                <w:szCs w:val="18"/>
                <w:lang w:val="x-none"/>
              </w:rPr>
            </w:pPr>
          </w:p>
        </w:tc>
        <w:tc>
          <w:tcPr>
            <w:tcW w:w="992" w:type="dxa"/>
            <w:vMerge/>
            <w:vAlign w:val="center"/>
          </w:tcPr>
          <w:p w:rsidR="00EA552F" w:rsidRDefault="00EA552F" w:rsidP="00912F18">
            <w:pPr>
              <w:jc w:val="center"/>
              <w:rPr>
                <w:rFonts w:ascii="仿宋" w:eastAsia="仿宋" w:hAnsi="仿宋" w:hint="eastAsia"/>
                <w:sz w:val="18"/>
                <w:szCs w:val="18"/>
                <w:lang w:val="x-none"/>
              </w:rPr>
            </w:pPr>
          </w:p>
        </w:tc>
        <w:tc>
          <w:tcPr>
            <w:tcW w:w="992" w:type="dxa"/>
            <w:vMerge/>
            <w:vAlign w:val="center"/>
          </w:tcPr>
          <w:p w:rsidR="00EA552F" w:rsidRDefault="00EA552F" w:rsidP="00912F18">
            <w:pPr>
              <w:rPr>
                <w:rFonts w:ascii="仿宋" w:eastAsia="仿宋" w:hAnsi="仿宋" w:hint="eastAsia"/>
                <w:sz w:val="18"/>
                <w:szCs w:val="18"/>
                <w:lang w:val="x-none"/>
              </w:rPr>
            </w:pPr>
          </w:p>
        </w:tc>
        <w:tc>
          <w:tcPr>
            <w:tcW w:w="851" w:type="dxa"/>
            <w:vMerge/>
            <w:vAlign w:val="center"/>
          </w:tcPr>
          <w:p w:rsidR="00EA552F" w:rsidRDefault="00EA552F" w:rsidP="00912F18">
            <w:pPr>
              <w:rPr>
                <w:rFonts w:ascii="仿宋" w:eastAsia="仿宋" w:hAnsi="仿宋" w:hint="eastAsia"/>
                <w:sz w:val="18"/>
                <w:szCs w:val="18"/>
                <w:lang w:val="x-none"/>
              </w:rPr>
            </w:pPr>
          </w:p>
        </w:tc>
      </w:tr>
      <w:tr w:rsidR="00EA552F" w:rsidTr="002201D1">
        <w:trPr>
          <w:trHeight w:val="20"/>
          <w:jc w:val="center"/>
        </w:trPr>
        <w:tc>
          <w:tcPr>
            <w:tcW w:w="709" w:type="dxa"/>
            <w:vMerge/>
          </w:tcPr>
          <w:p w:rsidR="00EA552F" w:rsidRDefault="00EA552F" w:rsidP="00912F18">
            <w:pPr>
              <w:rPr>
                <w:rFonts w:ascii="仿宋" w:eastAsia="仿宋" w:hAnsi="仿宋" w:hint="eastAsia"/>
                <w:sz w:val="18"/>
                <w:szCs w:val="18"/>
                <w:lang w:val="x-none"/>
              </w:rPr>
            </w:pPr>
          </w:p>
        </w:tc>
        <w:tc>
          <w:tcPr>
            <w:tcW w:w="999" w:type="dxa"/>
            <w:vMerge/>
            <w:vAlign w:val="center"/>
          </w:tcPr>
          <w:p w:rsidR="00EA552F" w:rsidRDefault="00EA552F" w:rsidP="00912F18">
            <w:pPr>
              <w:rPr>
                <w:rFonts w:ascii="仿宋" w:eastAsia="仿宋" w:hAnsi="仿宋" w:hint="eastAsia"/>
                <w:sz w:val="18"/>
                <w:szCs w:val="18"/>
                <w:lang w:val="x-none"/>
              </w:rPr>
            </w:pPr>
          </w:p>
        </w:tc>
        <w:tc>
          <w:tcPr>
            <w:tcW w:w="850"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.4</w:t>
            </w:r>
            <w:r w:rsidRPr="00F814E9">
              <w:rPr>
                <w:rFonts w:ascii="仿宋" w:eastAsia="仿宋" w:hAnsi="仿宋" w:hint="eastAsia"/>
                <w:sz w:val="18"/>
                <w:szCs w:val="18"/>
                <w:lang w:val="x-none"/>
              </w:rPr>
              <w:t>盖层</w:t>
            </w:r>
          </w:p>
        </w:tc>
        <w:tc>
          <w:tcPr>
            <w:tcW w:w="567" w:type="dxa"/>
            <w:vAlign w:val="center"/>
          </w:tcPr>
          <w:p w:rsidR="00EA552F" w:rsidRDefault="00EA552F"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rsidR="00EA552F" w:rsidRDefault="00EA552F" w:rsidP="00912F18">
            <w:pPr>
              <w:rPr>
                <w:rFonts w:ascii="仿宋" w:eastAsia="仿宋" w:hAnsi="仿宋" w:hint="eastAsia"/>
                <w:sz w:val="18"/>
                <w:szCs w:val="18"/>
                <w:lang w:val="x-none"/>
              </w:rPr>
            </w:pPr>
          </w:p>
        </w:tc>
        <w:tc>
          <w:tcPr>
            <w:tcW w:w="992" w:type="dxa"/>
            <w:vMerge/>
            <w:vAlign w:val="center"/>
          </w:tcPr>
          <w:p w:rsidR="00EA552F" w:rsidRDefault="00EA552F" w:rsidP="00912F18">
            <w:pPr>
              <w:jc w:val="center"/>
              <w:rPr>
                <w:rFonts w:ascii="仿宋" w:eastAsia="仿宋" w:hAnsi="仿宋" w:hint="eastAsia"/>
                <w:sz w:val="18"/>
                <w:szCs w:val="18"/>
                <w:lang w:val="x-none"/>
              </w:rPr>
            </w:pPr>
          </w:p>
        </w:tc>
        <w:tc>
          <w:tcPr>
            <w:tcW w:w="992" w:type="dxa"/>
            <w:vMerge/>
            <w:vAlign w:val="center"/>
          </w:tcPr>
          <w:p w:rsidR="00EA552F" w:rsidRDefault="00EA552F" w:rsidP="00912F18">
            <w:pPr>
              <w:rPr>
                <w:rFonts w:ascii="仿宋" w:eastAsia="仿宋" w:hAnsi="仿宋" w:hint="eastAsia"/>
                <w:sz w:val="18"/>
                <w:szCs w:val="18"/>
                <w:lang w:val="x-none"/>
              </w:rPr>
            </w:pPr>
          </w:p>
        </w:tc>
        <w:tc>
          <w:tcPr>
            <w:tcW w:w="851" w:type="dxa"/>
            <w:vMerge/>
            <w:vAlign w:val="center"/>
          </w:tcPr>
          <w:p w:rsidR="00EA552F" w:rsidRDefault="00EA552F" w:rsidP="00912F18">
            <w:pPr>
              <w:rPr>
                <w:rFonts w:ascii="仿宋" w:eastAsia="仿宋" w:hAnsi="仿宋" w:hint="eastAsia"/>
                <w:sz w:val="18"/>
                <w:szCs w:val="18"/>
                <w:lang w:val="x-none"/>
              </w:rPr>
            </w:pPr>
          </w:p>
        </w:tc>
      </w:tr>
      <w:tr w:rsidR="00CE5E7D" w:rsidTr="00FD4106">
        <w:trPr>
          <w:trHeight w:val="20"/>
          <w:jc w:val="center"/>
        </w:trPr>
        <w:tc>
          <w:tcPr>
            <w:tcW w:w="709" w:type="dxa"/>
            <w:vMerge w:val="restart"/>
            <w:vAlign w:val="center"/>
          </w:tcPr>
          <w:p w:rsidR="00CE5E7D" w:rsidRPr="002F0A25" w:rsidRDefault="00CE5E7D" w:rsidP="00912F18">
            <w:pPr>
              <w:rPr>
                <w:rFonts w:ascii="仿宋" w:eastAsia="仿宋" w:hAnsi="仿宋" w:hint="eastAsia"/>
                <w:sz w:val="24"/>
                <w:lang w:val="x-none"/>
              </w:rPr>
            </w:pPr>
            <w:r w:rsidRPr="002F0A25">
              <w:rPr>
                <w:rFonts w:ascii="仿宋" w:eastAsia="仿宋" w:hAnsi="仿宋" w:hint="eastAsia"/>
                <w:sz w:val="24"/>
                <w:lang w:val="x-none"/>
              </w:rPr>
              <w:t>4</w:t>
            </w:r>
          </w:p>
        </w:tc>
        <w:tc>
          <w:tcPr>
            <w:tcW w:w="999" w:type="dxa"/>
            <w:vMerge w:val="restart"/>
            <w:vAlign w:val="center"/>
          </w:tcPr>
          <w:p w:rsidR="00CE5E7D" w:rsidRPr="00F814E9" w:rsidRDefault="00CE5E7D" w:rsidP="00912F18">
            <w:pPr>
              <w:rPr>
                <w:rFonts w:ascii="仿宋" w:eastAsia="仿宋" w:hAnsi="仿宋" w:hint="eastAsia"/>
                <w:sz w:val="18"/>
                <w:szCs w:val="18"/>
                <w:lang w:val="x-none"/>
              </w:rPr>
            </w:pPr>
            <w:r w:rsidRPr="00F814E9">
              <w:rPr>
                <w:rFonts w:ascii="仿宋" w:eastAsia="仿宋" w:hAnsi="仿宋" w:hint="eastAsia"/>
                <w:sz w:val="18"/>
                <w:szCs w:val="18"/>
                <w:lang w:val="x-none"/>
              </w:rPr>
              <w:t xml:space="preserve">第三章 </w:t>
            </w:r>
          </w:p>
          <w:p w:rsidR="00CE5E7D" w:rsidRDefault="00CE5E7D" w:rsidP="00912F18">
            <w:pPr>
              <w:rPr>
                <w:rFonts w:ascii="仿宋" w:eastAsia="仿宋" w:hAnsi="仿宋" w:hint="eastAsia"/>
                <w:sz w:val="18"/>
                <w:szCs w:val="18"/>
                <w:lang w:val="x-none"/>
              </w:rPr>
            </w:pPr>
            <w:r w:rsidRPr="00F814E9">
              <w:rPr>
                <w:rFonts w:ascii="仿宋" w:eastAsia="仿宋" w:hAnsi="仿宋" w:hint="eastAsia"/>
                <w:sz w:val="18"/>
                <w:szCs w:val="18"/>
                <w:lang w:val="x-none"/>
              </w:rPr>
              <w:t>圈闭</w:t>
            </w:r>
            <w:r>
              <w:rPr>
                <w:rFonts w:ascii="仿宋" w:eastAsia="仿宋" w:hAnsi="仿宋" w:hint="eastAsia"/>
                <w:sz w:val="18"/>
                <w:szCs w:val="18"/>
                <w:lang w:val="x-none"/>
              </w:rPr>
              <w:t>与</w:t>
            </w:r>
            <w:r w:rsidRPr="00F814E9">
              <w:rPr>
                <w:rFonts w:ascii="仿宋" w:eastAsia="仿宋" w:hAnsi="仿宋" w:hint="eastAsia"/>
                <w:sz w:val="18"/>
                <w:szCs w:val="18"/>
                <w:lang w:val="x-none"/>
              </w:rPr>
              <w:t>油气藏</w:t>
            </w:r>
          </w:p>
        </w:tc>
        <w:tc>
          <w:tcPr>
            <w:tcW w:w="850"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.1</w:t>
            </w:r>
            <w:r w:rsidRPr="00F814E9">
              <w:rPr>
                <w:rFonts w:ascii="仿宋" w:eastAsia="仿宋" w:hAnsi="仿宋" w:hint="eastAsia"/>
                <w:sz w:val="18"/>
                <w:szCs w:val="18"/>
                <w:lang w:val="x-none"/>
              </w:rPr>
              <w:t>圈闭和油气藏的概念</w:t>
            </w:r>
          </w:p>
        </w:tc>
        <w:tc>
          <w:tcPr>
            <w:tcW w:w="567" w:type="dxa"/>
            <w:vAlign w:val="center"/>
          </w:tcPr>
          <w:p w:rsidR="00CE5E7D" w:rsidRDefault="00CE5E7D" w:rsidP="00912F18">
            <w:pPr>
              <w:rPr>
                <w:rFonts w:ascii="仿宋" w:eastAsia="仿宋" w:hAnsi="仿宋" w:hint="eastAsia"/>
                <w:sz w:val="18"/>
                <w:szCs w:val="18"/>
                <w:lang w:val="x-none"/>
              </w:rPr>
            </w:pPr>
            <w:r>
              <w:rPr>
                <w:rFonts w:ascii="仿宋" w:eastAsia="仿宋" w:hAnsi="仿宋"/>
                <w:sz w:val="18"/>
                <w:szCs w:val="18"/>
                <w:lang w:val="x-none"/>
              </w:rPr>
              <w:t>1</w:t>
            </w:r>
          </w:p>
        </w:tc>
        <w:tc>
          <w:tcPr>
            <w:tcW w:w="1985" w:type="dxa"/>
            <w:vMerge w:val="restart"/>
            <w:vAlign w:val="bottom"/>
          </w:tcPr>
          <w:p w:rsidR="00CE5E7D" w:rsidRDefault="00CE5E7D" w:rsidP="00912F18">
            <w:pPr>
              <w:rPr>
                <w:rFonts w:ascii="仿宋" w:eastAsia="仿宋" w:hAnsi="仿宋" w:hint="eastAsia"/>
                <w:sz w:val="18"/>
                <w:szCs w:val="18"/>
                <w:lang w:val="x-none"/>
              </w:rPr>
            </w:pPr>
            <w:r w:rsidRPr="00C5786F">
              <w:rPr>
                <w:rFonts w:ascii="仿宋" w:eastAsia="仿宋" w:hAnsi="仿宋" w:hint="eastAsia"/>
                <w:sz w:val="18"/>
                <w:szCs w:val="18"/>
                <w:lang w:val="x-none"/>
              </w:rPr>
              <w:t>圈闭的概念及其度量</w:t>
            </w:r>
            <w:r>
              <w:rPr>
                <w:rFonts w:ascii="仿宋" w:eastAsia="仿宋" w:hAnsi="仿宋" w:hint="eastAsia"/>
                <w:sz w:val="18"/>
                <w:szCs w:val="18"/>
                <w:lang w:val="x-none"/>
              </w:rPr>
              <w:t>；</w:t>
            </w:r>
            <w:r w:rsidRPr="00C5786F">
              <w:rPr>
                <w:rFonts w:ascii="仿宋" w:eastAsia="仿宋" w:hAnsi="仿宋" w:hint="eastAsia"/>
                <w:sz w:val="18"/>
                <w:szCs w:val="18"/>
                <w:lang w:val="x-none"/>
              </w:rPr>
              <w:t>油气藏的概念及其度量</w:t>
            </w:r>
            <w:r w:rsidR="00067C13">
              <w:rPr>
                <w:rFonts w:ascii="仿宋" w:eastAsia="仿宋" w:hAnsi="仿宋" w:hint="eastAsia"/>
                <w:sz w:val="18"/>
                <w:szCs w:val="18"/>
                <w:lang w:val="x-none"/>
              </w:rPr>
              <w:t>；</w:t>
            </w:r>
          </w:p>
          <w:p w:rsidR="00067C13" w:rsidRDefault="00CE5E7D" w:rsidP="00912F18">
            <w:pPr>
              <w:rPr>
                <w:rFonts w:ascii="仿宋" w:eastAsia="仿宋" w:hAnsi="仿宋" w:hint="eastAsia"/>
                <w:sz w:val="18"/>
                <w:szCs w:val="18"/>
                <w:lang w:val="x-none"/>
              </w:rPr>
            </w:pPr>
            <w:r w:rsidRPr="00C5786F">
              <w:rPr>
                <w:rFonts w:ascii="仿宋" w:eastAsia="仿宋" w:hAnsi="仿宋" w:hint="eastAsia"/>
                <w:sz w:val="18"/>
                <w:szCs w:val="18"/>
                <w:lang w:val="x-none"/>
              </w:rPr>
              <w:t>油气藏按圈闭成因的</w:t>
            </w:r>
            <w:r w:rsidRPr="00C5786F">
              <w:rPr>
                <w:rFonts w:ascii="仿宋" w:eastAsia="仿宋" w:hAnsi="仿宋" w:hint="eastAsia"/>
                <w:sz w:val="18"/>
                <w:szCs w:val="18"/>
                <w:lang w:val="x-none"/>
              </w:rPr>
              <w:lastRenderedPageBreak/>
              <w:t>分类</w:t>
            </w:r>
            <w:r w:rsidR="00067C13">
              <w:rPr>
                <w:rFonts w:ascii="仿宋" w:eastAsia="仿宋" w:hAnsi="仿宋" w:hint="eastAsia"/>
                <w:sz w:val="18"/>
                <w:szCs w:val="18"/>
                <w:lang w:val="x-none"/>
              </w:rPr>
              <w:t>；</w:t>
            </w:r>
          </w:p>
          <w:p w:rsidR="00CE5E7D" w:rsidRDefault="00067C13" w:rsidP="00912F18">
            <w:pPr>
              <w:rPr>
                <w:rFonts w:ascii="仿宋" w:eastAsia="仿宋" w:hAnsi="仿宋" w:hint="eastAsia"/>
                <w:sz w:val="18"/>
                <w:szCs w:val="18"/>
                <w:lang w:val="x-none"/>
              </w:rPr>
            </w:pPr>
            <w:r>
              <w:rPr>
                <w:rFonts w:ascii="仿宋" w:eastAsia="仿宋" w:hAnsi="仿宋" w:hint="eastAsia"/>
                <w:sz w:val="18"/>
                <w:szCs w:val="18"/>
                <w:lang w:val="x-none"/>
              </w:rPr>
              <w:t>构造圈闭和</w:t>
            </w:r>
            <w:r w:rsidRPr="00F814E9">
              <w:rPr>
                <w:rFonts w:ascii="仿宋" w:eastAsia="仿宋" w:hAnsi="仿宋" w:hint="eastAsia"/>
                <w:sz w:val="18"/>
                <w:szCs w:val="18"/>
                <w:lang w:val="x-none"/>
              </w:rPr>
              <w:t>构造油气藏</w:t>
            </w:r>
            <w:r>
              <w:rPr>
                <w:rFonts w:ascii="仿宋" w:eastAsia="仿宋" w:hAnsi="仿宋" w:hint="eastAsia"/>
                <w:sz w:val="18"/>
                <w:szCs w:val="18"/>
                <w:lang w:val="x-none"/>
              </w:rPr>
              <w:t>、地层不整合圈闭和地层不整合油气藏、地层超覆圈闭和地层超覆油气藏、岩性圈闭和岩性油气藏的基本特征与形成机理。</w:t>
            </w:r>
          </w:p>
          <w:p w:rsidR="00067C13" w:rsidRDefault="00067C13" w:rsidP="00912F18">
            <w:pPr>
              <w:rPr>
                <w:rFonts w:ascii="仿宋" w:eastAsia="仿宋" w:hAnsi="仿宋" w:hint="eastAsia"/>
                <w:sz w:val="18"/>
                <w:szCs w:val="18"/>
                <w:lang w:val="x-none"/>
              </w:rPr>
            </w:pPr>
            <w:r>
              <w:rPr>
                <w:rFonts w:ascii="仿宋" w:eastAsia="仿宋" w:hAnsi="仿宋" w:hint="eastAsia"/>
                <w:sz w:val="18"/>
                <w:szCs w:val="18"/>
                <w:lang w:val="x-none"/>
              </w:rPr>
              <w:t>致密储层圈闭的分类；</w:t>
            </w:r>
          </w:p>
          <w:p w:rsidR="006A74AA" w:rsidRDefault="00067C13" w:rsidP="00912F18">
            <w:pPr>
              <w:rPr>
                <w:rFonts w:ascii="仿宋" w:eastAsia="仿宋" w:hAnsi="仿宋" w:hint="eastAsia"/>
                <w:sz w:val="18"/>
                <w:szCs w:val="18"/>
                <w:lang w:val="x-none"/>
              </w:rPr>
            </w:pPr>
            <w:r>
              <w:rPr>
                <w:rFonts w:ascii="仿宋" w:eastAsia="仿宋" w:hAnsi="仿宋" w:hint="eastAsia"/>
                <w:sz w:val="18"/>
                <w:szCs w:val="18"/>
                <w:lang w:val="x-none"/>
              </w:rPr>
              <w:t>复合圈闭与油气藏的基本类型；</w:t>
            </w:r>
          </w:p>
          <w:p w:rsidR="00CE5E7D" w:rsidRDefault="00313C3B" w:rsidP="00912F18">
            <w:pPr>
              <w:rPr>
                <w:rFonts w:ascii="仿宋" w:eastAsia="仿宋" w:hAnsi="仿宋" w:hint="eastAsia"/>
                <w:sz w:val="18"/>
                <w:szCs w:val="18"/>
                <w:lang w:val="x-none"/>
              </w:rPr>
            </w:pPr>
            <w:r>
              <w:rPr>
                <w:rFonts w:ascii="仿宋" w:eastAsia="仿宋" w:hAnsi="仿宋" w:hint="eastAsia"/>
                <w:sz w:val="18"/>
                <w:szCs w:val="18"/>
                <w:lang w:val="x-none"/>
              </w:rPr>
              <w:t>通过对不同圈闭类型的认识，提升学生对比辩证思维的能力以及在复杂地质背景下抓住关键矛盾的能力；</w:t>
            </w:r>
          </w:p>
        </w:tc>
        <w:tc>
          <w:tcPr>
            <w:tcW w:w="992" w:type="dxa"/>
            <w:vMerge w:val="restart"/>
            <w:vAlign w:val="center"/>
          </w:tcPr>
          <w:p w:rsidR="00CE5E7D" w:rsidRDefault="00CE5E7D" w:rsidP="00912F18">
            <w:pPr>
              <w:jc w:val="center"/>
              <w:rPr>
                <w:rFonts w:ascii="仿宋" w:eastAsia="仿宋" w:hAnsi="仿宋" w:hint="eastAsia"/>
                <w:sz w:val="18"/>
                <w:szCs w:val="18"/>
                <w:lang w:val="x-none"/>
              </w:rPr>
            </w:pPr>
            <w:r>
              <w:rPr>
                <w:rFonts w:ascii="仿宋" w:eastAsia="仿宋" w:hAnsi="仿宋" w:hint="eastAsia"/>
                <w:sz w:val="18"/>
                <w:szCs w:val="18"/>
                <w:lang w:val="x-none"/>
              </w:rPr>
              <w:lastRenderedPageBreak/>
              <w:t>讲授</w:t>
            </w:r>
          </w:p>
          <w:p w:rsidR="00CE5E7D" w:rsidRDefault="00CE5E7D" w:rsidP="00912F18">
            <w:pPr>
              <w:jc w:val="center"/>
              <w:rPr>
                <w:rFonts w:ascii="仿宋" w:eastAsia="仿宋" w:hAnsi="仿宋" w:hint="eastAsia"/>
                <w:sz w:val="18"/>
                <w:szCs w:val="18"/>
                <w:lang w:val="x-none"/>
              </w:rPr>
            </w:pPr>
            <w:r>
              <w:rPr>
                <w:rFonts w:ascii="仿宋" w:eastAsia="仿宋" w:hAnsi="仿宋" w:hint="eastAsia"/>
                <w:sz w:val="18"/>
                <w:szCs w:val="18"/>
                <w:lang w:val="x-none"/>
              </w:rPr>
              <w:t>讨论</w:t>
            </w:r>
          </w:p>
          <w:p w:rsidR="00CE5E7D" w:rsidRDefault="00CE5E7D" w:rsidP="004C6441">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课堂提问</w:t>
            </w:r>
          </w:p>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实验</w:t>
            </w:r>
          </w:p>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期末考试</w:t>
            </w:r>
          </w:p>
        </w:tc>
        <w:tc>
          <w:tcPr>
            <w:tcW w:w="851" w:type="dxa"/>
            <w:vMerge w:val="restart"/>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1、2、3、4</w:t>
            </w:r>
          </w:p>
        </w:tc>
      </w:tr>
      <w:tr w:rsidR="00CE5E7D" w:rsidTr="002201D1">
        <w:trPr>
          <w:trHeight w:val="20"/>
          <w:jc w:val="center"/>
        </w:trPr>
        <w:tc>
          <w:tcPr>
            <w:tcW w:w="709" w:type="dxa"/>
            <w:vMerge/>
          </w:tcPr>
          <w:p w:rsidR="00CE5E7D" w:rsidRDefault="00CE5E7D" w:rsidP="00912F18">
            <w:pPr>
              <w:rPr>
                <w:rFonts w:ascii="仿宋" w:eastAsia="仿宋" w:hAnsi="仿宋" w:hint="eastAsia"/>
                <w:sz w:val="18"/>
                <w:szCs w:val="18"/>
                <w:lang w:val="x-none"/>
              </w:rPr>
            </w:pPr>
          </w:p>
        </w:tc>
        <w:tc>
          <w:tcPr>
            <w:tcW w:w="999" w:type="dxa"/>
            <w:vMerge/>
            <w:vAlign w:val="center"/>
          </w:tcPr>
          <w:p w:rsidR="00CE5E7D" w:rsidRDefault="00CE5E7D" w:rsidP="00912F18">
            <w:pPr>
              <w:rPr>
                <w:rFonts w:ascii="仿宋" w:eastAsia="仿宋" w:hAnsi="仿宋" w:hint="eastAsia"/>
                <w:sz w:val="18"/>
                <w:szCs w:val="18"/>
                <w:lang w:val="x-none"/>
              </w:rPr>
            </w:pPr>
          </w:p>
        </w:tc>
        <w:tc>
          <w:tcPr>
            <w:tcW w:w="850"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.2</w:t>
            </w:r>
            <w:r w:rsidRPr="00F814E9">
              <w:rPr>
                <w:rFonts w:ascii="仿宋" w:eastAsia="仿宋" w:hAnsi="仿宋" w:hint="eastAsia"/>
                <w:sz w:val="18"/>
                <w:szCs w:val="18"/>
                <w:lang w:val="x-none"/>
              </w:rPr>
              <w:t>圈闭和油气藏的类型</w:t>
            </w:r>
          </w:p>
        </w:tc>
        <w:tc>
          <w:tcPr>
            <w:tcW w:w="567" w:type="dxa"/>
            <w:vAlign w:val="center"/>
          </w:tcPr>
          <w:p w:rsidR="00CE5E7D" w:rsidRDefault="00CE5E7D" w:rsidP="00912F18">
            <w:pPr>
              <w:rPr>
                <w:rFonts w:ascii="仿宋" w:eastAsia="仿宋" w:hAnsi="仿宋" w:hint="eastAsia"/>
                <w:sz w:val="18"/>
                <w:szCs w:val="18"/>
                <w:lang w:val="x-none"/>
              </w:rPr>
            </w:pPr>
            <w:r>
              <w:rPr>
                <w:rFonts w:ascii="仿宋" w:eastAsia="仿宋" w:hAnsi="仿宋"/>
                <w:sz w:val="18"/>
                <w:szCs w:val="18"/>
                <w:lang w:val="x-none"/>
              </w:rPr>
              <w:t>1</w:t>
            </w:r>
          </w:p>
        </w:tc>
        <w:tc>
          <w:tcPr>
            <w:tcW w:w="1985" w:type="dxa"/>
            <w:vMerge/>
            <w:vAlign w:val="center"/>
          </w:tcPr>
          <w:p w:rsidR="00CE5E7D" w:rsidRDefault="00CE5E7D" w:rsidP="00912F18">
            <w:pPr>
              <w:rPr>
                <w:rFonts w:ascii="仿宋" w:eastAsia="仿宋" w:hAnsi="仿宋" w:hint="eastAsia"/>
                <w:sz w:val="18"/>
                <w:szCs w:val="18"/>
                <w:lang w:val="x-none"/>
              </w:rPr>
            </w:pPr>
          </w:p>
        </w:tc>
        <w:tc>
          <w:tcPr>
            <w:tcW w:w="992" w:type="dxa"/>
            <w:vMerge/>
            <w:vAlign w:val="center"/>
          </w:tcPr>
          <w:p w:rsidR="00CE5E7D" w:rsidRDefault="00CE5E7D" w:rsidP="00912F18">
            <w:pPr>
              <w:jc w:val="center"/>
              <w:rPr>
                <w:rFonts w:ascii="仿宋" w:eastAsia="仿宋" w:hAnsi="仿宋" w:hint="eastAsia"/>
                <w:sz w:val="18"/>
                <w:szCs w:val="18"/>
                <w:lang w:val="x-none"/>
              </w:rPr>
            </w:pPr>
          </w:p>
        </w:tc>
        <w:tc>
          <w:tcPr>
            <w:tcW w:w="992" w:type="dxa"/>
            <w:vMerge/>
            <w:vAlign w:val="center"/>
          </w:tcPr>
          <w:p w:rsidR="00CE5E7D" w:rsidRDefault="00CE5E7D" w:rsidP="00912F18">
            <w:pPr>
              <w:rPr>
                <w:rFonts w:ascii="仿宋" w:eastAsia="仿宋" w:hAnsi="仿宋" w:hint="eastAsia"/>
                <w:sz w:val="18"/>
                <w:szCs w:val="18"/>
                <w:lang w:val="x-none"/>
              </w:rPr>
            </w:pPr>
          </w:p>
        </w:tc>
        <w:tc>
          <w:tcPr>
            <w:tcW w:w="851" w:type="dxa"/>
            <w:vMerge/>
            <w:vAlign w:val="center"/>
          </w:tcPr>
          <w:p w:rsidR="00CE5E7D" w:rsidRDefault="00CE5E7D" w:rsidP="00912F18">
            <w:pPr>
              <w:rPr>
                <w:rFonts w:ascii="仿宋" w:eastAsia="仿宋" w:hAnsi="仿宋" w:hint="eastAsia"/>
                <w:sz w:val="18"/>
                <w:szCs w:val="18"/>
                <w:lang w:val="x-none"/>
              </w:rPr>
            </w:pPr>
          </w:p>
        </w:tc>
      </w:tr>
      <w:tr w:rsidR="00CE5E7D" w:rsidTr="002201D1">
        <w:trPr>
          <w:trHeight w:val="20"/>
          <w:jc w:val="center"/>
        </w:trPr>
        <w:tc>
          <w:tcPr>
            <w:tcW w:w="709" w:type="dxa"/>
            <w:vMerge/>
          </w:tcPr>
          <w:p w:rsidR="00CE5E7D" w:rsidRDefault="00CE5E7D" w:rsidP="00912F18">
            <w:pPr>
              <w:rPr>
                <w:rFonts w:ascii="仿宋" w:eastAsia="仿宋" w:hAnsi="仿宋" w:hint="eastAsia"/>
                <w:sz w:val="18"/>
                <w:szCs w:val="18"/>
                <w:lang w:val="x-none"/>
              </w:rPr>
            </w:pPr>
          </w:p>
        </w:tc>
        <w:tc>
          <w:tcPr>
            <w:tcW w:w="999" w:type="dxa"/>
            <w:vMerge/>
            <w:vAlign w:val="center"/>
          </w:tcPr>
          <w:p w:rsidR="00CE5E7D" w:rsidRDefault="00CE5E7D" w:rsidP="00912F18">
            <w:pPr>
              <w:rPr>
                <w:rFonts w:ascii="仿宋" w:eastAsia="仿宋" w:hAnsi="仿宋" w:hint="eastAsia"/>
                <w:sz w:val="18"/>
                <w:szCs w:val="18"/>
                <w:lang w:val="x-none"/>
              </w:rPr>
            </w:pPr>
          </w:p>
        </w:tc>
        <w:tc>
          <w:tcPr>
            <w:tcW w:w="850"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3</w:t>
            </w:r>
            <w:r>
              <w:rPr>
                <w:rFonts w:ascii="仿宋" w:eastAsia="仿宋" w:hAnsi="仿宋"/>
                <w:sz w:val="18"/>
                <w:szCs w:val="18"/>
                <w:lang w:val="x-none"/>
              </w:rPr>
              <w:t>.3</w:t>
            </w:r>
            <w:r w:rsidRPr="00F814E9">
              <w:rPr>
                <w:rFonts w:ascii="仿宋" w:eastAsia="仿宋" w:hAnsi="仿宋" w:hint="eastAsia"/>
                <w:sz w:val="18"/>
                <w:szCs w:val="18"/>
                <w:lang w:val="x-none"/>
              </w:rPr>
              <w:t>构造圈闭和构造油气藏</w:t>
            </w:r>
          </w:p>
        </w:tc>
        <w:tc>
          <w:tcPr>
            <w:tcW w:w="567"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rsidR="00CE5E7D" w:rsidRDefault="00CE5E7D" w:rsidP="00912F18">
            <w:pPr>
              <w:rPr>
                <w:rFonts w:ascii="仿宋" w:eastAsia="仿宋" w:hAnsi="仿宋" w:hint="eastAsia"/>
                <w:sz w:val="18"/>
                <w:szCs w:val="18"/>
                <w:lang w:val="x-none"/>
              </w:rPr>
            </w:pPr>
          </w:p>
        </w:tc>
        <w:tc>
          <w:tcPr>
            <w:tcW w:w="992" w:type="dxa"/>
            <w:vMerge/>
            <w:vAlign w:val="center"/>
          </w:tcPr>
          <w:p w:rsidR="00CE5E7D" w:rsidRDefault="00CE5E7D" w:rsidP="00912F18">
            <w:pPr>
              <w:jc w:val="center"/>
              <w:rPr>
                <w:rFonts w:ascii="仿宋" w:eastAsia="仿宋" w:hAnsi="仿宋" w:hint="eastAsia"/>
                <w:sz w:val="18"/>
                <w:szCs w:val="18"/>
                <w:lang w:val="x-none"/>
              </w:rPr>
            </w:pPr>
          </w:p>
        </w:tc>
        <w:tc>
          <w:tcPr>
            <w:tcW w:w="992" w:type="dxa"/>
            <w:vMerge/>
            <w:vAlign w:val="center"/>
          </w:tcPr>
          <w:p w:rsidR="00CE5E7D" w:rsidRDefault="00CE5E7D" w:rsidP="00912F18">
            <w:pPr>
              <w:rPr>
                <w:rFonts w:ascii="仿宋" w:eastAsia="仿宋" w:hAnsi="仿宋" w:hint="eastAsia"/>
                <w:sz w:val="18"/>
                <w:szCs w:val="18"/>
                <w:lang w:val="x-none"/>
              </w:rPr>
            </w:pPr>
          </w:p>
        </w:tc>
        <w:tc>
          <w:tcPr>
            <w:tcW w:w="851" w:type="dxa"/>
            <w:vMerge/>
            <w:vAlign w:val="center"/>
          </w:tcPr>
          <w:p w:rsidR="00CE5E7D" w:rsidRDefault="00CE5E7D" w:rsidP="00912F18">
            <w:pPr>
              <w:rPr>
                <w:rFonts w:ascii="仿宋" w:eastAsia="仿宋" w:hAnsi="仿宋" w:hint="eastAsia"/>
                <w:sz w:val="18"/>
                <w:szCs w:val="18"/>
                <w:lang w:val="x-none"/>
              </w:rPr>
            </w:pPr>
          </w:p>
        </w:tc>
      </w:tr>
      <w:tr w:rsidR="00CE5E7D" w:rsidTr="002201D1">
        <w:trPr>
          <w:trHeight w:val="20"/>
          <w:jc w:val="center"/>
        </w:trPr>
        <w:tc>
          <w:tcPr>
            <w:tcW w:w="709" w:type="dxa"/>
            <w:vMerge/>
          </w:tcPr>
          <w:p w:rsidR="00CE5E7D" w:rsidRDefault="00CE5E7D" w:rsidP="00912F18">
            <w:pPr>
              <w:rPr>
                <w:rFonts w:ascii="仿宋" w:eastAsia="仿宋" w:hAnsi="仿宋" w:hint="eastAsia"/>
                <w:sz w:val="18"/>
                <w:szCs w:val="18"/>
                <w:lang w:val="x-none"/>
              </w:rPr>
            </w:pPr>
          </w:p>
        </w:tc>
        <w:tc>
          <w:tcPr>
            <w:tcW w:w="999" w:type="dxa"/>
            <w:vMerge/>
            <w:vAlign w:val="center"/>
          </w:tcPr>
          <w:p w:rsidR="00CE5E7D" w:rsidRDefault="00CE5E7D" w:rsidP="00912F18">
            <w:pPr>
              <w:rPr>
                <w:rFonts w:ascii="仿宋" w:eastAsia="仿宋" w:hAnsi="仿宋" w:hint="eastAsia"/>
                <w:sz w:val="18"/>
                <w:szCs w:val="18"/>
                <w:lang w:val="x-none"/>
              </w:rPr>
            </w:pPr>
          </w:p>
        </w:tc>
        <w:tc>
          <w:tcPr>
            <w:tcW w:w="850" w:type="dxa"/>
            <w:vAlign w:val="center"/>
          </w:tcPr>
          <w:p w:rsidR="00CE5E7D" w:rsidRDefault="00CE5E7D" w:rsidP="00912F18">
            <w:pPr>
              <w:rPr>
                <w:rFonts w:ascii="仿宋" w:eastAsia="仿宋" w:hAnsi="仿宋" w:hint="eastAsia"/>
                <w:sz w:val="18"/>
                <w:szCs w:val="18"/>
                <w:lang w:val="x-none"/>
              </w:rPr>
            </w:pPr>
            <w:r>
              <w:rPr>
                <w:rFonts w:ascii="仿宋" w:eastAsia="仿宋" w:hAnsi="仿宋"/>
                <w:sz w:val="18"/>
                <w:szCs w:val="18"/>
                <w:lang w:val="x-none"/>
              </w:rPr>
              <w:t>3.4</w:t>
            </w:r>
            <w:r w:rsidRPr="00F814E9">
              <w:rPr>
                <w:rFonts w:ascii="仿宋" w:eastAsia="仿宋" w:hAnsi="仿宋" w:hint="eastAsia"/>
                <w:sz w:val="18"/>
                <w:szCs w:val="18"/>
                <w:lang w:val="x-none"/>
              </w:rPr>
              <w:t>地层圈闭和地层油气藏</w:t>
            </w:r>
          </w:p>
        </w:tc>
        <w:tc>
          <w:tcPr>
            <w:tcW w:w="567"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rsidR="00CE5E7D" w:rsidRDefault="00CE5E7D" w:rsidP="00912F18">
            <w:pPr>
              <w:rPr>
                <w:rFonts w:ascii="仿宋" w:eastAsia="仿宋" w:hAnsi="仿宋" w:hint="eastAsia"/>
                <w:sz w:val="18"/>
                <w:szCs w:val="18"/>
                <w:lang w:val="x-none"/>
              </w:rPr>
            </w:pPr>
          </w:p>
        </w:tc>
        <w:tc>
          <w:tcPr>
            <w:tcW w:w="992" w:type="dxa"/>
            <w:vMerge/>
            <w:vAlign w:val="center"/>
          </w:tcPr>
          <w:p w:rsidR="00CE5E7D" w:rsidRDefault="00CE5E7D" w:rsidP="00912F18">
            <w:pPr>
              <w:jc w:val="center"/>
              <w:rPr>
                <w:rFonts w:ascii="仿宋" w:eastAsia="仿宋" w:hAnsi="仿宋" w:hint="eastAsia"/>
                <w:sz w:val="18"/>
                <w:szCs w:val="18"/>
                <w:lang w:val="x-none"/>
              </w:rPr>
            </w:pPr>
          </w:p>
        </w:tc>
        <w:tc>
          <w:tcPr>
            <w:tcW w:w="992" w:type="dxa"/>
            <w:vMerge/>
            <w:vAlign w:val="center"/>
          </w:tcPr>
          <w:p w:rsidR="00CE5E7D" w:rsidRDefault="00CE5E7D" w:rsidP="00912F18">
            <w:pPr>
              <w:rPr>
                <w:rFonts w:ascii="仿宋" w:eastAsia="仿宋" w:hAnsi="仿宋" w:hint="eastAsia"/>
                <w:sz w:val="18"/>
                <w:szCs w:val="18"/>
                <w:lang w:val="x-none"/>
              </w:rPr>
            </w:pPr>
          </w:p>
        </w:tc>
        <w:tc>
          <w:tcPr>
            <w:tcW w:w="851" w:type="dxa"/>
            <w:vMerge/>
            <w:vAlign w:val="center"/>
          </w:tcPr>
          <w:p w:rsidR="00CE5E7D" w:rsidRDefault="00CE5E7D" w:rsidP="00912F18">
            <w:pPr>
              <w:rPr>
                <w:rFonts w:ascii="仿宋" w:eastAsia="仿宋" w:hAnsi="仿宋" w:hint="eastAsia"/>
                <w:sz w:val="18"/>
                <w:szCs w:val="18"/>
                <w:lang w:val="x-none"/>
              </w:rPr>
            </w:pPr>
          </w:p>
        </w:tc>
      </w:tr>
      <w:tr w:rsidR="00CE5E7D" w:rsidTr="002201D1">
        <w:trPr>
          <w:trHeight w:val="20"/>
          <w:jc w:val="center"/>
        </w:trPr>
        <w:tc>
          <w:tcPr>
            <w:tcW w:w="709" w:type="dxa"/>
            <w:vMerge/>
          </w:tcPr>
          <w:p w:rsidR="00CE5E7D" w:rsidRDefault="00CE5E7D" w:rsidP="00912F18">
            <w:pPr>
              <w:rPr>
                <w:rFonts w:ascii="仿宋" w:eastAsia="仿宋" w:hAnsi="仿宋" w:hint="eastAsia"/>
                <w:sz w:val="18"/>
                <w:szCs w:val="18"/>
                <w:lang w:val="x-none"/>
              </w:rPr>
            </w:pPr>
          </w:p>
        </w:tc>
        <w:tc>
          <w:tcPr>
            <w:tcW w:w="999" w:type="dxa"/>
            <w:vMerge/>
            <w:vAlign w:val="center"/>
          </w:tcPr>
          <w:p w:rsidR="00CE5E7D" w:rsidRDefault="00CE5E7D" w:rsidP="00912F18">
            <w:pPr>
              <w:rPr>
                <w:rFonts w:ascii="仿宋" w:eastAsia="仿宋" w:hAnsi="仿宋" w:hint="eastAsia"/>
                <w:sz w:val="18"/>
                <w:szCs w:val="18"/>
                <w:lang w:val="x-none"/>
              </w:rPr>
            </w:pPr>
          </w:p>
        </w:tc>
        <w:tc>
          <w:tcPr>
            <w:tcW w:w="850" w:type="dxa"/>
            <w:vAlign w:val="center"/>
          </w:tcPr>
          <w:p w:rsidR="00CE5E7D" w:rsidRDefault="00CE5E7D" w:rsidP="00912F18">
            <w:pPr>
              <w:rPr>
                <w:rFonts w:ascii="仿宋" w:eastAsia="仿宋" w:hAnsi="仿宋" w:hint="eastAsia"/>
                <w:sz w:val="18"/>
                <w:szCs w:val="18"/>
                <w:lang w:val="x-none"/>
              </w:rPr>
            </w:pPr>
            <w:r>
              <w:rPr>
                <w:rFonts w:ascii="仿宋" w:eastAsia="仿宋" w:hAnsi="仿宋"/>
                <w:sz w:val="18"/>
                <w:szCs w:val="18"/>
                <w:lang w:val="x-none"/>
              </w:rPr>
              <w:t>3.5</w:t>
            </w:r>
            <w:r w:rsidRPr="00F814E9">
              <w:rPr>
                <w:rFonts w:ascii="仿宋" w:eastAsia="仿宋" w:hAnsi="仿宋" w:hint="eastAsia"/>
                <w:sz w:val="18"/>
                <w:szCs w:val="18"/>
                <w:lang w:val="x-none"/>
              </w:rPr>
              <w:t>岩性圈闭和岩性油气藏</w:t>
            </w:r>
          </w:p>
        </w:tc>
        <w:tc>
          <w:tcPr>
            <w:tcW w:w="567"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rsidR="00CE5E7D" w:rsidRDefault="00CE5E7D" w:rsidP="00912F18">
            <w:pPr>
              <w:rPr>
                <w:rFonts w:ascii="仿宋" w:eastAsia="仿宋" w:hAnsi="仿宋" w:hint="eastAsia"/>
                <w:sz w:val="18"/>
                <w:szCs w:val="18"/>
                <w:lang w:val="x-none"/>
              </w:rPr>
            </w:pPr>
          </w:p>
        </w:tc>
        <w:tc>
          <w:tcPr>
            <w:tcW w:w="992" w:type="dxa"/>
            <w:vMerge/>
            <w:vAlign w:val="center"/>
          </w:tcPr>
          <w:p w:rsidR="00CE5E7D" w:rsidRDefault="00CE5E7D" w:rsidP="00912F18">
            <w:pPr>
              <w:jc w:val="center"/>
              <w:rPr>
                <w:rFonts w:ascii="仿宋" w:eastAsia="仿宋" w:hAnsi="仿宋" w:hint="eastAsia"/>
                <w:sz w:val="18"/>
                <w:szCs w:val="18"/>
                <w:lang w:val="x-none"/>
              </w:rPr>
            </w:pPr>
          </w:p>
        </w:tc>
        <w:tc>
          <w:tcPr>
            <w:tcW w:w="992" w:type="dxa"/>
            <w:vMerge/>
            <w:vAlign w:val="center"/>
          </w:tcPr>
          <w:p w:rsidR="00CE5E7D" w:rsidRDefault="00CE5E7D" w:rsidP="00912F18">
            <w:pPr>
              <w:rPr>
                <w:rFonts w:ascii="仿宋" w:eastAsia="仿宋" w:hAnsi="仿宋" w:hint="eastAsia"/>
                <w:sz w:val="18"/>
                <w:szCs w:val="18"/>
                <w:lang w:val="x-none"/>
              </w:rPr>
            </w:pPr>
          </w:p>
        </w:tc>
        <w:tc>
          <w:tcPr>
            <w:tcW w:w="851" w:type="dxa"/>
            <w:vMerge/>
            <w:vAlign w:val="center"/>
          </w:tcPr>
          <w:p w:rsidR="00CE5E7D" w:rsidRDefault="00CE5E7D" w:rsidP="00912F18">
            <w:pPr>
              <w:rPr>
                <w:rFonts w:ascii="仿宋" w:eastAsia="仿宋" w:hAnsi="仿宋" w:hint="eastAsia"/>
                <w:sz w:val="18"/>
                <w:szCs w:val="18"/>
                <w:lang w:val="x-none"/>
              </w:rPr>
            </w:pPr>
          </w:p>
        </w:tc>
      </w:tr>
      <w:tr w:rsidR="00CE5E7D" w:rsidTr="002201D1">
        <w:trPr>
          <w:trHeight w:val="20"/>
          <w:jc w:val="center"/>
        </w:trPr>
        <w:tc>
          <w:tcPr>
            <w:tcW w:w="709" w:type="dxa"/>
            <w:vMerge/>
          </w:tcPr>
          <w:p w:rsidR="00CE5E7D" w:rsidRDefault="00CE5E7D" w:rsidP="00912F18">
            <w:pPr>
              <w:rPr>
                <w:rFonts w:ascii="仿宋" w:eastAsia="仿宋" w:hAnsi="仿宋" w:hint="eastAsia"/>
                <w:sz w:val="18"/>
                <w:szCs w:val="18"/>
                <w:lang w:val="x-none"/>
              </w:rPr>
            </w:pPr>
          </w:p>
        </w:tc>
        <w:tc>
          <w:tcPr>
            <w:tcW w:w="999" w:type="dxa"/>
            <w:vMerge/>
            <w:vAlign w:val="center"/>
          </w:tcPr>
          <w:p w:rsidR="00CE5E7D" w:rsidRDefault="00CE5E7D" w:rsidP="00912F18">
            <w:pPr>
              <w:rPr>
                <w:rFonts w:ascii="仿宋" w:eastAsia="仿宋" w:hAnsi="仿宋" w:hint="eastAsia"/>
                <w:sz w:val="18"/>
                <w:szCs w:val="18"/>
                <w:lang w:val="x-none"/>
              </w:rPr>
            </w:pPr>
          </w:p>
        </w:tc>
        <w:tc>
          <w:tcPr>
            <w:tcW w:w="850" w:type="dxa"/>
            <w:vAlign w:val="center"/>
          </w:tcPr>
          <w:p w:rsidR="00CE5E7D" w:rsidRDefault="00CE5E7D" w:rsidP="00912F18">
            <w:pPr>
              <w:rPr>
                <w:rFonts w:ascii="仿宋" w:eastAsia="仿宋" w:hAnsi="仿宋" w:hint="eastAsia"/>
                <w:sz w:val="18"/>
                <w:szCs w:val="18"/>
                <w:lang w:val="x-none"/>
              </w:rPr>
            </w:pPr>
            <w:r>
              <w:rPr>
                <w:rFonts w:ascii="仿宋" w:eastAsia="仿宋" w:hAnsi="仿宋"/>
                <w:sz w:val="18"/>
                <w:szCs w:val="18"/>
                <w:lang w:val="x-none"/>
              </w:rPr>
              <w:t>3.6</w:t>
            </w:r>
            <w:r>
              <w:rPr>
                <w:rFonts w:ascii="仿宋" w:eastAsia="仿宋" w:hAnsi="仿宋" w:hint="eastAsia"/>
                <w:sz w:val="18"/>
                <w:szCs w:val="18"/>
                <w:lang w:val="x-none"/>
              </w:rPr>
              <w:t>致密储集层</w:t>
            </w:r>
            <w:r w:rsidRPr="00F814E9">
              <w:rPr>
                <w:rFonts w:ascii="仿宋" w:eastAsia="仿宋" w:hAnsi="仿宋" w:hint="eastAsia"/>
                <w:sz w:val="18"/>
                <w:szCs w:val="18"/>
                <w:lang w:val="x-none"/>
              </w:rPr>
              <w:t>圈闭和</w:t>
            </w:r>
            <w:r>
              <w:rPr>
                <w:rFonts w:ascii="仿宋" w:eastAsia="仿宋" w:hAnsi="仿宋" w:hint="eastAsia"/>
                <w:sz w:val="18"/>
                <w:szCs w:val="18"/>
                <w:lang w:val="x-none"/>
              </w:rPr>
              <w:t>致密储集层</w:t>
            </w:r>
            <w:r w:rsidRPr="00F814E9">
              <w:rPr>
                <w:rFonts w:ascii="仿宋" w:eastAsia="仿宋" w:hAnsi="仿宋" w:hint="eastAsia"/>
                <w:sz w:val="18"/>
                <w:szCs w:val="18"/>
                <w:lang w:val="x-none"/>
              </w:rPr>
              <w:t>油气藏</w:t>
            </w:r>
          </w:p>
        </w:tc>
        <w:tc>
          <w:tcPr>
            <w:tcW w:w="567"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.5</w:t>
            </w:r>
          </w:p>
        </w:tc>
        <w:tc>
          <w:tcPr>
            <w:tcW w:w="1985" w:type="dxa"/>
            <w:vMerge/>
            <w:vAlign w:val="center"/>
          </w:tcPr>
          <w:p w:rsidR="00CE5E7D" w:rsidRDefault="00CE5E7D" w:rsidP="00912F18">
            <w:pPr>
              <w:rPr>
                <w:rFonts w:ascii="仿宋" w:eastAsia="仿宋" w:hAnsi="仿宋" w:hint="eastAsia"/>
                <w:sz w:val="18"/>
                <w:szCs w:val="18"/>
                <w:lang w:val="x-none"/>
              </w:rPr>
            </w:pPr>
          </w:p>
        </w:tc>
        <w:tc>
          <w:tcPr>
            <w:tcW w:w="992" w:type="dxa"/>
            <w:vMerge/>
            <w:vAlign w:val="center"/>
          </w:tcPr>
          <w:p w:rsidR="00CE5E7D" w:rsidRDefault="00CE5E7D" w:rsidP="00912F18">
            <w:pPr>
              <w:jc w:val="center"/>
              <w:rPr>
                <w:rFonts w:ascii="仿宋" w:eastAsia="仿宋" w:hAnsi="仿宋" w:hint="eastAsia"/>
                <w:sz w:val="18"/>
                <w:szCs w:val="18"/>
                <w:lang w:val="x-none"/>
              </w:rPr>
            </w:pPr>
          </w:p>
        </w:tc>
        <w:tc>
          <w:tcPr>
            <w:tcW w:w="992" w:type="dxa"/>
            <w:vMerge/>
            <w:vAlign w:val="center"/>
          </w:tcPr>
          <w:p w:rsidR="00CE5E7D" w:rsidRDefault="00CE5E7D" w:rsidP="00912F18">
            <w:pPr>
              <w:rPr>
                <w:rFonts w:ascii="仿宋" w:eastAsia="仿宋" w:hAnsi="仿宋" w:hint="eastAsia"/>
                <w:sz w:val="18"/>
                <w:szCs w:val="18"/>
                <w:lang w:val="x-none"/>
              </w:rPr>
            </w:pPr>
          </w:p>
        </w:tc>
        <w:tc>
          <w:tcPr>
            <w:tcW w:w="851" w:type="dxa"/>
            <w:vMerge/>
            <w:vAlign w:val="center"/>
          </w:tcPr>
          <w:p w:rsidR="00CE5E7D" w:rsidRDefault="00CE5E7D" w:rsidP="00912F18">
            <w:pPr>
              <w:rPr>
                <w:rFonts w:ascii="仿宋" w:eastAsia="仿宋" w:hAnsi="仿宋" w:hint="eastAsia"/>
                <w:sz w:val="18"/>
                <w:szCs w:val="18"/>
                <w:lang w:val="x-none"/>
              </w:rPr>
            </w:pPr>
          </w:p>
        </w:tc>
      </w:tr>
      <w:tr w:rsidR="00CE5E7D" w:rsidTr="002201D1">
        <w:trPr>
          <w:trHeight w:val="20"/>
          <w:jc w:val="center"/>
        </w:trPr>
        <w:tc>
          <w:tcPr>
            <w:tcW w:w="709" w:type="dxa"/>
            <w:vMerge/>
          </w:tcPr>
          <w:p w:rsidR="00CE5E7D" w:rsidRDefault="00CE5E7D" w:rsidP="00912F18">
            <w:pPr>
              <w:rPr>
                <w:rFonts w:ascii="仿宋" w:eastAsia="仿宋" w:hAnsi="仿宋" w:hint="eastAsia"/>
                <w:sz w:val="18"/>
                <w:szCs w:val="18"/>
                <w:lang w:val="x-none"/>
              </w:rPr>
            </w:pPr>
          </w:p>
        </w:tc>
        <w:tc>
          <w:tcPr>
            <w:tcW w:w="999" w:type="dxa"/>
            <w:vMerge/>
            <w:vAlign w:val="center"/>
          </w:tcPr>
          <w:p w:rsidR="00CE5E7D" w:rsidRDefault="00CE5E7D" w:rsidP="00912F18">
            <w:pPr>
              <w:rPr>
                <w:rFonts w:ascii="仿宋" w:eastAsia="仿宋" w:hAnsi="仿宋" w:hint="eastAsia"/>
                <w:sz w:val="18"/>
                <w:szCs w:val="18"/>
                <w:lang w:val="x-none"/>
              </w:rPr>
            </w:pPr>
          </w:p>
        </w:tc>
        <w:tc>
          <w:tcPr>
            <w:tcW w:w="850" w:type="dxa"/>
            <w:vAlign w:val="center"/>
          </w:tcPr>
          <w:p w:rsidR="00CE5E7D" w:rsidRDefault="00CE5E7D" w:rsidP="00912F18">
            <w:pPr>
              <w:rPr>
                <w:rFonts w:ascii="仿宋" w:eastAsia="仿宋" w:hAnsi="仿宋" w:hint="eastAsia"/>
                <w:sz w:val="18"/>
                <w:szCs w:val="18"/>
                <w:lang w:val="x-none"/>
              </w:rPr>
            </w:pPr>
            <w:r>
              <w:rPr>
                <w:rFonts w:ascii="仿宋" w:eastAsia="仿宋" w:hAnsi="仿宋"/>
                <w:sz w:val="18"/>
                <w:szCs w:val="18"/>
                <w:lang w:val="x-none"/>
              </w:rPr>
              <w:t>3.7</w:t>
            </w:r>
            <w:r w:rsidRPr="00F814E9">
              <w:rPr>
                <w:rFonts w:ascii="仿宋" w:eastAsia="仿宋" w:hAnsi="仿宋" w:hint="eastAsia"/>
                <w:sz w:val="18"/>
                <w:szCs w:val="18"/>
                <w:lang w:val="x-none"/>
              </w:rPr>
              <w:t>复合圈闭与复合油气藏</w:t>
            </w:r>
          </w:p>
        </w:tc>
        <w:tc>
          <w:tcPr>
            <w:tcW w:w="567" w:type="dxa"/>
            <w:vAlign w:val="center"/>
          </w:tcPr>
          <w:p w:rsidR="00CE5E7D" w:rsidRDefault="00CE5E7D" w:rsidP="00912F18">
            <w:pPr>
              <w:rPr>
                <w:rFonts w:ascii="仿宋" w:eastAsia="仿宋" w:hAnsi="仿宋" w:hint="eastAsia"/>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1985" w:type="dxa"/>
            <w:vMerge/>
            <w:vAlign w:val="center"/>
          </w:tcPr>
          <w:p w:rsidR="00CE5E7D" w:rsidRDefault="00CE5E7D" w:rsidP="00912F18">
            <w:pPr>
              <w:rPr>
                <w:rFonts w:ascii="仿宋" w:eastAsia="仿宋" w:hAnsi="仿宋" w:hint="eastAsia"/>
                <w:sz w:val="18"/>
                <w:szCs w:val="18"/>
                <w:lang w:val="x-none"/>
              </w:rPr>
            </w:pPr>
          </w:p>
        </w:tc>
        <w:tc>
          <w:tcPr>
            <w:tcW w:w="992" w:type="dxa"/>
            <w:vMerge/>
            <w:vAlign w:val="center"/>
          </w:tcPr>
          <w:p w:rsidR="00CE5E7D" w:rsidRDefault="00CE5E7D" w:rsidP="00912F18">
            <w:pPr>
              <w:jc w:val="center"/>
              <w:rPr>
                <w:rFonts w:ascii="仿宋" w:eastAsia="仿宋" w:hAnsi="仿宋" w:hint="eastAsia"/>
                <w:sz w:val="18"/>
                <w:szCs w:val="18"/>
                <w:lang w:val="x-none"/>
              </w:rPr>
            </w:pPr>
          </w:p>
        </w:tc>
        <w:tc>
          <w:tcPr>
            <w:tcW w:w="992" w:type="dxa"/>
            <w:vMerge/>
            <w:vAlign w:val="center"/>
          </w:tcPr>
          <w:p w:rsidR="00CE5E7D" w:rsidRDefault="00CE5E7D" w:rsidP="00912F18">
            <w:pPr>
              <w:rPr>
                <w:rFonts w:ascii="仿宋" w:eastAsia="仿宋" w:hAnsi="仿宋" w:hint="eastAsia"/>
                <w:sz w:val="18"/>
                <w:szCs w:val="18"/>
                <w:lang w:val="x-none"/>
              </w:rPr>
            </w:pPr>
          </w:p>
        </w:tc>
        <w:tc>
          <w:tcPr>
            <w:tcW w:w="851" w:type="dxa"/>
            <w:vMerge/>
            <w:vAlign w:val="center"/>
          </w:tcPr>
          <w:p w:rsidR="00CE5E7D" w:rsidRDefault="00CE5E7D" w:rsidP="00912F18">
            <w:pPr>
              <w:rPr>
                <w:rFonts w:ascii="仿宋" w:eastAsia="仿宋" w:hAnsi="仿宋" w:hint="eastAsia"/>
                <w:sz w:val="18"/>
                <w:szCs w:val="18"/>
                <w:lang w:val="x-none"/>
              </w:rPr>
            </w:pPr>
          </w:p>
        </w:tc>
      </w:tr>
      <w:tr w:rsidR="00684590" w:rsidTr="002F0A25">
        <w:trPr>
          <w:trHeight w:val="20"/>
          <w:jc w:val="center"/>
        </w:trPr>
        <w:tc>
          <w:tcPr>
            <w:tcW w:w="709" w:type="dxa"/>
            <w:vMerge w:val="restart"/>
            <w:vAlign w:val="center"/>
          </w:tcPr>
          <w:p w:rsidR="00684590" w:rsidRPr="002F0A25" w:rsidRDefault="00684590" w:rsidP="00912F18">
            <w:pPr>
              <w:rPr>
                <w:rFonts w:ascii="仿宋" w:eastAsia="仿宋" w:hAnsi="仿宋" w:hint="eastAsia"/>
                <w:sz w:val="24"/>
                <w:lang w:val="x-none"/>
              </w:rPr>
            </w:pPr>
            <w:r w:rsidRPr="002F0A25">
              <w:rPr>
                <w:rFonts w:ascii="仿宋" w:eastAsia="仿宋" w:hAnsi="仿宋" w:hint="eastAsia"/>
                <w:sz w:val="24"/>
                <w:lang w:val="x-none"/>
              </w:rPr>
              <w:t>5</w:t>
            </w:r>
          </w:p>
        </w:tc>
        <w:tc>
          <w:tcPr>
            <w:tcW w:w="999" w:type="dxa"/>
            <w:vMerge w:val="restart"/>
            <w:vAlign w:val="center"/>
          </w:tcPr>
          <w:p w:rsidR="00684590" w:rsidRPr="00384F8B" w:rsidRDefault="00684590" w:rsidP="00912F18">
            <w:pPr>
              <w:rPr>
                <w:rFonts w:ascii="仿宋" w:eastAsia="仿宋" w:hAnsi="仿宋" w:hint="eastAsia"/>
                <w:sz w:val="18"/>
                <w:szCs w:val="18"/>
                <w:lang w:val="x-none"/>
              </w:rPr>
            </w:pPr>
            <w:r w:rsidRPr="00384F8B">
              <w:rPr>
                <w:rFonts w:ascii="仿宋" w:eastAsia="仿宋" w:hAnsi="仿宋" w:hint="eastAsia"/>
                <w:sz w:val="18"/>
                <w:szCs w:val="18"/>
                <w:lang w:val="x-none"/>
              </w:rPr>
              <w:t xml:space="preserve">第四章 </w:t>
            </w:r>
          </w:p>
          <w:p w:rsidR="00684590" w:rsidRDefault="00684590" w:rsidP="00912F18">
            <w:pPr>
              <w:rPr>
                <w:rFonts w:ascii="仿宋" w:eastAsia="仿宋" w:hAnsi="仿宋" w:hint="eastAsia"/>
                <w:sz w:val="18"/>
                <w:szCs w:val="18"/>
                <w:lang w:val="x-none"/>
              </w:rPr>
            </w:pPr>
            <w:r w:rsidRPr="00384F8B">
              <w:rPr>
                <w:rFonts w:ascii="仿宋" w:eastAsia="仿宋" w:hAnsi="仿宋" w:hint="eastAsia"/>
                <w:sz w:val="18"/>
                <w:szCs w:val="18"/>
                <w:lang w:val="x-none"/>
              </w:rPr>
              <w:t>石油和天然气的生成与烃源岩</w:t>
            </w:r>
          </w:p>
        </w:tc>
        <w:tc>
          <w:tcPr>
            <w:tcW w:w="850" w:type="dxa"/>
            <w:vAlign w:val="center"/>
          </w:tcPr>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.1</w:t>
            </w:r>
            <w:r w:rsidRPr="00384F8B">
              <w:rPr>
                <w:rFonts w:ascii="仿宋" w:eastAsia="仿宋" w:hAnsi="仿宋" w:hint="eastAsia"/>
                <w:sz w:val="18"/>
                <w:szCs w:val="18"/>
                <w:lang w:val="x-none"/>
              </w:rPr>
              <w:t>油气成因理论发展概况</w:t>
            </w:r>
          </w:p>
        </w:tc>
        <w:tc>
          <w:tcPr>
            <w:tcW w:w="567" w:type="dxa"/>
            <w:vAlign w:val="center"/>
          </w:tcPr>
          <w:p w:rsidR="00684590" w:rsidRDefault="00684590" w:rsidP="00912F18">
            <w:pPr>
              <w:rPr>
                <w:rFonts w:ascii="仿宋" w:eastAsia="仿宋" w:hAnsi="仿宋" w:hint="eastAsia"/>
                <w:sz w:val="18"/>
                <w:szCs w:val="18"/>
                <w:lang w:val="x-none"/>
              </w:rPr>
            </w:pPr>
            <w:r>
              <w:rPr>
                <w:rFonts w:ascii="仿宋" w:eastAsia="仿宋" w:hAnsi="仿宋"/>
                <w:sz w:val="18"/>
                <w:szCs w:val="18"/>
                <w:lang w:val="x-none"/>
              </w:rPr>
              <w:t>0.5</w:t>
            </w:r>
          </w:p>
        </w:tc>
        <w:tc>
          <w:tcPr>
            <w:tcW w:w="1985" w:type="dxa"/>
            <w:vMerge w:val="restart"/>
            <w:vAlign w:val="center"/>
          </w:tcPr>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干酪根的基本概念及其形成演化过程；</w:t>
            </w:r>
          </w:p>
          <w:p w:rsidR="00684590" w:rsidRDefault="00684590" w:rsidP="00912F18">
            <w:pPr>
              <w:rPr>
                <w:rFonts w:ascii="仿宋" w:eastAsia="仿宋" w:hAnsi="仿宋" w:hint="eastAsia"/>
                <w:sz w:val="18"/>
                <w:szCs w:val="18"/>
                <w:lang w:val="x-none"/>
              </w:rPr>
            </w:pPr>
            <w:r w:rsidRPr="00BB528B">
              <w:rPr>
                <w:rFonts w:ascii="仿宋" w:eastAsia="仿宋" w:hAnsi="仿宋" w:hint="eastAsia"/>
                <w:sz w:val="18"/>
                <w:szCs w:val="18"/>
                <w:lang w:val="x-none"/>
              </w:rPr>
              <w:t>温度和时间</w:t>
            </w:r>
            <w:r>
              <w:rPr>
                <w:rFonts w:ascii="仿宋" w:eastAsia="仿宋" w:hAnsi="仿宋" w:hint="eastAsia"/>
                <w:sz w:val="18"/>
                <w:szCs w:val="18"/>
                <w:lang w:val="x-none"/>
              </w:rPr>
              <w:t>在生烃中的</w:t>
            </w:r>
            <w:r w:rsidRPr="00BB528B">
              <w:rPr>
                <w:rFonts w:ascii="仿宋" w:eastAsia="仿宋" w:hAnsi="仿宋" w:hint="eastAsia"/>
                <w:sz w:val="18"/>
                <w:szCs w:val="18"/>
                <w:lang w:val="x-none"/>
              </w:rPr>
              <w:t>作用</w:t>
            </w:r>
            <w:r>
              <w:rPr>
                <w:rFonts w:ascii="仿宋" w:eastAsia="仿宋" w:hAnsi="仿宋" w:hint="eastAsia"/>
                <w:sz w:val="18"/>
                <w:szCs w:val="18"/>
                <w:lang w:val="x-none"/>
              </w:rPr>
              <w:t>；</w:t>
            </w:r>
          </w:p>
          <w:p w:rsidR="00684590" w:rsidRDefault="00684590" w:rsidP="00912F18">
            <w:pPr>
              <w:rPr>
                <w:rFonts w:ascii="仿宋" w:eastAsia="仿宋" w:hAnsi="仿宋" w:hint="eastAsia"/>
                <w:sz w:val="18"/>
                <w:szCs w:val="18"/>
                <w:lang w:val="x-none"/>
              </w:rPr>
            </w:pPr>
            <w:r w:rsidRPr="00BB528B">
              <w:rPr>
                <w:rFonts w:ascii="仿宋" w:eastAsia="仿宋" w:hAnsi="仿宋" w:hint="eastAsia"/>
                <w:sz w:val="18"/>
                <w:szCs w:val="18"/>
                <w:lang w:val="x-none"/>
              </w:rPr>
              <w:t>有机质生</w:t>
            </w:r>
            <w:proofErr w:type="gramStart"/>
            <w:r w:rsidRPr="00BB528B">
              <w:rPr>
                <w:rFonts w:ascii="仿宋" w:eastAsia="仿宋" w:hAnsi="仿宋" w:hint="eastAsia"/>
                <w:sz w:val="18"/>
                <w:szCs w:val="18"/>
                <w:lang w:val="x-none"/>
              </w:rPr>
              <w:t>烃阶段</w:t>
            </w:r>
            <w:proofErr w:type="gramEnd"/>
            <w:r w:rsidRPr="00BB528B">
              <w:rPr>
                <w:rFonts w:ascii="仿宋" w:eastAsia="仿宋" w:hAnsi="仿宋" w:hint="eastAsia"/>
                <w:sz w:val="18"/>
                <w:szCs w:val="18"/>
                <w:lang w:val="x-none"/>
              </w:rPr>
              <w:t>及其特征</w:t>
            </w:r>
            <w:r>
              <w:rPr>
                <w:rFonts w:ascii="仿宋" w:eastAsia="仿宋" w:hAnsi="仿宋" w:hint="eastAsia"/>
                <w:sz w:val="18"/>
                <w:szCs w:val="18"/>
                <w:lang w:val="x-none"/>
              </w:rPr>
              <w:t>；</w:t>
            </w:r>
            <w:r w:rsidRPr="00BB528B">
              <w:rPr>
                <w:rFonts w:ascii="仿宋" w:eastAsia="仿宋" w:hAnsi="仿宋" w:hint="eastAsia"/>
                <w:sz w:val="18"/>
                <w:szCs w:val="18"/>
                <w:lang w:val="x-none"/>
              </w:rPr>
              <w:t>生烃演化模式</w:t>
            </w:r>
            <w:r>
              <w:rPr>
                <w:rFonts w:ascii="仿宋" w:eastAsia="仿宋" w:hAnsi="仿宋" w:hint="eastAsia"/>
                <w:sz w:val="18"/>
                <w:szCs w:val="18"/>
                <w:lang w:val="x-none"/>
              </w:rPr>
              <w:t>及</w:t>
            </w:r>
            <w:r w:rsidRPr="00BB528B">
              <w:rPr>
                <w:rFonts w:ascii="仿宋" w:eastAsia="仿宋" w:hAnsi="仿宋" w:hint="eastAsia"/>
                <w:sz w:val="18"/>
                <w:szCs w:val="18"/>
                <w:lang w:val="x-none"/>
              </w:rPr>
              <w:t>意义</w:t>
            </w:r>
            <w:r>
              <w:rPr>
                <w:rFonts w:ascii="仿宋" w:eastAsia="仿宋" w:hAnsi="仿宋" w:hint="eastAsia"/>
                <w:sz w:val="18"/>
                <w:szCs w:val="18"/>
                <w:lang w:val="x-none"/>
              </w:rPr>
              <w:t>；</w:t>
            </w:r>
          </w:p>
          <w:p w:rsidR="00684590" w:rsidRDefault="00684590" w:rsidP="00912F18">
            <w:pPr>
              <w:rPr>
                <w:rFonts w:ascii="仿宋" w:eastAsia="仿宋" w:hAnsi="仿宋" w:hint="eastAsia"/>
                <w:sz w:val="18"/>
                <w:szCs w:val="18"/>
                <w:lang w:val="x-none"/>
              </w:rPr>
            </w:pPr>
            <w:r w:rsidRPr="00BB528B">
              <w:rPr>
                <w:rFonts w:ascii="仿宋" w:eastAsia="仿宋" w:hAnsi="仿宋" w:hint="eastAsia"/>
                <w:sz w:val="18"/>
                <w:szCs w:val="18"/>
                <w:lang w:val="x-none"/>
              </w:rPr>
              <w:t>各类天然气的特征</w:t>
            </w:r>
            <w:r>
              <w:rPr>
                <w:rFonts w:ascii="仿宋" w:eastAsia="仿宋" w:hAnsi="仿宋" w:hint="eastAsia"/>
                <w:sz w:val="18"/>
                <w:szCs w:val="18"/>
                <w:lang w:val="x-none"/>
              </w:rPr>
              <w:t>；</w:t>
            </w:r>
            <w:r w:rsidRPr="00BB528B">
              <w:rPr>
                <w:rFonts w:ascii="仿宋" w:eastAsia="仿宋" w:hAnsi="仿宋" w:hint="eastAsia"/>
                <w:sz w:val="18"/>
                <w:szCs w:val="18"/>
                <w:lang w:val="x-none"/>
              </w:rPr>
              <w:t>不同成因天然气的判别</w:t>
            </w:r>
            <w:r>
              <w:rPr>
                <w:rFonts w:ascii="仿宋" w:eastAsia="仿宋" w:hAnsi="仿宋" w:hint="eastAsia"/>
                <w:sz w:val="18"/>
                <w:szCs w:val="18"/>
                <w:lang w:val="x-none"/>
              </w:rPr>
              <w:t>；</w:t>
            </w:r>
          </w:p>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烃源岩的概念；烃源岩类型；烃源岩形成的因素和地质环境；烃源岩地球化学特征</w:t>
            </w:r>
            <w:r w:rsidR="00313C3B">
              <w:rPr>
                <w:rFonts w:ascii="仿宋" w:eastAsia="仿宋" w:hAnsi="仿宋" w:hint="eastAsia"/>
                <w:sz w:val="18"/>
                <w:szCs w:val="18"/>
                <w:lang w:val="x-none"/>
              </w:rPr>
              <w:t>；</w:t>
            </w:r>
          </w:p>
          <w:p w:rsidR="006A74AA" w:rsidRDefault="006A74AA" w:rsidP="00912F18">
            <w:pPr>
              <w:rPr>
                <w:rFonts w:ascii="仿宋" w:eastAsia="仿宋" w:hAnsi="仿宋" w:hint="eastAsia"/>
                <w:sz w:val="18"/>
                <w:szCs w:val="18"/>
                <w:lang w:val="x-none"/>
              </w:rPr>
            </w:pPr>
            <w:r>
              <w:rPr>
                <w:rFonts w:ascii="仿宋" w:eastAsia="仿宋" w:hAnsi="仿宋" w:hint="eastAsia"/>
                <w:sz w:val="18"/>
                <w:szCs w:val="18"/>
                <w:lang w:val="x-none"/>
              </w:rPr>
              <w:t>培养学生分析事物本质规律的能力；</w:t>
            </w:r>
          </w:p>
        </w:tc>
        <w:tc>
          <w:tcPr>
            <w:tcW w:w="992" w:type="dxa"/>
            <w:vMerge w:val="restart"/>
            <w:vAlign w:val="center"/>
          </w:tcPr>
          <w:p w:rsidR="00684590" w:rsidRDefault="00684590" w:rsidP="00912F18">
            <w:pPr>
              <w:jc w:val="center"/>
              <w:rPr>
                <w:rFonts w:ascii="仿宋" w:eastAsia="仿宋" w:hAnsi="仿宋" w:hint="eastAsia"/>
                <w:sz w:val="18"/>
                <w:szCs w:val="18"/>
                <w:lang w:val="x-none"/>
              </w:rPr>
            </w:pPr>
            <w:r>
              <w:rPr>
                <w:rFonts w:ascii="仿宋" w:eastAsia="仿宋" w:hAnsi="仿宋" w:hint="eastAsia"/>
                <w:sz w:val="18"/>
                <w:szCs w:val="18"/>
                <w:lang w:val="x-none"/>
              </w:rPr>
              <w:t>讲授</w:t>
            </w:r>
          </w:p>
          <w:p w:rsidR="00684590" w:rsidRDefault="00684590" w:rsidP="00912F18">
            <w:pPr>
              <w:jc w:val="center"/>
              <w:rPr>
                <w:rFonts w:ascii="仿宋" w:eastAsia="仿宋" w:hAnsi="仿宋" w:hint="eastAsia"/>
                <w:sz w:val="18"/>
                <w:szCs w:val="18"/>
                <w:lang w:val="x-none"/>
              </w:rPr>
            </w:pPr>
            <w:r>
              <w:rPr>
                <w:rFonts w:ascii="仿宋" w:eastAsia="仿宋" w:hAnsi="仿宋" w:hint="eastAsia"/>
                <w:sz w:val="18"/>
                <w:szCs w:val="18"/>
                <w:lang w:val="x-none"/>
              </w:rPr>
              <w:t>讨论</w:t>
            </w:r>
          </w:p>
          <w:p w:rsidR="00684590" w:rsidRDefault="00684590" w:rsidP="002F0A25">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课堂提问</w:t>
            </w:r>
          </w:p>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实验</w:t>
            </w:r>
          </w:p>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期末考试</w:t>
            </w:r>
          </w:p>
        </w:tc>
        <w:tc>
          <w:tcPr>
            <w:tcW w:w="851" w:type="dxa"/>
            <w:vMerge w:val="restart"/>
            <w:vAlign w:val="center"/>
          </w:tcPr>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1、2、3、4</w:t>
            </w:r>
          </w:p>
        </w:tc>
      </w:tr>
      <w:tr w:rsidR="00684590" w:rsidTr="002201D1">
        <w:trPr>
          <w:trHeight w:val="20"/>
          <w:jc w:val="center"/>
        </w:trPr>
        <w:tc>
          <w:tcPr>
            <w:tcW w:w="709" w:type="dxa"/>
            <w:vMerge/>
          </w:tcPr>
          <w:p w:rsidR="00684590" w:rsidRDefault="00684590" w:rsidP="00912F18">
            <w:pPr>
              <w:rPr>
                <w:rFonts w:ascii="仿宋" w:eastAsia="仿宋" w:hAnsi="仿宋" w:hint="eastAsia"/>
                <w:sz w:val="18"/>
                <w:szCs w:val="18"/>
                <w:lang w:val="x-none"/>
              </w:rPr>
            </w:pPr>
          </w:p>
        </w:tc>
        <w:tc>
          <w:tcPr>
            <w:tcW w:w="999" w:type="dxa"/>
            <w:vMerge/>
            <w:vAlign w:val="center"/>
          </w:tcPr>
          <w:p w:rsidR="00684590" w:rsidRDefault="00684590" w:rsidP="00912F18">
            <w:pPr>
              <w:rPr>
                <w:rFonts w:ascii="仿宋" w:eastAsia="仿宋" w:hAnsi="仿宋" w:hint="eastAsia"/>
                <w:sz w:val="18"/>
                <w:szCs w:val="18"/>
                <w:lang w:val="x-none"/>
              </w:rPr>
            </w:pPr>
          </w:p>
        </w:tc>
        <w:tc>
          <w:tcPr>
            <w:tcW w:w="850" w:type="dxa"/>
            <w:vAlign w:val="center"/>
          </w:tcPr>
          <w:p w:rsidR="00684590" w:rsidRDefault="00684590" w:rsidP="00912F18">
            <w:pPr>
              <w:rPr>
                <w:rFonts w:ascii="仿宋" w:eastAsia="仿宋" w:hAnsi="仿宋" w:hint="eastAsia"/>
                <w:sz w:val="18"/>
                <w:szCs w:val="18"/>
                <w:lang w:val="x-none"/>
              </w:rPr>
            </w:pPr>
            <w:r>
              <w:rPr>
                <w:rFonts w:ascii="仿宋" w:eastAsia="仿宋" w:hAnsi="仿宋"/>
                <w:sz w:val="18"/>
                <w:szCs w:val="18"/>
                <w:lang w:val="x-none"/>
              </w:rPr>
              <w:t>4.2</w:t>
            </w:r>
            <w:r w:rsidRPr="00384F8B">
              <w:rPr>
                <w:rFonts w:ascii="仿宋" w:eastAsia="仿宋" w:hAnsi="仿宋" w:hint="eastAsia"/>
                <w:sz w:val="18"/>
                <w:szCs w:val="18"/>
                <w:lang w:val="x-none"/>
              </w:rPr>
              <w:t>油气生成的物质基础</w:t>
            </w:r>
          </w:p>
        </w:tc>
        <w:tc>
          <w:tcPr>
            <w:tcW w:w="567" w:type="dxa"/>
            <w:vAlign w:val="center"/>
          </w:tcPr>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.5</w:t>
            </w:r>
          </w:p>
        </w:tc>
        <w:tc>
          <w:tcPr>
            <w:tcW w:w="1985" w:type="dxa"/>
            <w:vMerge/>
            <w:vAlign w:val="center"/>
          </w:tcPr>
          <w:p w:rsidR="00684590" w:rsidRDefault="00684590" w:rsidP="00912F18">
            <w:pPr>
              <w:rPr>
                <w:rFonts w:ascii="仿宋" w:eastAsia="仿宋" w:hAnsi="仿宋" w:hint="eastAsia"/>
                <w:sz w:val="18"/>
                <w:szCs w:val="18"/>
                <w:lang w:val="x-none"/>
              </w:rPr>
            </w:pPr>
          </w:p>
        </w:tc>
        <w:tc>
          <w:tcPr>
            <w:tcW w:w="992" w:type="dxa"/>
            <w:vMerge/>
            <w:vAlign w:val="center"/>
          </w:tcPr>
          <w:p w:rsidR="00684590" w:rsidRDefault="00684590" w:rsidP="00912F18">
            <w:pPr>
              <w:jc w:val="center"/>
              <w:rPr>
                <w:rFonts w:ascii="仿宋" w:eastAsia="仿宋" w:hAnsi="仿宋" w:hint="eastAsia"/>
                <w:sz w:val="18"/>
                <w:szCs w:val="18"/>
                <w:lang w:val="x-none"/>
              </w:rPr>
            </w:pPr>
          </w:p>
        </w:tc>
        <w:tc>
          <w:tcPr>
            <w:tcW w:w="992" w:type="dxa"/>
            <w:vMerge/>
            <w:vAlign w:val="center"/>
          </w:tcPr>
          <w:p w:rsidR="00684590" w:rsidRDefault="00684590" w:rsidP="00912F18">
            <w:pPr>
              <w:rPr>
                <w:rFonts w:ascii="仿宋" w:eastAsia="仿宋" w:hAnsi="仿宋" w:hint="eastAsia"/>
                <w:sz w:val="18"/>
                <w:szCs w:val="18"/>
                <w:lang w:val="x-none"/>
              </w:rPr>
            </w:pPr>
          </w:p>
        </w:tc>
        <w:tc>
          <w:tcPr>
            <w:tcW w:w="851" w:type="dxa"/>
            <w:vMerge/>
            <w:vAlign w:val="center"/>
          </w:tcPr>
          <w:p w:rsidR="00684590" w:rsidRDefault="00684590" w:rsidP="00912F18">
            <w:pPr>
              <w:rPr>
                <w:rFonts w:ascii="仿宋" w:eastAsia="仿宋" w:hAnsi="仿宋" w:hint="eastAsia"/>
                <w:sz w:val="18"/>
                <w:szCs w:val="18"/>
                <w:lang w:val="x-none"/>
              </w:rPr>
            </w:pPr>
          </w:p>
        </w:tc>
      </w:tr>
      <w:tr w:rsidR="00684590" w:rsidTr="002201D1">
        <w:trPr>
          <w:trHeight w:val="20"/>
          <w:jc w:val="center"/>
        </w:trPr>
        <w:tc>
          <w:tcPr>
            <w:tcW w:w="709" w:type="dxa"/>
            <w:vMerge/>
          </w:tcPr>
          <w:p w:rsidR="00684590" w:rsidRDefault="00684590" w:rsidP="00912F18">
            <w:pPr>
              <w:rPr>
                <w:rFonts w:ascii="仿宋" w:eastAsia="仿宋" w:hAnsi="仿宋" w:hint="eastAsia"/>
                <w:sz w:val="18"/>
                <w:szCs w:val="18"/>
                <w:lang w:val="x-none"/>
              </w:rPr>
            </w:pPr>
          </w:p>
        </w:tc>
        <w:tc>
          <w:tcPr>
            <w:tcW w:w="999" w:type="dxa"/>
            <w:vMerge/>
            <w:vAlign w:val="center"/>
          </w:tcPr>
          <w:p w:rsidR="00684590" w:rsidRDefault="00684590" w:rsidP="00912F18">
            <w:pPr>
              <w:rPr>
                <w:rFonts w:ascii="仿宋" w:eastAsia="仿宋" w:hAnsi="仿宋" w:hint="eastAsia"/>
                <w:sz w:val="18"/>
                <w:szCs w:val="18"/>
                <w:lang w:val="x-none"/>
              </w:rPr>
            </w:pPr>
          </w:p>
        </w:tc>
        <w:tc>
          <w:tcPr>
            <w:tcW w:w="850" w:type="dxa"/>
            <w:vAlign w:val="center"/>
          </w:tcPr>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.3</w:t>
            </w:r>
            <w:r w:rsidRPr="00384F8B">
              <w:rPr>
                <w:rFonts w:ascii="仿宋" w:eastAsia="仿宋" w:hAnsi="仿宋" w:hint="eastAsia"/>
                <w:sz w:val="18"/>
                <w:szCs w:val="18"/>
                <w:lang w:val="x-none"/>
              </w:rPr>
              <w:t>油气生成的动力条件</w:t>
            </w:r>
          </w:p>
        </w:tc>
        <w:tc>
          <w:tcPr>
            <w:tcW w:w="567" w:type="dxa"/>
            <w:vAlign w:val="center"/>
          </w:tcPr>
          <w:p w:rsidR="00684590" w:rsidRDefault="003F3149"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rsidR="00684590" w:rsidRDefault="00684590" w:rsidP="00912F18">
            <w:pPr>
              <w:rPr>
                <w:rFonts w:ascii="仿宋" w:eastAsia="仿宋" w:hAnsi="仿宋" w:hint="eastAsia"/>
                <w:sz w:val="18"/>
                <w:szCs w:val="18"/>
                <w:lang w:val="x-none"/>
              </w:rPr>
            </w:pPr>
          </w:p>
        </w:tc>
        <w:tc>
          <w:tcPr>
            <w:tcW w:w="992" w:type="dxa"/>
            <w:vMerge/>
            <w:vAlign w:val="center"/>
          </w:tcPr>
          <w:p w:rsidR="00684590" w:rsidRDefault="00684590" w:rsidP="00912F18">
            <w:pPr>
              <w:jc w:val="center"/>
              <w:rPr>
                <w:rFonts w:ascii="仿宋" w:eastAsia="仿宋" w:hAnsi="仿宋" w:hint="eastAsia"/>
                <w:sz w:val="18"/>
                <w:szCs w:val="18"/>
                <w:lang w:val="x-none"/>
              </w:rPr>
            </w:pPr>
          </w:p>
        </w:tc>
        <w:tc>
          <w:tcPr>
            <w:tcW w:w="992" w:type="dxa"/>
            <w:vMerge/>
            <w:vAlign w:val="center"/>
          </w:tcPr>
          <w:p w:rsidR="00684590" w:rsidRDefault="00684590" w:rsidP="00912F18">
            <w:pPr>
              <w:rPr>
                <w:rFonts w:ascii="仿宋" w:eastAsia="仿宋" w:hAnsi="仿宋" w:hint="eastAsia"/>
                <w:sz w:val="18"/>
                <w:szCs w:val="18"/>
                <w:lang w:val="x-none"/>
              </w:rPr>
            </w:pPr>
          </w:p>
        </w:tc>
        <w:tc>
          <w:tcPr>
            <w:tcW w:w="851" w:type="dxa"/>
            <w:vMerge/>
            <w:vAlign w:val="center"/>
          </w:tcPr>
          <w:p w:rsidR="00684590" w:rsidRDefault="00684590" w:rsidP="00912F18">
            <w:pPr>
              <w:rPr>
                <w:rFonts w:ascii="仿宋" w:eastAsia="仿宋" w:hAnsi="仿宋" w:hint="eastAsia"/>
                <w:sz w:val="18"/>
                <w:szCs w:val="18"/>
                <w:lang w:val="x-none"/>
              </w:rPr>
            </w:pPr>
          </w:p>
        </w:tc>
      </w:tr>
      <w:tr w:rsidR="00684590" w:rsidTr="002201D1">
        <w:trPr>
          <w:trHeight w:val="20"/>
          <w:jc w:val="center"/>
        </w:trPr>
        <w:tc>
          <w:tcPr>
            <w:tcW w:w="709" w:type="dxa"/>
            <w:vMerge/>
          </w:tcPr>
          <w:p w:rsidR="00684590" w:rsidRDefault="00684590" w:rsidP="00912F18">
            <w:pPr>
              <w:rPr>
                <w:rFonts w:ascii="仿宋" w:eastAsia="仿宋" w:hAnsi="仿宋" w:hint="eastAsia"/>
                <w:sz w:val="18"/>
                <w:szCs w:val="18"/>
                <w:lang w:val="x-none"/>
              </w:rPr>
            </w:pPr>
          </w:p>
        </w:tc>
        <w:tc>
          <w:tcPr>
            <w:tcW w:w="999" w:type="dxa"/>
            <w:vMerge/>
            <w:vAlign w:val="center"/>
          </w:tcPr>
          <w:p w:rsidR="00684590" w:rsidRDefault="00684590" w:rsidP="00912F18">
            <w:pPr>
              <w:rPr>
                <w:rFonts w:ascii="仿宋" w:eastAsia="仿宋" w:hAnsi="仿宋" w:hint="eastAsia"/>
                <w:sz w:val="18"/>
                <w:szCs w:val="18"/>
                <w:lang w:val="x-none"/>
              </w:rPr>
            </w:pPr>
          </w:p>
        </w:tc>
        <w:tc>
          <w:tcPr>
            <w:tcW w:w="850" w:type="dxa"/>
            <w:vAlign w:val="center"/>
          </w:tcPr>
          <w:p w:rsidR="00684590" w:rsidRDefault="00684590" w:rsidP="00912F18">
            <w:pPr>
              <w:rPr>
                <w:rFonts w:ascii="仿宋" w:eastAsia="仿宋" w:hAnsi="仿宋" w:hint="eastAsia"/>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.4</w:t>
            </w:r>
            <w:r w:rsidRPr="00384F8B">
              <w:rPr>
                <w:rFonts w:ascii="仿宋" w:eastAsia="仿宋" w:hAnsi="仿宋" w:hint="eastAsia"/>
                <w:sz w:val="18"/>
                <w:szCs w:val="18"/>
                <w:lang w:val="x-none"/>
              </w:rPr>
              <w:t>有机质演化与生</w:t>
            </w:r>
            <w:proofErr w:type="gramStart"/>
            <w:r w:rsidRPr="00384F8B">
              <w:rPr>
                <w:rFonts w:ascii="仿宋" w:eastAsia="仿宋" w:hAnsi="仿宋" w:hint="eastAsia"/>
                <w:sz w:val="18"/>
                <w:szCs w:val="18"/>
                <w:lang w:val="x-none"/>
              </w:rPr>
              <w:t>烃模式</w:t>
            </w:r>
            <w:proofErr w:type="gramEnd"/>
          </w:p>
        </w:tc>
        <w:tc>
          <w:tcPr>
            <w:tcW w:w="567" w:type="dxa"/>
            <w:vAlign w:val="center"/>
          </w:tcPr>
          <w:p w:rsidR="00684590" w:rsidRDefault="003F3149" w:rsidP="00912F18">
            <w:pPr>
              <w:rPr>
                <w:rFonts w:ascii="仿宋" w:eastAsia="仿宋" w:hAnsi="仿宋" w:hint="eastAsia"/>
                <w:sz w:val="18"/>
                <w:szCs w:val="18"/>
                <w:lang w:val="x-none"/>
              </w:rPr>
            </w:pPr>
            <w:r>
              <w:rPr>
                <w:rFonts w:ascii="仿宋" w:eastAsia="仿宋" w:hAnsi="仿宋" w:hint="eastAsia"/>
                <w:sz w:val="18"/>
                <w:szCs w:val="18"/>
                <w:lang w:val="x-none"/>
              </w:rPr>
              <w:t>2</w:t>
            </w:r>
          </w:p>
        </w:tc>
        <w:tc>
          <w:tcPr>
            <w:tcW w:w="1985" w:type="dxa"/>
            <w:vMerge/>
            <w:vAlign w:val="center"/>
          </w:tcPr>
          <w:p w:rsidR="00684590" w:rsidRDefault="00684590" w:rsidP="00912F18">
            <w:pPr>
              <w:rPr>
                <w:rFonts w:ascii="仿宋" w:eastAsia="仿宋" w:hAnsi="仿宋" w:hint="eastAsia"/>
                <w:sz w:val="18"/>
                <w:szCs w:val="18"/>
                <w:lang w:val="x-none"/>
              </w:rPr>
            </w:pPr>
          </w:p>
        </w:tc>
        <w:tc>
          <w:tcPr>
            <w:tcW w:w="992" w:type="dxa"/>
            <w:vMerge/>
            <w:vAlign w:val="center"/>
          </w:tcPr>
          <w:p w:rsidR="00684590" w:rsidRDefault="00684590" w:rsidP="00912F18">
            <w:pPr>
              <w:jc w:val="center"/>
              <w:rPr>
                <w:rFonts w:ascii="仿宋" w:eastAsia="仿宋" w:hAnsi="仿宋" w:hint="eastAsia"/>
                <w:sz w:val="18"/>
                <w:szCs w:val="18"/>
                <w:lang w:val="x-none"/>
              </w:rPr>
            </w:pPr>
          </w:p>
        </w:tc>
        <w:tc>
          <w:tcPr>
            <w:tcW w:w="992" w:type="dxa"/>
            <w:vMerge/>
            <w:vAlign w:val="center"/>
          </w:tcPr>
          <w:p w:rsidR="00684590" w:rsidRDefault="00684590" w:rsidP="00912F18">
            <w:pPr>
              <w:rPr>
                <w:rFonts w:ascii="仿宋" w:eastAsia="仿宋" w:hAnsi="仿宋" w:hint="eastAsia"/>
                <w:sz w:val="18"/>
                <w:szCs w:val="18"/>
                <w:lang w:val="x-none"/>
              </w:rPr>
            </w:pPr>
          </w:p>
        </w:tc>
        <w:tc>
          <w:tcPr>
            <w:tcW w:w="851" w:type="dxa"/>
            <w:vMerge/>
            <w:vAlign w:val="center"/>
          </w:tcPr>
          <w:p w:rsidR="00684590" w:rsidRDefault="00684590" w:rsidP="00912F18">
            <w:pPr>
              <w:rPr>
                <w:rFonts w:ascii="仿宋" w:eastAsia="仿宋" w:hAnsi="仿宋" w:hint="eastAsia"/>
                <w:sz w:val="18"/>
                <w:szCs w:val="18"/>
                <w:lang w:val="x-none"/>
              </w:rPr>
            </w:pPr>
          </w:p>
        </w:tc>
      </w:tr>
      <w:tr w:rsidR="00684590" w:rsidTr="002201D1">
        <w:trPr>
          <w:trHeight w:val="20"/>
          <w:jc w:val="center"/>
        </w:trPr>
        <w:tc>
          <w:tcPr>
            <w:tcW w:w="709" w:type="dxa"/>
            <w:vMerge/>
          </w:tcPr>
          <w:p w:rsidR="00684590" w:rsidRDefault="00684590" w:rsidP="00912F18">
            <w:pPr>
              <w:rPr>
                <w:rFonts w:ascii="仿宋" w:eastAsia="仿宋" w:hAnsi="仿宋" w:hint="eastAsia"/>
                <w:sz w:val="18"/>
                <w:szCs w:val="18"/>
                <w:lang w:val="x-none"/>
              </w:rPr>
            </w:pPr>
          </w:p>
        </w:tc>
        <w:tc>
          <w:tcPr>
            <w:tcW w:w="999" w:type="dxa"/>
            <w:vMerge/>
            <w:vAlign w:val="center"/>
          </w:tcPr>
          <w:p w:rsidR="00684590" w:rsidRDefault="00684590" w:rsidP="00912F18">
            <w:pPr>
              <w:rPr>
                <w:rFonts w:ascii="仿宋" w:eastAsia="仿宋" w:hAnsi="仿宋" w:hint="eastAsia"/>
                <w:sz w:val="18"/>
                <w:szCs w:val="18"/>
                <w:lang w:val="x-none"/>
              </w:rPr>
            </w:pPr>
          </w:p>
        </w:tc>
        <w:tc>
          <w:tcPr>
            <w:tcW w:w="850" w:type="dxa"/>
            <w:vAlign w:val="center"/>
          </w:tcPr>
          <w:p w:rsidR="00684590" w:rsidRDefault="00684590" w:rsidP="00912F18">
            <w:pPr>
              <w:rPr>
                <w:rFonts w:ascii="仿宋" w:eastAsia="仿宋" w:hAnsi="仿宋" w:hint="eastAsia"/>
                <w:sz w:val="18"/>
                <w:szCs w:val="18"/>
                <w:lang w:val="x-none"/>
              </w:rPr>
            </w:pPr>
            <w:r>
              <w:rPr>
                <w:rFonts w:ascii="仿宋" w:eastAsia="仿宋" w:hAnsi="仿宋"/>
                <w:sz w:val="18"/>
                <w:szCs w:val="18"/>
                <w:lang w:val="x-none"/>
              </w:rPr>
              <w:t>4.5</w:t>
            </w:r>
            <w:r w:rsidRPr="00384F8B">
              <w:rPr>
                <w:rFonts w:ascii="仿宋" w:eastAsia="仿宋" w:hAnsi="仿宋" w:hint="eastAsia"/>
                <w:sz w:val="18"/>
                <w:szCs w:val="18"/>
                <w:lang w:val="x-none"/>
              </w:rPr>
              <w:t>天然气成</w:t>
            </w:r>
            <w:r w:rsidRPr="00384F8B">
              <w:rPr>
                <w:rFonts w:ascii="仿宋" w:eastAsia="仿宋" w:hAnsi="仿宋" w:hint="eastAsia"/>
                <w:sz w:val="18"/>
                <w:szCs w:val="18"/>
                <w:lang w:val="x-none"/>
              </w:rPr>
              <w:lastRenderedPageBreak/>
              <w:t>因类型及判识</w:t>
            </w:r>
          </w:p>
        </w:tc>
        <w:tc>
          <w:tcPr>
            <w:tcW w:w="567" w:type="dxa"/>
            <w:vAlign w:val="center"/>
          </w:tcPr>
          <w:p w:rsidR="00684590" w:rsidRDefault="00CA416C" w:rsidP="00912F18">
            <w:pPr>
              <w:rPr>
                <w:rFonts w:ascii="仿宋" w:eastAsia="仿宋" w:hAnsi="仿宋" w:hint="eastAsia"/>
                <w:sz w:val="18"/>
                <w:szCs w:val="18"/>
                <w:lang w:val="x-none"/>
              </w:rPr>
            </w:pPr>
            <w:r>
              <w:rPr>
                <w:rFonts w:ascii="仿宋" w:eastAsia="仿宋" w:hAnsi="仿宋" w:hint="eastAsia"/>
                <w:sz w:val="18"/>
                <w:szCs w:val="18"/>
                <w:lang w:val="x-none"/>
              </w:rPr>
              <w:lastRenderedPageBreak/>
              <w:t>1</w:t>
            </w:r>
          </w:p>
        </w:tc>
        <w:tc>
          <w:tcPr>
            <w:tcW w:w="1985" w:type="dxa"/>
            <w:vMerge/>
            <w:vAlign w:val="center"/>
          </w:tcPr>
          <w:p w:rsidR="00684590" w:rsidRDefault="00684590" w:rsidP="00912F18">
            <w:pPr>
              <w:rPr>
                <w:rFonts w:ascii="仿宋" w:eastAsia="仿宋" w:hAnsi="仿宋" w:hint="eastAsia"/>
                <w:sz w:val="18"/>
                <w:szCs w:val="18"/>
                <w:lang w:val="x-none"/>
              </w:rPr>
            </w:pPr>
          </w:p>
        </w:tc>
        <w:tc>
          <w:tcPr>
            <w:tcW w:w="992" w:type="dxa"/>
            <w:vMerge/>
            <w:vAlign w:val="center"/>
          </w:tcPr>
          <w:p w:rsidR="00684590" w:rsidRDefault="00684590" w:rsidP="00912F18">
            <w:pPr>
              <w:jc w:val="center"/>
              <w:rPr>
                <w:rFonts w:ascii="仿宋" w:eastAsia="仿宋" w:hAnsi="仿宋" w:hint="eastAsia"/>
                <w:sz w:val="18"/>
                <w:szCs w:val="18"/>
                <w:lang w:val="x-none"/>
              </w:rPr>
            </w:pPr>
          </w:p>
        </w:tc>
        <w:tc>
          <w:tcPr>
            <w:tcW w:w="992" w:type="dxa"/>
            <w:vMerge/>
            <w:vAlign w:val="center"/>
          </w:tcPr>
          <w:p w:rsidR="00684590" w:rsidRDefault="00684590" w:rsidP="00912F18">
            <w:pPr>
              <w:rPr>
                <w:rFonts w:ascii="仿宋" w:eastAsia="仿宋" w:hAnsi="仿宋" w:hint="eastAsia"/>
                <w:sz w:val="18"/>
                <w:szCs w:val="18"/>
                <w:lang w:val="x-none"/>
              </w:rPr>
            </w:pPr>
          </w:p>
        </w:tc>
        <w:tc>
          <w:tcPr>
            <w:tcW w:w="851" w:type="dxa"/>
            <w:vMerge/>
            <w:vAlign w:val="center"/>
          </w:tcPr>
          <w:p w:rsidR="00684590" w:rsidRDefault="00684590" w:rsidP="00912F18">
            <w:pPr>
              <w:rPr>
                <w:rFonts w:ascii="仿宋" w:eastAsia="仿宋" w:hAnsi="仿宋" w:hint="eastAsia"/>
                <w:sz w:val="18"/>
                <w:szCs w:val="18"/>
                <w:lang w:val="x-none"/>
              </w:rPr>
            </w:pPr>
          </w:p>
        </w:tc>
      </w:tr>
      <w:tr w:rsidR="00684590" w:rsidTr="002201D1">
        <w:trPr>
          <w:trHeight w:val="20"/>
          <w:jc w:val="center"/>
        </w:trPr>
        <w:tc>
          <w:tcPr>
            <w:tcW w:w="709" w:type="dxa"/>
            <w:vMerge/>
          </w:tcPr>
          <w:p w:rsidR="00684590" w:rsidRDefault="00684590" w:rsidP="00912F18">
            <w:pPr>
              <w:rPr>
                <w:rFonts w:ascii="仿宋" w:eastAsia="仿宋" w:hAnsi="仿宋" w:hint="eastAsia"/>
                <w:sz w:val="18"/>
                <w:szCs w:val="18"/>
                <w:lang w:val="x-none"/>
              </w:rPr>
            </w:pPr>
          </w:p>
        </w:tc>
        <w:tc>
          <w:tcPr>
            <w:tcW w:w="999" w:type="dxa"/>
            <w:vMerge/>
            <w:vAlign w:val="center"/>
          </w:tcPr>
          <w:p w:rsidR="00684590" w:rsidRDefault="00684590" w:rsidP="00912F18">
            <w:pPr>
              <w:rPr>
                <w:rFonts w:ascii="仿宋" w:eastAsia="仿宋" w:hAnsi="仿宋" w:hint="eastAsia"/>
                <w:sz w:val="18"/>
                <w:szCs w:val="18"/>
                <w:lang w:val="x-none"/>
              </w:rPr>
            </w:pPr>
          </w:p>
        </w:tc>
        <w:tc>
          <w:tcPr>
            <w:tcW w:w="850" w:type="dxa"/>
            <w:vAlign w:val="center"/>
          </w:tcPr>
          <w:p w:rsidR="00684590" w:rsidRDefault="00684590" w:rsidP="00912F18">
            <w:pPr>
              <w:rPr>
                <w:rFonts w:ascii="仿宋" w:eastAsia="仿宋" w:hAnsi="仿宋" w:hint="eastAsia"/>
                <w:sz w:val="18"/>
                <w:szCs w:val="18"/>
                <w:lang w:val="x-none"/>
              </w:rPr>
            </w:pPr>
            <w:r>
              <w:rPr>
                <w:rFonts w:ascii="仿宋" w:eastAsia="仿宋" w:hAnsi="仿宋"/>
                <w:sz w:val="18"/>
                <w:szCs w:val="18"/>
                <w:lang w:val="x-none"/>
              </w:rPr>
              <w:t>4.6</w:t>
            </w:r>
            <w:r w:rsidRPr="00384F8B">
              <w:rPr>
                <w:rFonts w:ascii="仿宋" w:eastAsia="仿宋" w:hAnsi="仿宋" w:hint="eastAsia"/>
                <w:sz w:val="18"/>
                <w:szCs w:val="18"/>
                <w:lang w:val="x-none"/>
              </w:rPr>
              <w:t>烃源岩</w:t>
            </w:r>
          </w:p>
        </w:tc>
        <w:tc>
          <w:tcPr>
            <w:tcW w:w="567" w:type="dxa"/>
            <w:vAlign w:val="center"/>
          </w:tcPr>
          <w:p w:rsidR="00684590" w:rsidRDefault="00A65805" w:rsidP="00912F18">
            <w:pPr>
              <w:rPr>
                <w:rFonts w:ascii="仿宋" w:eastAsia="仿宋" w:hAnsi="仿宋" w:hint="eastAsia"/>
                <w:sz w:val="18"/>
                <w:szCs w:val="18"/>
                <w:lang w:val="x-none"/>
              </w:rPr>
            </w:pPr>
            <w:r>
              <w:rPr>
                <w:rFonts w:ascii="仿宋" w:eastAsia="仿宋" w:hAnsi="仿宋" w:hint="eastAsia"/>
                <w:sz w:val="18"/>
                <w:szCs w:val="18"/>
                <w:lang w:val="x-none"/>
              </w:rPr>
              <w:t>2</w:t>
            </w:r>
          </w:p>
        </w:tc>
        <w:tc>
          <w:tcPr>
            <w:tcW w:w="1985" w:type="dxa"/>
            <w:vMerge/>
            <w:vAlign w:val="center"/>
          </w:tcPr>
          <w:p w:rsidR="00684590" w:rsidRDefault="00684590" w:rsidP="00912F18">
            <w:pPr>
              <w:rPr>
                <w:rFonts w:ascii="仿宋" w:eastAsia="仿宋" w:hAnsi="仿宋" w:hint="eastAsia"/>
                <w:sz w:val="18"/>
                <w:szCs w:val="18"/>
                <w:lang w:val="x-none"/>
              </w:rPr>
            </w:pPr>
          </w:p>
        </w:tc>
        <w:tc>
          <w:tcPr>
            <w:tcW w:w="992" w:type="dxa"/>
            <w:vMerge/>
            <w:vAlign w:val="center"/>
          </w:tcPr>
          <w:p w:rsidR="00684590" w:rsidRDefault="00684590" w:rsidP="00912F18">
            <w:pPr>
              <w:jc w:val="center"/>
              <w:rPr>
                <w:rFonts w:ascii="仿宋" w:eastAsia="仿宋" w:hAnsi="仿宋" w:hint="eastAsia"/>
                <w:sz w:val="18"/>
                <w:szCs w:val="18"/>
                <w:lang w:val="x-none"/>
              </w:rPr>
            </w:pPr>
          </w:p>
        </w:tc>
        <w:tc>
          <w:tcPr>
            <w:tcW w:w="992" w:type="dxa"/>
            <w:vMerge/>
            <w:vAlign w:val="center"/>
          </w:tcPr>
          <w:p w:rsidR="00684590" w:rsidRDefault="00684590" w:rsidP="00912F18">
            <w:pPr>
              <w:rPr>
                <w:rFonts w:ascii="仿宋" w:eastAsia="仿宋" w:hAnsi="仿宋" w:hint="eastAsia"/>
                <w:sz w:val="18"/>
                <w:szCs w:val="18"/>
                <w:lang w:val="x-none"/>
              </w:rPr>
            </w:pPr>
          </w:p>
        </w:tc>
        <w:tc>
          <w:tcPr>
            <w:tcW w:w="851" w:type="dxa"/>
            <w:vMerge/>
            <w:vAlign w:val="center"/>
          </w:tcPr>
          <w:p w:rsidR="00684590" w:rsidRDefault="00684590" w:rsidP="00912F18">
            <w:pPr>
              <w:rPr>
                <w:rFonts w:ascii="仿宋" w:eastAsia="仿宋" w:hAnsi="仿宋" w:hint="eastAsia"/>
                <w:sz w:val="18"/>
                <w:szCs w:val="18"/>
                <w:lang w:val="x-none"/>
              </w:rPr>
            </w:pPr>
          </w:p>
        </w:tc>
      </w:tr>
      <w:tr w:rsidR="00ED2A89" w:rsidTr="002F0A25">
        <w:trPr>
          <w:trHeight w:val="20"/>
          <w:jc w:val="center"/>
        </w:trPr>
        <w:tc>
          <w:tcPr>
            <w:tcW w:w="709" w:type="dxa"/>
            <w:vMerge w:val="restart"/>
            <w:vAlign w:val="center"/>
          </w:tcPr>
          <w:p w:rsidR="00ED2A89" w:rsidRDefault="00ED2A89" w:rsidP="00912F18">
            <w:pPr>
              <w:rPr>
                <w:rFonts w:ascii="仿宋" w:eastAsia="仿宋" w:hAnsi="仿宋" w:hint="eastAsia"/>
                <w:sz w:val="18"/>
                <w:szCs w:val="18"/>
                <w:lang w:val="x-none"/>
              </w:rPr>
            </w:pPr>
          </w:p>
          <w:p w:rsidR="00ED2A89" w:rsidRPr="002F0A25" w:rsidRDefault="00ED2A89" w:rsidP="00912F18">
            <w:pPr>
              <w:rPr>
                <w:rFonts w:ascii="仿宋" w:eastAsia="仿宋" w:hAnsi="仿宋" w:hint="eastAsia"/>
                <w:sz w:val="24"/>
                <w:lang w:val="x-none"/>
              </w:rPr>
            </w:pPr>
            <w:r w:rsidRPr="002F0A25">
              <w:rPr>
                <w:rFonts w:ascii="仿宋" w:eastAsia="仿宋" w:hAnsi="仿宋" w:hint="eastAsia"/>
                <w:sz w:val="24"/>
                <w:lang w:val="x-none"/>
              </w:rPr>
              <w:t>6</w:t>
            </w:r>
          </w:p>
        </w:tc>
        <w:tc>
          <w:tcPr>
            <w:tcW w:w="999" w:type="dxa"/>
            <w:vMerge w:val="restart"/>
            <w:vAlign w:val="center"/>
          </w:tcPr>
          <w:p w:rsidR="00ED2A89" w:rsidRPr="00384F8B" w:rsidRDefault="00ED2A89" w:rsidP="00912F18">
            <w:pPr>
              <w:rPr>
                <w:rFonts w:ascii="仿宋" w:eastAsia="仿宋" w:hAnsi="仿宋" w:hint="eastAsia"/>
                <w:sz w:val="18"/>
                <w:szCs w:val="18"/>
                <w:lang w:val="x-none"/>
              </w:rPr>
            </w:pPr>
            <w:r w:rsidRPr="00384F8B">
              <w:rPr>
                <w:rFonts w:ascii="仿宋" w:eastAsia="仿宋" w:hAnsi="仿宋" w:hint="eastAsia"/>
                <w:sz w:val="18"/>
                <w:szCs w:val="18"/>
                <w:lang w:val="x-none"/>
              </w:rPr>
              <w:t xml:space="preserve">第五章 </w:t>
            </w:r>
          </w:p>
          <w:p w:rsidR="00ED2A89" w:rsidRDefault="00ED2A89" w:rsidP="00912F18">
            <w:pPr>
              <w:rPr>
                <w:rFonts w:ascii="仿宋" w:eastAsia="仿宋" w:hAnsi="仿宋" w:hint="eastAsia"/>
                <w:sz w:val="18"/>
                <w:szCs w:val="18"/>
                <w:lang w:val="x-none"/>
              </w:rPr>
            </w:pPr>
            <w:r w:rsidRPr="00384F8B">
              <w:rPr>
                <w:rFonts w:ascii="仿宋" w:eastAsia="仿宋" w:hAnsi="仿宋" w:hint="eastAsia"/>
                <w:sz w:val="18"/>
                <w:szCs w:val="18"/>
                <w:lang w:val="x-none"/>
              </w:rPr>
              <w:t>石油和天然气的运移</w:t>
            </w:r>
          </w:p>
        </w:tc>
        <w:tc>
          <w:tcPr>
            <w:tcW w:w="850" w:type="dxa"/>
            <w:vAlign w:val="center"/>
          </w:tcPr>
          <w:p w:rsidR="00ED2A89" w:rsidRDefault="00ED2A89" w:rsidP="00912F18">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.1</w:t>
            </w:r>
            <w:r w:rsidRPr="00384F8B">
              <w:rPr>
                <w:rFonts w:ascii="仿宋" w:eastAsia="仿宋" w:hAnsi="仿宋" w:hint="eastAsia"/>
                <w:sz w:val="18"/>
                <w:szCs w:val="18"/>
                <w:lang w:val="x-none"/>
              </w:rPr>
              <w:t>油气运移的基本概念</w:t>
            </w:r>
          </w:p>
        </w:tc>
        <w:tc>
          <w:tcPr>
            <w:tcW w:w="567" w:type="dxa"/>
            <w:vAlign w:val="center"/>
          </w:tcPr>
          <w:p w:rsidR="00ED2A89" w:rsidRDefault="009C469D"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restart"/>
            <w:vAlign w:val="center"/>
          </w:tcPr>
          <w:p w:rsidR="00657467" w:rsidRDefault="00ED2A89" w:rsidP="00912F18">
            <w:pPr>
              <w:rPr>
                <w:rFonts w:ascii="仿宋" w:eastAsia="仿宋" w:hAnsi="仿宋" w:hint="eastAsia"/>
                <w:sz w:val="18"/>
                <w:szCs w:val="18"/>
                <w:lang w:val="x-none"/>
              </w:rPr>
            </w:pPr>
            <w:r w:rsidRPr="003702EE">
              <w:rPr>
                <w:rFonts w:ascii="仿宋" w:eastAsia="仿宋" w:hAnsi="仿宋" w:hint="eastAsia"/>
                <w:sz w:val="18"/>
                <w:szCs w:val="18"/>
                <w:lang w:val="x-none"/>
              </w:rPr>
              <w:t>初次运移和二次运移</w:t>
            </w:r>
            <w:r w:rsidR="00657467">
              <w:rPr>
                <w:rFonts w:ascii="仿宋" w:eastAsia="仿宋" w:hAnsi="仿宋" w:hint="eastAsia"/>
                <w:sz w:val="18"/>
                <w:szCs w:val="18"/>
                <w:lang w:val="x-none"/>
              </w:rPr>
              <w:t>的基本概念与特征</w:t>
            </w:r>
            <w:r>
              <w:rPr>
                <w:rFonts w:ascii="仿宋" w:eastAsia="仿宋" w:hAnsi="仿宋" w:hint="eastAsia"/>
                <w:sz w:val="18"/>
                <w:szCs w:val="18"/>
                <w:lang w:val="x-none"/>
              </w:rPr>
              <w:t>；</w:t>
            </w:r>
          </w:p>
          <w:p w:rsidR="00657467" w:rsidRDefault="00ED2A89" w:rsidP="00912F18">
            <w:pPr>
              <w:rPr>
                <w:rFonts w:ascii="仿宋" w:eastAsia="仿宋" w:hAnsi="仿宋" w:hint="eastAsia"/>
                <w:sz w:val="18"/>
                <w:szCs w:val="18"/>
                <w:lang w:val="x-none"/>
              </w:rPr>
            </w:pPr>
            <w:r w:rsidRPr="003702EE">
              <w:rPr>
                <w:rFonts w:ascii="仿宋" w:eastAsia="仿宋" w:hAnsi="仿宋" w:hint="eastAsia"/>
                <w:sz w:val="18"/>
                <w:szCs w:val="18"/>
                <w:lang w:val="x-none"/>
              </w:rPr>
              <w:t>岩石的润湿性</w:t>
            </w:r>
            <w:r w:rsidR="00657467">
              <w:rPr>
                <w:rFonts w:ascii="仿宋" w:eastAsia="仿宋" w:hAnsi="仿宋" w:hint="eastAsia"/>
                <w:sz w:val="18"/>
                <w:szCs w:val="18"/>
                <w:lang w:val="x-none"/>
              </w:rPr>
              <w:t>；</w:t>
            </w:r>
            <w:r w:rsidRPr="003702EE">
              <w:rPr>
                <w:rFonts w:ascii="仿宋" w:eastAsia="仿宋" w:hAnsi="仿宋" w:hint="eastAsia"/>
                <w:sz w:val="18"/>
                <w:szCs w:val="18"/>
                <w:lang w:val="x-none"/>
              </w:rPr>
              <w:t>毛细管压力</w:t>
            </w:r>
            <w:r>
              <w:rPr>
                <w:rFonts w:ascii="仿宋" w:eastAsia="仿宋" w:hAnsi="仿宋" w:hint="eastAsia"/>
                <w:sz w:val="18"/>
                <w:szCs w:val="18"/>
                <w:lang w:val="x-none"/>
              </w:rPr>
              <w:t>；</w:t>
            </w:r>
          </w:p>
          <w:p w:rsidR="00ED2A89" w:rsidRDefault="00ED2A89" w:rsidP="00912F18">
            <w:pPr>
              <w:rPr>
                <w:rFonts w:ascii="仿宋" w:eastAsia="仿宋" w:hAnsi="仿宋" w:hint="eastAsia"/>
                <w:sz w:val="18"/>
                <w:szCs w:val="18"/>
                <w:lang w:val="x-none"/>
              </w:rPr>
            </w:pPr>
            <w:r w:rsidRPr="003702EE">
              <w:rPr>
                <w:rFonts w:ascii="仿宋" w:eastAsia="仿宋" w:hAnsi="仿宋" w:hint="eastAsia"/>
                <w:sz w:val="18"/>
                <w:szCs w:val="18"/>
                <w:lang w:val="x-none"/>
              </w:rPr>
              <w:t>地层压力与异常地层压力</w:t>
            </w:r>
            <w:r>
              <w:rPr>
                <w:rFonts w:ascii="仿宋" w:eastAsia="仿宋" w:hAnsi="仿宋" w:hint="eastAsia"/>
                <w:sz w:val="18"/>
                <w:szCs w:val="18"/>
                <w:lang w:val="x-none"/>
              </w:rPr>
              <w:t>；</w:t>
            </w:r>
            <w:r w:rsidRPr="003702EE">
              <w:rPr>
                <w:rFonts w:ascii="仿宋" w:eastAsia="仿宋" w:hAnsi="仿宋" w:hint="eastAsia"/>
                <w:sz w:val="18"/>
                <w:szCs w:val="18"/>
                <w:lang w:val="x-none"/>
              </w:rPr>
              <w:t>异常地层压力成因</w:t>
            </w:r>
            <w:r w:rsidR="00657467">
              <w:rPr>
                <w:rFonts w:ascii="仿宋" w:eastAsia="仿宋" w:hAnsi="仿宋" w:hint="eastAsia"/>
                <w:sz w:val="18"/>
                <w:szCs w:val="18"/>
                <w:lang w:val="x-none"/>
              </w:rPr>
              <w:t>；</w:t>
            </w:r>
          </w:p>
          <w:p w:rsidR="00ED2A89" w:rsidRDefault="00ED2A89" w:rsidP="00912F18">
            <w:pPr>
              <w:rPr>
                <w:rFonts w:ascii="仿宋" w:eastAsia="仿宋" w:hAnsi="仿宋" w:hint="eastAsia"/>
                <w:sz w:val="18"/>
                <w:szCs w:val="18"/>
                <w:lang w:val="x-none"/>
              </w:rPr>
            </w:pPr>
            <w:r>
              <w:rPr>
                <w:rFonts w:ascii="仿宋" w:eastAsia="仿宋" w:hAnsi="仿宋" w:hint="eastAsia"/>
                <w:sz w:val="18"/>
                <w:szCs w:val="18"/>
                <w:lang w:val="x-none"/>
              </w:rPr>
              <w:t>油气初次运移的相态；油气初次运移的主要动力；油气初次运移的通道；油气初次运移的模式；</w:t>
            </w:r>
          </w:p>
          <w:p w:rsidR="00ED2A89" w:rsidRDefault="00ED2A89" w:rsidP="00912F18">
            <w:pPr>
              <w:rPr>
                <w:rFonts w:ascii="仿宋" w:eastAsia="仿宋" w:hAnsi="仿宋" w:hint="eastAsia"/>
                <w:sz w:val="18"/>
                <w:szCs w:val="18"/>
                <w:lang w:val="x-none"/>
              </w:rPr>
            </w:pPr>
            <w:r>
              <w:rPr>
                <w:rFonts w:ascii="仿宋" w:eastAsia="仿宋" w:hAnsi="仿宋" w:hint="eastAsia"/>
                <w:sz w:val="18"/>
                <w:szCs w:val="18"/>
                <w:lang w:val="x-none"/>
              </w:rPr>
              <w:t>油气</w:t>
            </w:r>
            <w:r w:rsidRPr="00384F8B">
              <w:rPr>
                <w:rFonts w:ascii="仿宋" w:eastAsia="仿宋" w:hAnsi="仿宋" w:hint="eastAsia"/>
                <w:sz w:val="18"/>
                <w:szCs w:val="18"/>
                <w:lang w:val="x-none"/>
              </w:rPr>
              <w:t>二次</w:t>
            </w:r>
            <w:r>
              <w:rPr>
                <w:rFonts w:ascii="仿宋" w:eastAsia="仿宋" w:hAnsi="仿宋" w:hint="eastAsia"/>
                <w:sz w:val="18"/>
                <w:szCs w:val="18"/>
                <w:lang w:val="x-none"/>
              </w:rPr>
              <w:t>运移的相态；油气</w:t>
            </w:r>
            <w:r w:rsidRPr="00384F8B">
              <w:rPr>
                <w:rFonts w:ascii="仿宋" w:eastAsia="仿宋" w:hAnsi="仿宋" w:hint="eastAsia"/>
                <w:sz w:val="18"/>
                <w:szCs w:val="18"/>
                <w:lang w:val="x-none"/>
              </w:rPr>
              <w:t>二次</w:t>
            </w:r>
            <w:r>
              <w:rPr>
                <w:rFonts w:ascii="仿宋" w:eastAsia="仿宋" w:hAnsi="仿宋" w:hint="eastAsia"/>
                <w:sz w:val="18"/>
                <w:szCs w:val="18"/>
                <w:lang w:val="x-none"/>
              </w:rPr>
              <w:t>运移过程中的力；油气</w:t>
            </w:r>
            <w:r w:rsidRPr="00384F8B">
              <w:rPr>
                <w:rFonts w:ascii="仿宋" w:eastAsia="仿宋" w:hAnsi="仿宋" w:hint="eastAsia"/>
                <w:sz w:val="18"/>
                <w:szCs w:val="18"/>
                <w:lang w:val="x-none"/>
              </w:rPr>
              <w:t>二次</w:t>
            </w:r>
            <w:r>
              <w:rPr>
                <w:rFonts w:ascii="仿宋" w:eastAsia="仿宋" w:hAnsi="仿宋" w:hint="eastAsia"/>
                <w:sz w:val="18"/>
                <w:szCs w:val="18"/>
                <w:lang w:val="x-none"/>
              </w:rPr>
              <w:t>运移的通道</w:t>
            </w:r>
            <w:r w:rsidRPr="00011AE3">
              <w:rPr>
                <w:rFonts w:ascii="仿宋" w:eastAsia="仿宋" w:hAnsi="仿宋" w:hint="eastAsia"/>
                <w:sz w:val="18"/>
                <w:szCs w:val="18"/>
                <w:lang w:val="x-none"/>
              </w:rPr>
              <w:t>和输导体系</w:t>
            </w:r>
            <w:r>
              <w:rPr>
                <w:rFonts w:ascii="仿宋" w:eastAsia="仿宋" w:hAnsi="仿宋" w:hint="eastAsia"/>
                <w:sz w:val="18"/>
                <w:szCs w:val="18"/>
                <w:lang w:val="x-none"/>
              </w:rPr>
              <w:t>；油气</w:t>
            </w:r>
            <w:r w:rsidRPr="00384F8B">
              <w:rPr>
                <w:rFonts w:ascii="仿宋" w:eastAsia="仿宋" w:hAnsi="仿宋" w:hint="eastAsia"/>
                <w:sz w:val="18"/>
                <w:szCs w:val="18"/>
                <w:lang w:val="x-none"/>
              </w:rPr>
              <w:t>二次</w:t>
            </w:r>
            <w:r>
              <w:rPr>
                <w:rFonts w:ascii="仿宋" w:eastAsia="仿宋" w:hAnsi="仿宋" w:hint="eastAsia"/>
                <w:sz w:val="18"/>
                <w:szCs w:val="18"/>
                <w:lang w:val="x-none"/>
              </w:rPr>
              <w:t>运移的方向；</w:t>
            </w:r>
          </w:p>
          <w:p w:rsidR="00ED2A89" w:rsidRDefault="00ED2A89" w:rsidP="00912F18">
            <w:pPr>
              <w:rPr>
                <w:rFonts w:ascii="仿宋" w:eastAsia="仿宋" w:hAnsi="仿宋" w:hint="eastAsia"/>
                <w:sz w:val="18"/>
                <w:szCs w:val="18"/>
                <w:lang w:val="x-none"/>
              </w:rPr>
            </w:pPr>
            <w:r w:rsidRPr="00011AE3">
              <w:rPr>
                <w:rFonts w:ascii="仿宋" w:eastAsia="仿宋" w:hAnsi="仿宋" w:hint="eastAsia"/>
                <w:sz w:val="18"/>
                <w:szCs w:val="18"/>
                <w:lang w:val="x-none"/>
              </w:rPr>
              <w:t>流体势的概念</w:t>
            </w:r>
            <w:r>
              <w:rPr>
                <w:rFonts w:ascii="仿宋" w:eastAsia="仿宋" w:hAnsi="仿宋" w:hint="eastAsia"/>
                <w:sz w:val="18"/>
                <w:szCs w:val="18"/>
                <w:lang w:val="x-none"/>
              </w:rPr>
              <w:t>；</w:t>
            </w:r>
            <w:r w:rsidRPr="00011AE3">
              <w:rPr>
                <w:rFonts w:ascii="仿宋" w:eastAsia="仿宋" w:hAnsi="仿宋" w:hint="eastAsia"/>
                <w:sz w:val="18"/>
                <w:szCs w:val="18"/>
                <w:lang w:val="x-none"/>
              </w:rPr>
              <w:t>流体势与油气运移</w:t>
            </w:r>
            <w:r w:rsidR="00313C3B">
              <w:rPr>
                <w:rFonts w:ascii="仿宋" w:eastAsia="仿宋" w:hAnsi="仿宋" w:hint="eastAsia"/>
                <w:sz w:val="18"/>
                <w:szCs w:val="18"/>
                <w:lang w:val="x-none"/>
              </w:rPr>
              <w:t>；</w:t>
            </w:r>
          </w:p>
          <w:p w:rsidR="00313C3B" w:rsidRDefault="00313C3B" w:rsidP="00313C3B">
            <w:pPr>
              <w:rPr>
                <w:rFonts w:ascii="仿宋" w:eastAsia="仿宋" w:hAnsi="仿宋" w:hint="eastAsia"/>
                <w:sz w:val="18"/>
                <w:szCs w:val="18"/>
                <w:lang w:val="x-none"/>
              </w:rPr>
            </w:pPr>
            <w:r>
              <w:rPr>
                <w:rFonts w:ascii="仿宋" w:eastAsia="仿宋" w:hAnsi="仿宋" w:hint="eastAsia"/>
                <w:sz w:val="18"/>
                <w:szCs w:val="18"/>
                <w:lang w:val="x-none"/>
              </w:rPr>
              <w:t>培养学生形成动态的历史的认识油气运移问题的思维观念；</w:t>
            </w:r>
          </w:p>
          <w:p w:rsidR="00313C3B" w:rsidRPr="00313C3B" w:rsidRDefault="00313C3B" w:rsidP="00912F18">
            <w:pPr>
              <w:rPr>
                <w:rFonts w:ascii="仿宋" w:eastAsia="仿宋" w:hAnsi="仿宋" w:hint="eastAsia"/>
                <w:sz w:val="18"/>
                <w:szCs w:val="18"/>
                <w:lang w:val="x-none"/>
              </w:rPr>
            </w:pPr>
          </w:p>
        </w:tc>
        <w:tc>
          <w:tcPr>
            <w:tcW w:w="992" w:type="dxa"/>
            <w:vMerge w:val="restart"/>
            <w:vAlign w:val="center"/>
          </w:tcPr>
          <w:p w:rsidR="00ED2A89" w:rsidRDefault="00ED2A89" w:rsidP="00912F18">
            <w:pPr>
              <w:jc w:val="center"/>
              <w:rPr>
                <w:rFonts w:ascii="仿宋" w:eastAsia="仿宋" w:hAnsi="仿宋" w:hint="eastAsia"/>
                <w:sz w:val="18"/>
                <w:szCs w:val="18"/>
                <w:lang w:val="x-none"/>
              </w:rPr>
            </w:pPr>
            <w:r>
              <w:rPr>
                <w:rFonts w:ascii="仿宋" w:eastAsia="仿宋" w:hAnsi="仿宋" w:hint="eastAsia"/>
                <w:sz w:val="18"/>
                <w:szCs w:val="18"/>
                <w:lang w:val="x-none"/>
              </w:rPr>
              <w:t>讲授</w:t>
            </w:r>
          </w:p>
          <w:p w:rsidR="00ED2A89" w:rsidRDefault="00ED2A89" w:rsidP="00912F18">
            <w:pPr>
              <w:jc w:val="center"/>
              <w:rPr>
                <w:rFonts w:ascii="仿宋" w:eastAsia="仿宋" w:hAnsi="仿宋" w:hint="eastAsia"/>
                <w:sz w:val="18"/>
                <w:szCs w:val="18"/>
                <w:lang w:val="x-none"/>
              </w:rPr>
            </w:pPr>
            <w:r>
              <w:rPr>
                <w:rFonts w:ascii="仿宋" w:eastAsia="仿宋" w:hAnsi="仿宋" w:hint="eastAsia"/>
                <w:sz w:val="18"/>
                <w:szCs w:val="18"/>
                <w:lang w:val="x-none"/>
              </w:rPr>
              <w:t>讨论</w:t>
            </w:r>
          </w:p>
          <w:p w:rsidR="00ED2A89" w:rsidRDefault="00ED2A89" w:rsidP="00F11ED3">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ED2A89" w:rsidRDefault="00ED2A89" w:rsidP="0053357C">
            <w:pPr>
              <w:rPr>
                <w:rFonts w:ascii="仿宋" w:eastAsia="仿宋" w:hAnsi="仿宋" w:hint="eastAsia"/>
                <w:sz w:val="18"/>
                <w:szCs w:val="18"/>
                <w:lang w:val="x-none"/>
              </w:rPr>
            </w:pPr>
            <w:r>
              <w:rPr>
                <w:rFonts w:ascii="仿宋" w:eastAsia="仿宋" w:hAnsi="仿宋" w:hint="eastAsia"/>
                <w:sz w:val="18"/>
                <w:szCs w:val="18"/>
                <w:lang w:val="x-none"/>
              </w:rPr>
              <w:t>课堂提问</w:t>
            </w:r>
          </w:p>
          <w:p w:rsidR="00ED2A89" w:rsidRDefault="00ED2A89" w:rsidP="0053357C">
            <w:pPr>
              <w:rPr>
                <w:rFonts w:ascii="仿宋" w:eastAsia="仿宋" w:hAnsi="仿宋" w:hint="eastAsia"/>
                <w:sz w:val="18"/>
                <w:szCs w:val="18"/>
                <w:lang w:val="x-none"/>
              </w:rPr>
            </w:pPr>
            <w:r>
              <w:rPr>
                <w:rFonts w:ascii="仿宋" w:eastAsia="仿宋" w:hAnsi="仿宋" w:hint="eastAsia"/>
                <w:sz w:val="18"/>
                <w:szCs w:val="18"/>
                <w:lang w:val="x-none"/>
              </w:rPr>
              <w:t>实验</w:t>
            </w:r>
          </w:p>
          <w:p w:rsidR="00ED2A89" w:rsidRDefault="00ED2A89" w:rsidP="0053357C">
            <w:pPr>
              <w:rPr>
                <w:rFonts w:ascii="仿宋" w:eastAsia="仿宋" w:hAnsi="仿宋" w:hint="eastAsia"/>
                <w:sz w:val="18"/>
                <w:szCs w:val="18"/>
                <w:lang w:val="x-none"/>
              </w:rPr>
            </w:pPr>
            <w:r>
              <w:rPr>
                <w:rFonts w:ascii="仿宋" w:eastAsia="仿宋" w:hAnsi="仿宋" w:hint="eastAsia"/>
                <w:sz w:val="18"/>
                <w:szCs w:val="18"/>
                <w:lang w:val="x-none"/>
              </w:rPr>
              <w:t>期末考试</w:t>
            </w:r>
          </w:p>
        </w:tc>
        <w:tc>
          <w:tcPr>
            <w:tcW w:w="851" w:type="dxa"/>
            <w:vMerge w:val="restart"/>
            <w:vAlign w:val="center"/>
          </w:tcPr>
          <w:p w:rsidR="00ED2A89" w:rsidRDefault="00ED2A89" w:rsidP="00912F18">
            <w:pPr>
              <w:rPr>
                <w:rFonts w:ascii="仿宋" w:eastAsia="仿宋" w:hAnsi="仿宋" w:hint="eastAsia"/>
                <w:sz w:val="18"/>
                <w:szCs w:val="18"/>
                <w:lang w:val="x-none"/>
              </w:rPr>
            </w:pPr>
          </w:p>
          <w:p w:rsidR="00ED2A89" w:rsidRDefault="00ED2A89" w:rsidP="00912F18">
            <w:pPr>
              <w:rPr>
                <w:rFonts w:ascii="仿宋" w:eastAsia="仿宋" w:hAnsi="仿宋" w:hint="eastAsia"/>
                <w:sz w:val="18"/>
                <w:szCs w:val="18"/>
                <w:lang w:val="x-none"/>
              </w:rPr>
            </w:pPr>
            <w:r>
              <w:rPr>
                <w:rFonts w:ascii="仿宋" w:eastAsia="仿宋" w:hAnsi="仿宋" w:hint="eastAsia"/>
                <w:sz w:val="18"/>
                <w:szCs w:val="18"/>
                <w:lang w:val="x-none"/>
              </w:rPr>
              <w:t>1、2、3、4</w:t>
            </w:r>
          </w:p>
        </w:tc>
      </w:tr>
      <w:tr w:rsidR="00ED2A89" w:rsidTr="002201D1">
        <w:trPr>
          <w:trHeight w:val="20"/>
          <w:jc w:val="center"/>
        </w:trPr>
        <w:tc>
          <w:tcPr>
            <w:tcW w:w="709" w:type="dxa"/>
            <w:vMerge/>
          </w:tcPr>
          <w:p w:rsidR="00ED2A89" w:rsidRDefault="00ED2A89" w:rsidP="00912F18">
            <w:pPr>
              <w:rPr>
                <w:rFonts w:ascii="仿宋" w:eastAsia="仿宋" w:hAnsi="仿宋" w:hint="eastAsia"/>
                <w:sz w:val="18"/>
                <w:szCs w:val="18"/>
                <w:lang w:val="x-none"/>
              </w:rPr>
            </w:pPr>
          </w:p>
        </w:tc>
        <w:tc>
          <w:tcPr>
            <w:tcW w:w="999" w:type="dxa"/>
            <w:vMerge/>
            <w:vAlign w:val="center"/>
          </w:tcPr>
          <w:p w:rsidR="00ED2A89" w:rsidRDefault="00ED2A89" w:rsidP="00912F18">
            <w:pPr>
              <w:rPr>
                <w:rFonts w:ascii="仿宋" w:eastAsia="仿宋" w:hAnsi="仿宋" w:hint="eastAsia"/>
                <w:sz w:val="18"/>
                <w:szCs w:val="18"/>
                <w:lang w:val="x-none"/>
              </w:rPr>
            </w:pPr>
          </w:p>
        </w:tc>
        <w:tc>
          <w:tcPr>
            <w:tcW w:w="850" w:type="dxa"/>
            <w:vAlign w:val="center"/>
          </w:tcPr>
          <w:p w:rsidR="00ED2A89" w:rsidRDefault="00ED2A89" w:rsidP="00912F18">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.2</w:t>
            </w:r>
            <w:r w:rsidRPr="00384F8B">
              <w:rPr>
                <w:rFonts w:ascii="仿宋" w:eastAsia="仿宋" w:hAnsi="仿宋" w:hint="eastAsia"/>
                <w:sz w:val="18"/>
                <w:szCs w:val="18"/>
                <w:lang w:val="x-none"/>
              </w:rPr>
              <w:t>油气初次运移</w:t>
            </w:r>
          </w:p>
        </w:tc>
        <w:tc>
          <w:tcPr>
            <w:tcW w:w="567" w:type="dxa"/>
            <w:vAlign w:val="center"/>
          </w:tcPr>
          <w:p w:rsidR="00ED2A89" w:rsidRDefault="00A65805" w:rsidP="00912F18">
            <w:pPr>
              <w:rPr>
                <w:rFonts w:ascii="仿宋" w:eastAsia="仿宋" w:hAnsi="仿宋" w:hint="eastAsia"/>
                <w:sz w:val="18"/>
                <w:szCs w:val="18"/>
                <w:lang w:val="x-none"/>
              </w:rPr>
            </w:pPr>
            <w:r>
              <w:rPr>
                <w:rFonts w:ascii="仿宋" w:eastAsia="仿宋" w:hAnsi="仿宋" w:hint="eastAsia"/>
                <w:sz w:val="18"/>
                <w:szCs w:val="18"/>
                <w:lang w:val="x-none"/>
              </w:rPr>
              <w:t>2</w:t>
            </w:r>
          </w:p>
        </w:tc>
        <w:tc>
          <w:tcPr>
            <w:tcW w:w="1985" w:type="dxa"/>
            <w:vMerge/>
            <w:vAlign w:val="center"/>
          </w:tcPr>
          <w:p w:rsidR="00ED2A89" w:rsidRDefault="00ED2A89" w:rsidP="00912F18">
            <w:pPr>
              <w:rPr>
                <w:rFonts w:ascii="仿宋" w:eastAsia="仿宋" w:hAnsi="仿宋" w:hint="eastAsia"/>
                <w:sz w:val="18"/>
                <w:szCs w:val="18"/>
                <w:lang w:val="x-none"/>
              </w:rPr>
            </w:pPr>
          </w:p>
        </w:tc>
        <w:tc>
          <w:tcPr>
            <w:tcW w:w="992" w:type="dxa"/>
            <w:vMerge/>
            <w:vAlign w:val="center"/>
          </w:tcPr>
          <w:p w:rsidR="00ED2A89" w:rsidRDefault="00ED2A89" w:rsidP="00912F18">
            <w:pPr>
              <w:jc w:val="center"/>
              <w:rPr>
                <w:rFonts w:ascii="仿宋" w:eastAsia="仿宋" w:hAnsi="仿宋" w:hint="eastAsia"/>
                <w:sz w:val="18"/>
                <w:szCs w:val="18"/>
                <w:lang w:val="x-none"/>
              </w:rPr>
            </w:pPr>
          </w:p>
        </w:tc>
        <w:tc>
          <w:tcPr>
            <w:tcW w:w="992" w:type="dxa"/>
            <w:vMerge/>
            <w:vAlign w:val="center"/>
          </w:tcPr>
          <w:p w:rsidR="00ED2A89" w:rsidRDefault="00ED2A89" w:rsidP="00912F18">
            <w:pPr>
              <w:rPr>
                <w:rFonts w:ascii="仿宋" w:eastAsia="仿宋" w:hAnsi="仿宋" w:hint="eastAsia"/>
                <w:sz w:val="18"/>
                <w:szCs w:val="18"/>
                <w:lang w:val="x-none"/>
              </w:rPr>
            </w:pPr>
          </w:p>
        </w:tc>
        <w:tc>
          <w:tcPr>
            <w:tcW w:w="851" w:type="dxa"/>
            <w:vMerge/>
            <w:vAlign w:val="center"/>
          </w:tcPr>
          <w:p w:rsidR="00ED2A89" w:rsidRDefault="00ED2A89" w:rsidP="00912F18">
            <w:pPr>
              <w:rPr>
                <w:rFonts w:ascii="仿宋" w:eastAsia="仿宋" w:hAnsi="仿宋" w:hint="eastAsia"/>
                <w:sz w:val="18"/>
                <w:szCs w:val="18"/>
                <w:lang w:val="x-none"/>
              </w:rPr>
            </w:pPr>
          </w:p>
        </w:tc>
      </w:tr>
      <w:tr w:rsidR="00ED2A89" w:rsidTr="002201D1">
        <w:trPr>
          <w:trHeight w:val="20"/>
          <w:jc w:val="center"/>
        </w:trPr>
        <w:tc>
          <w:tcPr>
            <w:tcW w:w="709" w:type="dxa"/>
            <w:vMerge/>
          </w:tcPr>
          <w:p w:rsidR="00ED2A89" w:rsidRDefault="00ED2A89" w:rsidP="00912F18">
            <w:pPr>
              <w:rPr>
                <w:rFonts w:ascii="仿宋" w:eastAsia="仿宋" w:hAnsi="仿宋" w:hint="eastAsia"/>
                <w:sz w:val="18"/>
                <w:szCs w:val="18"/>
                <w:lang w:val="x-none"/>
              </w:rPr>
            </w:pPr>
          </w:p>
        </w:tc>
        <w:tc>
          <w:tcPr>
            <w:tcW w:w="999" w:type="dxa"/>
            <w:vMerge/>
            <w:vAlign w:val="center"/>
          </w:tcPr>
          <w:p w:rsidR="00ED2A89" w:rsidRDefault="00ED2A89" w:rsidP="00912F18">
            <w:pPr>
              <w:rPr>
                <w:rFonts w:ascii="仿宋" w:eastAsia="仿宋" w:hAnsi="仿宋" w:hint="eastAsia"/>
                <w:sz w:val="18"/>
                <w:szCs w:val="18"/>
                <w:lang w:val="x-none"/>
              </w:rPr>
            </w:pPr>
          </w:p>
        </w:tc>
        <w:tc>
          <w:tcPr>
            <w:tcW w:w="850" w:type="dxa"/>
            <w:vAlign w:val="center"/>
          </w:tcPr>
          <w:p w:rsidR="00ED2A89" w:rsidRDefault="00ED2A89" w:rsidP="00912F18">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.3</w:t>
            </w:r>
            <w:r w:rsidRPr="00384F8B">
              <w:rPr>
                <w:rFonts w:ascii="仿宋" w:eastAsia="仿宋" w:hAnsi="仿宋" w:hint="eastAsia"/>
                <w:sz w:val="18"/>
                <w:szCs w:val="18"/>
                <w:lang w:val="x-none"/>
              </w:rPr>
              <w:t>油气二次运移</w:t>
            </w:r>
          </w:p>
        </w:tc>
        <w:tc>
          <w:tcPr>
            <w:tcW w:w="567" w:type="dxa"/>
            <w:vAlign w:val="center"/>
          </w:tcPr>
          <w:p w:rsidR="00ED2A89" w:rsidRDefault="0033274B" w:rsidP="00912F18">
            <w:pPr>
              <w:rPr>
                <w:rFonts w:ascii="仿宋" w:eastAsia="仿宋" w:hAnsi="仿宋" w:hint="eastAsia"/>
                <w:sz w:val="18"/>
                <w:szCs w:val="18"/>
                <w:lang w:val="x-none"/>
              </w:rPr>
            </w:pPr>
            <w:r>
              <w:rPr>
                <w:rFonts w:ascii="仿宋" w:eastAsia="仿宋" w:hAnsi="仿宋" w:hint="eastAsia"/>
                <w:sz w:val="18"/>
                <w:szCs w:val="18"/>
                <w:lang w:val="x-none"/>
              </w:rPr>
              <w:t>2</w:t>
            </w:r>
          </w:p>
        </w:tc>
        <w:tc>
          <w:tcPr>
            <w:tcW w:w="1985" w:type="dxa"/>
            <w:vMerge/>
            <w:vAlign w:val="center"/>
          </w:tcPr>
          <w:p w:rsidR="00ED2A89" w:rsidRDefault="00ED2A89" w:rsidP="00912F18">
            <w:pPr>
              <w:rPr>
                <w:rFonts w:ascii="仿宋" w:eastAsia="仿宋" w:hAnsi="仿宋" w:hint="eastAsia"/>
                <w:sz w:val="18"/>
                <w:szCs w:val="18"/>
                <w:lang w:val="x-none"/>
              </w:rPr>
            </w:pPr>
          </w:p>
        </w:tc>
        <w:tc>
          <w:tcPr>
            <w:tcW w:w="992" w:type="dxa"/>
            <w:vMerge/>
            <w:vAlign w:val="center"/>
          </w:tcPr>
          <w:p w:rsidR="00ED2A89" w:rsidRDefault="00ED2A89" w:rsidP="00912F18">
            <w:pPr>
              <w:jc w:val="center"/>
              <w:rPr>
                <w:rFonts w:ascii="仿宋" w:eastAsia="仿宋" w:hAnsi="仿宋" w:hint="eastAsia"/>
                <w:sz w:val="18"/>
                <w:szCs w:val="18"/>
                <w:lang w:val="x-none"/>
              </w:rPr>
            </w:pPr>
          </w:p>
        </w:tc>
        <w:tc>
          <w:tcPr>
            <w:tcW w:w="992" w:type="dxa"/>
            <w:vMerge/>
            <w:vAlign w:val="center"/>
          </w:tcPr>
          <w:p w:rsidR="00ED2A89" w:rsidRDefault="00ED2A89" w:rsidP="00912F18">
            <w:pPr>
              <w:rPr>
                <w:rFonts w:ascii="仿宋" w:eastAsia="仿宋" w:hAnsi="仿宋" w:hint="eastAsia"/>
                <w:sz w:val="18"/>
                <w:szCs w:val="18"/>
                <w:lang w:val="x-none"/>
              </w:rPr>
            </w:pPr>
          </w:p>
        </w:tc>
        <w:tc>
          <w:tcPr>
            <w:tcW w:w="851" w:type="dxa"/>
            <w:vMerge/>
            <w:vAlign w:val="center"/>
          </w:tcPr>
          <w:p w:rsidR="00ED2A89" w:rsidRDefault="00ED2A89" w:rsidP="00912F18">
            <w:pPr>
              <w:rPr>
                <w:rFonts w:ascii="仿宋" w:eastAsia="仿宋" w:hAnsi="仿宋" w:hint="eastAsia"/>
                <w:sz w:val="18"/>
                <w:szCs w:val="18"/>
                <w:lang w:val="x-none"/>
              </w:rPr>
            </w:pPr>
          </w:p>
        </w:tc>
      </w:tr>
      <w:tr w:rsidR="00ED2A89" w:rsidTr="002201D1">
        <w:trPr>
          <w:trHeight w:val="20"/>
          <w:jc w:val="center"/>
        </w:trPr>
        <w:tc>
          <w:tcPr>
            <w:tcW w:w="709" w:type="dxa"/>
            <w:vMerge/>
          </w:tcPr>
          <w:p w:rsidR="00ED2A89" w:rsidRDefault="00ED2A89" w:rsidP="00912F18">
            <w:pPr>
              <w:rPr>
                <w:rFonts w:ascii="仿宋" w:eastAsia="仿宋" w:hAnsi="仿宋" w:hint="eastAsia"/>
                <w:sz w:val="18"/>
                <w:szCs w:val="18"/>
                <w:lang w:val="x-none"/>
              </w:rPr>
            </w:pPr>
          </w:p>
        </w:tc>
        <w:tc>
          <w:tcPr>
            <w:tcW w:w="999" w:type="dxa"/>
            <w:vMerge/>
            <w:vAlign w:val="center"/>
          </w:tcPr>
          <w:p w:rsidR="00ED2A89" w:rsidRDefault="00ED2A89" w:rsidP="00912F18">
            <w:pPr>
              <w:rPr>
                <w:rFonts w:ascii="仿宋" w:eastAsia="仿宋" w:hAnsi="仿宋" w:hint="eastAsia"/>
                <w:sz w:val="18"/>
                <w:szCs w:val="18"/>
                <w:lang w:val="x-none"/>
              </w:rPr>
            </w:pPr>
          </w:p>
        </w:tc>
        <w:tc>
          <w:tcPr>
            <w:tcW w:w="850" w:type="dxa"/>
            <w:vAlign w:val="center"/>
          </w:tcPr>
          <w:p w:rsidR="00ED2A89" w:rsidRDefault="00ED2A89" w:rsidP="00912F18">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.4</w:t>
            </w:r>
            <w:r w:rsidRPr="00384F8B">
              <w:rPr>
                <w:rFonts w:ascii="仿宋" w:eastAsia="仿宋" w:hAnsi="仿宋" w:hint="eastAsia"/>
                <w:sz w:val="18"/>
                <w:szCs w:val="18"/>
                <w:lang w:val="x-none"/>
              </w:rPr>
              <w:t>地下流体势分析</w:t>
            </w:r>
          </w:p>
        </w:tc>
        <w:tc>
          <w:tcPr>
            <w:tcW w:w="567" w:type="dxa"/>
            <w:vAlign w:val="center"/>
          </w:tcPr>
          <w:p w:rsidR="00ED2A89" w:rsidRDefault="00F7059F" w:rsidP="00912F18">
            <w:pPr>
              <w:rPr>
                <w:rFonts w:ascii="仿宋" w:eastAsia="仿宋" w:hAnsi="仿宋" w:hint="eastAsia"/>
                <w:sz w:val="18"/>
                <w:szCs w:val="18"/>
                <w:lang w:val="x-none"/>
              </w:rPr>
            </w:pPr>
            <w:r>
              <w:rPr>
                <w:rFonts w:ascii="仿宋" w:eastAsia="仿宋" w:hAnsi="仿宋" w:hint="eastAsia"/>
                <w:sz w:val="18"/>
                <w:szCs w:val="18"/>
                <w:lang w:val="x-none"/>
              </w:rPr>
              <w:t>1</w:t>
            </w:r>
          </w:p>
        </w:tc>
        <w:tc>
          <w:tcPr>
            <w:tcW w:w="1985" w:type="dxa"/>
            <w:vMerge/>
            <w:vAlign w:val="center"/>
          </w:tcPr>
          <w:p w:rsidR="00ED2A89" w:rsidRDefault="00ED2A89" w:rsidP="00912F18">
            <w:pPr>
              <w:rPr>
                <w:rFonts w:ascii="仿宋" w:eastAsia="仿宋" w:hAnsi="仿宋" w:hint="eastAsia"/>
                <w:sz w:val="18"/>
                <w:szCs w:val="18"/>
                <w:lang w:val="x-none"/>
              </w:rPr>
            </w:pPr>
          </w:p>
        </w:tc>
        <w:tc>
          <w:tcPr>
            <w:tcW w:w="992" w:type="dxa"/>
            <w:vMerge/>
            <w:vAlign w:val="center"/>
          </w:tcPr>
          <w:p w:rsidR="00ED2A89" w:rsidRDefault="00ED2A89" w:rsidP="00912F18">
            <w:pPr>
              <w:jc w:val="center"/>
              <w:rPr>
                <w:rFonts w:ascii="仿宋" w:eastAsia="仿宋" w:hAnsi="仿宋" w:hint="eastAsia"/>
                <w:sz w:val="18"/>
                <w:szCs w:val="18"/>
                <w:lang w:val="x-none"/>
              </w:rPr>
            </w:pPr>
          </w:p>
        </w:tc>
        <w:tc>
          <w:tcPr>
            <w:tcW w:w="992" w:type="dxa"/>
            <w:vMerge/>
            <w:vAlign w:val="center"/>
          </w:tcPr>
          <w:p w:rsidR="00ED2A89" w:rsidRDefault="00ED2A89" w:rsidP="00912F18">
            <w:pPr>
              <w:rPr>
                <w:rFonts w:ascii="仿宋" w:eastAsia="仿宋" w:hAnsi="仿宋" w:hint="eastAsia"/>
                <w:sz w:val="18"/>
                <w:szCs w:val="18"/>
                <w:lang w:val="x-none"/>
              </w:rPr>
            </w:pPr>
          </w:p>
        </w:tc>
        <w:tc>
          <w:tcPr>
            <w:tcW w:w="851" w:type="dxa"/>
            <w:vMerge/>
            <w:vAlign w:val="center"/>
          </w:tcPr>
          <w:p w:rsidR="00ED2A89" w:rsidRDefault="00ED2A89" w:rsidP="00912F18">
            <w:pPr>
              <w:rPr>
                <w:rFonts w:ascii="仿宋" w:eastAsia="仿宋" w:hAnsi="仿宋" w:hint="eastAsia"/>
                <w:sz w:val="18"/>
                <w:szCs w:val="18"/>
                <w:lang w:val="x-none"/>
              </w:rPr>
            </w:pPr>
          </w:p>
        </w:tc>
      </w:tr>
      <w:tr w:rsidR="00B90C25" w:rsidTr="002F0A25">
        <w:trPr>
          <w:trHeight w:val="20"/>
          <w:jc w:val="center"/>
        </w:trPr>
        <w:tc>
          <w:tcPr>
            <w:tcW w:w="709" w:type="dxa"/>
            <w:vMerge w:val="restart"/>
            <w:vAlign w:val="center"/>
          </w:tcPr>
          <w:p w:rsidR="00B90C25" w:rsidRPr="002F0A25" w:rsidRDefault="00B90C25" w:rsidP="00912F18">
            <w:pPr>
              <w:rPr>
                <w:rFonts w:ascii="仿宋" w:eastAsia="仿宋" w:hAnsi="仿宋" w:hint="eastAsia"/>
                <w:sz w:val="24"/>
                <w:lang w:val="x-none"/>
              </w:rPr>
            </w:pPr>
            <w:r w:rsidRPr="002F0A25">
              <w:rPr>
                <w:rFonts w:ascii="仿宋" w:eastAsia="仿宋" w:hAnsi="仿宋" w:hint="eastAsia"/>
                <w:sz w:val="24"/>
                <w:lang w:val="x-none"/>
              </w:rPr>
              <w:t>7</w:t>
            </w:r>
          </w:p>
        </w:tc>
        <w:tc>
          <w:tcPr>
            <w:tcW w:w="999" w:type="dxa"/>
            <w:vMerge w:val="restart"/>
            <w:vAlign w:val="center"/>
          </w:tcPr>
          <w:p w:rsidR="00B90C25" w:rsidRPr="00384F8B" w:rsidRDefault="00B90C25" w:rsidP="00912F18">
            <w:pPr>
              <w:rPr>
                <w:rFonts w:ascii="仿宋" w:eastAsia="仿宋" w:hAnsi="仿宋" w:hint="eastAsia"/>
                <w:sz w:val="18"/>
                <w:szCs w:val="18"/>
                <w:lang w:val="x-none"/>
              </w:rPr>
            </w:pPr>
            <w:r w:rsidRPr="00384F8B">
              <w:rPr>
                <w:rFonts w:ascii="仿宋" w:eastAsia="仿宋" w:hAnsi="仿宋" w:hint="eastAsia"/>
                <w:sz w:val="18"/>
                <w:szCs w:val="18"/>
                <w:lang w:val="x-none"/>
              </w:rPr>
              <w:t xml:space="preserve">第六章 </w:t>
            </w:r>
          </w:p>
          <w:p w:rsidR="00B90C25" w:rsidRDefault="00B90C25" w:rsidP="00912F18">
            <w:pPr>
              <w:rPr>
                <w:rFonts w:ascii="仿宋" w:eastAsia="仿宋" w:hAnsi="仿宋" w:hint="eastAsia"/>
                <w:sz w:val="18"/>
                <w:szCs w:val="18"/>
                <w:lang w:val="x-none"/>
              </w:rPr>
            </w:pPr>
            <w:r w:rsidRPr="00384F8B">
              <w:rPr>
                <w:rFonts w:ascii="仿宋" w:eastAsia="仿宋" w:hAnsi="仿宋" w:hint="eastAsia"/>
                <w:sz w:val="18"/>
                <w:szCs w:val="18"/>
                <w:lang w:val="x-none"/>
              </w:rPr>
              <w:t>油气聚集与油气藏的形成</w:t>
            </w:r>
          </w:p>
        </w:tc>
        <w:tc>
          <w:tcPr>
            <w:tcW w:w="850" w:type="dxa"/>
            <w:vAlign w:val="center"/>
          </w:tcPr>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.1</w:t>
            </w:r>
            <w:r>
              <w:rPr>
                <w:rFonts w:ascii="仿宋" w:eastAsia="仿宋" w:hAnsi="仿宋" w:hint="eastAsia"/>
                <w:sz w:val="18"/>
                <w:szCs w:val="18"/>
                <w:lang w:val="x-none"/>
              </w:rPr>
              <w:t>油气藏形成的基本条件</w:t>
            </w:r>
          </w:p>
        </w:tc>
        <w:tc>
          <w:tcPr>
            <w:tcW w:w="567" w:type="dxa"/>
            <w:vAlign w:val="center"/>
          </w:tcPr>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2</w:t>
            </w:r>
          </w:p>
        </w:tc>
        <w:tc>
          <w:tcPr>
            <w:tcW w:w="1985" w:type="dxa"/>
            <w:vMerge w:val="restart"/>
            <w:vAlign w:val="center"/>
          </w:tcPr>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油气藏形成的基本条件：</w:t>
            </w:r>
            <w:r w:rsidRPr="00011AE3">
              <w:rPr>
                <w:rFonts w:ascii="仿宋" w:eastAsia="仿宋" w:hAnsi="仿宋" w:hint="eastAsia"/>
                <w:sz w:val="18"/>
                <w:szCs w:val="18"/>
                <w:lang w:val="x-none"/>
              </w:rPr>
              <w:t>充足的油气来源</w:t>
            </w:r>
            <w:r>
              <w:rPr>
                <w:rFonts w:ascii="仿宋" w:eastAsia="仿宋" w:hAnsi="仿宋" w:hint="eastAsia"/>
                <w:sz w:val="18"/>
                <w:szCs w:val="18"/>
                <w:lang w:val="x-none"/>
              </w:rPr>
              <w:t>；</w:t>
            </w:r>
            <w:r w:rsidRPr="00011AE3">
              <w:rPr>
                <w:rFonts w:ascii="仿宋" w:eastAsia="仿宋" w:hAnsi="仿宋" w:hint="eastAsia"/>
                <w:sz w:val="18"/>
                <w:szCs w:val="18"/>
                <w:lang w:val="x-none"/>
              </w:rPr>
              <w:t>有利的生储盖组合</w:t>
            </w:r>
            <w:r>
              <w:rPr>
                <w:rFonts w:ascii="仿宋" w:eastAsia="仿宋" w:hAnsi="仿宋" w:hint="eastAsia"/>
                <w:sz w:val="18"/>
                <w:szCs w:val="18"/>
                <w:lang w:val="x-none"/>
              </w:rPr>
              <w:t>；</w:t>
            </w:r>
            <w:r w:rsidRPr="00011AE3">
              <w:rPr>
                <w:rFonts w:ascii="仿宋" w:eastAsia="仿宋" w:hAnsi="仿宋" w:hint="eastAsia"/>
                <w:sz w:val="18"/>
                <w:szCs w:val="18"/>
                <w:lang w:val="x-none"/>
              </w:rPr>
              <w:t>有效的圈闭</w:t>
            </w:r>
            <w:r>
              <w:rPr>
                <w:rFonts w:ascii="仿宋" w:eastAsia="仿宋" w:hAnsi="仿宋" w:hint="eastAsia"/>
                <w:sz w:val="18"/>
                <w:szCs w:val="18"/>
                <w:lang w:val="x-none"/>
              </w:rPr>
              <w:t>；</w:t>
            </w:r>
            <w:r w:rsidRPr="00011AE3">
              <w:rPr>
                <w:rFonts w:ascii="仿宋" w:eastAsia="仿宋" w:hAnsi="仿宋" w:hint="eastAsia"/>
                <w:sz w:val="18"/>
                <w:szCs w:val="18"/>
                <w:lang w:val="x-none"/>
              </w:rPr>
              <w:t>良好的保存条件</w:t>
            </w:r>
            <w:r>
              <w:rPr>
                <w:rFonts w:ascii="仿宋" w:eastAsia="仿宋" w:hAnsi="仿宋" w:hint="eastAsia"/>
                <w:sz w:val="18"/>
                <w:szCs w:val="18"/>
                <w:lang w:val="x-none"/>
              </w:rPr>
              <w:t>；</w:t>
            </w:r>
          </w:p>
          <w:p w:rsidR="00B90C25" w:rsidRDefault="00B90C25" w:rsidP="00B90C25">
            <w:pPr>
              <w:rPr>
                <w:rFonts w:ascii="仿宋" w:eastAsia="仿宋" w:hAnsi="仿宋" w:hint="eastAsia"/>
                <w:sz w:val="18"/>
                <w:szCs w:val="18"/>
                <w:lang w:val="x-none"/>
              </w:rPr>
            </w:pPr>
            <w:r w:rsidRPr="00011AE3">
              <w:rPr>
                <w:rFonts w:ascii="仿宋" w:eastAsia="仿宋" w:hAnsi="仿宋" w:hint="eastAsia"/>
                <w:sz w:val="18"/>
                <w:szCs w:val="18"/>
                <w:lang w:val="x-none"/>
              </w:rPr>
              <w:t>油气藏破坏的</w:t>
            </w:r>
            <w:r>
              <w:rPr>
                <w:rFonts w:ascii="仿宋" w:eastAsia="仿宋" w:hAnsi="仿宋" w:hint="eastAsia"/>
                <w:sz w:val="18"/>
                <w:szCs w:val="18"/>
                <w:lang w:val="x-none"/>
              </w:rPr>
              <w:t>主要地质作用；</w:t>
            </w:r>
          </w:p>
          <w:p w:rsidR="00B90C25" w:rsidRDefault="00B90C25" w:rsidP="00B90C25">
            <w:pPr>
              <w:rPr>
                <w:rFonts w:ascii="仿宋" w:eastAsia="仿宋" w:hAnsi="仿宋" w:hint="eastAsia"/>
                <w:sz w:val="18"/>
                <w:szCs w:val="18"/>
                <w:lang w:val="x-none"/>
              </w:rPr>
            </w:pPr>
            <w:r>
              <w:rPr>
                <w:rFonts w:ascii="仿宋" w:eastAsia="仿宋" w:hAnsi="仿宋" w:hint="eastAsia"/>
                <w:sz w:val="18"/>
                <w:szCs w:val="18"/>
                <w:lang w:val="x-none"/>
              </w:rPr>
              <w:t>油气藏形成时间的确定</w:t>
            </w:r>
            <w:r w:rsidR="00313C3B">
              <w:rPr>
                <w:rFonts w:ascii="仿宋" w:eastAsia="仿宋" w:hAnsi="仿宋" w:hint="eastAsia"/>
                <w:sz w:val="18"/>
                <w:szCs w:val="18"/>
                <w:lang w:val="x-none"/>
              </w:rPr>
              <w:t>；</w:t>
            </w:r>
          </w:p>
          <w:p w:rsidR="00313C3B" w:rsidRDefault="00313C3B" w:rsidP="00313C3B">
            <w:pPr>
              <w:rPr>
                <w:rFonts w:ascii="仿宋" w:eastAsia="仿宋" w:hAnsi="仿宋" w:hint="eastAsia"/>
                <w:sz w:val="18"/>
                <w:szCs w:val="18"/>
                <w:lang w:val="x-none"/>
              </w:rPr>
            </w:pPr>
            <w:r>
              <w:rPr>
                <w:rFonts w:ascii="仿宋" w:eastAsia="仿宋" w:hAnsi="仿宋" w:hint="eastAsia"/>
                <w:sz w:val="18"/>
                <w:szCs w:val="18"/>
                <w:lang w:val="x-none"/>
              </w:rPr>
              <w:t>培养学生抓住主要矛盾的能力；</w:t>
            </w:r>
          </w:p>
          <w:p w:rsidR="00313C3B" w:rsidRPr="00313C3B" w:rsidRDefault="00313C3B" w:rsidP="00B90C25">
            <w:pPr>
              <w:rPr>
                <w:rFonts w:ascii="仿宋" w:eastAsia="仿宋" w:hAnsi="仿宋" w:hint="eastAsia"/>
                <w:sz w:val="18"/>
                <w:szCs w:val="18"/>
                <w:lang w:val="x-none"/>
              </w:rPr>
            </w:pPr>
          </w:p>
        </w:tc>
        <w:tc>
          <w:tcPr>
            <w:tcW w:w="992" w:type="dxa"/>
            <w:vMerge w:val="restart"/>
            <w:vAlign w:val="center"/>
          </w:tcPr>
          <w:p w:rsidR="00B90C25" w:rsidRDefault="00B90C25" w:rsidP="00912F18">
            <w:pPr>
              <w:jc w:val="center"/>
              <w:rPr>
                <w:rFonts w:ascii="仿宋" w:eastAsia="仿宋" w:hAnsi="仿宋" w:hint="eastAsia"/>
                <w:sz w:val="18"/>
                <w:szCs w:val="18"/>
                <w:lang w:val="x-none"/>
              </w:rPr>
            </w:pPr>
            <w:r>
              <w:rPr>
                <w:rFonts w:ascii="仿宋" w:eastAsia="仿宋" w:hAnsi="仿宋" w:hint="eastAsia"/>
                <w:sz w:val="18"/>
                <w:szCs w:val="18"/>
                <w:lang w:val="x-none"/>
              </w:rPr>
              <w:t>讲授</w:t>
            </w:r>
          </w:p>
          <w:p w:rsidR="00B90C25" w:rsidRDefault="00B90C25" w:rsidP="00912F18">
            <w:pPr>
              <w:jc w:val="center"/>
              <w:rPr>
                <w:rFonts w:ascii="仿宋" w:eastAsia="仿宋" w:hAnsi="仿宋" w:hint="eastAsia"/>
                <w:sz w:val="18"/>
                <w:szCs w:val="18"/>
                <w:lang w:val="x-none"/>
              </w:rPr>
            </w:pPr>
            <w:r>
              <w:rPr>
                <w:rFonts w:ascii="仿宋" w:eastAsia="仿宋" w:hAnsi="仿宋" w:hint="eastAsia"/>
                <w:sz w:val="18"/>
                <w:szCs w:val="18"/>
                <w:lang w:val="x-none"/>
              </w:rPr>
              <w:t>讨论</w:t>
            </w:r>
          </w:p>
          <w:p w:rsidR="00B90C25" w:rsidRDefault="00B90C25" w:rsidP="0053357C">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课堂提问</w:t>
            </w:r>
          </w:p>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作业</w:t>
            </w:r>
          </w:p>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期末考试</w:t>
            </w:r>
          </w:p>
        </w:tc>
        <w:tc>
          <w:tcPr>
            <w:tcW w:w="851" w:type="dxa"/>
            <w:vMerge w:val="restart"/>
            <w:vAlign w:val="center"/>
          </w:tcPr>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2、3、4</w:t>
            </w:r>
          </w:p>
        </w:tc>
      </w:tr>
      <w:tr w:rsidR="00A612E1" w:rsidTr="002201D1">
        <w:trPr>
          <w:trHeight w:val="20"/>
          <w:jc w:val="center"/>
        </w:trPr>
        <w:tc>
          <w:tcPr>
            <w:tcW w:w="709" w:type="dxa"/>
            <w:vMerge/>
          </w:tcPr>
          <w:p w:rsidR="00A612E1" w:rsidRDefault="00A612E1" w:rsidP="00912F18">
            <w:pPr>
              <w:rPr>
                <w:rFonts w:ascii="仿宋" w:eastAsia="仿宋" w:hAnsi="仿宋" w:hint="eastAsia"/>
                <w:sz w:val="18"/>
                <w:szCs w:val="18"/>
                <w:lang w:val="x-none"/>
              </w:rPr>
            </w:pPr>
          </w:p>
        </w:tc>
        <w:tc>
          <w:tcPr>
            <w:tcW w:w="999" w:type="dxa"/>
            <w:vMerge/>
            <w:vAlign w:val="center"/>
          </w:tcPr>
          <w:p w:rsidR="00A612E1" w:rsidRDefault="00A612E1" w:rsidP="00912F18">
            <w:pPr>
              <w:rPr>
                <w:rFonts w:ascii="仿宋" w:eastAsia="仿宋" w:hAnsi="仿宋" w:hint="eastAsia"/>
                <w:sz w:val="18"/>
                <w:szCs w:val="18"/>
                <w:lang w:val="x-none"/>
              </w:rPr>
            </w:pPr>
          </w:p>
        </w:tc>
        <w:tc>
          <w:tcPr>
            <w:tcW w:w="850" w:type="dxa"/>
            <w:vAlign w:val="center"/>
          </w:tcPr>
          <w:p w:rsidR="00A612E1" w:rsidRDefault="00A612E1" w:rsidP="00912F18">
            <w:pPr>
              <w:rPr>
                <w:rFonts w:ascii="仿宋" w:eastAsia="仿宋" w:hAnsi="仿宋" w:hint="eastAsia"/>
                <w:sz w:val="18"/>
                <w:szCs w:val="18"/>
                <w:lang w:val="x-none"/>
              </w:rPr>
            </w:pPr>
            <w:r>
              <w:rPr>
                <w:rFonts w:ascii="仿宋" w:eastAsia="仿宋" w:hAnsi="仿宋" w:hint="eastAsia"/>
                <w:sz w:val="18"/>
                <w:szCs w:val="18"/>
                <w:lang w:val="x-none"/>
              </w:rPr>
              <w:t>6.2</w:t>
            </w:r>
            <w:r w:rsidRPr="00A612E1">
              <w:rPr>
                <w:rFonts w:ascii="仿宋" w:eastAsia="仿宋" w:hAnsi="仿宋" w:hint="eastAsia"/>
                <w:sz w:val="18"/>
                <w:szCs w:val="18"/>
                <w:lang w:val="x-none"/>
              </w:rPr>
              <w:t>油气聚集与成藏过程</w:t>
            </w:r>
          </w:p>
        </w:tc>
        <w:tc>
          <w:tcPr>
            <w:tcW w:w="567" w:type="dxa"/>
            <w:vAlign w:val="center"/>
          </w:tcPr>
          <w:p w:rsidR="00A612E1" w:rsidRDefault="00A612E1" w:rsidP="00912F18">
            <w:pPr>
              <w:rPr>
                <w:rFonts w:ascii="仿宋" w:eastAsia="仿宋" w:hAnsi="仿宋"/>
                <w:sz w:val="18"/>
                <w:szCs w:val="18"/>
                <w:lang w:val="x-none"/>
              </w:rPr>
            </w:pPr>
            <w:r>
              <w:rPr>
                <w:rFonts w:ascii="仿宋" w:eastAsia="仿宋" w:hAnsi="仿宋" w:hint="eastAsia"/>
                <w:sz w:val="18"/>
                <w:szCs w:val="18"/>
                <w:lang w:val="x-none"/>
              </w:rPr>
              <w:t>1</w:t>
            </w:r>
          </w:p>
        </w:tc>
        <w:tc>
          <w:tcPr>
            <w:tcW w:w="1985" w:type="dxa"/>
            <w:vMerge/>
            <w:vAlign w:val="center"/>
          </w:tcPr>
          <w:p w:rsidR="00A612E1" w:rsidRDefault="00A612E1" w:rsidP="00912F18">
            <w:pPr>
              <w:rPr>
                <w:rFonts w:ascii="仿宋" w:eastAsia="仿宋" w:hAnsi="仿宋" w:hint="eastAsia"/>
                <w:sz w:val="18"/>
                <w:szCs w:val="18"/>
                <w:lang w:val="x-none"/>
              </w:rPr>
            </w:pPr>
          </w:p>
        </w:tc>
        <w:tc>
          <w:tcPr>
            <w:tcW w:w="992" w:type="dxa"/>
            <w:vMerge/>
            <w:vAlign w:val="center"/>
          </w:tcPr>
          <w:p w:rsidR="00A612E1" w:rsidRDefault="00A612E1" w:rsidP="00912F18">
            <w:pPr>
              <w:jc w:val="center"/>
              <w:rPr>
                <w:rFonts w:ascii="仿宋" w:eastAsia="仿宋" w:hAnsi="仿宋" w:hint="eastAsia"/>
                <w:sz w:val="18"/>
                <w:szCs w:val="18"/>
                <w:lang w:val="x-none"/>
              </w:rPr>
            </w:pPr>
          </w:p>
        </w:tc>
        <w:tc>
          <w:tcPr>
            <w:tcW w:w="992" w:type="dxa"/>
            <w:vMerge/>
            <w:vAlign w:val="center"/>
          </w:tcPr>
          <w:p w:rsidR="00A612E1" w:rsidRDefault="00A612E1" w:rsidP="00912F18">
            <w:pPr>
              <w:rPr>
                <w:rFonts w:ascii="仿宋" w:eastAsia="仿宋" w:hAnsi="仿宋" w:hint="eastAsia"/>
                <w:sz w:val="18"/>
                <w:szCs w:val="18"/>
                <w:lang w:val="x-none"/>
              </w:rPr>
            </w:pPr>
          </w:p>
        </w:tc>
        <w:tc>
          <w:tcPr>
            <w:tcW w:w="851" w:type="dxa"/>
            <w:vMerge/>
            <w:vAlign w:val="center"/>
          </w:tcPr>
          <w:p w:rsidR="00A612E1" w:rsidRDefault="00A612E1" w:rsidP="00912F18">
            <w:pPr>
              <w:rPr>
                <w:rFonts w:ascii="仿宋" w:eastAsia="仿宋" w:hAnsi="仿宋" w:hint="eastAsia"/>
                <w:sz w:val="18"/>
                <w:szCs w:val="18"/>
                <w:lang w:val="x-none"/>
              </w:rPr>
            </w:pPr>
          </w:p>
        </w:tc>
      </w:tr>
      <w:tr w:rsidR="00B90C25" w:rsidTr="002201D1">
        <w:trPr>
          <w:trHeight w:val="20"/>
          <w:jc w:val="center"/>
        </w:trPr>
        <w:tc>
          <w:tcPr>
            <w:tcW w:w="709" w:type="dxa"/>
            <w:vMerge/>
          </w:tcPr>
          <w:p w:rsidR="00B90C25" w:rsidRDefault="00B90C25" w:rsidP="00912F18">
            <w:pPr>
              <w:rPr>
                <w:rFonts w:ascii="仿宋" w:eastAsia="仿宋" w:hAnsi="仿宋" w:hint="eastAsia"/>
                <w:sz w:val="18"/>
                <w:szCs w:val="18"/>
                <w:lang w:val="x-none"/>
              </w:rPr>
            </w:pPr>
          </w:p>
        </w:tc>
        <w:tc>
          <w:tcPr>
            <w:tcW w:w="999" w:type="dxa"/>
            <w:vMerge/>
            <w:vAlign w:val="center"/>
          </w:tcPr>
          <w:p w:rsidR="00B90C25" w:rsidRDefault="00B90C25" w:rsidP="00912F18">
            <w:pPr>
              <w:rPr>
                <w:rFonts w:ascii="仿宋" w:eastAsia="仿宋" w:hAnsi="仿宋" w:hint="eastAsia"/>
                <w:sz w:val="18"/>
                <w:szCs w:val="18"/>
                <w:lang w:val="x-none"/>
              </w:rPr>
            </w:pPr>
          </w:p>
        </w:tc>
        <w:tc>
          <w:tcPr>
            <w:tcW w:w="850" w:type="dxa"/>
            <w:vAlign w:val="center"/>
          </w:tcPr>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w:t>
            </w:r>
            <w:r w:rsidR="00A612E1">
              <w:rPr>
                <w:rFonts w:ascii="仿宋" w:eastAsia="仿宋" w:hAnsi="仿宋" w:hint="eastAsia"/>
                <w:sz w:val="18"/>
                <w:szCs w:val="18"/>
                <w:lang w:val="x-none"/>
              </w:rPr>
              <w:t>3</w:t>
            </w:r>
            <w:r>
              <w:rPr>
                <w:rFonts w:ascii="仿宋" w:eastAsia="仿宋" w:hAnsi="仿宋" w:hint="eastAsia"/>
                <w:sz w:val="18"/>
                <w:szCs w:val="18"/>
                <w:lang w:val="x-none"/>
              </w:rPr>
              <w:t>油气藏的破坏及其产物</w:t>
            </w:r>
          </w:p>
        </w:tc>
        <w:tc>
          <w:tcPr>
            <w:tcW w:w="567" w:type="dxa"/>
            <w:vAlign w:val="center"/>
          </w:tcPr>
          <w:p w:rsidR="00B90C25" w:rsidRDefault="00B90C25" w:rsidP="00912F18">
            <w:pPr>
              <w:rPr>
                <w:rFonts w:ascii="仿宋" w:eastAsia="仿宋" w:hAnsi="仿宋" w:hint="eastAsia"/>
                <w:sz w:val="18"/>
                <w:szCs w:val="18"/>
                <w:lang w:val="x-none"/>
              </w:rPr>
            </w:pPr>
            <w:r>
              <w:rPr>
                <w:rFonts w:ascii="仿宋" w:eastAsia="仿宋" w:hAnsi="仿宋"/>
                <w:sz w:val="18"/>
                <w:szCs w:val="18"/>
                <w:lang w:val="x-none"/>
              </w:rPr>
              <w:t>1</w:t>
            </w:r>
          </w:p>
        </w:tc>
        <w:tc>
          <w:tcPr>
            <w:tcW w:w="1985" w:type="dxa"/>
            <w:vMerge/>
            <w:vAlign w:val="center"/>
          </w:tcPr>
          <w:p w:rsidR="00B90C25" w:rsidRDefault="00B90C25" w:rsidP="00912F18">
            <w:pPr>
              <w:rPr>
                <w:rFonts w:ascii="仿宋" w:eastAsia="仿宋" w:hAnsi="仿宋" w:hint="eastAsia"/>
                <w:sz w:val="18"/>
                <w:szCs w:val="18"/>
                <w:lang w:val="x-none"/>
              </w:rPr>
            </w:pPr>
          </w:p>
        </w:tc>
        <w:tc>
          <w:tcPr>
            <w:tcW w:w="992" w:type="dxa"/>
            <w:vMerge/>
            <w:vAlign w:val="center"/>
          </w:tcPr>
          <w:p w:rsidR="00B90C25" w:rsidRDefault="00B90C25" w:rsidP="00912F18">
            <w:pPr>
              <w:jc w:val="center"/>
              <w:rPr>
                <w:rFonts w:ascii="仿宋" w:eastAsia="仿宋" w:hAnsi="仿宋" w:hint="eastAsia"/>
                <w:sz w:val="18"/>
                <w:szCs w:val="18"/>
                <w:lang w:val="x-none"/>
              </w:rPr>
            </w:pPr>
          </w:p>
        </w:tc>
        <w:tc>
          <w:tcPr>
            <w:tcW w:w="992" w:type="dxa"/>
            <w:vMerge/>
            <w:vAlign w:val="center"/>
          </w:tcPr>
          <w:p w:rsidR="00B90C25" w:rsidRDefault="00B90C25" w:rsidP="00912F18">
            <w:pPr>
              <w:rPr>
                <w:rFonts w:ascii="仿宋" w:eastAsia="仿宋" w:hAnsi="仿宋" w:hint="eastAsia"/>
                <w:sz w:val="18"/>
                <w:szCs w:val="18"/>
                <w:lang w:val="x-none"/>
              </w:rPr>
            </w:pPr>
          </w:p>
        </w:tc>
        <w:tc>
          <w:tcPr>
            <w:tcW w:w="851" w:type="dxa"/>
            <w:vMerge/>
            <w:vAlign w:val="center"/>
          </w:tcPr>
          <w:p w:rsidR="00B90C25" w:rsidRDefault="00B90C25" w:rsidP="00912F18">
            <w:pPr>
              <w:rPr>
                <w:rFonts w:ascii="仿宋" w:eastAsia="仿宋" w:hAnsi="仿宋" w:hint="eastAsia"/>
                <w:sz w:val="18"/>
                <w:szCs w:val="18"/>
                <w:lang w:val="x-none"/>
              </w:rPr>
            </w:pPr>
          </w:p>
        </w:tc>
      </w:tr>
      <w:tr w:rsidR="00B90C25" w:rsidTr="002201D1">
        <w:trPr>
          <w:trHeight w:val="20"/>
          <w:jc w:val="center"/>
        </w:trPr>
        <w:tc>
          <w:tcPr>
            <w:tcW w:w="709" w:type="dxa"/>
            <w:vMerge/>
          </w:tcPr>
          <w:p w:rsidR="00B90C25" w:rsidRDefault="00B90C25" w:rsidP="00912F18">
            <w:pPr>
              <w:rPr>
                <w:rFonts w:ascii="仿宋" w:eastAsia="仿宋" w:hAnsi="仿宋" w:hint="eastAsia"/>
                <w:sz w:val="18"/>
                <w:szCs w:val="18"/>
                <w:lang w:val="x-none"/>
              </w:rPr>
            </w:pPr>
          </w:p>
        </w:tc>
        <w:tc>
          <w:tcPr>
            <w:tcW w:w="999" w:type="dxa"/>
            <w:vMerge/>
            <w:vAlign w:val="center"/>
          </w:tcPr>
          <w:p w:rsidR="00B90C25" w:rsidRDefault="00B90C25" w:rsidP="00912F18">
            <w:pPr>
              <w:rPr>
                <w:rFonts w:ascii="仿宋" w:eastAsia="仿宋" w:hAnsi="仿宋" w:hint="eastAsia"/>
                <w:sz w:val="18"/>
                <w:szCs w:val="18"/>
                <w:lang w:val="x-none"/>
              </w:rPr>
            </w:pPr>
          </w:p>
        </w:tc>
        <w:tc>
          <w:tcPr>
            <w:tcW w:w="850" w:type="dxa"/>
            <w:vAlign w:val="center"/>
          </w:tcPr>
          <w:p w:rsidR="00B90C25" w:rsidRDefault="00B90C25" w:rsidP="00912F18">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w:t>
            </w:r>
            <w:r w:rsidR="00A612E1">
              <w:rPr>
                <w:rFonts w:ascii="仿宋" w:eastAsia="仿宋" w:hAnsi="仿宋" w:hint="eastAsia"/>
                <w:sz w:val="18"/>
                <w:szCs w:val="18"/>
                <w:lang w:val="x-none"/>
              </w:rPr>
              <w:t>4</w:t>
            </w:r>
            <w:r>
              <w:rPr>
                <w:rFonts w:ascii="仿宋" w:eastAsia="仿宋" w:hAnsi="仿宋" w:hint="eastAsia"/>
                <w:sz w:val="18"/>
                <w:szCs w:val="18"/>
                <w:lang w:val="x-none"/>
              </w:rPr>
              <w:t>油气藏的形成时间</w:t>
            </w:r>
          </w:p>
        </w:tc>
        <w:tc>
          <w:tcPr>
            <w:tcW w:w="567" w:type="dxa"/>
            <w:vAlign w:val="center"/>
          </w:tcPr>
          <w:p w:rsidR="00B90C25" w:rsidRDefault="00B90C25" w:rsidP="00912F18">
            <w:pPr>
              <w:rPr>
                <w:rFonts w:ascii="仿宋" w:eastAsia="仿宋" w:hAnsi="仿宋" w:hint="eastAsia"/>
                <w:sz w:val="18"/>
                <w:szCs w:val="18"/>
                <w:lang w:val="x-none"/>
              </w:rPr>
            </w:pPr>
            <w:r>
              <w:rPr>
                <w:rFonts w:ascii="仿宋" w:eastAsia="仿宋" w:hAnsi="仿宋"/>
                <w:sz w:val="18"/>
                <w:szCs w:val="18"/>
                <w:lang w:val="x-none"/>
              </w:rPr>
              <w:t>1</w:t>
            </w:r>
          </w:p>
        </w:tc>
        <w:tc>
          <w:tcPr>
            <w:tcW w:w="1985" w:type="dxa"/>
            <w:vMerge/>
            <w:vAlign w:val="center"/>
          </w:tcPr>
          <w:p w:rsidR="00B90C25" w:rsidRDefault="00B90C25" w:rsidP="00912F18">
            <w:pPr>
              <w:rPr>
                <w:rFonts w:ascii="仿宋" w:eastAsia="仿宋" w:hAnsi="仿宋" w:hint="eastAsia"/>
                <w:sz w:val="18"/>
                <w:szCs w:val="18"/>
                <w:lang w:val="x-none"/>
              </w:rPr>
            </w:pPr>
          </w:p>
        </w:tc>
        <w:tc>
          <w:tcPr>
            <w:tcW w:w="992" w:type="dxa"/>
            <w:vMerge/>
            <w:vAlign w:val="center"/>
          </w:tcPr>
          <w:p w:rsidR="00B90C25" w:rsidRDefault="00B90C25" w:rsidP="00912F18">
            <w:pPr>
              <w:jc w:val="center"/>
              <w:rPr>
                <w:rFonts w:ascii="仿宋" w:eastAsia="仿宋" w:hAnsi="仿宋" w:hint="eastAsia"/>
                <w:sz w:val="18"/>
                <w:szCs w:val="18"/>
                <w:lang w:val="x-none"/>
              </w:rPr>
            </w:pPr>
          </w:p>
        </w:tc>
        <w:tc>
          <w:tcPr>
            <w:tcW w:w="992" w:type="dxa"/>
            <w:vMerge/>
            <w:vAlign w:val="center"/>
          </w:tcPr>
          <w:p w:rsidR="00B90C25" w:rsidRDefault="00B90C25" w:rsidP="00912F18">
            <w:pPr>
              <w:rPr>
                <w:rFonts w:ascii="仿宋" w:eastAsia="仿宋" w:hAnsi="仿宋" w:hint="eastAsia"/>
                <w:sz w:val="18"/>
                <w:szCs w:val="18"/>
                <w:lang w:val="x-none"/>
              </w:rPr>
            </w:pPr>
          </w:p>
        </w:tc>
        <w:tc>
          <w:tcPr>
            <w:tcW w:w="851" w:type="dxa"/>
            <w:vMerge/>
            <w:vAlign w:val="center"/>
          </w:tcPr>
          <w:p w:rsidR="00B90C25" w:rsidRDefault="00B90C25" w:rsidP="00912F18">
            <w:pPr>
              <w:rPr>
                <w:rFonts w:ascii="仿宋" w:eastAsia="仿宋" w:hAnsi="仿宋" w:hint="eastAsia"/>
                <w:sz w:val="18"/>
                <w:szCs w:val="18"/>
                <w:lang w:val="x-none"/>
              </w:rPr>
            </w:pPr>
          </w:p>
        </w:tc>
      </w:tr>
      <w:tr w:rsidR="00784FE6" w:rsidTr="002F0A25">
        <w:trPr>
          <w:trHeight w:val="20"/>
          <w:jc w:val="center"/>
        </w:trPr>
        <w:tc>
          <w:tcPr>
            <w:tcW w:w="709" w:type="dxa"/>
            <w:vMerge w:val="restart"/>
            <w:vAlign w:val="center"/>
          </w:tcPr>
          <w:p w:rsidR="00784FE6" w:rsidRPr="002F0A25" w:rsidRDefault="00784FE6" w:rsidP="00912F18">
            <w:pPr>
              <w:rPr>
                <w:rFonts w:ascii="仿宋" w:eastAsia="仿宋" w:hAnsi="仿宋" w:hint="eastAsia"/>
                <w:sz w:val="24"/>
                <w:lang w:val="x-none"/>
              </w:rPr>
            </w:pPr>
            <w:r>
              <w:rPr>
                <w:rFonts w:ascii="仿宋" w:eastAsia="仿宋" w:hAnsi="仿宋" w:hint="eastAsia"/>
                <w:sz w:val="24"/>
                <w:lang w:val="x-none"/>
              </w:rPr>
              <w:t>8</w:t>
            </w:r>
          </w:p>
        </w:tc>
        <w:tc>
          <w:tcPr>
            <w:tcW w:w="999" w:type="dxa"/>
            <w:vMerge w:val="restart"/>
            <w:vAlign w:val="center"/>
          </w:tcPr>
          <w:p w:rsidR="00784FE6" w:rsidRPr="005355A7" w:rsidRDefault="00784FE6" w:rsidP="00912F18">
            <w:pPr>
              <w:rPr>
                <w:rFonts w:ascii="仿宋" w:eastAsia="仿宋" w:hAnsi="仿宋" w:hint="eastAsia"/>
                <w:sz w:val="18"/>
                <w:szCs w:val="18"/>
                <w:lang w:val="x-none"/>
              </w:rPr>
            </w:pPr>
            <w:r w:rsidRPr="005355A7">
              <w:rPr>
                <w:rFonts w:ascii="仿宋" w:eastAsia="仿宋" w:hAnsi="仿宋" w:hint="eastAsia"/>
                <w:sz w:val="18"/>
                <w:szCs w:val="18"/>
                <w:lang w:val="x-none"/>
              </w:rPr>
              <w:t xml:space="preserve">第七章 </w:t>
            </w:r>
          </w:p>
          <w:p w:rsidR="00784FE6" w:rsidRDefault="00784FE6" w:rsidP="00912F18">
            <w:pPr>
              <w:rPr>
                <w:rFonts w:ascii="仿宋" w:eastAsia="仿宋" w:hAnsi="仿宋" w:hint="eastAsia"/>
                <w:sz w:val="18"/>
                <w:szCs w:val="18"/>
                <w:lang w:val="x-none"/>
              </w:rPr>
            </w:pPr>
            <w:r w:rsidRPr="005355A7">
              <w:rPr>
                <w:rFonts w:ascii="仿宋" w:eastAsia="仿宋" w:hAnsi="仿宋" w:hint="eastAsia"/>
                <w:sz w:val="18"/>
                <w:szCs w:val="18"/>
                <w:lang w:val="x-none"/>
              </w:rPr>
              <w:lastRenderedPageBreak/>
              <w:t>油气分布</w:t>
            </w:r>
            <w:r>
              <w:rPr>
                <w:rFonts w:ascii="仿宋" w:eastAsia="仿宋" w:hAnsi="仿宋" w:hint="eastAsia"/>
                <w:sz w:val="18"/>
                <w:szCs w:val="18"/>
                <w:lang w:val="x-none"/>
              </w:rPr>
              <w:t>规律</w:t>
            </w:r>
          </w:p>
        </w:tc>
        <w:tc>
          <w:tcPr>
            <w:tcW w:w="850" w:type="dxa"/>
            <w:vAlign w:val="center"/>
          </w:tcPr>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lastRenderedPageBreak/>
              <w:t>7</w:t>
            </w:r>
            <w:r>
              <w:rPr>
                <w:rFonts w:ascii="仿宋" w:eastAsia="仿宋" w:hAnsi="仿宋"/>
                <w:sz w:val="18"/>
                <w:szCs w:val="18"/>
                <w:lang w:val="x-none"/>
              </w:rPr>
              <w:t>.1</w:t>
            </w:r>
            <w:r>
              <w:rPr>
                <w:rFonts w:ascii="仿宋" w:eastAsia="仿宋" w:hAnsi="仿宋" w:hint="eastAsia"/>
                <w:sz w:val="18"/>
                <w:szCs w:val="18"/>
                <w:lang w:val="x-none"/>
              </w:rPr>
              <w:t>油</w:t>
            </w:r>
            <w:r>
              <w:rPr>
                <w:rFonts w:ascii="仿宋" w:eastAsia="仿宋" w:hAnsi="仿宋" w:hint="eastAsia"/>
                <w:sz w:val="18"/>
                <w:szCs w:val="18"/>
                <w:lang w:val="x-none"/>
              </w:rPr>
              <w:lastRenderedPageBreak/>
              <w:t>气田与油气聚集带</w:t>
            </w:r>
          </w:p>
        </w:tc>
        <w:tc>
          <w:tcPr>
            <w:tcW w:w="567" w:type="dxa"/>
            <w:vAlign w:val="center"/>
          </w:tcPr>
          <w:p w:rsidR="00784FE6" w:rsidRDefault="00784FE6" w:rsidP="00912F18">
            <w:pPr>
              <w:rPr>
                <w:rFonts w:ascii="仿宋" w:eastAsia="仿宋" w:hAnsi="仿宋" w:hint="eastAsia"/>
                <w:sz w:val="18"/>
                <w:szCs w:val="18"/>
                <w:lang w:val="x-none"/>
              </w:rPr>
            </w:pPr>
            <w:r>
              <w:rPr>
                <w:rFonts w:ascii="仿宋" w:eastAsia="仿宋" w:hAnsi="仿宋"/>
                <w:sz w:val="18"/>
                <w:szCs w:val="18"/>
                <w:lang w:val="x-none"/>
              </w:rPr>
              <w:lastRenderedPageBreak/>
              <w:t>0.5</w:t>
            </w:r>
          </w:p>
        </w:tc>
        <w:tc>
          <w:tcPr>
            <w:tcW w:w="1985" w:type="dxa"/>
            <w:vMerge w:val="restart"/>
            <w:vAlign w:val="center"/>
          </w:tcPr>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t>油气田、油气聚集带</w:t>
            </w:r>
          </w:p>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lastRenderedPageBreak/>
              <w:t>含油气盆地的概念和特征；</w:t>
            </w:r>
          </w:p>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t>含油气盆地的主要类型；</w:t>
            </w:r>
          </w:p>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t>世界油气资源分布特征</w:t>
            </w:r>
            <w:r w:rsidR="00313C3B">
              <w:rPr>
                <w:rFonts w:ascii="仿宋" w:eastAsia="仿宋" w:hAnsi="仿宋" w:hint="eastAsia"/>
                <w:sz w:val="18"/>
                <w:szCs w:val="18"/>
                <w:lang w:val="x-none"/>
              </w:rPr>
              <w:t>；</w:t>
            </w:r>
          </w:p>
          <w:p w:rsidR="00313C3B" w:rsidRDefault="00313C3B" w:rsidP="00912F18">
            <w:pPr>
              <w:rPr>
                <w:rFonts w:ascii="仿宋" w:eastAsia="仿宋" w:hAnsi="仿宋" w:hint="eastAsia"/>
                <w:sz w:val="18"/>
                <w:szCs w:val="18"/>
                <w:lang w:val="x-none"/>
              </w:rPr>
            </w:pPr>
            <w:r>
              <w:rPr>
                <w:rFonts w:ascii="仿宋" w:eastAsia="仿宋" w:hAnsi="仿宋" w:hint="eastAsia"/>
                <w:sz w:val="18"/>
                <w:szCs w:val="18"/>
                <w:lang w:val="x-none"/>
              </w:rPr>
              <w:t>通过对油气分布的认识，激发学生为祖国油气取得艰难成绩的自豪与认同感以及为祖国能源</w:t>
            </w:r>
            <w:proofErr w:type="gramStart"/>
            <w:r>
              <w:rPr>
                <w:rFonts w:ascii="仿宋" w:eastAsia="仿宋" w:hAnsi="仿宋" w:hint="eastAsia"/>
                <w:sz w:val="18"/>
                <w:szCs w:val="18"/>
                <w:lang w:val="x-none"/>
              </w:rPr>
              <w:t>安全奋斗</w:t>
            </w:r>
            <w:proofErr w:type="gramEnd"/>
            <w:r>
              <w:rPr>
                <w:rFonts w:ascii="仿宋" w:eastAsia="仿宋" w:hAnsi="仿宋" w:hint="eastAsia"/>
                <w:sz w:val="18"/>
                <w:szCs w:val="18"/>
                <w:lang w:val="x-none"/>
              </w:rPr>
              <w:t>的责任感</w:t>
            </w:r>
          </w:p>
        </w:tc>
        <w:tc>
          <w:tcPr>
            <w:tcW w:w="992" w:type="dxa"/>
            <w:vMerge w:val="restart"/>
            <w:vAlign w:val="center"/>
          </w:tcPr>
          <w:p w:rsidR="00784FE6" w:rsidRDefault="00784FE6" w:rsidP="00912F18">
            <w:pPr>
              <w:jc w:val="center"/>
              <w:rPr>
                <w:rFonts w:ascii="仿宋" w:eastAsia="仿宋" w:hAnsi="仿宋" w:hint="eastAsia"/>
                <w:sz w:val="18"/>
                <w:szCs w:val="18"/>
                <w:lang w:val="x-none"/>
              </w:rPr>
            </w:pPr>
            <w:r>
              <w:rPr>
                <w:rFonts w:ascii="仿宋" w:eastAsia="仿宋" w:hAnsi="仿宋" w:hint="eastAsia"/>
                <w:sz w:val="18"/>
                <w:szCs w:val="18"/>
                <w:lang w:val="x-none"/>
              </w:rPr>
              <w:lastRenderedPageBreak/>
              <w:t>讲授</w:t>
            </w:r>
          </w:p>
          <w:p w:rsidR="00784FE6" w:rsidRDefault="00784FE6" w:rsidP="00912F18">
            <w:pPr>
              <w:jc w:val="center"/>
              <w:rPr>
                <w:rFonts w:ascii="仿宋" w:eastAsia="仿宋" w:hAnsi="仿宋" w:hint="eastAsia"/>
                <w:sz w:val="18"/>
                <w:szCs w:val="18"/>
                <w:lang w:val="x-none"/>
              </w:rPr>
            </w:pPr>
            <w:r>
              <w:rPr>
                <w:rFonts w:ascii="仿宋" w:eastAsia="仿宋" w:hAnsi="仿宋" w:hint="eastAsia"/>
                <w:sz w:val="18"/>
                <w:szCs w:val="18"/>
                <w:lang w:val="x-none"/>
              </w:rPr>
              <w:lastRenderedPageBreak/>
              <w:t>讨论</w:t>
            </w:r>
          </w:p>
          <w:p w:rsidR="00784FE6" w:rsidRDefault="00784FE6" w:rsidP="0053357C">
            <w:pPr>
              <w:jc w:val="center"/>
              <w:rPr>
                <w:rFonts w:ascii="仿宋" w:eastAsia="仿宋" w:hAnsi="仿宋" w:hint="eastAsia"/>
                <w:sz w:val="18"/>
                <w:szCs w:val="18"/>
                <w:lang w:val="x-none"/>
              </w:rPr>
            </w:pPr>
            <w:r>
              <w:rPr>
                <w:rFonts w:ascii="仿宋" w:eastAsia="仿宋" w:hAnsi="仿宋" w:hint="eastAsia"/>
                <w:sz w:val="18"/>
                <w:szCs w:val="18"/>
                <w:lang w:val="x-none"/>
              </w:rPr>
              <w:t>提问</w:t>
            </w:r>
          </w:p>
        </w:tc>
        <w:tc>
          <w:tcPr>
            <w:tcW w:w="992" w:type="dxa"/>
            <w:vMerge w:val="restart"/>
            <w:vAlign w:val="center"/>
          </w:tcPr>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lastRenderedPageBreak/>
              <w:t>课堂提问</w:t>
            </w:r>
          </w:p>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lastRenderedPageBreak/>
              <w:t>期末考试</w:t>
            </w:r>
          </w:p>
        </w:tc>
        <w:tc>
          <w:tcPr>
            <w:tcW w:w="851" w:type="dxa"/>
            <w:vMerge w:val="restart"/>
            <w:vAlign w:val="center"/>
          </w:tcPr>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lastRenderedPageBreak/>
              <w:t>2、3、4</w:t>
            </w:r>
          </w:p>
        </w:tc>
      </w:tr>
      <w:tr w:rsidR="00784FE6" w:rsidTr="002201D1">
        <w:trPr>
          <w:trHeight w:val="20"/>
          <w:jc w:val="center"/>
        </w:trPr>
        <w:tc>
          <w:tcPr>
            <w:tcW w:w="709" w:type="dxa"/>
            <w:vMerge/>
          </w:tcPr>
          <w:p w:rsidR="00784FE6" w:rsidRDefault="00784FE6" w:rsidP="00912F18">
            <w:pPr>
              <w:rPr>
                <w:rFonts w:ascii="仿宋" w:eastAsia="仿宋" w:hAnsi="仿宋" w:hint="eastAsia"/>
                <w:sz w:val="18"/>
                <w:szCs w:val="18"/>
                <w:lang w:val="x-none"/>
              </w:rPr>
            </w:pPr>
          </w:p>
        </w:tc>
        <w:tc>
          <w:tcPr>
            <w:tcW w:w="999" w:type="dxa"/>
            <w:vMerge/>
            <w:vAlign w:val="center"/>
          </w:tcPr>
          <w:p w:rsidR="00784FE6" w:rsidRDefault="00784FE6" w:rsidP="00912F18">
            <w:pPr>
              <w:rPr>
                <w:rFonts w:ascii="仿宋" w:eastAsia="仿宋" w:hAnsi="仿宋" w:hint="eastAsia"/>
                <w:sz w:val="18"/>
                <w:szCs w:val="18"/>
                <w:lang w:val="x-none"/>
              </w:rPr>
            </w:pPr>
          </w:p>
        </w:tc>
        <w:tc>
          <w:tcPr>
            <w:tcW w:w="850" w:type="dxa"/>
            <w:vAlign w:val="center"/>
          </w:tcPr>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.2</w:t>
            </w:r>
            <w:r>
              <w:rPr>
                <w:rFonts w:ascii="仿宋" w:eastAsia="仿宋" w:hAnsi="仿宋" w:hint="eastAsia"/>
                <w:sz w:val="18"/>
                <w:szCs w:val="18"/>
                <w:lang w:val="x-none"/>
              </w:rPr>
              <w:t>含油气盆地</w:t>
            </w:r>
          </w:p>
        </w:tc>
        <w:tc>
          <w:tcPr>
            <w:tcW w:w="567" w:type="dxa"/>
            <w:vAlign w:val="center"/>
          </w:tcPr>
          <w:p w:rsidR="00784FE6" w:rsidRDefault="00784FE6" w:rsidP="00912F18">
            <w:pPr>
              <w:rPr>
                <w:rFonts w:ascii="仿宋" w:eastAsia="仿宋" w:hAnsi="仿宋" w:hint="eastAsia"/>
                <w:sz w:val="18"/>
                <w:szCs w:val="18"/>
                <w:lang w:val="x-none"/>
              </w:rPr>
            </w:pPr>
            <w:r>
              <w:rPr>
                <w:rFonts w:ascii="仿宋" w:eastAsia="仿宋" w:hAnsi="仿宋"/>
                <w:sz w:val="18"/>
                <w:szCs w:val="18"/>
                <w:lang w:val="x-none"/>
              </w:rPr>
              <w:t>0.5</w:t>
            </w:r>
          </w:p>
        </w:tc>
        <w:tc>
          <w:tcPr>
            <w:tcW w:w="1985" w:type="dxa"/>
            <w:vMerge/>
            <w:vAlign w:val="center"/>
          </w:tcPr>
          <w:p w:rsidR="00784FE6" w:rsidRDefault="00784FE6" w:rsidP="00912F18">
            <w:pPr>
              <w:rPr>
                <w:rFonts w:ascii="仿宋" w:eastAsia="仿宋" w:hAnsi="仿宋" w:hint="eastAsia"/>
                <w:sz w:val="18"/>
                <w:szCs w:val="18"/>
                <w:lang w:val="x-none"/>
              </w:rPr>
            </w:pPr>
          </w:p>
        </w:tc>
        <w:tc>
          <w:tcPr>
            <w:tcW w:w="992" w:type="dxa"/>
            <w:vMerge/>
            <w:vAlign w:val="center"/>
          </w:tcPr>
          <w:p w:rsidR="00784FE6" w:rsidRDefault="00784FE6" w:rsidP="00912F18">
            <w:pPr>
              <w:jc w:val="center"/>
              <w:rPr>
                <w:rFonts w:ascii="仿宋" w:eastAsia="仿宋" w:hAnsi="仿宋" w:hint="eastAsia"/>
                <w:sz w:val="18"/>
                <w:szCs w:val="18"/>
                <w:lang w:val="x-none"/>
              </w:rPr>
            </w:pPr>
          </w:p>
        </w:tc>
        <w:tc>
          <w:tcPr>
            <w:tcW w:w="992" w:type="dxa"/>
            <w:vMerge/>
            <w:vAlign w:val="center"/>
          </w:tcPr>
          <w:p w:rsidR="00784FE6" w:rsidRDefault="00784FE6" w:rsidP="00912F18">
            <w:pPr>
              <w:rPr>
                <w:rFonts w:ascii="仿宋" w:eastAsia="仿宋" w:hAnsi="仿宋" w:hint="eastAsia"/>
                <w:sz w:val="18"/>
                <w:szCs w:val="18"/>
                <w:lang w:val="x-none"/>
              </w:rPr>
            </w:pPr>
          </w:p>
        </w:tc>
        <w:tc>
          <w:tcPr>
            <w:tcW w:w="851" w:type="dxa"/>
            <w:vMerge/>
            <w:vAlign w:val="center"/>
          </w:tcPr>
          <w:p w:rsidR="00784FE6" w:rsidRDefault="00784FE6" w:rsidP="00912F18">
            <w:pPr>
              <w:rPr>
                <w:rFonts w:ascii="仿宋" w:eastAsia="仿宋" w:hAnsi="仿宋" w:hint="eastAsia"/>
                <w:sz w:val="18"/>
                <w:szCs w:val="18"/>
                <w:lang w:val="x-none"/>
              </w:rPr>
            </w:pPr>
          </w:p>
        </w:tc>
      </w:tr>
      <w:tr w:rsidR="00784FE6" w:rsidTr="002201D1">
        <w:trPr>
          <w:trHeight w:val="20"/>
          <w:jc w:val="center"/>
        </w:trPr>
        <w:tc>
          <w:tcPr>
            <w:tcW w:w="709" w:type="dxa"/>
            <w:vMerge/>
          </w:tcPr>
          <w:p w:rsidR="00784FE6" w:rsidRDefault="00784FE6" w:rsidP="00912F18">
            <w:pPr>
              <w:rPr>
                <w:rFonts w:ascii="仿宋" w:eastAsia="仿宋" w:hAnsi="仿宋" w:hint="eastAsia"/>
                <w:sz w:val="18"/>
                <w:szCs w:val="18"/>
                <w:lang w:val="x-none"/>
              </w:rPr>
            </w:pPr>
          </w:p>
        </w:tc>
        <w:tc>
          <w:tcPr>
            <w:tcW w:w="999" w:type="dxa"/>
            <w:vMerge/>
            <w:vAlign w:val="center"/>
          </w:tcPr>
          <w:p w:rsidR="00784FE6" w:rsidRDefault="00784FE6" w:rsidP="00912F18">
            <w:pPr>
              <w:rPr>
                <w:rFonts w:ascii="仿宋" w:eastAsia="仿宋" w:hAnsi="仿宋" w:hint="eastAsia"/>
                <w:sz w:val="18"/>
                <w:szCs w:val="18"/>
                <w:lang w:val="x-none"/>
              </w:rPr>
            </w:pPr>
          </w:p>
        </w:tc>
        <w:tc>
          <w:tcPr>
            <w:tcW w:w="850" w:type="dxa"/>
            <w:vAlign w:val="center"/>
          </w:tcPr>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.3</w:t>
            </w:r>
            <w:r>
              <w:rPr>
                <w:rFonts w:ascii="仿宋" w:eastAsia="仿宋" w:hAnsi="仿宋" w:hint="eastAsia"/>
                <w:sz w:val="18"/>
                <w:szCs w:val="18"/>
                <w:lang w:val="x-none"/>
              </w:rPr>
              <w:t>典型盆地石油地质特征与油气分布规律</w:t>
            </w:r>
          </w:p>
        </w:tc>
        <w:tc>
          <w:tcPr>
            <w:tcW w:w="567" w:type="dxa"/>
            <w:vAlign w:val="center"/>
          </w:tcPr>
          <w:p w:rsidR="00784FE6" w:rsidRDefault="00784FE6" w:rsidP="00912F18">
            <w:pPr>
              <w:rPr>
                <w:rFonts w:ascii="仿宋" w:eastAsia="仿宋" w:hAnsi="仿宋" w:hint="eastAsia"/>
                <w:sz w:val="18"/>
                <w:szCs w:val="18"/>
                <w:lang w:val="x-none"/>
              </w:rPr>
            </w:pPr>
            <w:r>
              <w:rPr>
                <w:rFonts w:ascii="仿宋" w:eastAsia="仿宋" w:hAnsi="仿宋"/>
                <w:sz w:val="18"/>
                <w:szCs w:val="18"/>
                <w:lang w:val="x-none"/>
              </w:rPr>
              <w:t>0.5</w:t>
            </w:r>
          </w:p>
        </w:tc>
        <w:tc>
          <w:tcPr>
            <w:tcW w:w="1985" w:type="dxa"/>
            <w:vMerge/>
            <w:vAlign w:val="center"/>
          </w:tcPr>
          <w:p w:rsidR="00784FE6" w:rsidRDefault="00784FE6" w:rsidP="00912F18">
            <w:pPr>
              <w:rPr>
                <w:rFonts w:ascii="仿宋" w:eastAsia="仿宋" w:hAnsi="仿宋" w:hint="eastAsia"/>
                <w:sz w:val="18"/>
                <w:szCs w:val="18"/>
                <w:lang w:val="x-none"/>
              </w:rPr>
            </w:pPr>
          </w:p>
        </w:tc>
        <w:tc>
          <w:tcPr>
            <w:tcW w:w="992" w:type="dxa"/>
            <w:vMerge/>
            <w:vAlign w:val="center"/>
          </w:tcPr>
          <w:p w:rsidR="00784FE6" w:rsidRDefault="00784FE6" w:rsidP="00912F18">
            <w:pPr>
              <w:jc w:val="center"/>
              <w:rPr>
                <w:rFonts w:ascii="仿宋" w:eastAsia="仿宋" w:hAnsi="仿宋" w:hint="eastAsia"/>
                <w:sz w:val="18"/>
                <w:szCs w:val="18"/>
                <w:lang w:val="x-none"/>
              </w:rPr>
            </w:pPr>
          </w:p>
        </w:tc>
        <w:tc>
          <w:tcPr>
            <w:tcW w:w="992" w:type="dxa"/>
            <w:vMerge/>
            <w:vAlign w:val="center"/>
          </w:tcPr>
          <w:p w:rsidR="00784FE6" w:rsidRDefault="00784FE6" w:rsidP="00912F18">
            <w:pPr>
              <w:rPr>
                <w:rFonts w:ascii="仿宋" w:eastAsia="仿宋" w:hAnsi="仿宋" w:hint="eastAsia"/>
                <w:sz w:val="18"/>
                <w:szCs w:val="18"/>
                <w:lang w:val="x-none"/>
              </w:rPr>
            </w:pPr>
          </w:p>
        </w:tc>
        <w:tc>
          <w:tcPr>
            <w:tcW w:w="851" w:type="dxa"/>
            <w:vMerge/>
            <w:vAlign w:val="center"/>
          </w:tcPr>
          <w:p w:rsidR="00784FE6" w:rsidRDefault="00784FE6" w:rsidP="00912F18">
            <w:pPr>
              <w:rPr>
                <w:rFonts w:ascii="仿宋" w:eastAsia="仿宋" w:hAnsi="仿宋" w:hint="eastAsia"/>
                <w:sz w:val="18"/>
                <w:szCs w:val="18"/>
                <w:lang w:val="x-none"/>
              </w:rPr>
            </w:pPr>
          </w:p>
        </w:tc>
      </w:tr>
      <w:tr w:rsidR="00784FE6" w:rsidTr="002201D1">
        <w:trPr>
          <w:trHeight w:val="20"/>
          <w:jc w:val="center"/>
        </w:trPr>
        <w:tc>
          <w:tcPr>
            <w:tcW w:w="709" w:type="dxa"/>
            <w:vMerge/>
          </w:tcPr>
          <w:p w:rsidR="00784FE6" w:rsidRDefault="00784FE6" w:rsidP="00912F18">
            <w:pPr>
              <w:rPr>
                <w:rFonts w:ascii="仿宋" w:eastAsia="仿宋" w:hAnsi="仿宋" w:hint="eastAsia"/>
                <w:sz w:val="18"/>
                <w:szCs w:val="18"/>
                <w:lang w:val="x-none"/>
              </w:rPr>
            </w:pPr>
          </w:p>
        </w:tc>
        <w:tc>
          <w:tcPr>
            <w:tcW w:w="999" w:type="dxa"/>
            <w:vMerge/>
            <w:vAlign w:val="center"/>
          </w:tcPr>
          <w:p w:rsidR="00784FE6" w:rsidRDefault="00784FE6" w:rsidP="00912F18">
            <w:pPr>
              <w:rPr>
                <w:rFonts w:ascii="仿宋" w:eastAsia="仿宋" w:hAnsi="仿宋" w:hint="eastAsia"/>
                <w:sz w:val="18"/>
                <w:szCs w:val="18"/>
                <w:lang w:val="x-none"/>
              </w:rPr>
            </w:pPr>
          </w:p>
        </w:tc>
        <w:tc>
          <w:tcPr>
            <w:tcW w:w="850" w:type="dxa"/>
            <w:vAlign w:val="center"/>
          </w:tcPr>
          <w:p w:rsidR="00784FE6" w:rsidRDefault="00784FE6" w:rsidP="00912F18">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.4</w:t>
            </w:r>
            <w:r>
              <w:rPr>
                <w:rFonts w:ascii="仿宋" w:eastAsia="仿宋" w:hAnsi="仿宋" w:hint="eastAsia"/>
                <w:sz w:val="18"/>
                <w:szCs w:val="18"/>
                <w:lang w:val="x-none"/>
              </w:rPr>
              <w:t>世界油气资源分布特征</w:t>
            </w:r>
          </w:p>
        </w:tc>
        <w:tc>
          <w:tcPr>
            <w:tcW w:w="567" w:type="dxa"/>
            <w:vAlign w:val="center"/>
          </w:tcPr>
          <w:p w:rsidR="00784FE6" w:rsidRDefault="00784FE6" w:rsidP="00912F18">
            <w:pPr>
              <w:rPr>
                <w:rFonts w:ascii="仿宋" w:eastAsia="仿宋" w:hAnsi="仿宋" w:hint="eastAsia"/>
                <w:sz w:val="18"/>
                <w:szCs w:val="18"/>
                <w:lang w:val="x-none"/>
              </w:rPr>
            </w:pPr>
            <w:r>
              <w:rPr>
                <w:rFonts w:ascii="仿宋" w:eastAsia="仿宋" w:hAnsi="仿宋"/>
                <w:sz w:val="18"/>
                <w:szCs w:val="18"/>
                <w:lang w:val="x-none"/>
              </w:rPr>
              <w:t>0.5</w:t>
            </w:r>
          </w:p>
        </w:tc>
        <w:tc>
          <w:tcPr>
            <w:tcW w:w="1985" w:type="dxa"/>
            <w:vMerge/>
            <w:vAlign w:val="center"/>
          </w:tcPr>
          <w:p w:rsidR="00784FE6" w:rsidRDefault="00784FE6" w:rsidP="00912F18">
            <w:pPr>
              <w:rPr>
                <w:rFonts w:ascii="仿宋" w:eastAsia="仿宋" w:hAnsi="仿宋" w:hint="eastAsia"/>
                <w:sz w:val="18"/>
                <w:szCs w:val="18"/>
                <w:lang w:val="x-none"/>
              </w:rPr>
            </w:pPr>
          </w:p>
        </w:tc>
        <w:tc>
          <w:tcPr>
            <w:tcW w:w="992" w:type="dxa"/>
            <w:vMerge/>
            <w:vAlign w:val="center"/>
          </w:tcPr>
          <w:p w:rsidR="00784FE6" w:rsidRDefault="00784FE6" w:rsidP="00912F18">
            <w:pPr>
              <w:jc w:val="center"/>
              <w:rPr>
                <w:rFonts w:ascii="仿宋" w:eastAsia="仿宋" w:hAnsi="仿宋" w:hint="eastAsia"/>
                <w:sz w:val="18"/>
                <w:szCs w:val="18"/>
                <w:lang w:val="x-none"/>
              </w:rPr>
            </w:pPr>
          </w:p>
        </w:tc>
        <w:tc>
          <w:tcPr>
            <w:tcW w:w="992" w:type="dxa"/>
            <w:vMerge/>
            <w:vAlign w:val="center"/>
          </w:tcPr>
          <w:p w:rsidR="00784FE6" w:rsidRDefault="00784FE6" w:rsidP="00912F18">
            <w:pPr>
              <w:rPr>
                <w:rFonts w:ascii="仿宋" w:eastAsia="仿宋" w:hAnsi="仿宋" w:hint="eastAsia"/>
                <w:sz w:val="18"/>
                <w:szCs w:val="18"/>
                <w:lang w:val="x-none"/>
              </w:rPr>
            </w:pPr>
          </w:p>
        </w:tc>
        <w:tc>
          <w:tcPr>
            <w:tcW w:w="851" w:type="dxa"/>
            <w:vMerge/>
            <w:vAlign w:val="center"/>
          </w:tcPr>
          <w:p w:rsidR="00784FE6" w:rsidRDefault="00784FE6" w:rsidP="00912F18">
            <w:pPr>
              <w:rPr>
                <w:rFonts w:ascii="仿宋" w:eastAsia="仿宋" w:hAnsi="仿宋" w:hint="eastAsia"/>
                <w:sz w:val="18"/>
                <w:szCs w:val="18"/>
                <w:lang w:val="x-none"/>
              </w:rPr>
            </w:pPr>
          </w:p>
        </w:tc>
      </w:tr>
    </w:tbl>
    <w:p w:rsidR="00A27F60" w:rsidRDefault="00A27F60" w:rsidP="00A27F60">
      <w:pPr>
        <w:ind w:firstLineChars="200" w:firstLine="420"/>
        <w:rPr>
          <w:rFonts w:ascii="黑体" w:eastAsia="黑体" w:hAnsi="黑体" w:hint="eastAsia"/>
          <w:szCs w:val="21"/>
          <w:lang w:val="en-GB"/>
        </w:rPr>
      </w:pPr>
    </w:p>
    <w:p w:rsidR="00A27F60" w:rsidRDefault="00A27F60" w:rsidP="00A27F60">
      <w:pPr>
        <w:ind w:firstLineChars="200" w:firstLine="420"/>
        <w:rPr>
          <w:rFonts w:ascii="黑体" w:eastAsia="黑体" w:hAnsi="黑体" w:hint="eastAsia"/>
          <w:szCs w:val="21"/>
          <w:lang w:val="en-GB"/>
        </w:rPr>
      </w:pPr>
    </w:p>
    <w:p w:rsidR="00A27F60" w:rsidRPr="00AD7678" w:rsidRDefault="00A27F60" w:rsidP="00A27F60">
      <w:pPr>
        <w:rPr>
          <w:rFonts w:ascii="黑体" w:eastAsia="黑体" w:hAnsi="黑体" w:hint="eastAsia"/>
          <w:b/>
          <w:bCs/>
          <w:color w:val="FF0000"/>
          <w:szCs w:val="21"/>
          <w:lang w:val="en-GB"/>
        </w:rPr>
      </w:pPr>
      <w:r w:rsidRPr="00AD7678">
        <w:rPr>
          <w:rFonts w:ascii="黑体" w:eastAsia="黑体" w:hAnsi="黑体" w:hint="eastAsia"/>
          <w:b/>
          <w:bCs/>
          <w:szCs w:val="21"/>
          <w:lang w:val="en-GB"/>
        </w:rPr>
        <w:t>实验内容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A27F60" w:rsidRPr="00C25C32" w:rsidTr="00AC7B74">
        <w:trPr>
          <w:trHeight w:val="20"/>
          <w:jc w:val="center"/>
        </w:trPr>
        <w:tc>
          <w:tcPr>
            <w:tcW w:w="397"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序号</w:t>
            </w:r>
          </w:p>
        </w:tc>
        <w:tc>
          <w:tcPr>
            <w:tcW w:w="1701"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实验项目名称</w:t>
            </w:r>
          </w:p>
        </w:tc>
        <w:tc>
          <w:tcPr>
            <w:tcW w:w="1871"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主要内容</w:t>
            </w:r>
          </w:p>
        </w:tc>
        <w:tc>
          <w:tcPr>
            <w:tcW w:w="1020"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主要</w:t>
            </w:r>
            <w:r w:rsidRPr="00C25C32">
              <w:rPr>
                <w:rFonts w:ascii="仿宋" w:eastAsia="仿宋" w:hAnsi="仿宋" w:hint="eastAsia"/>
                <w:b/>
                <w:sz w:val="18"/>
                <w:szCs w:val="18"/>
              </w:rPr>
              <w:t>仪器名称</w:t>
            </w:r>
          </w:p>
        </w:tc>
        <w:tc>
          <w:tcPr>
            <w:tcW w:w="794"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proofErr w:type="gramStart"/>
            <w:r w:rsidRPr="00C25C32">
              <w:rPr>
                <w:rFonts w:ascii="仿宋" w:eastAsia="仿宋" w:hAnsi="仿宋" w:hint="eastAsia"/>
                <w:b/>
                <w:sz w:val="18"/>
                <w:szCs w:val="18"/>
              </w:rPr>
              <w:t>仪器台套数</w:t>
            </w:r>
            <w:proofErr w:type="gramEnd"/>
          </w:p>
        </w:tc>
        <w:tc>
          <w:tcPr>
            <w:tcW w:w="624"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每组人数</w:t>
            </w:r>
          </w:p>
        </w:tc>
        <w:tc>
          <w:tcPr>
            <w:tcW w:w="624"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实验类型</w:t>
            </w:r>
          </w:p>
        </w:tc>
        <w:tc>
          <w:tcPr>
            <w:tcW w:w="624"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实验类别</w:t>
            </w:r>
          </w:p>
        </w:tc>
        <w:tc>
          <w:tcPr>
            <w:tcW w:w="624" w:type="dxa"/>
            <w:vAlign w:val="center"/>
          </w:tcPr>
          <w:p w:rsidR="00A27F60" w:rsidRPr="00C25C32" w:rsidRDefault="00A27F60" w:rsidP="00AC7B74">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学时</w:t>
            </w:r>
          </w:p>
        </w:tc>
      </w:tr>
      <w:tr w:rsidR="00A27F60" w:rsidRPr="00613316" w:rsidTr="00AC7B74">
        <w:trPr>
          <w:trHeight w:val="20"/>
          <w:jc w:val="center"/>
        </w:trPr>
        <w:tc>
          <w:tcPr>
            <w:tcW w:w="397" w:type="dxa"/>
            <w:vAlign w:val="center"/>
          </w:tcPr>
          <w:p w:rsidR="00A27F60"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170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专项技能训练</w:t>
            </w:r>
            <w:r w:rsidRPr="001716E6">
              <w:rPr>
                <w:rFonts w:ascii="仿宋" w:eastAsia="仿宋" w:hAnsi="仿宋"/>
                <w:sz w:val="18"/>
                <w:szCs w:val="18"/>
                <w:lang w:val="x-none"/>
              </w:rPr>
              <w:t>1</w:t>
            </w:r>
            <w:r w:rsidRPr="001716E6">
              <w:rPr>
                <w:rFonts w:ascii="仿宋" w:eastAsia="仿宋" w:hAnsi="仿宋" w:hint="eastAsia"/>
                <w:sz w:val="18"/>
                <w:szCs w:val="18"/>
                <w:lang w:val="x-none"/>
              </w:rPr>
              <w:t>：圈闭及油气藏类型的识别</w:t>
            </w:r>
          </w:p>
        </w:tc>
        <w:tc>
          <w:tcPr>
            <w:tcW w:w="187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通过所给的储集层顶面或盖层底面的构造图、储集层分布图以及</w:t>
            </w:r>
            <w:proofErr w:type="gramStart"/>
            <w:r w:rsidRPr="001716E6">
              <w:rPr>
                <w:rFonts w:ascii="仿宋" w:eastAsia="仿宋" w:hAnsi="仿宋" w:hint="eastAsia"/>
                <w:sz w:val="18"/>
                <w:szCs w:val="18"/>
                <w:lang w:val="x-none"/>
              </w:rPr>
              <w:t>气油</w:t>
            </w:r>
            <w:proofErr w:type="gramEnd"/>
            <w:r w:rsidRPr="001716E6">
              <w:rPr>
                <w:rFonts w:ascii="仿宋" w:eastAsia="仿宋" w:hAnsi="仿宋" w:hint="eastAsia"/>
                <w:sz w:val="18"/>
                <w:szCs w:val="18"/>
                <w:lang w:val="x-none"/>
              </w:rPr>
              <w:t>水分布图，确定圈闭和油气藏类型，圈定圈闭的闭合面积，绘制圈闭和油气藏横剖面图；对照平面和剖面图建立立体概念，以便更好地理解和掌握不同类型圈闭和油气藏在平面图和横剖面图上的特点</w:t>
            </w:r>
          </w:p>
        </w:tc>
        <w:tc>
          <w:tcPr>
            <w:tcW w:w="1020" w:type="dxa"/>
            <w:vAlign w:val="center"/>
          </w:tcPr>
          <w:p w:rsidR="00A27F60"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794" w:type="dxa"/>
            <w:vAlign w:val="center"/>
          </w:tcPr>
          <w:p w:rsidR="00A27F60"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设计性</w:t>
            </w:r>
          </w:p>
        </w:tc>
        <w:tc>
          <w:tcPr>
            <w:tcW w:w="624" w:type="dxa"/>
            <w:vAlign w:val="center"/>
          </w:tcPr>
          <w:p w:rsidR="00A27F60" w:rsidRDefault="00A27F60" w:rsidP="00AC7B74">
            <w:pPr>
              <w:snapToGrid w:val="0"/>
              <w:spacing w:line="264" w:lineRule="auto"/>
              <w:jc w:val="center"/>
              <w:rPr>
                <w:rFonts w:ascii="仿宋" w:eastAsia="仿宋" w:hAnsi="仿宋" w:hint="eastAsia"/>
                <w:sz w:val="18"/>
                <w:szCs w:val="18"/>
              </w:rPr>
            </w:pPr>
            <w:r w:rsidRPr="00C25C32">
              <w:rPr>
                <w:rFonts w:ascii="仿宋" w:eastAsia="仿宋" w:hAnsi="仿宋" w:hint="eastAsia"/>
                <w:sz w:val="18"/>
                <w:szCs w:val="18"/>
                <w:lang w:val="x-none"/>
              </w:rPr>
              <w:t>专业基础实验</w:t>
            </w:r>
          </w:p>
        </w:tc>
        <w:tc>
          <w:tcPr>
            <w:tcW w:w="624" w:type="dxa"/>
            <w:vAlign w:val="center"/>
          </w:tcPr>
          <w:p w:rsidR="00A27F60" w:rsidRDefault="00D00143"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A27F60" w:rsidRPr="00613316" w:rsidTr="00AC7B74">
        <w:trPr>
          <w:trHeight w:val="20"/>
          <w:jc w:val="center"/>
        </w:trPr>
        <w:tc>
          <w:tcPr>
            <w:tcW w:w="397"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c>
          <w:tcPr>
            <w:tcW w:w="170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专项技能训练2：时间-</w:t>
            </w:r>
            <w:proofErr w:type="spellStart"/>
            <w:r w:rsidRPr="001716E6">
              <w:rPr>
                <w:rFonts w:ascii="仿宋" w:eastAsia="仿宋" w:hAnsi="仿宋" w:hint="eastAsia"/>
                <w:sz w:val="18"/>
                <w:szCs w:val="18"/>
                <w:lang w:val="x-none"/>
              </w:rPr>
              <w:t>温度指数计算与烃源岩成熟度评价</w:t>
            </w:r>
            <w:proofErr w:type="spellEnd"/>
          </w:p>
        </w:tc>
        <w:tc>
          <w:tcPr>
            <w:tcW w:w="187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根据所给某钻井地层剖面，计算出烃源岩层顶面、底面</w:t>
            </w:r>
            <w:proofErr w:type="gramStart"/>
            <w:r w:rsidRPr="001716E6">
              <w:rPr>
                <w:rFonts w:ascii="仿宋" w:eastAsia="仿宋" w:hAnsi="仿宋" w:hint="eastAsia"/>
                <w:sz w:val="18"/>
                <w:szCs w:val="18"/>
                <w:lang w:val="x-none"/>
              </w:rPr>
              <w:t>埋藏史图</w:t>
            </w:r>
            <w:proofErr w:type="gramEnd"/>
            <w:r w:rsidRPr="001716E6">
              <w:rPr>
                <w:rFonts w:ascii="仿宋" w:eastAsia="仿宋" w:hAnsi="仿宋" w:hint="eastAsia"/>
                <w:sz w:val="18"/>
                <w:szCs w:val="18"/>
                <w:lang w:val="x-none"/>
              </w:rPr>
              <w:t>。假定地表温度为10℃，</w:t>
            </w:r>
            <w:proofErr w:type="spellStart"/>
            <w:r w:rsidRPr="001716E6">
              <w:rPr>
                <w:rFonts w:ascii="仿宋" w:eastAsia="仿宋" w:hAnsi="仿宋" w:hint="eastAsia"/>
                <w:sz w:val="18"/>
                <w:szCs w:val="18"/>
                <w:lang w:val="x-none"/>
              </w:rPr>
              <w:t>古今地温梯度为</w:t>
            </w:r>
            <w:proofErr w:type="spellEnd"/>
            <w:r w:rsidRPr="001716E6">
              <w:rPr>
                <w:rFonts w:ascii="仿宋" w:eastAsia="仿宋" w:hAnsi="仿宋" w:hint="eastAsia"/>
                <w:sz w:val="18"/>
                <w:szCs w:val="18"/>
                <w:lang w:val="x-none"/>
              </w:rPr>
              <w:t>4℃/100m，在</w:t>
            </w:r>
            <w:proofErr w:type="gramStart"/>
            <w:r w:rsidRPr="001716E6">
              <w:rPr>
                <w:rFonts w:ascii="仿宋" w:eastAsia="仿宋" w:hAnsi="仿宋" w:hint="eastAsia"/>
                <w:sz w:val="18"/>
                <w:szCs w:val="18"/>
                <w:lang w:val="x-none"/>
              </w:rPr>
              <w:t>埋藏史</w:t>
            </w:r>
            <w:proofErr w:type="gramEnd"/>
            <w:r w:rsidRPr="001716E6">
              <w:rPr>
                <w:rFonts w:ascii="仿宋" w:eastAsia="仿宋" w:hAnsi="仿宋" w:hint="eastAsia"/>
                <w:sz w:val="18"/>
                <w:szCs w:val="18"/>
                <w:lang w:val="x-none"/>
              </w:rPr>
              <w:t>图上</w:t>
            </w:r>
            <w:proofErr w:type="gramStart"/>
            <w:r w:rsidRPr="001716E6">
              <w:rPr>
                <w:rFonts w:ascii="仿宋" w:eastAsia="仿宋" w:hAnsi="仿宋" w:hint="eastAsia"/>
                <w:sz w:val="18"/>
                <w:szCs w:val="18"/>
                <w:lang w:val="x-none"/>
              </w:rPr>
              <w:t>作出</w:t>
            </w:r>
            <w:proofErr w:type="gramEnd"/>
            <w:r w:rsidRPr="001716E6">
              <w:rPr>
                <w:rFonts w:ascii="仿宋" w:eastAsia="仿宋" w:hAnsi="仿宋" w:hint="eastAsia"/>
                <w:sz w:val="18"/>
                <w:szCs w:val="18"/>
                <w:lang w:val="x-none"/>
              </w:rPr>
              <w:t>等温线。计算烃源岩顶、</w:t>
            </w:r>
            <w:proofErr w:type="gramStart"/>
            <w:r w:rsidRPr="001716E6">
              <w:rPr>
                <w:rFonts w:ascii="仿宋" w:eastAsia="仿宋" w:hAnsi="仿宋" w:hint="eastAsia"/>
                <w:sz w:val="18"/>
                <w:szCs w:val="18"/>
                <w:lang w:val="x-none"/>
              </w:rPr>
              <w:t>底界的</w:t>
            </w:r>
            <w:proofErr w:type="spellStart"/>
            <w:proofErr w:type="gramEnd"/>
            <w:r w:rsidRPr="001716E6">
              <w:rPr>
                <w:rFonts w:ascii="仿宋" w:eastAsia="仿宋" w:hAnsi="仿宋" w:hint="eastAsia"/>
                <w:sz w:val="18"/>
                <w:szCs w:val="18"/>
                <w:lang w:val="x-none"/>
              </w:rPr>
              <w:t>TTI值。在</w:t>
            </w:r>
            <w:proofErr w:type="gramStart"/>
            <w:r w:rsidRPr="001716E6">
              <w:rPr>
                <w:rFonts w:ascii="仿宋" w:eastAsia="仿宋" w:hAnsi="仿宋" w:hint="eastAsia"/>
                <w:sz w:val="18"/>
                <w:szCs w:val="18"/>
                <w:lang w:val="x-none"/>
              </w:rPr>
              <w:t>埋藏史图</w:t>
            </w:r>
            <w:proofErr w:type="gramEnd"/>
            <w:r w:rsidRPr="001716E6">
              <w:rPr>
                <w:rFonts w:ascii="仿宋" w:eastAsia="仿宋" w:hAnsi="仿宋" w:hint="eastAsia"/>
                <w:sz w:val="18"/>
                <w:szCs w:val="18"/>
                <w:lang w:val="x-none"/>
              </w:rPr>
              <w:t>上标出生油窗，并分析该烃源岩</w:t>
            </w:r>
            <w:r w:rsidRPr="001716E6">
              <w:rPr>
                <w:rFonts w:ascii="仿宋" w:eastAsia="仿宋" w:hAnsi="仿宋" w:hint="eastAsia"/>
                <w:sz w:val="18"/>
                <w:szCs w:val="18"/>
                <w:lang w:val="x-none"/>
              </w:rPr>
              <w:lastRenderedPageBreak/>
              <w:t>的演化史</w:t>
            </w:r>
            <w:proofErr w:type="spellEnd"/>
            <w:r w:rsidRPr="001716E6">
              <w:rPr>
                <w:rFonts w:ascii="仿宋" w:eastAsia="仿宋" w:hAnsi="仿宋" w:hint="eastAsia"/>
                <w:sz w:val="18"/>
                <w:szCs w:val="18"/>
                <w:lang w:val="x-none"/>
              </w:rPr>
              <w:t>。</w:t>
            </w:r>
          </w:p>
        </w:tc>
        <w:tc>
          <w:tcPr>
            <w:tcW w:w="1020"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lastRenderedPageBreak/>
              <w:t>无</w:t>
            </w:r>
          </w:p>
        </w:tc>
        <w:tc>
          <w:tcPr>
            <w:tcW w:w="79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设计性</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sidRPr="00C25C32">
              <w:rPr>
                <w:rFonts w:ascii="仿宋" w:eastAsia="仿宋" w:hAnsi="仿宋" w:hint="eastAsia"/>
                <w:sz w:val="18"/>
                <w:szCs w:val="18"/>
                <w:lang w:val="x-none"/>
              </w:rPr>
              <w:t>专业基础实验</w:t>
            </w:r>
          </w:p>
        </w:tc>
        <w:tc>
          <w:tcPr>
            <w:tcW w:w="624" w:type="dxa"/>
            <w:vAlign w:val="center"/>
          </w:tcPr>
          <w:p w:rsidR="00A27F60" w:rsidRPr="00613316" w:rsidRDefault="00D00143"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A27F60" w:rsidRPr="00613316" w:rsidTr="00AC7B74">
        <w:trPr>
          <w:trHeight w:val="20"/>
          <w:jc w:val="center"/>
        </w:trPr>
        <w:tc>
          <w:tcPr>
            <w:tcW w:w="397"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sz w:val="18"/>
                <w:szCs w:val="18"/>
              </w:rPr>
              <w:t>3</w:t>
            </w:r>
          </w:p>
        </w:tc>
        <w:tc>
          <w:tcPr>
            <w:tcW w:w="170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专项技能训练</w:t>
            </w:r>
            <w:r>
              <w:rPr>
                <w:rFonts w:ascii="仿宋" w:eastAsia="仿宋" w:hAnsi="仿宋"/>
                <w:sz w:val="18"/>
                <w:szCs w:val="18"/>
                <w:lang w:val="x-none"/>
              </w:rPr>
              <w:t>3</w:t>
            </w:r>
            <w:r w:rsidRPr="001716E6">
              <w:rPr>
                <w:rFonts w:ascii="仿宋" w:eastAsia="仿宋" w:hAnsi="仿宋" w:hint="eastAsia"/>
                <w:sz w:val="18"/>
                <w:szCs w:val="18"/>
                <w:lang w:val="x-none"/>
              </w:rPr>
              <w:t>：天然气成因类型综合判别</w:t>
            </w:r>
          </w:p>
        </w:tc>
        <w:tc>
          <w:tcPr>
            <w:tcW w:w="187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综合判断天然气样品的成因类型，说明判别依据；确定其母质成熟度，说明判别方法与依据；进行母源判别，说明判别依据。</w:t>
            </w:r>
          </w:p>
        </w:tc>
        <w:tc>
          <w:tcPr>
            <w:tcW w:w="1020"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79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设计性</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sidRPr="00C25C32">
              <w:rPr>
                <w:rFonts w:ascii="仿宋" w:eastAsia="仿宋" w:hAnsi="仿宋" w:hint="eastAsia"/>
                <w:sz w:val="18"/>
                <w:szCs w:val="18"/>
                <w:lang w:val="x-none"/>
              </w:rPr>
              <w:t>专业基础实验</w:t>
            </w:r>
          </w:p>
        </w:tc>
        <w:tc>
          <w:tcPr>
            <w:tcW w:w="624" w:type="dxa"/>
            <w:vAlign w:val="center"/>
          </w:tcPr>
          <w:p w:rsidR="00A27F60" w:rsidRPr="00613316" w:rsidRDefault="00D00143"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A27F60" w:rsidRPr="00613316" w:rsidTr="00AC7B74">
        <w:trPr>
          <w:trHeight w:val="20"/>
          <w:jc w:val="center"/>
        </w:trPr>
        <w:tc>
          <w:tcPr>
            <w:tcW w:w="397"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sz w:val="18"/>
                <w:szCs w:val="18"/>
              </w:rPr>
              <w:t>4</w:t>
            </w:r>
          </w:p>
        </w:tc>
        <w:tc>
          <w:tcPr>
            <w:tcW w:w="170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专项技能训练</w:t>
            </w:r>
            <w:r>
              <w:rPr>
                <w:rFonts w:ascii="仿宋" w:eastAsia="仿宋" w:hAnsi="仿宋"/>
                <w:sz w:val="18"/>
                <w:szCs w:val="18"/>
                <w:lang w:val="x-none"/>
              </w:rPr>
              <w:t>4</w:t>
            </w:r>
            <w:r w:rsidRPr="001716E6">
              <w:rPr>
                <w:rFonts w:ascii="仿宋" w:eastAsia="仿宋" w:hAnsi="仿宋" w:hint="eastAsia"/>
                <w:sz w:val="18"/>
                <w:szCs w:val="18"/>
                <w:lang w:val="x-none"/>
              </w:rPr>
              <w:t>：流体</w:t>
            </w:r>
            <w:proofErr w:type="gramStart"/>
            <w:r w:rsidRPr="001716E6">
              <w:rPr>
                <w:rFonts w:ascii="仿宋" w:eastAsia="仿宋" w:hAnsi="仿宋" w:hint="eastAsia"/>
                <w:sz w:val="18"/>
                <w:szCs w:val="18"/>
                <w:lang w:val="x-none"/>
              </w:rPr>
              <w:t>势计算</w:t>
            </w:r>
            <w:proofErr w:type="gramEnd"/>
            <w:r w:rsidRPr="001716E6">
              <w:rPr>
                <w:rFonts w:ascii="仿宋" w:eastAsia="仿宋" w:hAnsi="仿宋" w:hint="eastAsia"/>
                <w:sz w:val="18"/>
                <w:szCs w:val="18"/>
                <w:lang w:val="x-none"/>
              </w:rPr>
              <w:t>和油气运移方向分析</w:t>
            </w:r>
          </w:p>
        </w:tc>
        <w:tc>
          <w:tcPr>
            <w:tcW w:w="1871" w:type="dxa"/>
            <w:vAlign w:val="center"/>
          </w:tcPr>
          <w:p w:rsidR="00A27F60" w:rsidRPr="001716E6" w:rsidRDefault="00A27F60" w:rsidP="00AC7B74">
            <w:pPr>
              <w:snapToGrid w:val="0"/>
              <w:spacing w:line="264" w:lineRule="auto"/>
              <w:jc w:val="center"/>
              <w:rPr>
                <w:rFonts w:ascii="仿宋" w:eastAsia="仿宋" w:hAnsi="仿宋" w:hint="eastAsia"/>
                <w:sz w:val="18"/>
                <w:szCs w:val="18"/>
                <w:lang w:val="x-none"/>
              </w:rPr>
            </w:pPr>
            <w:r w:rsidRPr="001716E6">
              <w:rPr>
                <w:rFonts w:ascii="仿宋" w:eastAsia="仿宋" w:hAnsi="仿宋" w:hint="eastAsia"/>
                <w:sz w:val="18"/>
                <w:szCs w:val="18"/>
                <w:lang w:val="x-none"/>
              </w:rPr>
              <w:t>根据储集层顶面构造图和该段储集层的压力测试数据，计算流体势大小，并绘制流体势平面等值线图；分析储集层油源位置和油气运移方向，编写分析报告。</w:t>
            </w:r>
          </w:p>
        </w:tc>
        <w:tc>
          <w:tcPr>
            <w:tcW w:w="1020"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79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设计性</w:t>
            </w:r>
          </w:p>
        </w:tc>
        <w:tc>
          <w:tcPr>
            <w:tcW w:w="624" w:type="dxa"/>
            <w:vAlign w:val="center"/>
          </w:tcPr>
          <w:p w:rsidR="00A27F60" w:rsidRPr="00613316" w:rsidRDefault="00A27F60" w:rsidP="00AC7B74">
            <w:pPr>
              <w:snapToGrid w:val="0"/>
              <w:spacing w:line="264" w:lineRule="auto"/>
              <w:jc w:val="center"/>
              <w:rPr>
                <w:rFonts w:ascii="仿宋" w:eastAsia="仿宋" w:hAnsi="仿宋" w:hint="eastAsia"/>
                <w:sz w:val="18"/>
                <w:szCs w:val="18"/>
              </w:rPr>
            </w:pPr>
            <w:r w:rsidRPr="00C25C32">
              <w:rPr>
                <w:rFonts w:ascii="仿宋" w:eastAsia="仿宋" w:hAnsi="仿宋" w:hint="eastAsia"/>
                <w:sz w:val="18"/>
                <w:szCs w:val="18"/>
                <w:lang w:val="x-none"/>
              </w:rPr>
              <w:t>专业基础实验</w:t>
            </w:r>
          </w:p>
        </w:tc>
        <w:tc>
          <w:tcPr>
            <w:tcW w:w="624" w:type="dxa"/>
            <w:vAlign w:val="center"/>
          </w:tcPr>
          <w:p w:rsidR="00A27F60" w:rsidRPr="00613316" w:rsidRDefault="00D00143" w:rsidP="00AC7B74">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A6358B" w:rsidRPr="00A6358B">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CA0082">
        <w:rPr>
          <w:rFonts w:eastAsia="仿宋" w:hint="eastAsia"/>
          <w:sz w:val="24"/>
        </w:rPr>
        <w:t>30</w:t>
      </w:r>
      <w:r w:rsidR="001454DA">
        <w:rPr>
          <w:rFonts w:eastAsia="仿宋"/>
          <w:sz w:val="24"/>
        </w:rPr>
        <w:t>%</w:t>
      </w:r>
      <w:r w:rsidR="001454DA">
        <w:rPr>
          <w:rFonts w:eastAsia="仿宋" w:hint="eastAsia"/>
          <w:sz w:val="24"/>
        </w:rPr>
        <w:t>，实验成绩</w:t>
      </w:r>
      <w:r w:rsidR="00CA0082">
        <w:rPr>
          <w:rFonts w:eastAsia="仿宋" w:hint="eastAsia"/>
          <w:sz w:val="24"/>
        </w:rPr>
        <w:t>20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CA0082">
        <w:rPr>
          <w:rFonts w:eastAsia="仿宋" w:hint="eastAsia"/>
          <w:sz w:val="24"/>
        </w:rPr>
        <w:t>50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814"/>
        <w:gridCol w:w="579"/>
        <w:gridCol w:w="961"/>
        <w:gridCol w:w="161"/>
        <w:gridCol w:w="801"/>
        <w:gridCol w:w="191"/>
        <w:gridCol w:w="770"/>
        <w:gridCol w:w="81"/>
        <w:gridCol w:w="850"/>
        <w:gridCol w:w="31"/>
        <w:gridCol w:w="962"/>
        <w:gridCol w:w="808"/>
      </w:tblGrid>
      <w:tr w:rsidR="0096382D" w:rsidRPr="00835DE5" w:rsidTr="002028D4">
        <w:trPr>
          <w:jc w:val="center"/>
        </w:trPr>
        <w:tc>
          <w:tcPr>
            <w:tcW w:w="1271"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79" w:type="dxa"/>
            <w:vAlign w:val="center"/>
          </w:tcPr>
          <w:p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4808" w:type="dxa"/>
            <w:gridSpan w:val="9"/>
            <w:vAlign w:val="center"/>
          </w:tcPr>
          <w:p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808" w:type="dxa"/>
          </w:tcPr>
          <w:p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2028D4" w:rsidRPr="00835DE5" w:rsidTr="00C7691B">
        <w:trPr>
          <w:trHeight w:val="363"/>
          <w:jc w:val="center"/>
        </w:trPr>
        <w:tc>
          <w:tcPr>
            <w:tcW w:w="457" w:type="dxa"/>
            <w:vMerge w:val="restart"/>
            <w:shd w:val="clear" w:color="auto" w:fill="auto"/>
            <w:vAlign w:val="center"/>
          </w:tcPr>
          <w:p w:rsidR="002028D4" w:rsidRPr="00835DE5" w:rsidRDefault="002028D4"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814" w:type="dxa"/>
            <w:vMerge w:val="restart"/>
            <w:shd w:val="clear" w:color="auto" w:fill="auto"/>
            <w:vAlign w:val="center"/>
          </w:tcPr>
          <w:p w:rsidR="002028D4" w:rsidRPr="00835DE5" w:rsidRDefault="002028D4"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579" w:type="dxa"/>
            <w:vMerge w:val="restart"/>
            <w:vAlign w:val="center"/>
          </w:tcPr>
          <w:p w:rsidR="002028D4" w:rsidRPr="00835DE5" w:rsidRDefault="00F3343D"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22" w:type="dxa"/>
            <w:gridSpan w:val="2"/>
            <w:vAlign w:val="center"/>
          </w:tcPr>
          <w:p w:rsidR="002028D4" w:rsidRPr="00CB0EEE" w:rsidRDefault="002028D4" w:rsidP="008E0850">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10-9</w:t>
            </w:r>
          </w:p>
        </w:tc>
        <w:tc>
          <w:tcPr>
            <w:tcW w:w="992" w:type="dxa"/>
            <w:gridSpan w:val="2"/>
            <w:vAlign w:val="center"/>
          </w:tcPr>
          <w:p w:rsidR="002028D4" w:rsidRPr="00CB0EEE" w:rsidRDefault="002028D4" w:rsidP="008E0850">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8</w:t>
            </w:r>
          </w:p>
        </w:tc>
        <w:tc>
          <w:tcPr>
            <w:tcW w:w="851" w:type="dxa"/>
            <w:gridSpan w:val="2"/>
            <w:vAlign w:val="center"/>
          </w:tcPr>
          <w:p w:rsidR="002028D4" w:rsidRPr="00CB0EEE" w:rsidRDefault="002028D4" w:rsidP="008E0850">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7</w:t>
            </w:r>
          </w:p>
        </w:tc>
        <w:tc>
          <w:tcPr>
            <w:tcW w:w="850" w:type="dxa"/>
            <w:vAlign w:val="center"/>
          </w:tcPr>
          <w:p w:rsidR="002028D4" w:rsidRPr="00CB0EEE" w:rsidRDefault="002028D4" w:rsidP="008E0850">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6</w:t>
            </w:r>
          </w:p>
        </w:tc>
        <w:tc>
          <w:tcPr>
            <w:tcW w:w="993" w:type="dxa"/>
            <w:gridSpan w:val="2"/>
            <w:vAlign w:val="center"/>
          </w:tcPr>
          <w:p w:rsidR="002028D4" w:rsidRPr="00CB0EEE" w:rsidRDefault="003B168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0</w:t>
            </w:r>
          </w:p>
        </w:tc>
        <w:tc>
          <w:tcPr>
            <w:tcW w:w="808" w:type="dxa"/>
            <w:vMerge w:val="restart"/>
            <w:vAlign w:val="center"/>
          </w:tcPr>
          <w:p w:rsidR="002028D4" w:rsidRPr="00835DE5" w:rsidRDefault="002028D4"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r>
              <w:rPr>
                <w:rFonts w:ascii="仿宋" w:eastAsia="仿宋" w:hAnsi="仿宋" w:hint="eastAsia"/>
                <w:b/>
                <w:color w:val="000000"/>
                <w:sz w:val="24"/>
              </w:rPr>
              <w:t xml:space="preserve"> </w:t>
            </w:r>
            <w:r w:rsidRPr="002028D4">
              <w:rPr>
                <w:rFonts w:ascii="仿宋" w:eastAsia="仿宋" w:hAnsi="仿宋" w:hint="eastAsia"/>
                <w:b/>
                <w:color w:val="000000"/>
                <w:sz w:val="24"/>
              </w:rPr>
              <w:t>4</w:t>
            </w:r>
          </w:p>
        </w:tc>
      </w:tr>
      <w:tr w:rsidR="002028D4" w:rsidRPr="00835DE5" w:rsidTr="00C7691B">
        <w:trPr>
          <w:trHeight w:val="363"/>
          <w:jc w:val="center"/>
        </w:trPr>
        <w:tc>
          <w:tcPr>
            <w:tcW w:w="457" w:type="dxa"/>
            <w:vMerge/>
            <w:shd w:val="clear" w:color="auto" w:fill="auto"/>
            <w:vAlign w:val="center"/>
          </w:tcPr>
          <w:p w:rsidR="002028D4" w:rsidRPr="00835DE5" w:rsidRDefault="002028D4" w:rsidP="001454DA">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rsidR="002028D4" w:rsidRDefault="002028D4" w:rsidP="008E0850">
            <w:pPr>
              <w:snapToGrid w:val="0"/>
              <w:spacing w:line="360" w:lineRule="auto"/>
              <w:jc w:val="center"/>
              <w:rPr>
                <w:rFonts w:ascii="仿宋" w:eastAsia="仿宋" w:hAnsi="仿宋" w:hint="eastAsia"/>
                <w:b/>
                <w:color w:val="000000"/>
                <w:sz w:val="24"/>
              </w:rPr>
            </w:pPr>
          </w:p>
        </w:tc>
        <w:tc>
          <w:tcPr>
            <w:tcW w:w="579" w:type="dxa"/>
            <w:vMerge/>
            <w:vAlign w:val="center"/>
          </w:tcPr>
          <w:p w:rsidR="002028D4" w:rsidRDefault="002028D4" w:rsidP="008E0850">
            <w:pPr>
              <w:snapToGrid w:val="0"/>
              <w:spacing w:line="360" w:lineRule="auto"/>
              <w:jc w:val="center"/>
              <w:rPr>
                <w:rFonts w:ascii="仿宋" w:eastAsia="仿宋" w:hAnsi="仿宋" w:hint="eastAsia"/>
                <w:b/>
                <w:color w:val="000000"/>
                <w:sz w:val="24"/>
              </w:rPr>
            </w:pPr>
          </w:p>
        </w:tc>
        <w:tc>
          <w:tcPr>
            <w:tcW w:w="1122" w:type="dxa"/>
            <w:gridSpan w:val="2"/>
            <w:vAlign w:val="center"/>
          </w:tcPr>
          <w:p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无缺勤或缺勤1次</w:t>
            </w:r>
          </w:p>
        </w:tc>
        <w:tc>
          <w:tcPr>
            <w:tcW w:w="992" w:type="dxa"/>
            <w:gridSpan w:val="2"/>
            <w:vAlign w:val="center"/>
          </w:tcPr>
          <w:p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缺勤2次</w:t>
            </w:r>
          </w:p>
        </w:tc>
        <w:tc>
          <w:tcPr>
            <w:tcW w:w="851" w:type="dxa"/>
            <w:gridSpan w:val="2"/>
            <w:vAlign w:val="center"/>
          </w:tcPr>
          <w:p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缺勤3次</w:t>
            </w:r>
          </w:p>
        </w:tc>
        <w:tc>
          <w:tcPr>
            <w:tcW w:w="850" w:type="dxa"/>
            <w:vAlign w:val="center"/>
          </w:tcPr>
          <w:p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缺勤4次</w:t>
            </w:r>
          </w:p>
        </w:tc>
        <w:tc>
          <w:tcPr>
            <w:tcW w:w="993" w:type="dxa"/>
            <w:gridSpan w:val="2"/>
            <w:vAlign w:val="center"/>
          </w:tcPr>
          <w:p w:rsidR="002028D4" w:rsidRPr="00CB0EEE" w:rsidRDefault="00CB0EEE" w:rsidP="008E0850">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缺勤5次及以上</w:t>
            </w:r>
          </w:p>
        </w:tc>
        <w:tc>
          <w:tcPr>
            <w:tcW w:w="808" w:type="dxa"/>
            <w:vMerge/>
            <w:vAlign w:val="center"/>
          </w:tcPr>
          <w:p w:rsidR="002028D4" w:rsidRDefault="002028D4" w:rsidP="008E0850">
            <w:pPr>
              <w:snapToGrid w:val="0"/>
              <w:spacing w:line="360" w:lineRule="auto"/>
              <w:jc w:val="center"/>
              <w:rPr>
                <w:rFonts w:ascii="仿宋" w:eastAsia="仿宋" w:hAnsi="仿宋" w:hint="eastAsia"/>
                <w:b/>
                <w:color w:val="000000"/>
                <w:sz w:val="24"/>
              </w:rPr>
            </w:pPr>
          </w:p>
        </w:tc>
      </w:tr>
      <w:tr w:rsidR="002028D4" w:rsidRPr="00835DE5" w:rsidTr="00C7691B">
        <w:trPr>
          <w:trHeight w:val="363"/>
          <w:jc w:val="center"/>
        </w:trPr>
        <w:tc>
          <w:tcPr>
            <w:tcW w:w="457" w:type="dxa"/>
            <w:vMerge/>
            <w:shd w:val="clear" w:color="auto" w:fill="auto"/>
            <w:vAlign w:val="center"/>
          </w:tcPr>
          <w:p w:rsidR="002028D4" w:rsidRPr="00835DE5" w:rsidRDefault="002028D4" w:rsidP="002028D4">
            <w:pPr>
              <w:snapToGrid w:val="0"/>
              <w:spacing w:line="360" w:lineRule="auto"/>
              <w:jc w:val="center"/>
              <w:rPr>
                <w:rFonts w:ascii="仿宋" w:eastAsia="仿宋" w:hAnsi="仿宋" w:hint="eastAsia"/>
                <w:b/>
                <w:color w:val="000000"/>
                <w:sz w:val="24"/>
              </w:rPr>
            </w:pPr>
          </w:p>
        </w:tc>
        <w:tc>
          <w:tcPr>
            <w:tcW w:w="814" w:type="dxa"/>
            <w:vMerge w:val="restart"/>
            <w:shd w:val="clear" w:color="auto" w:fill="auto"/>
            <w:vAlign w:val="center"/>
          </w:tcPr>
          <w:p w:rsidR="002028D4" w:rsidRPr="00835DE5" w:rsidRDefault="002028D4" w:rsidP="002028D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579" w:type="dxa"/>
            <w:vMerge w:val="restart"/>
            <w:vAlign w:val="center"/>
          </w:tcPr>
          <w:p w:rsidR="002028D4" w:rsidRPr="00835DE5" w:rsidRDefault="00F3343D" w:rsidP="002028D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22" w:type="dxa"/>
            <w:gridSpan w:val="2"/>
            <w:vAlign w:val="center"/>
          </w:tcPr>
          <w:p w:rsidR="002028D4" w:rsidRPr="00CB0EEE" w:rsidRDefault="002028D4" w:rsidP="002028D4">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10-9</w:t>
            </w:r>
          </w:p>
        </w:tc>
        <w:tc>
          <w:tcPr>
            <w:tcW w:w="992" w:type="dxa"/>
            <w:gridSpan w:val="2"/>
            <w:vAlign w:val="center"/>
          </w:tcPr>
          <w:p w:rsidR="002028D4" w:rsidRPr="00CB0EEE" w:rsidRDefault="007958E6"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9-</w:t>
            </w:r>
            <w:r w:rsidR="003B168E">
              <w:rPr>
                <w:rFonts w:ascii="仿宋" w:eastAsia="仿宋" w:hAnsi="仿宋" w:hint="eastAsia"/>
                <w:b/>
                <w:color w:val="000000"/>
                <w:szCs w:val="21"/>
              </w:rPr>
              <w:t>8</w:t>
            </w:r>
          </w:p>
        </w:tc>
        <w:tc>
          <w:tcPr>
            <w:tcW w:w="851" w:type="dxa"/>
            <w:gridSpan w:val="2"/>
            <w:vAlign w:val="center"/>
          </w:tcPr>
          <w:p w:rsidR="002028D4" w:rsidRPr="00CB0EEE" w:rsidRDefault="007958E6"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8</w:t>
            </w:r>
            <w:r w:rsidR="002028D4" w:rsidRPr="00CB0EEE">
              <w:rPr>
                <w:rFonts w:ascii="仿宋" w:eastAsia="仿宋" w:hAnsi="仿宋" w:hint="eastAsia"/>
                <w:b/>
                <w:color w:val="000000"/>
                <w:szCs w:val="21"/>
              </w:rPr>
              <w:t>-7</w:t>
            </w:r>
          </w:p>
        </w:tc>
        <w:tc>
          <w:tcPr>
            <w:tcW w:w="850" w:type="dxa"/>
            <w:vAlign w:val="center"/>
          </w:tcPr>
          <w:p w:rsidR="002028D4" w:rsidRPr="00CB0EEE" w:rsidRDefault="007958E6"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7</w:t>
            </w:r>
            <w:r w:rsidR="002028D4" w:rsidRPr="00CB0EEE">
              <w:rPr>
                <w:rFonts w:ascii="仿宋" w:eastAsia="仿宋" w:hAnsi="仿宋" w:hint="eastAsia"/>
                <w:b/>
                <w:color w:val="000000"/>
                <w:szCs w:val="21"/>
              </w:rPr>
              <w:t>-6</w:t>
            </w:r>
          </w:p>
        </w:tc>
        <w:tc>
          <w:tcPr>
            <w:tcW w:w="993" w:type="dxa"/>
            <w:gridSpan w:val="2"/>
            <w:vAlign w:val="center"/>
          </w:tcPr>
          <w:p w:rsidR="002028D4" w:rsidRPr="00CB0EEE" w:rsidRDefault="003B168E" w:rsidP="002028D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6</w:t>
            </w:r>
            <w:r w:rsidR="002028D4" w:rsidRPr="00CB0EEE">
              <w:rPr>
                <w:rFonts w:ascii="仿宋" w:eastAsia="仿宋" w:hAnsi="仿宋" w:hint="eastAsia"/>
                <w:b/>
                <w:color w:val="000000"/>
                <w:szCs w:val="21"/>
              </w:rPr>
              <w:t>-0</w:t>
            </w:r>
          </w:p>
        </w:tc>
        <w:tc>
          <w:tcPr>
            <w:tcW w:w="808" w:type="dxa"/>
            <w:vMerge w:val="restart"/>
            <w:vAlign w:val="center"/>
          </w:tcPr>
          <w:p w:rsidR="002028D4" w:rsidRPr="00835DE5" w:rsidRDefault="002028D4" w:rsidP="002028D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r>
              <w:rPr>
                <w:rFonts w:ascii="仿宋" w:eastAsia="仿宋" w:hAnsi="仿宋" w:hint="eastAsia"/>
                <w:b/>
                <w:color w:val="000000"/>
                <w:sz w:val="24"/>
              </w:rPr>
              <w:t xml:space="preserve"> </w:t>
            </w:r>
            <w:r w:rsidRPr="002028D4">
              <w:rPr>
                <w:rFonts w:ascii="仿宋" w:eastAsia="仿宋" w:hAnsi="仿宋" w:hint="eastAsia"/>
                <w:b/>
                <w:color w:val="000000"/>
                <w:sz w:val="24"/>
              </w:rPr>
              <w:t>4</w:t>
            </w:r>
          </w:p>
        </w:tc>
      </w:tr>
      <w:tr w:rsidR="002028D4" w:rsidRPr="00835DE5" w:rsidTr="00C7691B">
        <w:trPr>
          <w:trHeight w:val="363"/>
          <w:jc w:val="center"/>
        </w:trPr>
        <w:tc>
          <w:tcPr>
            <w:tcW w:w="457" w:type="dxa"/>
            <w:vMerge/>
            <w:shd w:val="clear" w:color="auto" w:fill="auto"/>
            <w:vAlign w:val="center"/>
          </w:tcPr>
          <w:p w:rsidR="002028D4" w:rsidRPr="00835DE5" w:rsidRDefault="002028D4" w:rsidP="008E0850">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rsidR="002028D4" w:rsidRPr="00835DE5" w:rsidRDefault="002028D4" w:rsidP="008E0850">
            <w:pPr>
              <w:snapToGrid w:val="0"/>
              <w:spacing w:line="360" w:lineRule="auto"/>
              <w:jc w:val="center"/>
              <w:rPr>
                <w:rFonts w:ascii="仿宋" w:eastAsia="仿宋" w:hAnsi="仿宋" w:hint="eastAsia"/>
                <w:b/>
                <w:color w:val="000000"/>
                <w:sz w:val="24"/>
              </w:rPr>
            </w:pPr>
          </w:p>
        </w:tc>
        <w:tc>
          <w:tcPr>
            <w:tcW w:w="579" w:type="dxa"/>
            <w:vMerge/>
            <w:vAlign w:val="center"/>
          </w:tcPr>
          <w:p w:rsidR="002028D4" w:rsidRDefault="002028D4" w:rsidP="008E0850">
            <w:pPr>
              <w:snapToGrid w:val="0"/>
              <w:spacing w:line="360" w:lineRule="auto"/>
              <w:jc w:val="center"/>
              <w:rPr>
                <w:rFonts w:ascii="仿宋" w:eastAsia="仿宋" w:hAnsi="仿宋" w:hint="eastAsia"/>
                <w:b/>
                <w:color w:val="000000"/>
                <w:sz w:val="24"/>
              </w:rPr>
            </w:pPr>
          </w:p>
        </w:tc>
        <w:tc>
          <w:tcPr>
            <w:tcW w:w="1122" w:type="dxa"/>
            <w:gridSpan w:val="2"/>
          </w:tcPr>
          <w:p w:rsidR="002028D4" w:rsidRPr="00CB0EEE" w:rsidRDefault="00CB0EEE" w:rsidP="0012168F">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内容完整，表述详尽，逻辑清晰，无明显错误。</w:t>
            </w:r>
          </w:p>
        </w:tc>
        <w:tc>
          <w:tcPr>
            <w:tcW w:w="992" w:type="dxa"/>
            <w:gridSpan w:val="2"/>
          </w:tcPr>
          <w:p w:rsidR="002028D4" w:rsidRPr="00CB0EEE" w:rsidRDefault="00CB0EEE" w:rsidP="0012168F">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内容完整，逻辑清晰，偶有小错误，基本无重大问题。</w:t>
            </w:r>
          </w:p>
        </w:tc>
        <w:tc>
          <w:tcPr>
            <w:tcW w:w="851" w:type="dxa"/>
            <w:gridSpan w:val="2"/>
          </w:tcPr>
          <w:p w:rsidR="002028D4" w:rsidRPr="00CB0EEE" w:rsidRDefault="00CB0EEE" w:rsidP="0012168F">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内容基本完整，有些逻辑问题，存在几处明显</w:t>
            </w:r>
            <w:r w:rsidRPr="00CB0EEE">
              <w:rPr>
                <w:rFonts w:ascii="仿宋" w:eastAsia="仿宋" w:hAnsi="仿宋" w:hint="eastAsia"/>
                <w:b/>
                <w:color w:val="000000"/>
                <w:szCs w:val="21"/>
              </w:rPr>
              <w:lastRenderedPageBreak/>
              <w:t>错误。</w:t>
            </w:r>
          </w:p>
        </w:tc>
        <w:tc>
          <w:tcPr>
            <w:tcW w:w="850" w:type="dxa"/>
          </w:tcPr>
          <w:p w:rsidR="002028D4" w:rsidRPr="00CB0EEE" w:rsidRDefault="00CB0EEE" w:rsidP="0012168F">
            <w:pPr>
              <w:snapToGrid w:val="0"/>
              <w:spacing w:line="360" w:lineRule="auto"/>
              <w:rPr>
                <w:rFonts w:ascii="仿宋" w:eastAsia="仿宋" w:hAnsi="仿宋" w:hint="eastAsia"/>
                <w:b/>
                <w:color w:val="000000"/>
                <w:szCs w:val="21"/>
              </w:rPr>
            </w:pPr>
            <w:r w:rsidRPr="007815C1">
              <w:rPr>
                <w:rFonts w:ascii="仿宋" w:eastAsia="仿宋" w:hAnsi="仿宋"/>
                <w:b/>
                <w:color w:val="000000"/>
                <w:szCs w:val="21"/>
              </w:rPr>
              <w:lastRenderedPageBreak/>
              <w:t>内容不够完整，逻辑较混乱，错误较多</w:t>
            </w:r>
            <w:r w:rsidRPr="007815C1">
              <w:rPr>
                <w:rFonts w:ascii="仿宋" w:eastAsia="仿宋" w:hAnsi="仿宋" w:hint="eastAsia"/>
                <w:b/>
                <w:color w:val="000000"/>
                <w:szCs w:val="21"/>
              </w:rPr>
              <w:t>。</w:t>
            </w:r>
          </w:p>
        </w:tc>
        <w:tc>
          <w:tcPr>
            <w:tcW w:w="993" w:type="dxa"/>
            <w:gridSpan w:val="2"/>
          </w:tcPr>
          <w:p w:rsidR="002028D4" w:rsidRPr="00CB0EEE" w:rsidRDefault="00CB0EEE" w:rsidP="0012168F">
            <w:pPr>
              <w:snapToGrid w:val="0"/>
              <w:spacing w:line="360" w:lineRule="auto"/>
              <w:rPr>
                <w:rFonts w:ascii="仿宋" w:eastAsia="仿宋" w:hAnsi="仿宋" w:hint="eastAsia"/>
                <w:b/>
                <w:color w:val="000000"/>
                <w:szCs w:val="21"/>
              </w:rPr>
            </w:pPr>
            <w:r w:rsidRPr="007815C1">
              <w:rPr>
                <w:rFonts w:ascii="仿宋" w:eastAsia="仿宋" w:hAnsi="仿宋"/>
                <w:b/>
                <w:color w:val="000000"/>
                <w:szCs w:val="21"/>
              </w:rPr>
              <w:t>内容缺失，逻辑严重不清，错误频繁</w:t>
            </w:r>
            <w:r w:rsidRPr="007815C1">
              <w:rPr>
                <w:rFonts w:ascii="仿宋" w:eastAsia="仿宋" w:hAnsi="仿宋" w:hint="eastAsia"/>
                <w:b/>
                <w:color w:val="000000"/>
                <w:szCs w:val="21"/>
              </w:rPr>
              <w:t>。</w:t>
            </w:r>
          </w:p>
        </w:tc>
        <w:tc>
          <w:tcPr>
            <w:tcW w:w="808" w:type="dxa"/>
            <w:vMerge/>
            <w:vAlign w:val="center"/>
          </w:tcPr>
          <w:p w:rsidR="002028D4" w:rsidRDefault="002028D4" w:rsidP="008E0850">
            <w:pPr>
              <w:snapToGrid w:val="0"/>
              <w:spacing w:line="360" w:lineRule="auto"/>
              <w:jc w:val="center"/>
              <w:rPr>
                <w:rFonts w:ascii="仿宋" w:eastAsia="仿宋" w:hAnsi="仿宋" w:hint="eastAsia"/>
                <w:b/>
                <w:color w:val="000000"/>
                <w:sz w:val="24"/>
              </w:rPr>
            </w:pPr>
          </w:p>
        </w:tc>
      </w:tr>
      <w:tr w:rsidR="006D7D18" w:rsidRPr="00835DE5" w:rsidTr="00C7691B">
        <w:trPr>
          <w:trHeight w:val="536"/>
          <w:jc w:val="center"/>
        </w:trPr>
        <w:tc>
          <w:tcPr>
            <w:tcW w:w="457" w:type="dxa"/>
            <w:vMerge/>
            <w:shd w:val="clear" w:color="auto" w:fill="auto"/>
            <w:vAlign w:val="center"/>
          </w:tcPr>
          <w:p w:rsidR="006D7D18" w:rsidRPr="00835DE5" w:rsidRDefault="006D7D18" w:rsidP="006D7D18">
            <w:pPr>
              <w:snapToGrid w:val="0"/>
              <w:spacing w:line="360" w:lineRule="auto"/>
              <w:jc w:val="center"/>
              <w:rPr>
                <w:rFonts w:ascii="仿宋" w:eastAsia="仿宋" w:hAnsi="仿宋" w:hint="eastAsia"/>
                <w:b/>
                <w:color w:val="000000"/>
                <w:sz w:val="24"/>
              </w:rPr>
            </w:pPr>
          </w:p>
        </w:tc>
        <w:tc>
          <w:tcPr>
            <w:tcW w:w="814" w:type="dxa"/>
            <w:vMerge w:val="restart"/>
            <w:shd w:val="clear" w:color="auto" w:fill="auto"/>
            <w:vAlign w:val="center"/>
          </w:tcPr>
          <w:p w:rsidR="006D7D18" w:rsidRPr="00835DE5" w:rsidRDefault="006D7D18" w:rsidP="006D7D1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课堂互动评价</w:t>
            </w:r>
          </w:p>
        </w:tc>
        <w:tc>
          <w:tcPr>
            <w:tcW w:w="579" w:type="dxa"/>
            <w:vMerge w:val="restart"/>
            <w:vAlign w:val="center"/>
          </w:tcPr>
          <w:p w:rsidR="006D7D18" w:rsidRPr="00835DE5" w:rsidRDefault="006D7D18" w:rsidP="006D7D1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22" w:type="dxa"/>
            <w:gridSpan w:val="2"/>
            <w:vAlign w:val="center"/>
          </w:tcPr>
          <w:p w:rsidR="006D7D18" w:rsidRPr="00CB0EEE" w:rsidRDefault="006D7D18" w:rsidP="006D7D18">
            <w:pPr>
              <w:snapToGrid w:val="0"/>
              <w:spacing w:line="360" w:lineRule="auto"/>
              <w:jc w:val="center"/>
              <w:rPr>
                <w:rFonts w:ascii="仿宋" w:eastAsia="仿宋" w:hAnsi="仿宋" w:hint="eastAsia"/>
                <w:b/>
                <w:color w:val="000000"/>
                <w:szCs w:val="21"/>
              </w:rPr>
            </w:pPr>
            <w:r w:rsidRPr="00CB0EEE">
              <w:rPr>
                <w:rFonts w:ascii="仿宋" w:eastAsia="仿宋" w:hAnsi="仿宋" w:hint="eastAsia"/>
                <w:b/>
                <w:color w:val="000000"/>
                <w:szCs w:val="21"/>
              </w:rPr>
              <w:t>10-9</w:t>
            </w:r>
          </w:p>
        </w:tc>
        <w:tc>
          <w:tcPr>
            <w:tcW w:w="992" w:type="dxa"/>
            <w:gridSpan w:val="2"/>
            <w:vAlign w:val="center"/>
          </w:tcPr>
          <w:p w:rsidR="006D7D18" w:rsidRPr="00CB0EEE" w:rsidRDefault="006D7D18" w:rsidP="006D7D18">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9-8</w:t>
            </w:r>
          </w:p>
        </w:tc>
        <w:tc>
          <w:tcPr>
            <w:tcW w:w="851" w:type="dxa"/>
            <w:gridSpan w:val="2"/>
            <w:vAlign w:val="center"/>
          </w:tcPr>
          <w:p w:rsidR="006D7D18" w:rsidRPr="00CB0EEE" w:rsidRDefault="006D7D18" w:rsidP="006D7D18">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8</w:t>
            </w:r>
            <w:r w:rsidRPr="00CB0EEE">
              <w:rPr>
                <w:rFonts w:ascii="仿宋" w:eastAsia="仿宋" w:hAnsi="仿宋" w:hint="eastAsia"/>
                <w:b/>
                <w:color w:val="000000"/>
                <w:szCs w:val="21"/>
              </w:rPr>
              <w:t>-7</w:t>
            </w:r>
          </w:p>
        </w:tc>
        <w:tc>
          <w:tcPr>
            <w:tcW w:w="850" w:type="dxa"/>
            <w:vAlign w:val="center"/>
          </w:tcPr>
          <w:p w:rsidR="006D7D18" w:rsidRPr="00CB0EEE" w:rsidRDefault="006D7D18" w:rsidP="006D7D18">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7</w:t>
            </w:r>
            <w:r w:rsidRPr="00CB0EEE">
              <w:rPr>
                <w:rFonts w:ascii="仿宋" w:eastAsia="仿宋" w:hAnsi="仿宋" w:hint="eastAsia"/>
                <w:b/>
                <w:color w:val="000000"/>
                <w:szCs w:val="21"/>
              </w:rPr>
              <w:t>-6</w:t>
            </w:r>
          </w:p>
        </w:tc>
        <w:tc>
          <w:tcPr>
            <w:tcW w:w="993" w:type="dxa"/>
            <w:gridSpan w:val="2"/>
            <w:vAlign w:val="center"/>
          </w:tcPr>
          <w:p w:rsidR="006D7D18" w:rsidRPr="00CB0EEE" w:rsidRDefault="006D7D18" w:rsidP="006D7D18">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6</w:t>
            </w:r>
            <w:r w:rsidRPr="00CB0EEE">
              <w:rPr>
                <w:rFonts w:ascii="仿宋" w:eastAsia="仿宋" w:hAnsi="仿宋" w:hint="eastAsia"/>
                <w:b/>
                <w:color w:val="000000"/>
                <w:szCs w:val="21"/>
              </w:rPr>
              <w:t>-0</w:t>
            </w:r>
          </w:p>
        </w:tc>
        <w:tc>
          <w:tcPr>
            <w:tcW w:w="808" w:type="dxa"/>
            <w:vMerge w:val="restart"/>
            <w:vAlign w:val="center"/>
          </w:tcPr>
          <w:p w:rsidR="006D7D18" w:rsidRPr="00835DE5" w:rsidRDefault="006D7D18" w:rsidP="006D7D18">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r>
              <w:rPr>
                <w:rFonts w:ascii="仿宋" w:eastAsia="仿宋" w:hAnsi="仿宋" w:hint="eastAsia"/>
                <w:b/>
                <w:color w:val="000000"/>
                <w:sz w:val="24"/>
              </w:rPr>
              <w:t xml:space="preserve"> </w:t>
            </w:r>
            <w:r w:rsidRPr="002028D4">
              <w:rPr>
                <w:rFonts w:ascii="仿宋" w:eastAsia="仿宋" w:hAnsi="仿宋" w:hint="eastAsia"/>
                <w:b/>
                <w:color w:val="000000"/>
                <w:sz w:val="24"/>
              </w:rPr>
              <w:t>4</w:t>
            </w:r>
          </w:p>
        </w:tc>
      </w:tr>
      <w:tr w:rsidR="008C0C28" w:rsidRPr="00835DE5" w:rsidTr="00C7691B">
        <w:trPr>
          <w:trHeight w:val="535"/>
          <w:jc w:val="center"/>
        </w:trPr>
        <w:tc>
          <w:tcPr>
            <w:tcW w:w="457" w:type="dxa"/>
            <w:vMerge/>
            <w:shd w:val="clear" w:color="auto" w:fill="auto"/>
            <w:vAlign w:val="center"/>
          </w:tcPr>
          <w:p w:rsidR="008C0C28" w:rsidRPr="00835DE5" w:rsidRDefault="008C0C28" w:rsidP="008C0C28">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rsidR="008C0C28" w:rsidRDefault="008C0C28" w:rsidP="008C0C28">
            <w:pPr>
              <w:snapToGrid w:val="0"/>
              <w:spacing w:line="360" w:lineRule="auto"/>
              <w:jc w:val="center"/>
              <w:rPr>
                <w:rFonts w:ascii="仿宋" w:eastAsia="仿宋" w:hAnsi="仿宋" w:hint="eastAsia"/>
                <w:b/>
                <w:color w:val="000000"/>
                <w:sz w:val="24"/>
              </w:rPr>
            </w:pPr>
          </w:p>
        </w:tc>
        <w:tc>
          <w:tcPr>
            <w:tcW w:w="579" w:type="dxa"/>
            <w:vMerge/>
            <w:vAlign w:val="center"/>
          </w:tcPr>
          <w:p w:rsidR="008C0C28" w:rsidRDefault="008C0C28" w:rsidP="008C0C28">
            <w:pPr>
              <w:snapToGrid w:val="0"/>
              <w:spacing w:line="360" w:lineRule="auto"/>
              <w:jc w:val="center"/>
              <w:rPr>
                <w:rFonts w:ascii="仿宋" w:eastAsia="仿宋" w:hAnsi="仿宋" w:hint="eastAsia"/>
                <w:b/>
                <w:color w:val="000000"/>
                <w:sz w:val="24"/>
              </w:rPr>
            </w:pPr>
          </w:p>
        </w:tc>
        <w:tc>
          <w:tcPr>
            <w:tcW w:w="1122" w:type="dxa"/>
            <w:gridSpan w:val="2"/>
            <w:vAlign w:val="center"/>
          </w:tcPr>
          <w:p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积极地参与课堂教学与互动。</w:t>
            </w:r>
          </w:p>
        </w:tc>
        <w:tc>
          <w:tcPr>
            <w:tcW w:w="992" w:type="dxa"/>
            <w:gridSpan w:val="2"/>
            <w:vAlign w:val="center"/>
          </w:tcPr>
          <w:p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较好地参与课堂教学与互动。</w:t>
            </w:r>
          </w:p>
        </w:tc>
        <w:tc>
          <w:tcPr>
            <w:tcW w:w="851" w:type="dxa"/>
            <w:gridSpan w:val="2"/>
            <w:vAlign w:val="center"/>
          </w:tcPr>
          <w:p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基本参与课堂教学与互动。</w:t>
            </w:r>
          </w:p>
        </w:tc>
        <w:tc>
          <w:tcPr>
            <w:tcW w:w="850" w:type="dxa"/>
            <w:vAlign w:val="center"/>
          </w:tcPr>
          <w:p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偶尔参与课堂教学与互动。</w:t>
            </w:r>
          </w:p>
        </w:tc>
        <w:tc>
          <w:tcPr>
            <w:tcW w:w="993" w:type="dxa"/>
            <w:gridSpan w:val="2"/>
            <w:vAlign w:val="center"/>
          </w:tcPr>
          <w:p w:rsidR="008C0C28" w:rsidRPr="00CB0EEE" w:rsidRDefault="008C0C28" w:rsidP="008C0C28">
            <w:pPr>
              <w:snapToGrid w:val="0"/>
              <w:spacing w:line="360" w:lineRule="auto"/>
              <w:rPr>
                <w:rFonts w:ascii="仿宋" w:eastAsia="仿宋" w:hAnsi="仿宋" w:hint="eastAsia"/>
                <w:b/>
                <w:color w:val="000000"/>
                <w:szCs w:val="21"/>
              </w:rPr>
            </w:pPr>
            <w:r w:rsidRPr="00CB0EEE">
              <w:rPr>
                <w:rFonts w:ascii="仿宋" w:eastAsia="仿宋" w:hAnsi="仿宋" w:hint="eastAsia"/>
                <w:b/>
                <w:color w:val="000000"/>
                <w:szCs w:val="21"/>
              </w:rPr>
              <w:t>不参与课堂教学与互动。</w:t>
            </w:r>
          </w:p>
        </w:tc>
        <w:tc>
          <w:tcPr>
            <w:tcW w:w="808" w:type="dxa"/>
            <w:vMerge/>
            <w:vAlign w:val="center"/>
          </w:tcPr>
          <w:p w:rsidR="008C0C28" w:rsidRDefault="008C0C28" w:rsidP="008C0C28">
            <w:pPr>
              <w:snapToGrid w:val="0"/>
              <w:spacing w:line="360" w:lineRule="auto"/>
              <w:jc w:val="center"/>
              <w:rPr>
                <w:rFonts w:ascii="仿宋" w:eastAsia="仿宋" w:hAnsi="仿宋" w:hint="eastAsia"/>
                <w:b/>
                <w:color w:val="000000"/>
                <w:sz w:val="24"/>
              </w:rPr>
            </w:pPr>
          </w:p>
        </w:tc>
      </w:tr>
      <w:tr w:rsidR="00702449" w:rsidRPr="00835DE5" w:rsidTr="00C7691B">
        <w:trPr>
          <w:trHeight w:val="720"/>
          <w:jc w:val="center"/>
        </w:trPr>
        <w:tc>
          <w:tcPr>
            <w:tcW w:w="457" w:type="dxa"/>
            <w:vMerge w:val="restart"/>
            <w:shd w:val="clear" w:color="auto" w:fill="auto"/>
            <w:vAlign w:val="center"/>
          </w:tcPr>
          <w:p w:rsidR="00702449" w:rsidRPr="00835DE5" w:rsidRDefault="00702449" w:rsidP="0070244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814" w:type="dxa"/>
            <w:vMerge w:val="restart"/>
            <w:shd w:val="clear" w:color="auto" w:fill="auto"/>
            <w:vAlign w:val="center"/>
          </w:tcPr>
          <w:p w:rsidR="00702449" w:rsidRPr="00835DE5" w:rsidRDefault="00702449" w:rsidP="00702449">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实验报告</w:t>
            </w:r>
          </w:p>
        </w:tc>
        <w:tc>
          <w:tcPr>
            <w:tcW w:w="579" w:type="dxa"/>
            <w:vMerge w:val="restart"/>
            <w:vAlign w:val="center"/>
          </w:tcPr>
          <w:p w:rsidR="00702449" w:rsidRPr="00835DE5" w:rsidRDefault="00F3343D" w:rsidP="0070244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961" w:type="dxa"/>
            <w:vAlign w:val="center"/>
          </w:tcPr>
          <w:p w:rsidR="00702449" w:rsidRPr="00CB0EEE" w:rsidRDefault="00753941" w:rsidP="0070244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20-18</w:t>
            </w:r>
          </w:p>
        </w:tc>
        <w:tc>
          <w:tcPr>
            <w:tcW w:w="962" w:type="dxa"/>
            <w:gridSpan w:val="2"/>
            <w:vAlign w:val="center"/>
          </w:tcPr>
          <w:p w:rsidR="00702449" w:rsidRPr="00CB0EEE" w:rsidRDefault="00753941" w:rsidP="0070244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18</w:t>
            </w:r>
            <w:r w:rsidR="00702449" w:rsidRPr="00CB0EEE">
              <w:rPr>
                <w:rFonts w:ascii="仿宋" w:eastAsia="仿宋" w:hAnsi="仿宋" w:hint="eastAsia"/>
                <w:b/>
                <w:color w:val="000000"/>
                <w:szCs w:val="21"/>
              </w:rPr>
              <w:t>-</w:t>
            </w:r>
            <w:r>
              <w:rPr>
                <w:rFonts w:ascii="仿宋" w:eastAsia="仿宋" w:hAnsi="仿宋" w:hint="eastAsia"/>
                <w:b/>
                <w:color w:val="000000"/>
                <w:szCs w:val="21"/>
              </w:rPr>
              <w:t>16</w:t>
            </w:r>
          </w:p>
        </w:tc>
        <w:tc>
          <w:tcPr>
            <w:tcW w:w="961" w:type="dxa"/>
            <w:gridSpan w:val="2"/>
            <w:vAlign w:val="center"/>
          </w:tcPr>
          <w:p w:rsidR="00702449" w:rsidRPr="00CB0EEE" w:rsidRDefault="00753941" w:rsidP="0070244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16</w:t>
            </w:r>
            <w:r w:rsidR="00702449" w:rsidRPr="00CB0EEE">
              <w:rPr>
                <w:rFonts w:ascii="仿宋" w:eastAsia="仿宋" w:hAnsi="仿宋" w:hint="eastAsia"/>
                <w:b/>
                <w:color w:val="000000"/>
                <w:szCs w:val="21"/>
              </w:rPr>
              <w:t>-</w:t>
            </w:r>
            <w:r>
              <w:rPr>
                <w:rFonts w:ascii="仿宋" w:eastAsia="仿宋" w:hAnsi="仿宋" w:hint="eastAsia"/>
                <w:b/>
                <w:color w:val="000000"/>
                <w:szCs w:val="21"/>
              </w:rPr>
              <w:t>14</w:t>
            </w:r>
          </w:p>
        </w:tc>
        <w:tc>
          <w:tcPr>
            <w:tcW w:w="962" w:type="dxa"/>
            <w:gridSpan w:val="3"/>
            <w:vAlign w:val="center"/>
          </w:tcPr>
          <w:p w:rsidR="00702449" w:rsidRPr="00CB0EEE" w:rsidRDefault="00753941" w:rsidP="0070244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14</w:t>
            </w:r>
            <w:r w:rsidR="00702449" w:rsidRPr="00CB0EEE">
              <w:rPr>
                <w:rFonts w:ascii="仿宋" w:eastAsia="仿宋" w:hAnsi="仿宋" w:hint="eastAsia"/>
                <w:b/>
                <w:color w:val="000000"/>
                <w:szCs w:val="21"/>
              </w:rPr>
              <w:t>-</w:t>
            </w:r>
            <w:r>
              <w:rPr>
                <w:rFonts w:ascii="仿宋" w:eastAsia="仿宋" w:hAnsi="仿宋" w:hint="eastAsia"/>
                <w:b/>
                <w:color w:val="000000"/>
                <w:szCs w:val="21"/>
              </w:rPr>
              <w:t>12</w:t>
            </w:r>
          </w:p>
        </w:tc>
        <w:tc>
          <w:tcPr>
            <w:tcW w:w="962" w:type="dxa"/>
            <w:vAlign w:val="center"/>
          </w:tcPr>
          <w:p w:rsidR="00702449" w:rsidRPr="00CB0EEE" w:rsidRDefault="00753941" w:rsidP="00702449">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12</w:t>
            </w:r>
            <w:r w:rsidR="00702449" w:rsidRPr="00CB0EEE">
              <w:rPr>
                <w:rFonts w:ascii="仿宋" w:eastAsia="仿宋" w:hAnsi="仿宋" w:hint="eastAsia"/>
                <w:b/>
                <w:color w:val="000000"/>
                <w:szCs w:val="21"/>
              </w:rPr>
              <w:t>-0</w:t>
            </w:r>
          </w:p>
        </w:tc>
        <w:tc>
          <w:tcPr>
            <w:tcW w:w="808" w:type="dxa"/>
            <w:vMerge w:val="restart"/>
            <w:vAlign w:val="center"/>
          </w:tcPr>
          <w:p w:rsidR="00702449" w:rsidRPr="00835DE5" w:rsidRDefault="00E42C7E" w:rsidP="0070244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r>
              <w:rPr>
                <w:rFonts w:ascii="仿宋" w:eastAsia="仿宋" w:hAnsi="仿宋" w:hint="eastAsia"/>
                <w:b/>
                <w:color w:val="000000"/>
                <w:sz w:val="24"/>
              </w:rPr>
              <w:t xml:space="preserve"> </w:t>
            </w:r>
            <w:r w:rsidRPr="002028D4">
              <w:rPr>
                <w:rFonts w:ascii="仿宋" w:eastAsia="仿宋" w:hAnsi="仿宋" w:hint="eastAsia"/>
                <w:b/>
                <w:color w:val="000000"/>
                <w:sz w:val="24"/>
              </w:rPr>
              <w:t>4</w:t>
            </w:r>
          </w:p>
        </w:tc>
      </w:tr>
      <w:tr w:rsidR="00702449" w:rsidRPr="00835DE5" w:rsidTr="00C7691B">
        <w:trPr>
          <w:trHeight w:val="720"/>
          <w:jc w:val="center"/>
        </w:trPr>
        <w:tc>
          <w:tcPr>
            <w:tcW w:w="457" w:type="dxa"/>
            <w:vMerge/>
            <w:shd w:val="clear" w:color="auto" w:fill="auto"/>
            <w:vAlign w:val="center"/>
          </w:tcPr>
          <w:p w:rsidR="00702449" w:rsidRDefault="00702449" w:rsidP="00702449">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rsidR="00702449" w:rsidRPr="00835DE5" w:rsidRDefault="00702449" w:rsidP="00702449">
            <w:pPr>
              <w:snapToGrid w:val="0"/>
              <w:spacing w:line="360" w:lineRule="auto"/>
              <w:jc w:val="center"/>
              <w:rPr>
                <w:rFonts w:ascii="仿宋" w:eastAsia="仿宋" w:hAnsi="仿宋" w:hint="eastAsia"/>
                <w:b/>
                <w:color w:val="000000"/>
                <w:sz w:val="24"/>
              </w:rPr>
            </w:pPr>
          </w:p>
        </w:tc>
        <w:tc>
          <w:tcPr>
            <w:tcW w:w="579" w:type="dxa"/>
            <w:vMerge/>
            <w:vAlign w:val="center"/>
          </w:tcPr>
          <w:p w:rsidR="00702449" w:rsidRDefault="00702449" w:rsidP="00702449">
            <w:pPr>
              <w:snapToGrid w:val="0"/>
              <w:spacing w:line="360" w:lineRule="auto"/>
              <w:jc w:val="center"/>
              <w:rPr>
                <w:rFonts w:ascii="仿宋" w:eastAsia="仿宋" w:hAnsi="仿宋" w:hint="eastAsia"/>
                <w:b/>
                <w:color w:val="000000"/>
                <w:sz w:val="24"/>
              </w:rPr>
            </w:pPr>
          </w:p>
        </w:tc>
        <w:tc>
          <w:tcPr>
            <w:tcW w:w="961" w:type="dxa"/>
          </w:tcPr>
          <w:p w:rsidR="00702449" w:rsidRPr="00CB0EEE" w:rsidRDefault="00D051BD" w:rsidP="0012168F">
            <w:pPr>
              <w:snapToGrid w:val="0"/>
              <w:spacing w:line="360" w:lineRule="auto"/>
              <w:rPr>
                <w:rFonts w:ascii="仿宋" w:eastAsia="仿宋" w:hAnsi="仿宋" w:hint="eastAsia"/>
                <w:b/>
                <w:color w:val="000000"/>
                <w:szCs w:val="21"/>
              </w:rPr>
            </w:pPr>
            <w:r w:rsidRPr="00D051BD">
              <w:rPr>
                <w:rFonts w:ascii="仿宋" w:eastAsia="仿宋" w:hAnsi="仿宋" w:hint="eastAsia"/>
                <w:b/>
                <w:color w:val="000000"/>
                <w:szCs w:val="21"/>
              </w:rPr>
              <w:t>数据详尽，分析精准，结论清晰，图表规范。</w:t>
            </w:r>
          </w:p>
        </w:tc>
        <w:tc>
          <w:tcPr>
            <w:tcW w:w="962" w:type="dxa"/>
            <w:gridSpan w:val="2"/>
          </w:tcPr>
          <w:p w:rsidR="00702449" w:rsidRPr="00CB0EEE" w:rsidRDefault="00D051BD" w:rsidP="0012168F">
            <w:pPr>
              <w:snapToGrid w:val="0"/>
              <w:spacing w:line="360" w:lineRule="auto"/>
              <w:rPr>
                <w:rFonts w:ascii="仿宋" w:eastAsia="仿宋" w:hAnsi="仿宋" w:hint="eastAsia"/>
                <w:b/>
                <w:color w:val="000000"/>
                <w:szCs w:val="21"/>
              </w:rPr>
            </w:pPr>
            <w:r w:rsidRPr="00D051BD">
              <w:rPr>
                <w:rFonts w:ascii="仿宋" w:eastAsia="仿宋" w:hAnsi="仿宋" w:hint="eastAsia"/>
                <w:b/>
                <w:color w:val="000000"/>
                <w:szCs w:val="21"/>
              </w:rPr>
              <w:t>数据可靠，分析较全面，结论合理，图表较好</w:t>
            </w:r>
          </w:p>
        </w:tc>
        <w:tc>
          <w:tcPr>
            <w:tcW w:w="961" w:type="dxa"/>
            <w:gridSpan w:val="2"/>
          </w:tcPr>
          <w:p w:rsidR="00702449" w:rsidRPr="00CB0EEE" w:rsidRDefault="00D051BD" w:rsidP="0012168F">
            <w:pPr>
              <w:snapToGrid w:val="0"/>
              <w:spacing w:line="360" w:lineRule="auto"/>
              <w:rPr>
                <w:rFonts w:ascii="仿宋" w:eastAsia="仿宋" w:hAnsi="仿宋" w:hint="eastAsia"/>
                <w:b/>
                <w:color w:val="000000"/>
                <w:szCs w:val="21"/>
              </w:rPr>
            </w:pPr>
            <w:r w:rsidRPr="00D051BD">
              <w:rPr>
                <w:rFonts w:ascii="仿宋" w:eastAsia="仿宋" w:hAnsi="仿宋" w:hint="eastAsia"/>
                <w:b/>
                <w:color w:val="000000"/>
                <w:szCs w:val="21"/>
              </w:rPr>
              <w:t>数据完整，分析有缺陷，结论一般，图表不规范。</w:t>
            </w:r>
          </w:p>
        </w:tc>
        <w:tc>
          <w:tcPr>
            <w:tcW w:w="962" w:type="dxa"/>
            <w:gridSpan w:val="3"/>
          </w:tcPr>
          <w:p w:rsidR="00702449" w:rsidRPr="00CB0EEE" w:rsidRDefault="00D051BD" w:rsidP="0012168F">
            <w:pPr>
              <w:snapToGrid w:val="0"/>
              <w:spacing w:line="360" w:lineRule="auto"/>
              <w:rPr>
                <w:rFonts w:ascii="仿宋" w:eastAsia="仿宋" w:hAnsi="仿宋" w:hint="eastAsia"/>
                <w:b/>
                <w:color w:val="000000"/>
                <w:szCs w:val="21"/>
              </w:rPr>
            </w:pPr>
            <w:r w:rsidRPr="00D051BD">
              <w:rPr>
                <w:rFonts w:ascii="仿宋" w:eastAsia="仿宋" w:hAnsi="仿宋" w:hint="eastAsia"/>
                <w:b/>
                <w:color w:val="000000"/>
                <w:szCs w:val="21"/>
              </w:rPr>
              <w:t>数据缺失，分析不足，结论模糊，图表错误。</w:t>
            </w:r>
          </w:p>
        </w:tc>
        <w:tc>
          <w:tcPr>
            <w:tcW w:w="962" w:type="dxa"/>
          </w:tcPr>
          <w:p w:rsidR="00702449" w:rsidRPr="00CB0EEE" w:rsidRDefault="00D051BD" w:rsidP="0012168F">
            <w:pPr>
              <w:snapToGrid w:val="0"/>
              <w:spacing w:line="360" w:lineRule="auto"/>
              <w:rPr>
                <w:rFonts w:ascii="仿宋" w:eastAsia="仿宋" w:hAnsi="仿宋" w:hint="eastAsia"/>
                <w:b/>
                <w:color w:val="000000"/>
                <w:szCs w:val="21"/>
              </w:rPr>
            </w:pPr>
            <w:r w:rsidRPr="00D051BD">
              <w:rPr>
                <w:rFonts w:ascii="仿宋" w:eastAsia="仿宋" w:hAnsi="仿宋" w:hint="eastAsia"/>
                <w:b/>
                <w:color w:val="000000"/>
                <w:szCs w:val="21"/>
              </w:rPr>
              <w:t>数据混乱，分析错误，结论不明，图表严重不符。</w:t>
            </w:r>
          </w:p>
        </w:tc>
        <w:tc>
          <w:tcPr>
            <w:tcW w:w="808" w:type="dxa"/>
            <w:vMerge/>
            <w:vAlign w:val="center"/>
          </w:tcPr>
          <w:p w:rsidR="00702449" w:rsidRPr="00835DE5" w:rsidRDefault="00702449" w:rsidP="00702449">
            <w:pPr>
              <w:snapToGrid w:val="0"/>
              <w:spacing w:line="360" w:lineRule="auto"/>
              <w:jc w:val="center"/>
              <w:rPr>
                <w:rFonts w:ascii="仿宋" w:eastAsia="仿宋" w:hAnsi="仿宋" w:hint="eastAsia"/>
                <w:b/>
                <w:color w:val="000000"/>
                <w:sz w:val="24"/>
              </w:rPr>
            </w:pPr>
          </w:p>
        </w:tc>
      </w:tr>
      <w:tr w:rsidR="00FD2F54" w:rsidRPr="00835DE5" w:rsidTr="00C7691B">
        <w:trPr>
          <w:trHeight w:val="720"/>
          <w:jc w:val="center"/>
        </w:trPr>
        <w:tc>
          <w:tcPr>
            <w:tcW w:w="457" w:type="dxa"/>
            <w:vMerge w:val="restart"/>
            <w:shd w:val="clear" w:color="auto" w:fill="auto"/>
            <w:vAlign w:val="center"/>
          </w:tcPr>
          <w:p w:rsidR="00FD2F54" w:rsidRPr="00835DE5" w:rsidRDefault="00FD2F54" w:rsidP="00FD2F54">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814" w:type="dxa"/>
            <w:vMerge w:val="restart"/>
            <w:shd w:val="clear" w:color="auto" w:fill="auto"/>
            <w:vAlign w:val="center"/>
          </w:tcPr>
          <w:p w:rsidR="00FD2F54" w:rsidRPr="00835DE5" w:rsidRDefault="00FD2F54" w:rsidP="00FD2F54">
            <w:pPr>
              <w:snapToGrid w:val="0"/>
              <w:spacing w:line="360" w:lineRule="auto"/>
              <w:jc w:val="center"/>
              <w:rPr>
                <w:rFonts w:ascii="仿宋" w:eastAsia="仿宋" w:hAnsi="仿宋" w:hint="eastAsia"/>
                <w:b/>
                <w:color w:val="000000"/>
                <w:sz w:val="24"/>
              </w:rPr>
            </w:pPr>
            <w:proofErr w:type="gramStart"/>
            <w:r w:rsidRPr="00835DE5">
              <w:rPr>
                <w:rFonts w:ascii="仿宋" w:eastAsia="仿宋" w:hAnsi="仿宋" w:hint="eastAsia"/>
                <w:b/>
                <w:color w:val="000000"/>
                <w:sz w:val="24"/>
              </w:rPr>
              <w:t>结课考试</w:t>
            </w:r>
            <w:proofErr w:type="gramEnd"/>
          </w:p>
        </w:tc>
        <w:tc>
          <w:tcPr>
            <w:tcW w:w="579" w:type="dxa"/>
            <w:vMerge w:val="restart"/>
            <w:vAlign w:val="center"/>
          </w:tcPr>
          <w:p w:rsidR="00FD2F54" w:rsidRPr="00835DE5" w:rsidRDefault="00F3343D" w:rsidP="0012168F">
            <w:pPr>
              <w:snapToGrid w:val="0"/>
              <w:spacing w:line="360" w:lineRule="auto"/>
              <w:rPr>
                <w:rFonts w:ascii="仿宋" w:eastAsia="仿宋" w:hAnsi="仿宋" w:hint="eastAsia"/>
                <w:b/>
                <w:color w:val="000000"/>
                <w:sz w:val="24"/>
              </w:rPr>
            </w:pPr>
            <w:r>
              <w:rPr>
                <w:rFonts w:ascii="仿宋" w:eastAsia="仿宋" w:hAnsi="仿宋" w:hint="eastAsia"/>
                <w:b/>
                <w:color w:val="000000"/>
                <w:sz w:val="24"/>
              </w:rPr>
              <w:t>50</w:t>
            </w:r>
          </w:p>
        </w:tc>
        <w:tc>
          <w:tcPr>
            <w:tcW w:w="961" w:type="dxa"/>
            <w:vAlign w:val="center"/>
          </w:tcPr>
          <w:p w:rsidR="00FD2F54" w:rsidRPr="00CB0EEE" w:rsidRDefault="000F45C3" w:rsidP="0012168F">
            <w:pPr>
              <w:snapToGrid w:val="0"/>
              <w:spacing w:line="360" w:lineRule="auto"/>
              <w:rPr>
                <w:rFonts w:ascii="仿宋" w:eastAsia="仿宋" w:hAnsi="仿宋" w:hint="eastAsia"/>
                <w:b/>
                <w:color w:val="000000"/>
                <w:szCs w:val="21"/>
              </w:rPr>
            </w:pPr>
            <w:r>
              <w:rPr>
                <w:rFonts w:ascii="仿宋" w:eastAsia="仿宋" w:hAnsi="仿宋" w:hint="eastAsia"/>
                <w:b/>
                <w:color w:val="000000"/>
                <w:szCs w:val="21"/>
              </w:rPr>
              <w:t>50</w:t>
            </w:r>
            <w:r w:rsidR="00FD2F54" w:rsidRPr="00CB0EEE">
              <w:rPr>
                <w:rFonts w:ascii="仿宋" w:eastAsia="仿宋" w:hAnsi="仿宋" w:hint="eastAsia"/>
                <w:b/>
                <w:color w:val="000000"/>
                <w:szCs w:val="21"/>
              </w:rPr>
              <w:t>-</w:t>
            </w:r>
            <w:r w:rsidR="00334D8C">
              <w:rPr>
                <w:rFonts w:ascii="仿宋" w:eastAsia="仿宋" w:hAnsi="仿宋" w:hint="eastAsia"/>
                <w:b/>
                <w:color w:val="000000"/>
                <w:szCs w:val="21"/>
              </w:rPr>
              <w:t>45</w:t>
            </w:r>
          </w:p>
        </w:tc>
        <w:tc>
          <w:tcPr>
            <w:tcW w:w="962" w:type="dxa"/>
            <w:gridSpan w:val="2"/>
            <w:vAlign w:val="center"/>
          </w:tcPr>
          <w:p w:rsidR="00FD2F54" w:rsidRPr="00CB0EEE" w:rsidRDefault="00334D8C"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45</w:t>
            </w:r>
            <w:r w:rsidR="00FD2F54" w:rsidRPr="00CB0EEE">
              <w:rPr>
                <w:rFonts w:ascii="仿宋" w:eastAsia="仿宋" w:hAnsi="仿宋" w:hint="eastAsia"/>
                <w:b/>
                <w:color w:val="000000"/>
                <w:szCs w:val="21"/>
              </w:rPr>
              <w:t>-</w:t>
            </w:r>
            <w:r>
              <w:rPr>
                <w:rFonts w:ascii="仿宋" w:eastAsia="仿宋" w:hAnsi="仿宋" w:hint="eastAsia"/>
                <w:b/>
                <w:color w:val="000000"/>
                <w:szCs w:val="21"/>
              </w:rPr>
              <w:t>40</w:t>
            </w:r>
          </w:p>
        </w:tc>
        <w:tc>
          <w:tcPr>
            <w:tcW w:w="961" w:type="dxa"/>
            <w:gridSpan w:val="2"/>
            <w:vAlign w:val="center"/>
          </w:tcPr>
          <w:p w:rsidR="00FD2F54" w:rsidRPr="00CB0EEE" w:rsidRDefault="004032EC"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40</w:t>
            </w:r>
            <w:r w:rsidR="00FD2F54" w:rsidRPr="00CB0EEE">
              <w:rPr>
                <w:rFonts w:ascii="仿宋" w:eastAsia="仿宋" w:hAnsi="仿宋" w:hint="eastAsia"/>
                <w:b/>
                <w:color w:val="000000"/>
                <w:szCs w:val="21"/>
              </w:rPr>
              <w:t>-</w:t>
            </w:r>
            <w:r>
              <w:rPr>
                <w:rFonts w:ascii="仿宋" w:eastAsia="仿宋" w:hAnsi="仿宋" w:hint="eastAsia"/>
                <w:b/>
                <w:color w:val="000000"/>
                <w:szCs w:val="21"/>
              </w:rPr>
              <w:t>35</w:t>
            </w:r>
          </w:p>
        </w:tc>
        <w:tc>
          <w:tcPr>
            <w:tcW w:w="962" w:type="dxa"/>
            <w:gridSpan w:val="3"/>
            <w:vAlign w:val="center"/>
          </w:tcPr>
          <w:p w:rsidR="00FD2F54" w:rsidRPr="00CB0EEE" w:rsidRDefault="004032EC"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35</w:t>
            </w:r>
            <w:r w:rsidR="00FD2F54" w:rsidRPr="00CB0EEE">
              <w:rPr>
                <w:rFonts w:ascii="仿宋" w:eastAsia="仿宋" w:hAnsi="仿宋" w:hint="eastAsia"/>
                <w:b/>
                <w:color w:val="000000"/>
                <w:szCs w:val="21"/>
              </w:rPr>
              <w:t>-</w:t>
            </w:r>
            <w:r>
              <w:rPr>
                <w:rFonts w:ascii="仿宋" w:eastAsia="仿宋" w:hAnsi="仿宋" w:hint="eastAsia"/>
                <w:b/>
                <w:color w:val="000000"/>
                <w:szCs w:val="21"/>
              </w:rPr>
              <w:t>30</w:t>
            </w:r>
          </w:p>
        </w:tc>
        <w:tc>
          <w:tcPr>
            <w:tcW w:w="962" w:type="dxa"/>
            <w:vAlign w:val="center"/>
          </w:tcPr>
          <w:p w:rsidR="00FD2F54" w:rsidRPr="00CB0EEE" w:rsidRDefault="004032EC" w:rsidP="00FD2F54">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30</w:t>
            </w:r>
            <w:r w:rsidR="00FD2F54" w:rsidRPr="00CB0EEE">
              <w:rPr>
                <w:rFonts w:ascii="仿宋" w:eastAsia="仿宋" w:hAnsi="仿宋" w:hint="eastAsia"/>
                <w:b/>
                <w:color w:val="000000"/>
                <w:szCs w:val="21"/>
              </w:rPr>
              <w:t>-0</w:t>
            </w:r>
          </w:p>
        </w:tc>
        <w:tc>
          <w:tcPr>
            <w:tcW w:w="808" w:type="dxa"/>
            <w:vMerge w:val="restart"/>
            <w:vAlign w:val="center"/>
          </w:tcPr>
          <w:p w:rsidR="00FD2F54" w:rsidRPr="00835DE5" w:rsidRDefault="0012168F" w:rsidP="00FD2F5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 xml:space="preserve">1 </w:t>
            </w:r>
            <w:r w:rsidRPr="002028D4">
              <w:rPr>
                <w:rFonts w:ascii="仿宋" w:eastAsia="仿宋" w:hAnsi="仿宋" w:hint="eastAsia"/>
                <w:b/>
                <w:color w:val="000000"/>
                <w:sz w:val="24"/>
              </w:rPr>
              <w:t>2</w:t>
            </w:r>
            <w:r>
              <w:rPr>
                <w:rFonts w:ascii="仿宋" w:eastAsia="仿宋" w:hAnsi="仿宋" w:hint="eastAsia"/>
                <w:b/>
                <w:color w:val="000000"/>
                <w:sz w:val="24"/>
              </w:rPr>
              <w:t xml:space="preserve"> </w:t>
            </w:r>
            <w:r w:rsidRPr="002028D4">
              <w:rPr>
                <w:rFonts w:ascii="仿宋" w:eastAsia="仿宋" w:hAnsi="仿宋" w:hint="eastAsia"/>
                <w:b/>
                <w:color w:val="000000"/>
                <w:sz w:val="24"/>
              </w:rPr>
              <w:t>3</w:t>
            </w:r>
            <w:r>
              <w:rPr>
                <w:rFonts w:ascii="仿宋" w:eastAsia="仿宋" w:hAnsi="仿宋" w:hint="eastAsia"/>
                <w:b/>
                <w:color w:val="000000"/>
                <w:sz w:val="24"/>
              </w:rPr>
              <w:t xml:space="preserve"> </w:t>
            </w:r>
            <w:r w:rsidRPr="002028D4">
              <w:rPr>
                <w:rFonts w:ascii="仿宋" w:eastAsia="仿宋" w:hAnsi="仿宋" w:hint="eastAsia"/>
                <w:b/>
                <w:color w:val="000000"/>
                <w:sz w:val="24"/>
              </w:rPr>
              <w:t>4</w:t>
            </w:r>
          </w:p>
        </w:tc>
      </w:tr>
      <w:tr w:rsidR="00FD2F54" w:rsidRPr="00835DE5" w:rsidTr="0041636F">
        <w:trPr>
          <w:trHeight w:val="720"/>
          <w:jc w:val="center"/>
        </w:trPr>
        <w:tc>
          <w:tcPr>
            <w:tcW w:w="457" w:type="dxa"/>
            <w:vMerge/>
            <w:shd w:val="clear" w:color="auto" w:fill="auto"/>
            <w:vAlign w:val="center"/>
          </w:tcPr>
          <w:p w:rsidR="00FD2F54" w:rsidRDefault="00FD2F54" w:rsidP="00FD2F54">
            <w:pPr>
              <w:snapToGrid w:val="0"/>
              <w:spacing w:line="360" w:lineRule="auto"/>
              <w:jc w:val="center"/>
              <w:rPr>
                <w:rFonts w:ascii="仿宋" w:eastAsia="仿宋" w:hAnsi="仿宋" w:hint="eastAsia"/>
                <w:b/>
                <w:color w:val="000000"/>
                <w:sz w:val="24"/>
              </w:rPr>
            </w:pPr>
          </w:p>
        </w:tc>
        <w:tc>
          <w:tcPr>
            <w:tcW w:w="814" w:type="dxa"/>
            <w:vMerge/>
            <w:shd w:val="clear" w:color="auto" w:fill="auto"/>
            <w:vAlign w:val="center"/>
          </w:tcPr>
          <w:p w:rsidR="00FD2F54" w:rsidRPr="00835DE5" w:rsidRDefault="00FD2F54" w:rsidP="00FD2F54">
            <w:pPr>
              <w:snapToGrid w:val="0"/>
              <w:spacing w:line="360" w:lineRule="auto"/>
              <w:jc w:val="center"/>
              <w:rPr>
                <w:rFonts w:ascii="仿宋" w:eastAsia="仿宋" w:hAnsi="仿宋" w:hint="eastAsia"/>
                <w:b/>
                <w:color w:val="000000"/>
                <w:sz w:val="24"/>
              </w:rPr>
            </w:pPr>
          </w:p>
        </w:tc>
        <w:tc>
          <w:tcPr>
            <w:tcW w:w="579" w:type="dxa"/>
            <w:vMerge/>
            <w:vAlign w:val="center"/>
          </w:tcPr>
          <w:p w:rsidR="00FD2F54" w:rsidRDefault="00FD2F54" w:rsidP="0012168F">
            <w:pPr>
              <w:snapToGrid w:val="0"/>
              <w:spacing w:line="360" w:lineRule="auto"/>
              <w:rPr>
                <w:rFonts w:ascii="仿宋" w:eastAsia="仿宋" w:hAnsi="仿宋" w:hint="eastAsia"/>
                <w:b/>
                <w:color w:val="000000"/>
                <w:sz w:val="24"/>
              </w:rPr>
            </w:pPr>
          </w:p>
        </w:tc>
        <w:tc>
          <w:tcPr>
            <w:tcW w:w="961" w:type="dxa"/>
          </w:tcPr>
          <w:p w:rsidR="00FD2F54" w:rsidRPr="00005B6C" w:rsidRDefault="00F2268E" w:rsidP="0012168F">
            <w:pPr>
              <w:snapToGrid w:val="0"/>
              <w:spacing w:line="360" w:lineRule="auto"/>
              <w:rPr>
                <w:rFonts w:ascii="仿宋" w:eastAsia="仿宋" w:hAnsi="仿宋" w:hint="eastAsia"/>
                <w:bCs/>
                <w:color w:val="0070C0"/>
                <w:sz w:val="24"/>
              </w:rPr>
            </w:pPr>
            <w:r>
              <w:rPr>
                <w:rFonts w:ascii="仿宋" w:eastAsia="仿宋" w:hAnsi="仿宋" w:hint="eastAsia"/>
                <w:b/>
                <w:color w:val="000000"/>
                <w:szCs w:val="21"/>
              </w:rPr>
              <w:t>石油地质学基本概念及分析方法</w:t>
            </w:r>
            <w:r w:rsidRPr="00F2268E">
              <w:rPr>
                <w:rFonts w:ascii="仿宋" w:eastAsia="仿宋" w:hAnsi="仿宋" w:hint="eastAsia"/>
                <w:b/>
                <w:color w:val="000000"/>
                <w:szCs w:val="21"/>
              </w:rPr>
              <w:t>理解深刻，答题正确，分析严谨</w:t>
            </w:r>
            <w:r w:rsidR="0012168F">
              <w:rPr>
                <w:rFonts w:ascii="仿宋" w:eastAsia="仿宋" w:hAnsi="仿宋" w:hint="eastAsia"/>
                <w:b/>
                <w:color w:val="000000"/>
                <w:szCs w:val="21"/>
              </w:rPr>
              <w:t>。</w:t>
            </w:r>
          </w:p>
        </w:tc>
        <w:tc>
          <w:tcPr>
            <w:tcW w:w="962" w:type="dxa"/>
            <w:gridSpan w:val="2"/>
          </w:tcPr>
          <w:p w:rsidR="00FD2F54" w:rsidRPr="00005B6C" w:rsidRDefault="0012168F" w:rsidP="0012168F">
            <w:pPr>
              <w:snapToGrid w:val="0"/>
              <w:spacing w:line="360" w:lineRule="auto"/>
              <w:rPr>
                <w:rFonts w:ascii="仿宋" w:eastAsia="仿宋" w:hAnsi="仿宋" w:hint="eastAsia"/>
                <w:bCs/>
                <w:color w:val="0070C0"/>
                <w:sz w:val="24"/>
              </w:rPr>
            </w:pPr>
            <w:r>
              <w:rPr>
                <w:rFonts w:ascii="仿宋" w:eastAsia="仿宋" w:hAnsi="仿宋" w:hint="eastAsia"/>
                <w:b/>
                <w:color w:val="000000"/>
                <w:szCs w:val="21"/>
              </w:rPr>
              <w:t>石油地质学基本概念及分析方法掌握较好</w:t>
            </w:r>
            <w:r w:rsidR="00F2268E" w:rsidRPr="00F2268E">
              <w:rPr>
                <w:rFonts w:ascii="仿宋" w:eastAsia="仿宋" w:hAnsi="仿宋" w:hint="eastAsia"/>
                <w:b/>
                <w:color w:val="000000"/>
                <w:szCs w:val="21"/>
              </w:rPr>
              <w:t>，</w:t>
            </w:r>
            <w:proofErr w:type="gramStart"/>
            <w:r w:rsidR="00F2268E" w:rsidRPr="00F2268E">
              <w:rPr>
                <w:rFonts w:ascii="仿宋" w:eastAsia="仿宋" w:hAnsi="仿宋" w:hint="eastAsia"/>
                <w:b/>
                <w:color w:val="000000"/>
                <w:szCs w:val="21"/>
              </w:rPr>
              <w:t>答题较</w:t>
            </w:r>
            <w:proofErr w:type="gramEnd"/>
            <w:r w:rsidR="00F2268E" w:rsidRPr="00F2268E">
              <w:rPr>
                <w:rFonts w:ascii="仿宋" w:eastAsia="仿宋" w:hAnsi="仿宋" w:hint="eastAsia"/>
                <w:b/>
                <w:color w:val="000000"/>
                <w:szCs w:val="21"/>
              </w:rPr>
              <w:t>准确，分析基本正确。</w:t>
            </w:r>
          </w:p>
        </w:tc>
        <w:tc>
          <w:tcPr>
            <w:tcW w:w="961" w:type="dxa"/>
            <w:gridSpan w:val="2"/>
          </w:tcPr>
          <w:p w:rsidR="00FD2F54" w:rsidRPr="0012168F" w:rsidRDefault="0012168F" w:rsidP="0012168F">
            <w:pPr>
              <w:snapToGrid w:val="0"/>
              <w:spacing w:line="360" w:lineRule="auto"/>
              <w:rPr>
                <w:rFonts w:ascii="仿宋" w:eastAsia="仿宋" w:hAnsi="仿宋" w:hint="eastAsia"/>
                <w:b/>
                <w:color w:val="000000"/>
                <w:szCs w:val="21"/>
              </w:rPr>
            </w:pPr>
            <w:r w:rsidRPr="0012168F">
              <w:rPr>
                <w:rFonts w:ascii="仿宋" w:eastAsia="仿宋" w:hAnsi="仿宋" w:hint="eastAsia"/>
                <w:b/>
                <w:color w:val="000000"/>
                <w:szCs w:val="21"/>
              </w:rPr>
              <w:t>石油地质学基本概念及分析方法掌握一般</w:t>
            </w:r>
            <w:r w:rsidR="00F2268E" w:rsidRPr="0012168F">
              <w:rPr>
                <w:rFonts w:ascii="仿宋" w:eastAsia="仿宋" w:hAnsi="仿宋" w:hint="eastAsia"/>
                <w:b/>
                <w:color w:val="000000"/>
                <w:szCs w:val="21"/>
              </w:rPr>
              <w:t>，答题一般，分析有不足。</w:t>
            </w:r>
          </w:p>
        </w:tc>
        <w:tc>
          <w:tcPr>
            <w:tcW w:w="962" w:type="dxa"/>
            <w:gridSpan w:val="3"/>
          </w:tcPr>
          <w:p w:rsidR="00FD2F54" w:rsidRPr="0012168F" w:rsidRDefault="0012168F" w:rsidP="0012168F">
            <w:pPr>
              <w:snapToGrid w:val="0"/>
              <w:spacing w:line="360" w:lineRule="auto"/>
              <w:rPr>
                <w:rFonts w:ascii="仿宋" w:eastAsia="仿宋" w:hAnsi="仿宋" w:hint="eastAsia"/>
                <w:b/>
                <w:color w:val="000000"/>
                <w:szCs w:val="21"/>
              </w:rPr>
            </w:pPr>
            <w:r w:rsidRPr="0012168F">
              <w:rPr>
                <w:rFonts w:ascii="仿宋" w:eastAsia="仿宋" w:hAnsi="仿宋" w:hint="eastAsia"/>
                <w:b/>
                <w:color w:val="000000"/>
                <w:szCs w:val="21"/>
              </w:rPr>
              <w:t>石油地质学基本概念及分析方法</w:t>
            </w:r>
            <w:r w:rsidRPr="0012168F">
              <w:rPr>
                <w:rFonts w:ascii="仿宋" w:eastAsia="仿宋" w:hAnsi="仿宋"/>
                <w:b/>
                <w:color w:val="000000"/>
                <w:szCs w:val="21"/>
              </w:rPr>
              <w:t>掌握不牢，答题不全，分析较多错误。</w:t>
            </w:r>
          </w:p>
        </w:tc>
        <w:tc>
          <w:tcPr>
            <w:tcW w:w="962" w:type="dxa"/>
          </w:tcPr>
          <w:p w:rsidR="00FD2F54" w:rsidRPr="0012168F" w:rsidRDefault="0012168F" w:rsidP="0012168F">
            <w:pPr>
              <w:snapToGrid w:val="0"/>
              <w:spacing w:line="360" w:lineRule="auto"/>
              <w:rPr>
                <w:rFonts w:ascii="仿宋" w:eastAsia="仿宋" w:hAnsi="仿宋" w:hint="eastAsia"/>
                <w:b/>
                <w:color w:val="000000"/>
                <w:szCs w:val="21"/>
              </w:rPr>
            </w:pPr>
            <w:r w:rsidRPr="0012168F">
              <w:rPr>
                <w:rFonts w:ascii="仿宋" w:eastAsia="仿宋" w:hAnsi="仿宋" w:hint="eastAsia"/>
                <w:b/>
                <w:color w:val="000000"/>
                <w:szCs w:val="21"/>
              </w:rPr>
              <w:t>石油地质学基本概念及分析方法</w:t>
            </w:r>
            <w:r w:rsidRPr="0012168F">
              <w:rPr>
                <w:rFonts w:ascii="仿宋" w:eastAsia="仿宋" w:hAnsi="仿宋"/>
                <w:b/>
                <w:color w:val="000000"/>
                <w:szCs w:val="21"/>
              </w:rPr>
              <w:t>不清，答题错误，分析缺乏，严重偏离。</w:t>
            </w:r>
          </w:p>
        </w:tc>
        <w:tc>
          <w:tcPr>
            <w:tcW w:w="808" w:type="dxa"/>
            <w:vMerge/>
          </w:tcPr>
          <w:p w:rsidR="00FD2F54" w:rsidRPr="00835DE5" w:rsidRDefault="00FD2F54" w:rsidP="00FD2F54">
            <w:pPr>
              <w:snapToGrid w:val="0"/>
              <w:spacing w:line="360" w:lineRule="auto"/>
              <w:jc w:val="center"/>
              <w:rPr>
                <w:rFonts w:ascii="仿宋" w:eastAsia="仿宋" w:hAnsi="仿宋" w:hint="eastAsia"/>
                <w:b/>
                <w:color w:val="000000"/>
                <w:sz w:val="24"/>
              </w:rPr>
            </w:pPr>
          </w:p>
        </w:tc>
      </w:tr>
    </w:tbl>
    <w:p w:rsidR="003B0A2C" w:rsidRDefault="003B0A2C" w:rsidP="00835DE5">
      <w:pPr>
        <w:snapToGrid w:val="0"/>
        <w:spacing w:line="360" w:lineRule="auto"/>
        <w:ind w:firstLineChars="200" w:firstLine="482"/>
        <w:rPr>
          <w:rFonts w:ascii="仿宋" w:eastAsia="仿宋" w:hAnsi="仿宋" w:hint="eastAsia"/>
          <w:b/>
          <w:color w:val="000000"/>
          <w:sz w:val="24"/>
        </w:rPr>
      </w:pPr>
    </w:p>
    <w:p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304"/>
        <w:gridCol w:w="1134"/>
        <w:gridCol w:w="1134"/>
        <w:gridCol w:w="1134"/>
        <w:gridCol w:w="1014"/>
      </w:tblGrid>
      <w:tr w:rsidR="000103ED" w:rsidRPr="00835DE5" w:rsidTr="00236D3B">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304" w:type="dxa"/>
            <w:vMerge w:val="restart"/>
            <w:vAlign w:val="center"/>
          </w:tcPr>
          <w:p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41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rsidTr="00236D3B">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hint="eastAsia"/>
                <w:b/>
                <w:color w:val="000000"/>
                <w:sz w:val="24"/>
              </w:rPr>
            </w:pPr>
          </w:p>
        </w:tc>
        <w:tc>
          <w:tcPr>
            <w:tcW w:w="1304" w:type="dxa"/>
            <w:vMerge/>
          </w:tcPr>
          <w:p w:rsidR="000103ED" w:rsidRPr="00835DE5" w:rsidRDefault="000103ED" w:rsidP="000A7C74">
            <w:pPr>
              <w:snapToGrid w:val="0"/>
              <w:spacing w:line="360" w:lineRule="auto"/>
              <w:jc w:val="center"/>
              <w:rPr>
                <w:rFonts w:ascii="仿宋" w:eastAsia="仿宋" w:hAnsi="仿宋" w:hint="eastAsia"/>
                <w:b/>
                <w:color w:val="000000"/>
                <w:sz w:val="24"/>
              </w:rPr>
            </w:pPr>
          </w:p>
        </w:tc>
        <w:tc>
          <w:tcPr>
            <w:tcW w:w="1134" w:type="dxa"/>
            <w:shd w:val="clear" w:color="auto" w:fill="auto"/>
            <w:vAlign w:val="center"/>
          </w:tcPr>
          <w:p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134" w:type="dxa"/>
          </w:tcPr>
          <w:p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134" w:type="dxa"/>
          </w:tcPr>
          <w:p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014" w:type="dxa"/>
          </w:tcPr>
          <w:p w:rsidR="000103ED" w:rsidRPr="00835DE5" w:rsidRDefault="00236D3B"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课程目标4</w:t>
            </w:r>
          </w:p>
        </w:tc>
      </w:tr>
      <w:tr w:rsidR="000103ED" w:rsidRPr="00835DE5" w:rsidTr="005231A6">
        <w:trPr>
          <w:trHeight w:val="616"/>
        </w:trPr>
        <w:tc>
          <w:tcPr>
            <w:tcW w:w="694" w:type="dxa"/>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w:t>
            </w:r>
            <w:r w:rsidRPr="00835DE5">
              <w:rPr>
                <w:rFonts w:ascii="仿宋" w:eastAsia="仿宋" w:hAnsi="仿宋" w:hint="eastAsia"/>
                <w:b/>
                <w:color w:val="000000"/>
                <w:sz w:val="24"/>
              </w:rPr>
              <w:lastRenderedPageBreak/>
              <w:t>程考核</w:t>
            </w:r>
          </w:p>
        </w:tc>
        <w:tc>
          <w:tcPr>
            <w:tcW w:w="2108" w:type="dxa"/>
            <w:shd w:val="clear" w:color="auto" w:fill="auto"/>
            <w:vAlign w:val="center"/>
          </w:tcPr>
          <w:p w:rsidR="000103ED" w:rsidRPr="00835DE5" w:rsidRDefault="00E11CE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lastRenderedPageBreak/>
              <w:t>考勤</w:t>
            </w:r>
          </w:p>
        </w:tc>
        <w:tc>
          <w:tcPr>
            <w:tcW w:w="1304" w:type="dxa"/>
            <w:vAlign w:val="center"/>
          </w:tcPr>
          <w:p w:rsidR="000103ED" w:rsidRPr="00835DE5" w:rsidRDefault="00C01538"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34" w:type="dxa"/>
            <w:shd w:val="clear" w:color="auto" w:fill="auto"/>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2.5</w:t>
            </w:r>
          </w:p>
        </w:tc>
        <w:tc>
          <w:tcPr>
            <w:tcW w:w="1134" w:type="dxa"/>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2.5</w:t>
            </w:r>
          </w:p>
        </w:tc>
        <w:tc>
          <w:tcPr>
            <w:tcW w:w="1134" w:type="dxa"/>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2.5</w:t>
            </w:r>
          </w:p>
        </w:tc>
        <w:tc>
          <w:tcPr>
            <w:tcW w:w="1014" w:type="dxa"/>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2.5</w:t>
            </w:r>
          </w:p>
        </w:tc>
      </w:tr>
      <w:tr w:rsidR="000103ED" w:rsidRPr="00835DE5" w:rsidTr="005231A6">
        <w:trPr>
          <w:trHeight w:val="616"/>
        </w:trPr>
        <w:tc>
          <w:tcPr>
            <w:tcW w:w="694" w:type="dxa"/>
            <w:vMerge/>
            <w:shd w:val="clear" w:color="auto" w:fill="auto"/>
            <w:vAlign w:val="center"/>
          </w:tcPr>
          <w:p w:rsidR="000103ED" w:rsidRPr="00835DE5" w:rsidRDefault="000103ED"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rsidR="000103ED" w:rsidRPr="00835DE5" w:rsidRDefault="00E11CE6"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1304" w:type="dxa"/>
            <w:vAlign w:val="center"/>
          </w:tcPr>
          <w:p w:rsidR="000103ED" w:rsidRPr="00835DE5" w:rsidRDefault="00C01538"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34" w:type="dxa"/>
            <w:shd w:val="clear" w:color="auto" w:fill="auto"/>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134" w:type="dxa"/>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p>
        </w:tc>
        <w:tc>
          <w:tcPr>
            <w:tcW w:w="1134" w:type="dxa"/>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c>
          <w:tcPr>
            <w:tcW w:w="1014" w:type="dxa"/>
            <w:vAlign w:val="center"/>
          </w:tcPr>
          <w:p w:rsidR="000103ED" w:rsidRPr="00835DE5" w:rsidRDefault="0071468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p>
        </w:tc>
      </w:tr>
      <w:tr w:rsidR="000103ED" w:rsidRPr="00835DE5" w:rsidTr="005231A6">
        <w:trPr>
          <w:trHeight w:val="616"/>
        </w:trPr>
        <w:tc>
          <w:tcPr>
            <w:tcW w:w="694" w:type="dxa"/>
            <w:vMerge/>
            <w:shd w:val="clear" w:color="auto" w:fill="auto"/>
            <w:vAlign w:val="center"/>
          </w:tcPr>
          <w:p w:rsidR="000103ED" w:rsidRPr="00835DE5" w:rsidRDefault="000103ED"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rsidR="000103ED" w:rsidRPr="00835DE5" w:rsidRDefault="00E11CE6"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课堂互动</w:t>
            </w:r>
          </w:p>
        </w:tc>
        <w:tc>
          <w:tcPr>
            <w:tcW w:w="1304" w:type="dxa"/>
            <w:vAlign w:val="center"/>
          </w:tcPr>
          <w:p w:rsidR="000103ED" w:rsidRPr="00835DE5" w:rsidRDefault="00C01538"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134" w:type="dxa"/>
            <w:shd w:val="clear" w:color="auto" w:fill="auto"/>
            <w:vAlign w:val="center"/>
          </w:tcPr>
          <w:p w:rsidR="000103ED" w:rsidRPr="00835DE5" w:rsidRDefault="00BD4424"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p>
        </w:tc>
        <w:tc>
          <w:tcPr>
            <w:tcW w:w="1134" w:type="dxa"/>
            <w:vAlign w:val="center"/>
          </w:tcPr>
          <w:p w:rsidR="000103ED" w:rsidRPr="00835DE5" w:rsidRDefault="00BD4424"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3</w:t>
            </w:r>
          </w:p>
        </w:tc>
        <w:tc>
          <w:tcPr>
            <w:tcW w:w="1134" w:type="dxa"/>
            <w:vAlign w:val="center"/>
          </w:tcPr>
          <w:p w:rsidR="000103ED" w:rsidRPr="00835DE5" w:rsidRDefault="00BD4424"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014" w:type="dxa"/>
            <w:vAlign w:val="center"/>
          </w:tcPr>
          <w:p w:rsidR="000103ED" w:rsidRPr="00835DE5" w:rsidRDefault="00BD4424"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r>
      <w:tr w:rsidR="00D52456" w:rsidRPr="00835DE5" w:rsidTr="005231A6">
        <w:tc>
          <w:tcPr>
            <w:tcW w:w="694" w:type="dxa"/>
            <w:shd w:val="clear" w:color="auto" w:fill="auto"/>
            <w:vAlign w:val="center"/>
          </w:tcPr>
          <w:p w:rsidR="00D52456" w:rsidRPr="00835DE5" w:rsidRDefault="00D52456"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2108" w:type="dxa"/>
            <w:shd w:val="clear" w:color="auto" w:fill="auto"/>
            <w:vAlign w:val="center"/>
          </w:tcPr>
          <w:p w:rsidR="00D52456" w:rsidRPr="00835DE5" w:rsidRDefault="00E11CE6" w:rsidP="00D5245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实验报告</w:t>
            </w:r>
          </w:p>
        </w:tc>
        <w:tc>
          <w:tcPr>
            <w:tcW w:w="1304" w:type="dxa"/>
            <w:vAlign w:val="center"/>
          </w:tcPr>
          <w:p w:rsidR="00D52456" w:rsidRPr="00835DE5" w:rsidRDefault="00C01538"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134" w:type="dxa"/>
            <w:shd w:val="clear" w:color="auto" w:fill="auto"/>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134" w:type="dxa"/>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p>
        </w:tc>
        <w:tc>
          <w:tcPr>
            <w:tcW w:w="1134" w:type="dxa"/>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8</w:t>
            </w:r>
          </w:p>
        </w:tc>
        <w:tc>
          <w:tcPr>
            <w:tcW w:w="1014" w:type="dxa"/>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8</w:t>
            </w:r>
          </w:p>
        </w:tc>
      </w:tr>
      <w:tr w:rsidR="00D52456" w:rsidRPr="00835DE5" w:rsidTr="005231A6">
        <w:tc>
          <w:tcPr>
            <w:tcW w:w="694" w:type="dxa"/>
            <w:shd w:val="clear" w:color="auto" w:fill="auto"/>
            <w:vAlign w:val="center"/>
          </w:tcPr>
          <w:p w:rsidR="00D52456" w:rsidRPr="00835DE5" w:rsidRDefault="00D52456" w:rsidP="00D52456">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D52456" w:rsidRPr="00835DE5" w:rsidRDefault="00D52456" w:rsidP="00D52456">
            <w:pPr>
              <w:snapToGrid w:val="0"/>
              <w:spacing w:line="360" w:lineRule="auto"/>
              <w:jc w:val="center"/>
              <w:rPr>
                <w:rFonts w:ascii="仿宋" w:eastAsia="仿宋" w:hAnsi="仿宋" w:hint="eastAsia"/>
                <w:b/>
                <w:color w:val="000000"/>
                <w:sz w:val="24"/>
              </w:rPr>
            </w:pPr>
            <w:proofErr w:type="gramStart"/>
            <w:r w:rsidRPr="00835DE5">
              <w:rPr>
                <w:rFonts w:ascii="仿宋" w:eastAsia="仿宋" w:hAnsi="仿宋" w:hint="eastAsia"/>
                <w:b/>
                <w:color w:val="000000"/>
                <w:sz w:val="24"/>
              </w:rPr>
              <w:t>结课考试</w:t>
            </w:r>
            <w:proofErr w:type="gramEnd"/>
          </w:p>
        </w:tc>
        <w:tc>
          <w:tcPr>
            <w:tcW w:w="1304" w:type="dxa"/>
            <w:vAlign w:val="center"/>
          </w:tcPr>
          <w:p w:rsidR="00D52456" w:rsidRPr="00835DE5" w:rsidRDefault="00C01538"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50</w:t>
            </w:r>
          </w:p>
        </w:tc>
        <w:tc>
          <w:tcPr>
            <w:tcW w:w="1134" w:type="dxa"/>
            <w:shd w:val="clear" w:color="auto" w:fill="auto"/>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15</w:t>
            </w:r>
          </w:p>
        </w:tc>
        <w:tc>
          <w:tcPr>
            <w:tcW w:w="1134" w:type="dxa"/>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15</w:t>
            </w:r>
          </w:p>
        </w:tc>
        <w:tc>
          <w:tcPr>
            <w:tcW w:w="1134" w:type="dxa"/>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15</w:t>
            </w:r>
          </w:p>
        </w:tc>
        <w:tc>
          <w:tcPr>
            <w:tcW w:w="1014" w:type="dxa"/>
            <w:vAlign w:val="center"/>
          </w:tcPr>
          <w:p w:rsidR="00D52456" w:rsidRPr="00835DE5" w:rsidRDefault="00714683"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r>
      <w:tr w:rsidR="00D52456" w:rsidRPr="00835DE5" w:rsidTr="005231A6">
        <w:tc>
          <w:tcPr>
            <w:tcW w:w="410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134" w:type="dxa"/>
            <w:shd w:val="clear" w:color="auto" w:fill="auto"/>
            <w:vAlign w:val="center"/>
          </w:tcPr>
          <w:p w:rsidR="00D52456" w:rsidRPr="00835DE5" w:rsidRDefault="00B307FF"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26.5</w:t>
            </w:r>
          </w:p>
        </w:tc>
        <w:tc>
          <w:tcPr>
            <w:tcW w:w="1134" w:type="dxa"/>
            <w:vAlign w:val="center"/>
          </w:tcPr>
          <w:p w:rsidR="00D52456" w:rsidRPr="0055208B" w:rsidRDefault="00B307FF"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26.5</w:t>
            </w:r>
          </w:p>
        </w:tc>
        <w:tc>
          <w:tcPr>
            <w:tcW w:w="1134" w:type="dxa"/>
            <w:vAlign w:val="center"/>
          </w:tcPr>
          <w:p w:rsidR="00D52456" w:rsidRPr="0055208B" w:rsidRDefault="00B307FF"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28.5</w:t>
            </w:r>
          </w:p>
        </w:tc>
        <w:tc>
          <w:tcPr>
            <w:tcW w:w="1014" w:type="dxa"/>
            <w:vAlign w:val="center"/>
          </w:tcPr>
          <w:p w:rsidR="00D52456" w:rsidRPr="0055208B" w:rsidRDefault="00B307FF" w:rsidP="00D5245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18.5</w:t>
            </w:r>
          </w:p>
        </w:tc>
      </w:tr>
    </w:tbl>
    <w:p w:rsidR="00835DE5" w:rsidRDefault="00835DE5" w:rsidP="00835DE5">
      <w:pPr>
        <w:snapToGrid w:val="0"/>
        <w:spacing w:line="360" w:lineRule="auto"/>
        <w:rPr>
          <w:rFonts w:ascii="仿宋" w:eastAsia="仿宋" w:hAnsi="仿宋" w:hint="eastAsia"/>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0A1F13" w:rsidRPr="000A1F13" w:rsidRDefault="000A1F13" w:rsidP="00F91AAC">
      <w:pPr>
        <w:snapToGrid w:val="0"/>
        <w:spacing w:line="300" w:lineRule="auto"/>
        <w:ind w:firstLineChars="200" w:firstLine="480"/>
        <w:rPr>
          <w:rFonts w:ascii="仿宋" w:eastAsia="仿宋" w:hAnsi="仿宋" w:hint="eastAsia"/>
          <w:sz w:val="24"/>
        </w:rPr>
      </w:pPr>
      <w:r w:rsidRPr="000A1F13">
        <w:rPr>
          <w:rFonts w:ascii="仿宋" w:eastAsia="仿宋" w:hAnsi="仿宋" w:hint="eastAsia"/>
          <w:sz w:val="24"/>
        </w:rPr>
        <w:t>本课程实验内容未涉及危险设备及操作，</w:t>
      </w:r>
      <w:r>
        <w:rPr>
          <w:rFonts w:ascii="仿宋" w:eastAsia="仿宋" w:hAnsi="仿宋" w:hint="eastAsia"/>
          <w:sz w:val="24"/>
        </w:rPr>
        <w:t>因而未设</w:t>
      </w:r>
      <w:r w:rsidRPr="000A1F13">
        <w:rPr>
          <w:rFonts w:ascii="仿宋" w:eastAsia="仿宋" w:hAnsi="仿宋" w:hint="eastAsia"/>
          <w:sz w:val="24"/>
        </w:rPr>
        <w:t>安全教育提醒。</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BE6A83" w:rsidRDefault="00BE6A83" w:rsidP="00EA0A95">
      <w:pPr>
        <w:tabs>
          <w:tab w:val="left" w:pos="-5670"/>
          <w:tab w:val="left" w:pos="-5245"/>
          <w:tab w:val="left" w:pos="1134"/>
        </w:tabs>
        <w:spacing w:line="360" w:lineRule="auto"/>
        <w:ind w:firstLine="480"/>
        <w:rPr>
          <w:rFonts w:ascii="仿宋" w:eastAsia="仿宋" w:hAnsi="仿宋" w:hint="eastAsia"/>
          <w:color w:val="000000"/>
          <w:sz w:val="24"/>
        </w:rPr>
      </w:pP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BE6A83" w:rsidRPr="00CB6CB2" w:rsidRDefault="00BE6A83" w:rsidP="00BE6A83">
      <w:pPr>
        <w:pStyle w:val="af3"/>
        <w:spacing w:before="0" w:beforeAutospacing="0" w:after="0" w:afterAutospacing="0" w:line="360" w:lineRule="auto"/>
        <w:ind w:firstLineChars="200" w:firstLine="480"/>
        <w:rPr>
          <w:rFonts w:ascii="仿宋" w:eastAsia="仿宋" w:hAnsi="仿宋" w:hint="eastAsia"/>
        </w:rPr>
      </w:pPr>
      <w:r w:rsidRPr="00CB6CB2">
        <w:rPr>
          <w:rFonts w:ascii="仿宋" w:eastAsia="仿宋" w:hAnsi="仿宋" w:hint="eastAsia"/>
        </w:rPr>
        <w:t>（1）</w:t>
      </w:r>
      <w:r w:rsidRPr="00CB6CB2">
        <w:rPr>
          <w:rStyle w:val="af4"/>
          <w:rFonts w:ascii="仿宋" w:eastAsia="仿宋" w:hAnsi="仿宋"/>
        </w:rPr>
        <w:t>夯实基础概念</w:t>
      </w:r>
      <w:r w:rsidRPr="00CB6CB2">
        <w:rPr>
          <w:rFonts w:ascii="仿宋" w:eastAsia="仿宋" w:hAnsi="仿宋"/>
        </w:rPr>
        <w:t>：首先，深入理解石油地质学的基本概念（如</w:t>
      </w:r>
      <w:r w:rsidR="00ED633D">
        <w:rPr>
          <w:rFonts w:ascii="仿宋" w:eastAsia="仿宋" w:hAnsi="仿宋" w:hint="eastAsia"/>
        </w:rPr>
        <w:t>储层、盖层、圈闭、</w:t>
      </w:r>
      <w:r w:rsidR="00ED633D" w:rsidRPr="00CB6CB2">
        <w:rPr>
          <w:rFonts w:ascii="仿宋" w:eastAsia="仿宋" w:hAnsi="仿宋"/>
        </w:rPr>
        <w:t>油气生成、</w:t>
      </w:r>
      <w:r w:rsidR="00ED633D">
        <w:rPr>
          <w:rFonts w:ascii="仿宋" w:eastAsia="仿宋" w:hAnsi="仿宋" w:hint="eastAsia"/>
        </w:rPr>
        <w:t>油气运移</w:t>
      </w:r>
      <w:r w:rsidRPr="00CB6CB2">
        <w:rPr>
          <w:rFonts w:ascii="仿宋" w:eastAsia="仿宋" w:hAnsi="仿宋"/>
        </w:rPr>
        <w:t>等）。建议结合教材、课堂讲解和相关专业文献，全面掌握这些核心概念。</w:t>
      </w:r>
    </w:p>
    <w:p w:rsidR="00BE6A83" w:rsidRPr="00CB6CB2" w:rsidRDefault="00BE6A83" w:rsidP="00BE6A83">
      <w:pPr>
        <w:pStyle w:val="af3"/>
        <w:spacing w:before="0" w:beforeAutospacing="0" w:after="0" w:afterAutospacing="0" w:line="360" w:lineRule="auto"/>
        <w:ind w:firstLineChars="200" w:firstLine="480"/>
        <w:rPr>
          <w:rFonts w:ascii="仿宋" w:eastAsia="仿宋" w:hAnsi="仿宋" w:hint="eastAsia"/>
        </w:rPr>
      </w:pPr>
      <w:r w:rsidRPr="00CB6CB2">
        <w:rPr>
          <w:rFonts w:ascii="仿宋" w:eastAsia="仿宋" w:hAnsi="仿宋" w:hint="eastAsia"/>
        </w:rPr>
        <w:lastRenderedPageBreak/>
        <w:t>（2）</w:t>
      </w:r>
      <w:r w:rsidRPr="00CB6CB2">
        <w:rPr>
          <w:rStyle w:val="af4"/>
          <w:rFonts w:ascii="仿宋" w:eastAsia="仿宋" w:hAnsi="仿宋"/>
        </w:rPr>
        <w:t>重点学习油气生成和分布规律</w:t>
      </w:r>
      <w:r w:rsidRPr="00CB6CB2">
        <w:rPr>
          <w:rFonts w:ascii="仿宋" w:eastAsia="仿宋" w:hAnsi="仿宋"/>
        </w:rPr>
        <w:t>：掌握油气生成的物理、化学原理及其在地壳中的分布规律是关键。建议通过理论学习和案例分析，了解不同类型的油气藏及其形成条件。</w:t>
      </w:r>
    </w:p>
    <w:p w:rsidR="00BE6A83" w:rsidRPr="00CB6CB2" w:rsidRDefault="00BE6A83" w:rsidP="00BE6A83">
      <w:pPr>
        <w:pStyle w:val="af3"/>
        <w:spacing w:before="0" w:beforeAutospacing="0" w:after="0" w:afterAutospacing="0" w:line="360" w:lineRule="auto"/>
        <w:ind w:firstLineChars="200" w:firstLine="480"/>
        <w:rPr>
          <w:rFonts w:ascii="仿宋" w:eastAsia="仿宋" w:hAnsi="仿宋" w:hint="eastAsia"/>
        </w:rPr>
      </w:pPr>
      <w:r w:rsidRPr="00CB6CB2">
        <w:rPr>
          <w:rFonts w:ascii="仿宋" w:eastAsia="仿宋" w:hAnsi="仿宋" w:hint="eastAsia"/>
        </w:rPr>
        <w:t>（3）</w:t>
      </w:r>
      <w:r w:rsidRPr="00CB6CB2">
        <w:rPr>
          <w:rStyle w:val="af4"/>
          <w:rFonts w:ascii="仿宋" w:eastAsia="仿宋" w:hAnsi="仿宋"/>
        </w:rPr>
        <w:t>实践研究方法</w:t>
      </w:r>
      <w:r w:rsidRPr="00CB6CB2">
        <w:rPr>
          <w:rFonts w:ascii="仿宋" w:eastAsia="仿宋" w:hAnsi="仿宋"/>
        </w:rPr>
        <w:t>：熟悉石油地质学的研究方法和分析工具，尤其是地震勘探、地质建模和地球化学分析等。建议参加实验课和实际项目，提升动手能力。</w:t>
      </w:r>
    </w:p>
    <w:p w:rsidR="00BE6A83" w:rsidRPr="00CB6CB2" w:rsidRDefault="00BE6A83" w:rsidP="00BE6A83">
      <w:pPr>
        <w:pStyle w:val="af3"/>
        <w:spacing w:before="0" w:beforeAutospacing="0" w:after="0" w:afterAutospacing="0" w:line="360" w:lineRule="auto"/>
        <w:ind w:firstLineChars="200" w:firstLine="480"/>
        <w:rPr>
          <w:rFonts w:ascii="仿宋" w:eastAsia="仿宋" w:hAnsi="仿宋" w:hint="eastAsia"/>
        </w:rPr>
      </w:pPr>
      <w:r w:rsidRPr="00CB6CB2">
        <w:rPr>
          <w:rFonts w:ascii="仿宋" w:eastAsia="仿宋" w:hAnsi="仿宋" w:hint="eastAsia"/>
        </w:rPr>
        <w:t>（4）</w:t>
      </w:r>
      <w:r w:rsidRPr="00CB6CB2">
        <w:rPr>
          <w:rStyle w:val="af4"/>
          <w:rFonts w:ascii="仿宋" w:eastAsia="仿宋" w:hAnsi="仿宋"/>
        </w:rPr>
        <w:t>综合分析能力</w:t>
      </w:r>
      <w:r w:rsidRPr="00CB6CB2">
        <w:rPr>
          <w:rFonts w:ascii="仿宋" w:eastAsia="仿宋" w:hAnsi="仿宋"/>
        </w:rPr>
        <w:t>：运用所学知识对实际盆地油气成藏条件进行分析和初步评价。建议多</w:t>
      </w:r>
      <w:r w:rsidRPr="00CB6CB2">
        <w:rPr>
          <w:rFonts w:ascii="仿宋" w:eastAsia="仿宋" w:hAnsi="仿宋" w:hint="eastAsia"/>
        </w:rPr>
        <w:t>阅读相关书籍及文献资料</w:t>
      </w:r>
      <w:r w:rsidRPr="00CB6CB2">
        <w:rPr>
          <w:rFonts w:ascii="仿宋" w:eastAsia="仿宋" w:hAnsi="仿宋"/>
        </w:rPr>
        <w:t>，学习如何综合运用各种地质学方法进行评估。</w:t>
      </w:r>
    </w:p>
    <w:p w:rsidR="00BE6A83" w:rsidRPr="00CB6CB2" w:rsidRDefault="00BE6A83" w:rsidP="00BE6A83">
      <w:pPr>
        <w:pStyle w:val="af3"/>
        <w:spacing w:before="0" w:beforeAutospacing="0" w:after="0" w:afterAutospacing="0" w:line="360" w:lineRule="auto"/>
        <w:ind w:firstLineChars="200" w:firstLine="480"/>
        <w:rPr>
          <w:rFonts w:ascii="仿宋" w:eastAsia="仿宋" w:hAnsi="仿宋" w:hint="eastAsia"/>
        </w:rPr>
      </w:pPr>
      <w:r w:rsidRPr="00CB6CB2">
        <w:rPr>
          <w:rFonts w:ascii="仿宋" w:eastAsia="仿宋" w:hAnsi="仿宋" w:hint="eastAsia"/>
        </w:rPr>
        <w:t>（5）</w:t>
      </w:r>
      <w:r w:rsidRPr="00CB6CB2">
        <w:rPr>
          <w:rStyle w:val="af4"/>
          <w:rFonts w:ascii="仿宋" w:eastAsia="仿宋" w:hAnsi="仿宋"/>
        </w:rPr>
        <w:t>提升问题解决能力</w:t>
      </w:r>
      <w:r w:rsidRPr="00CB6CB2">
        <w:rPr>
          <w:rFonts w:ascii="仿宋" w:eastAsia="仿宋" w:hAnsi="仿宋"/>
        </w:rPr>
        <w:t>：在学习过程中，培养独立分析和解决问题的能力，遇到复杂问题时，建议多角度思考，并寻求有效的解决方案。</w:t>
      </w:r>
    </w:p>
    <w:p w:rsidR="00BE6A83" w:rsidRPr="00CB6CB2" w:rsidRDefault="00BE6A83" w:rsidP="00BE6A83">
      <w:pPr>
        <w:pStyle w:val="af3"/>
        <w:spacing w:before="0" w:beforeAutospacing="0" w:after="0" w:afterAutospacing="0" w:line="360" w:lineRule="auto"/>
        <w:ind w:firstLineChars="200" w:firstLine="480"/>
        <w:rPr>
          <w:rFonts w:ascii="仿宋" w:eastAsia="仿宋" w:hAnsi="仿宋" w:hint="eastAsia"/>
        </w:rPr>
      </w:pPr>
      <w:r w:rsidRPr="00CB6CB2">
        <w:rPr>
          <w:rFonts w:ascii="仿宋" w:eastAsia="仿宋" w:hAnsi="仿宋" w:hint="eastAsia"/>
        </w:rPr>
        <w:t>（6）</w:t>
      </w:r>
      <w:r w:rsidRPr="00CB6CB2">
        <w:rPr>
          <w:rStyle w:val="af4"/>
          <w:rFonts w:ascii="仿宋" w:eastAsia="仿宋" w:hAnsi="仿宋"/>
        </w:rPr>
        <w:t>注重团队合作与创新</w:t>
      </w:r>
      <w:r w:rsidRPr="00CB6CB2">
        <w:rPr>
          <w:rFonts w:ascii="仿宋" w:eastAsia="仿宋" w:hAnsi="仿宋"/>
        </w:rPr>
        <w:t>：在课题研究或实验过程中，积极参与团队合作，锻炼沟通和协作能力。鼓励创新思维，探索新方法、新技术，推动学术和实践进步。</w:t>
      </w:r>
    </w:p>
    <w:bookmarkEnd w:id="1"/>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44"/>
        <w:gridCol w:w="1127"/>
        <w:gridCol w:w="1332"/>
        <w:gridCol w:w="580"/>
        <w:gridCol w:w="908"/>
        <w:gridCol w:w="1516"/>
        <w:gridCol w:w="2089"/>
      </w:tblGrid>
      <w:tr w:rsidR="002B2744"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CB6CB2" w:rsidP="00034940">
            <w:pPr>
              <w:widowControl/>
              <w:jc w:val="center"/>
              <w:textAlignment w:val="center"/>
              <w:rPr>
                <w:rFonts w:ascii="宋体" w:hAnsi="宋体" w:cs="宋体" w:hint="eastAsia"/>
                <w:color w:val="000000"/>
                <w:sz w:val="20"/>
                <w:szCs w:val="20"/>
              </w:rPr>
            </w:pPr>
            <w:r w:rsidRPr="00CB6CB2">
              <w:rPr>
                <w:rFonts w:ascii="宋体" w:hAnsi="宋体" w:cs="宋体" w:hint="eastAsia"/>
                <w:color w:val="000000"/>
                <w:kern w:val="0"/>
                <w:sz w:val="20"/>
                <w:szCs w:val="20"/>
                <w:lang w:bidi="ar"/>
              </w:rPr>
              <w:t>石油地质学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201</w:t>
            </w:r>
            <w:r w:rsidR="00CB6CB2">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年</w:t>
            </w:r>
            <w:r w:rsidR="00493EEE">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sidR="00CB6CB2">
              <w:rPr>
                <w:rFonts w:ascii="宋体" w:hAnsi="宋体" w:cs="宋体" w:hint="eastAsia"/>
                <w:color w:val="000000"/>
                <w:kern w:val="0"/>
                <w:sz w:val="20"/>
                <w:szCs w:val="20"/>
                <w:lang w:bidi="ar"/>
              </w:rPr>
              <w:t>5</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493EEE" w:rsidP="00034940">
            <w:pPr>
              <w:widowControl/>
              <w:jc w:val="center"/>
              <w:textAlignment w:val="center"/>
              <w:rPr>
                <w:rFonts w:ascii="宋体" w:hAnsi="宋体" w:cs="宋体" w:hint="eastAsia"/>
                <w:color w:val="000000"/>
                <w:sz w:val="20"/>
                <w:szCs w:val="20"/>
              </w:rPr>
            </w:pPr>
            <w:r w:rsidRPr="00493EEE">
              <w:rPr>
                <w:rFonts w:ascii="宋体" w:hAnsi="宋体" w:cs="宋体" w:hint="eastAsia"/>
                <w:color w:val="000000"/>
                <w:kern w:val="0"/>
                <w:sz w:val="20"/>
                <w:szCs w:val="20"/>
                <w:lang w:bidi="ar"/>
              </w:rPr>
              <w:t>2018年8月第20次印刷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493EEE" w:rsidP="0003494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柳广第</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493EEE" w:rsidRDefault="00493EEE" w:rsidP="00493EEE">
            <w:pPr>
              <w:widowControl/>
              <w:jc w:val="center"/>
              <w:rPr>
                <w:color w:val="000000"/>
                <w:kern w:val="0"/>
                <w:sz w:val="20"/>
                <w:szCs w:val="20"/>
              </w:rPr>
            </w:pPr>
            <w:r>
              <w:rPr>
                <w:rFonts w:hint="eastAsia"/>
                <w:color w:val="000000"/>
                <w:sz w:val="20"/>
                <w:szCs w:val="20"/>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493EEE" w:rsidRDefault="00493EEE" w:rsidP="00493EEE">
            <w:pPr>
              <w:widowControl/>
              <w:jc w:val="center"/>
              <w:rPr>
                <w:color w:val="000000"/>
                <w:kern w:val="0"/>
                <w:sz w:val="20"/>
                <w:szCs w:val="20"/>
              </w:rPr>
            </w:pPr>
            <w:r>
              <w:rPr>
                <w:rFonts w:hint="eastAsia"/>
                <w:color w:val="000000"/>
                <w:sz w:val="20"/>
                <w:szCs w:val="20"/>
              </w:rPr>
              <w:t>9787518328208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493EEE" w:rsidP="00034940">
            <w:pPr>
              <w:widowControl/>
              <w:jc w:val="center"/>
              <w:textAlignment w:val="center"/>
              <w:rPr>
                <w:rFonts w:ascii="宋体" w:hAnsi="宋体" w:cs="宋体" w:hint="eastAsia"/>
                <w:color w:val="000000"/>
                <w:sz w:val="20"/>
                <w:szCs w:val="20"/>
              </w:rPr>
            </w:pPr>
            <w:r w:rsidRPr="00493EEE">
              <w:rPr>
                <w:rFonts w:ascii="宋体" w:hAnsi="宋体" w:cs="宋体" w:hint="eastAsia"/>
                <w:color w:val="000000"/>
                <w:kern w:val="0"/>
                <w:sz w:val="20"/>
                <w:szCs w:val="20"/>
                <w:lang w:bidi="ar"/>
              </w:rPr>
              <w:t>“十二五”普通高等教育本科国家级规划教材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1"/>
        <w:gridCol w:w="926"/>
        <w:gridCol w:w="1017"/>
        <w:gridCol w:w="1021"/>
        <w:gridCol w:w="601"/>
        <w:gridCol w:w="1581"/>
        <w:gridCol w:w="1812"/>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石油形成与分布</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0E68" w:rsidRDefault="005E0E68"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1989年7月</w:t>
            </w:r>
          </w:p>
          <w:p w:rsidR="002B2744" w:rsidRDefault="005E0E68"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第1版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0E68" w:rsidRDefault="005E0E68" w:rsidP="005E0E68">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1989年7月</w:t>
            </w:r>
          </w:p>
          <w:p w:rsidR="002B2744" w:rsidRDefault="005E0E68"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第1次印刷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sz w:val="20"/>
                <w:szCs w:val="20"/>
              </w:rPr>
            </w:pPr>
            <w:r w:rsidRPr="00776D5D">
              <w:rPr>
                <w:rFonts w:ascii="仿宋" w:eastAsia="仿宋" w:hAnsi="仿宋"/>
                <w:szCs w:val="21"/>
                <w:lang w:val="en-GB"/>
              </w:rPr>
              <w:t>Tissot &amp;</w:t>
            </w:r>
            <w:r>
              <w:rPr>
                <w:rFonts w:ascii="仿宋" w:eastAsia="仿宋" w:hAnsi="仿宋"/>
                <w:szCs w:val="21"/>
                <w:lang w:val="en-GB"/>
              </w:rPr>
              <w:t xml:space="preserve"> </w:t>
            </w:r>
            <w:r w:rsidRPr="00776D5D">
              <w:rPr>
                <w:rFonts w:ascii="仿宋" w:eastAsia="仿宋" w:hAnsi="仿宋"/>
                <w:szCs w:val="21"/>
                <w:lang w:val="en-GB"/>
              </w:rPr>
              <w:t>Welte</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sz w:val="20"/>
                <w:szCs w:val="20"/>
              </w:rPr>
            </w:pPr>
            <w:r w:rsidRPr="00A87D95">
              <w:rPr>
                <w:rFonts w:ascii="仿宋" w:eastAsia="仿宋" w:hAnsi="仿宋" w:hint="eastAsia"/>
                <w:szCs w:val="21"/>
                <w:lang w:val="en-GB"/>
              </w:rPr>
              <w:t>石油工业出版社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sz w:val="20"/>
                <w:szCs w:val="20"/>
              </w:rPr>
            </w:pPr>
            <w:r w:rsidRPr="00F31552">
              <w:rPr>
                <w:rFonts w:ascii="仿宋" w:eastAsia="仿宋" w:hAnsi="仿宋"/>
                <w:szCs w:val="21"/>
              </w:rPr>
              <w:t>9787502101466</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color w:val="000000"/>
                <w:sz w:val="20"/>
                <w:szCs w:val="20"/>
              </w:rPr>
            </w:pPr>
          </w:p>
        </w:tc>
      </w:tr>
      <w:tr w:rsidR="002B2744"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2</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kern w:val="0"/>
                <w:sz w:val="20"/>
                <w:szCs w:val="20"/>
                <w:lang w:bidi="ar"/>
              </w:rPr>
            </w:pPr>
            <w:r w:rsidRPr="00C95A90">
              <w:rPr>
                <w:rFonts w:ascii="宋体" w:hAnsi="宋体" w:cs="宋体" w:hint="eastAsia"/>
                <w:color w:val="000000"/>
                <w:kern w:val="0"/>
                <w:sz w:val="20"/>
                <w:szCs w:val="20"/>
                <w:lang w:bidi="ar"/>
              </w:rPr>
              <w:t>石油地质学和地球化学</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E11" w:rsidRDefault="00CB3E11" w:rsidP="00CB3E1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1989年10月</w:t>
            </w:r>
          </w:p>
          <w:p w:rsidR="002B2744" w:rsidRDefault="00CB3E11" w:rsidP="00CB3E1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第1版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B3E11"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1989年10月</w:t>
            </w:r>
          </w:p>
          <w:p w:rsidR="00CB3E11" w:rsidRDefault="00CB3E11"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第1次印刷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kern w:val="0"/>
                <w:sz w:val="20"/>
                <w:szCs w:val="20"/>
                <w:lang w:bidi="ar"/>
              </w:rPr>
            </w:pPr>
            <w:r w:rsidRPr="000E687A">
              <w:rPr>
                <w:rFonts w:ascii="仿宋" w:eastAsia="仿宋" w:hAnsi="仿宋" w:hint="eastAsia"/>
                <w:szCs w:val="21"/>
              </w:rPr>
              <w:t>Hunt, J M</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kern w:val="0"/>
                <w:sz w:val="20"/>
                <w:szCs w:val="20"/>
                <w:lang w:bidi="ar"/>
              </w:rPr>
            </w:pPr>
            <w:r w:rsidRPr="00A87D95">
              <w:rPr>
                <w:rFonts w:ascii="仿宋" w:eastAsia="仿宋" w:hAnsi="仿宋" w:hint="eastAsia"/>
                <w:szCs w:val="21"/>
                <w:lang w:val="en-GB"/>
              </w:rPr>
              <w:t>石油工业出版社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116611" w:rsidRDefault="00CB3E11" w:rsidP="00034940">
            <w:pPr>
              <w:widowControl/>
              <w:jc w:val="center"/>
              <w:textAlignment w:val="center"/>
              <w:rPr>
                <w:rFonts w:ascii="仿宋" w:eastAsia="仿宋" w:hAnsi="仿宋" w:hint="eastAsia"/>
                <w:szCs w:val="21"/>
              </w:rPr>
            </w:pPr>
            <w:r w:rsidRPr="00116611">
              <w:rPr>
                <w:rFonts w:ascii="仿宋" w:eastAsia="仿宋" w:hAnsi="仿宋"/>
                <w:szCs w:val="21"/>
              </w:rPr>
              <w:t>7</w:t>
            </w:r>
            <w:r w:rsidRPr="00116611">
              <w:rPr>
                <w:rFonts w:ascii="仿宋" w:eastAsia="仿宋" w:hAnsi="仿宋" w:hint="eastAsia"/>
                <w:szCs w:val="21"/>
              </w:rPr>
              <w:t>-</w:t>
            </w:r>
            <w:r w:rsidRPr="00116611">
              <w:rPr>
                <w:rFonts w:ascii="仿宋" w:eastAsia="仿宋" w:hAnsi="仿宋"/>
                <w:szCs w:val="21"/>
              </w:rPr>
              <w:t>5021</w:t>
            </w:r>
            <w:r w:rsidRPr="00116611">
              <w:rPr>
                <w:rFonts w:ascii="仿宋" w:eastAsia="仿宋" w:hAnsi="仿宋" w:hint="eastAsia"/>
                <w:szCs w:val="21"/>
              </w:rPr>
              <w:t>-</w:t>
            </w:r>
            <w:r w:rsidRPr="00116611">
              <w:rPr>
                <w:rFonts w:ascii="仿宋" w:eastAsia="仿宋" w:hAnsi="仿宋"/>
                <w:szCs w:val="21"/>
              </w:rPr>
              <w:t>0152</w:t>
            </w:r>
            <w:r w:rsidRPr="00116611">
              <w:rPr>
                <w:rFonts w:ascii="仿宋" w:eastAsia="仿宋" w:hAnsi="仿宋" w:hint="eastAsia"/>
                <w:szCs w:val="21"/>
              </w:rPr>
              <w:t>-</w:t>
            </w:r>
            <w:r w:rsidRPr="00116611">
              <w:rPr>
                <w:rFonts w:ascii="仿宋" w:eastAsia="仿宋" w:hAnsi="仿宋"/>
                <w:szCs w:val="21"/>
              </w:rPr>
              <w:t>8</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116611" w:rsidRDefault="002B2744" w:rsidP="00034940">
            <w:pPr>
              <w:jc w:val="center"/>
              <w:rPr>
                <w:rFonts w:ascii="仿宋" w:eastAsia="仿宋" w:hAnsi="仿宋" w:hint="eastAsia"/>
                <w:szCs w:val="21"/>
              </w:rPr>
            </w:pPr>
          </w:p>
        </w:tc>
      </w:tr>
      <w:tr w:rsidR="002B2744"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kern w:val="0"/>
                <w:sz w:val="20"/>
                <w:szCs w:val="20"/>
                <w:lang w:bidi="ar"/>
              </w:rPr>
            </w:pPr>
            <w:r w:rsidRPr="00C95A90">
              <w:rPr>
                <w:rFonts w:ascii="宋体" w:hAnsi="宋体" w:cs="宋体" w:hint="eastAsia"/>
                <w:color w:val="000000"/>
                <w:kern w:val="0"/>
                <w:sz w:val="20"/>
                <w:szCs w:val="20"/>
                <w:lang w:bidi="ar"/>
              </w:rPr>
              <w:t>中国陆相石油地质理论基础</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34ACF"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1991年1月</w:t>
            </w:r>
          </w:p>
          <w:p w:rsidR="00C34ACF" w:rsidRDefault="00C34ACF"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第1版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ACF" w:rsidRDefault="00C34ACF" w:rsidP="00C34ACF">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1991年1月</w:t>
            </w:r>
          </w:p>
          <w:p w:rsidR="002B2744" w:rsidRDefault="00C34ACF" w:rsidP="00C34ACF">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第1次印刷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胡见</w:t>
            </w:r>
            <w:r w:rsidRPr="00A87D95">
              <w:rPr>
                <w:rFonts w:ascii="仿宋" w:eastAsia="仿宋" w:hAnsi="仿宋" w:hint="eastAsia"/>
                <w:szCs w:val="21"/>
                <w:lang w:val="en-GB"/>
              </w:rPr>
              <w:t>义</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kern w:val="0"/>
                <w:sz w:val="20"/>
                <w:szCs w:val="20"/>
                <w:lang w:bidi="ar"/>
              </w:rPr>
            </w:pPr>
            <w:r w:rsidRPr="00A87D95">
              <w:rPr>
                <w:rFonts w:ascii="仿宋" w:eastAsia="仿宋" w:hAnsi="仿宋" w:hint="eastAsia"/>
                <w:szCs w:val="21"/>
                <w:lang w:val="en-GB"/>
              </w:rPr>
              <w:t>石油工业出版社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95A90" w:rsidP="00034940">
            <w:pPr>
              <w:widowControl/>
              <w:jc w:val="center"/>
              <w:textAlignment w:val="center"/>
              <w:rPr>
                <w:rFonts w:ascii="宋体" w:hAnsi="宋体" w:cs="宋体" w:hint="eastAsia"/>
                <w:color w:val="000000"/>
                <w:kern w:val="0"/>
                <w:sz w:val="20"/>
                <w:szCs w:val="20"/>
                <w:lang w:bidi="ar"/>
              </w:rPr>
            </w:pPr>
            <w:r w:rsidRPr="00776D5D">
              <w:rPr>
                <w:rFonts w:ascii="仿宋" w:eastAsia="仿宋" w:hAnsi="仿宋"/>
                <w:szCs w:val="21"/>
              </w:rPr>
              <w:t>7-5021-0683-9</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hint="eastAsia"/>
                <w:color w:val="000000"/>
                <w:kern w:val="0"/>
                <w:sz w:val="20"/>
                <w:szCs w:val="20"/>
                <w:lang w:bidi="ar"/>
              </w:rPr>
            </w:pPr>
          </w:p>
        </w:tc>
      </w:tr>
      <w:tr w:rsidR="00C95A90"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95A90" w:rsidRDefault="00C95A90"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5A90" w:rsidRPr="00C95A90" w:rsidRDefault="00C95A90" w:rsidP="00034940">
            <w:pPr>
              <w:widowControl/>
              <w:jc w:val="center"/>
              <w:textAlignment w:val="center"/>
              <w:rPr>
                <w:rFonts w:ascii="宋体" w:hAnsi="宋体" w:cs="宋体" w:hint="eastAsia"/>
                <w:color w:val="000000"/>
                <w:kern w:val="0"/>
                <w:sz w:val="20"/>
                <w:szCs w:val="20"/>
                <w:lang w:bidi="ar"/>
              </w:rPr>
            </w:pPr>
            <w:r w:rsidRPr="00C95A90">
              <w:rPr>
                <w:rFonts w:ascii="宋体" w:hAnsi="宋体" w:cs="宋体" w:hint="eastAsia"/>
                <w:color w:val="000000"/>
                <w:kern w:val="0"/>
                <w:sz w:val="20"/>
                <w:szCs w:val="20"/>
                <w:lang w:bidi="ar"/>
              </w:rPr>
              <w:t>中国天然气地质学</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ACF" w:rsidRDefault="00C34ACF" w:rsidP="00C34ACF">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1996年6月</w:t>
            </w:r>
          </w:p>
          <w:p w:rsidR="00C34ACF" w:rsidRDefault="00C34ACF" w:rsidP="00C34ACF">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第1版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4ACF" w:rsidRDefault="00C34ACF" w:rsidP="00C34ACF">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1996年6月</w:t>
            </w:r>
          </w:p>
          <w:p w:rsidR="00C95A90" w:rsidRDefault="00C34ACF" w:rsidP="00C34ACF">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第1次印刷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5A90" w:rsidRDefault="00C95A90" w:rsidP="00034940">
            <w:pPr>
              <w:widowControl/>
              <w:jc w:val="center"/>
              <w:textAlignment w:val="center"/>
              <w:rPr>
                <w:rFonts w:ascii="宋体" w:hAnsi="宋体" w:cs="宋体" w:hint="eastAsia"/>
                <w:color w:val="000000"/>
                <w:kern w:val="0"/>
                <w:sz w:val="20"/>
                <w:szCs w:val="20"/>
                <w:lang w:bidi="ar"/>
              </w:rPr>
            </w:pPr>
            <w:r w:rsidRPr="00A87D95">
              <w:rPr>
                <w:rFonts w:ascii="仿宋" w:eastAsia="仿宋" w:hAnsi="仿宋" w:hint="eastAsia"/>
                <w:szCs w:val="21"/>
                <w:lang w:val="en-GB"/>
              </w:rPr>
              <w:t>戴金星</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5A90" w:rsidRDefault="00C95A90" w:rsidP="00034940">
            <w:pPr>
              <w:widowControl/>
              <w:jc w:val="center"/>
              <w:textAlignment w:val="center"/>
              <w:rPr>
                <w:rFonts w:ascii="宋体" w:hAnsi="宋体" w:cs="宋体" w:hint="eastAsia"/>
                <w:color w:val="000000"/>
                <w:kern w:val="0"/>
                <w:sz w:val="20"/>
                <w:szCs w:val="20"/>
                <w:lang w:bidi="ar"/>
              </w:rPr>
            </w:pPr>
            <w:r w:rsidRPr="00A87D95">
              <w:rPr>
                <w:rFonts w:ascii="仿宋" w:eastAsia="仿宋" w:hAnsi="仿宋" w:hint="eastAsia"/>
                <w:szCs w:val="21"/>
                <w:lang w:val="en-GB"/>
              </w:rPr>
              <w:t>石油工业出版社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5A90" w:rsidRDefault="00C95A90" w:rsidP="00034940">
            <w:pPr>
              <w:widowControl/>
              <w:jc w:val="center"/>
              <w:textAlignment w:val="center"/>
              <w:rPr>
                <w:rFonts w:ascii="宋体" w:hAnsi="宋体" w:cs="宋体" w:hint="eastAsia"/>
                <w:color w:val="000000"/>
                <w:kern w:val="0"/>
                <w:sz w:val="20"/>
                <w:szCs w:val="20"/>
                <w:lang w:bidi="ar"/>
              </w:rPr>
            </w:pPr>
            <w:r w:rsidRPr="00BC1827">
              <w:rPr>
                <w:rFonts w:ascii="仿宋" w:eastAsia="仿宋" w:hAnsi="仿宋"/>
                <w:szCs w:val="21"/>
                <w:lang w:val="en-GB"/>
              </w:rPr>
              <w:t>7-5012-0826-2</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5A90" w:rsidRDefault="00C95A90" w:rsidP="00034940">
            <w:pPr>
              <w:widowControl/>
              <w:jc w:val="center"/>
              <w:textAlignment w:val="center"/>
              <w:rPr>
                <w:rFonts w:ascii="宋体" w:hAnsi="宋体" w:cs="宋体" w:hint="eastAsia"/>
                <w:color w:val="000000"/>
                <w:kern w:val="0"/>
                <w:sz w:val="20"/>
                <w:szCs w:val="20"/>
                <w:lang w:bidi="ar"/>
              </w:rPr>
            </w:pP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sidR="005C1CAB">
        <w:rPr>
          <w:rFonts w:eastAsia="仿宋" w:hint="eastAsia"/>
          <w:color w:val="000000"/>
          <w:sz w:val="24"/>
        </w:rPr>
        <w:t>1</w:t>
      </w:r>
      <w:r>
        <w:rPr>
          <w:rFonts w:eastAsia="仿宋"/>
          <w:color w:val="000000"/>
          <w:sz w:val="24"/>
        </w:rPr>
        <w:t>）</w:t>
      </w:r>
      <w:r w:rsidR="005C1CAB">
        <w:rPr>
          <w:rFonts w:eastAsia="仿宋" w:hint="eastAsia"/>
          <w:color w:val="000000"/>
          <w:sz w:val="24"/>
        </w:rPr>
        <w:t>石油与天然气地质学</w:t>
      </w:r>
      <w:r>
        <w:rPr>
          <w:rFonts w:eastAsia="仿宋"/>
          <w:color w:val="000000"/>
          <w:sz w:val="24"/>
        </w:rPr>
        <w:t>（视频名称），</w:t>
      </w:r>
      <w:r w:rsidR="005C1CAB">
        <w:rPr>
          <w:rFonts w:eastAsia="仿宋" w:hint="eastAsia"/>
          <w:color w:val="000000"/>
          <w:sz w:val="24"/>
        </w:rPr>
        <w:t>西北大学</w:t>
      </w:r>
      <w:r>
        <w:rPr>
          <w:rFonts w:eastAsia="仿宋"/>
          <w:color w:val="000000"/>
          <w:sz w:val="24"/>
        </w:rPr>
        <w:t>（负责人），</w:t>
      </w:r>
      <w:proofErr w:type="gramStart"/>
      <w:r w:rsidR="005C1CAB">
        <w:rPr>
          <w:rFonts w:eastAsia="仿宋" w:hint="eastAsia"/>
          <w:color w:val="000000"/>
          <w:sz w:val="24"/>
        </w:rPr>
        <w:t>网易云课堂</w:t>
      </w:r>
      <w:proofErr w:type="gramEnd"/>
      <w:r>
        <w:rPr>
          <w:rFonts w:eastAsia="仿宋"/>
          <w:color w:val="000000"/>
          <w:sz w:val="24"/>
        </w:rPr>
        <w:t>（线上教学平台）</w:t>
      </w:r>
    </w:p>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66230" w:rsidRDefault="00D66230" w:rsidP="00CC7FC3">
      <w:r>
        <w:separator/>
      </w:r>
    </w:p>
  </w:endnote>
  <w:endnote w:type="continuationSeparator" w:id="0">
    <w:p w:rsidR="00D66230" w:rsidRDefault="00D66230"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66230" w:rsidRDefault="00D66230" w:rsidP="00CC7FC3">
      <w:r>
        <w:separator/>
      </w:r>
    </w:p>
  </w:footnote>
  <w:footnote w:type="continuationSeparator" w:id="0">
    <w:p w:rsidR="00D66230" w:rsidRDefault="00D66230"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5667644">
    <w:abstractNumId w:val="1"/>
  </w:num>
  <w:num w:numId="2" w16cid:durableId="139199976">
    <w:abstractNumId w:val="2"/>
  </w:num>
  <w:num w:numId="3" w16cid:durableId="585072125">
    <w:abstractNumId w:val="0"/>
  </w:num>
  <w:num w:numId="4" w16cid:durableId="806237256">
    <w:abstractNumId w:val="4"/>
  </w:num>
  <w:num w:numId="5" w16cid:durableId="911699085">
    <w:abstractNumId w:val="3"/>
  </w:num>
  <w:num w:numId="6" w16cid:durableId="1305240086">
    <w:abstractNumId w:val="6"/>
  </w:num>
  <w:num w:numId="7" w16cid:durableId="808865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5536C"/>
    <w:rsid w:val="0006216B"/>
    <w:rsid w:val="0006513E"/>
    <w:rsid w:val="00066DEA"/>
    <w:rsid w:val="000670EF"/>
    <w:rsid w:val="00067C13"/>
    <w:rsid w:val="00071595"/>
    <w:rsid w:val="00073F42"/>
    <w:rsid w:val="0008066A"/>
    <w:rsid w:val="00081108"/>
    <w:rsid w:val="0008602A"/>
    <w:rsid w:val="000871BB"/>
    <w:rsid w:val="000A1F13"/>
    <w:rsid w:val="000A2BE4"/>
    <w:rsid w:val="000A3403"/>
    <w:rsid w:val="000A43EA"/>
    <w:rsid w:val="000A7BD5"/>
    <w:rsid w:val="000A7C74"/>
    <w:rsid w:val="000B1E1E"/>
    <w:rsid w:val="000B3A17"/>
    <w:rsid w:val="000B5912"/>
    <w:rsid w:val="000B6DA1"/>
    <w:rsid w:val="000C0DDF"/>
    <w:rsid w:val="000C284B"/>
    <w:rsid w:val="000C295E"/>
    <w:rsid w:val="000C29C2"/>
    <w:rsid w:val="000C79E7"/>
    <w:rsid w:val="000D670A"/>
    <w:rsid w:val="000E1351"/>
    <w:rsid w:val="000E436E"/>
    <w:rsid w:val="000E576B"/>
    <w:rsid w:val="000F2E28"/>
    <w:rsid w:val="000F2FF1"/>
    <w:rsid w:val="000F45C3"/>
    <w:rsid w:val="00104902"/>
    <w:rsid w:val="00110815"/>
    <w:rsid w:val="001114CB"/>
    <w:rsid w:val="00113CED"/>
    <w:rsid w:val="00116611"/>
    <w:rsid w:val="0012168F"/>
    <w:rsid w:val="00121E0F"/>
    <w:rsid w:val="00122F3B"/>
    <w:rsid w:val="00123FE3"/>
    <w:rsid w:val="00130312"/>
    <w:rsid w:val="00131F36"/>
    <w:rsid w:val="00134BA8"/>
    <w:rsid w:val="00135F58"/>
    <w:rsid w:val="00136608"/>
    <w:rsid w:val="00144A46"/>
    <w:rsid w:val="001454DA"/>
    <w:rsid w:val="00155E7D"/>
    <w:rsid w:val="00155EC2"/>
    <w:rsid w:val="0015704C"/>
    <w:rsid w:val="001611E8"/>
    <w:rsid w:val="00162084"/>
    <w:rsid w:val="001645BA"/>
    <w:rsid w:val="00167C3D"/>
    <w:rsid w:val="00170493"/>
    <w:rsid w:val="00171D2D"/>
    <w:rsid w:val="001726DD"/>
    <w:rsid w:val="00175B4D"/>
    <w:rsid w:val="00180603"/>
    <w:rsid w:val="00182988"/>
    <w:rsid w:val="0018489A"/>
    <w:rsid w:val="00185535"/>
    <w:rsid w:val="00185AD1"/>
    <w:rsid w:val="001909CD"/>
    <w:rsid w:val="001910EC"/>
    <w:rsid w:val="00193EF8"/>
    <w:rsid w:val="00196827"/>
    <w:rsid w:val="001A479D"/>
    <w:rsid w:val="001A6B4F"/>
    <w:rsid w:val="001B0976"/>
    <w:rsid w:val="001B42B0"/>
    <w:rsid w:val="001B60BD"/>
    <w:rsid w:val="001B75DA"/>
    <w:rsid w:val="001B7F23"/>
    <w:rsid w:val="001C68FD"/>
    <w:rsid w:val="001C6FC5"/>
    <w:rsid w:val="001C7C29"/>
    <w:rsid w:val="001C7EC8"/>
    <w:rsid w:val="001E007F"/>
    <w:rsid w:val="001E0152"/>
    <w:rsid w:val="001E6105"/>
    <w:rsid w:val="001E74EE"/>
    <w:rsid w:val="001E7BA6"/>
    <w:rsid w:val="001F19E1"/>
    <w:rsid w:val="001F1AEC"/>
    <w:rsid w:val="001F1D48"/>
    <w:rsid w:val="001F31B6"/>
    <w:rsid w:val="001F4186"/>
    <w:rsid w:val="001F49BB"/>
    <w:rsid w:val="002028D4"/>
    <w:rsid w:val="00202F65"/>
    <w:rsid w:val="00204B1C"/>
    <w:rsid w:val="002052A2"/>
    <w:rsid w:val="00211ED8"/>
    <w:rsid w:val="0021339B"/>
    <w:rsid w:val="0021473A"/>
    <w:rsid w:val="00215146"/>
    <w:rsid w:val="00217C00"/>
    <w:rsid w:val="002259A4"/>
    <w:rsid w:val="00226E63"/>
    <w:rsid w:val="00227F19"/>
    <w:rsid w:val="0023267F"/>
    <w:rsid w:val="00232EC3"/>
    <w:rsid w:val="00233740"/>
    <w:rsid w:val="00233A99"/>
    <w:rsid w:val="002359DD"/>
    <w:rsid w:val="00236D3B"/>
    <w:rsid w:val="00237854"/>
    <w:rsid w:val="00237BFC"/>
    <w:rsid w:val="00240E70"/>
    <w:rsid w:val="0024324B"/>
    <w:rsid w:val="00250195"/>
    <w:rsid w:val="00250A1D"/>
    <w:rsid w:val="0025447F"/>
    <w:rsid w:val="002574CF"/>
    <w:rsid w:val="002626E8"/>
    <w:rsid w:val="00264DB6"/>
    <w:rsid w:val="00267C31"/>
    <w:rsid w:val="00267F68"/>
    <w:rsid w:val="00274324"/>
    <w:rsid w:val="0027455F"/>
    <w:rsid w:val="002778A8"/>
    <w:rsid w:val="00282ED1"/>
    <w:rsid w:val="002861EF"/>
    <w:rsid w:val="00296ABD"/>
    <w:rsid w:val="002A129F"/>
    <w:rsid w:val="002A12D2"/>
    <w:rsid w:val="002A1A9B"/>
    <w:rsid w:val="002A3182"/>
    <w:rsid w:val="002A3B25"/>
    <w:rsid w:val="002A6BF9"/>
    <w:rsid w:val="002B2744"/>
    <w:rsid w:val="002B51F0"/>
    <w:rsid w:val="002B6CC3"/>
    <w:rsid w:val="002B76E0"/>
    <w:rsid w:val="002B79EE"/>
    <w:rsid w:val="002C2BB5"/>
    <w:rsid w:val="002C4E19"/>
    <w:rsid w:val="002C79FF"/>
    <w:rsid w:val="002C7C39"/>
    <w:rsid w:val="002D48F8"/>
    <w:rsid w:val="002D52FD"/>
    <w:rsid w:val="002D7413"/>
    <w:rsid w:val="002E02C2"/>
    <w:rsid w:val="002E23A8"/>
    <w:rsid w:val="002E3230"/>
    <w:rsid w:val="002F0A25"/>
    <w:rsid w:val="002F1988"/>
    <w:rsid w:val="002F2996"/>
    <w:rsid w:val="002F4C2C"/>
    <w:rsid w:val="002F7074"/>
    <w:rsid w:val="002F734B"/>
    <w:rsid w:val="0030553A"/>
    <w:rsid w:val="003061BC"/>
    <w:rsid w:val="003107F2"/>
    <w:rsid w:val="00313C3B"/>
    <w:rsid w:val="00314D1D"/>
    <w:rsid w:val="00321FC7"/>
    <w:rsid w:val="00323568"/>
    <w:rsid w:val="0033274B"/>
    <w:rsid w:val="00333088"/>
    <w:rsid w:val="00334D8C"/>
    <w:rsid w:val="003402CF"/>
    <w:rsid w:val="003418ED"/>
    <w:rsid w:val="0034226B"/>
    <w:rsid w:val="00344D76"/>
    <w:rsid w:val="00353FFA"/>
    <w:rsid w:val="00355C93"/>
    <w:rsid w:val="00356179"/>
    <w:rsid w:val="00361D51"/>
    <w:rsid w:val="00364883"/>
    <w:rsid w:val="0037694E"/>
    <w:rsid w:val="00376F7E"/>
    <w:rsid w:val="003815D3"/>
    <w:rsid w:val="003823D1"/>
    <w:rsid w:val="0038501D"/>
    <w:rsid w:val="003870FC"/>
    <w:rsid w:val="003873C2"/>
    <w:rsid w:val="00391BC2"/>
    <w:rsid w:val="00394CEF"/>
    <w:rsid w:val="003A15D6"/>
    <w:rsid w:val="003A51D1"/>
    <w:rsid w:val="003A5606"/>
    <w:rsid w:val="003B0A2C"/>
    <w:rsid w:val="003B168E"/>
    <w:rsid w:val="003B3FAD"/>
    <w:rsid w:val="003B71C8"/>
    <w:rsid w:val="003C2D44"/>
    <w:rsid w:val="003C5131"/>
    <w:rsid w:val="003C538D"/>
    <w:rsid w:val="003D0B37"/>
    <w:rsid w:val="003D52E3"/>
    <w:rsid w:val="003D5571"/>
    <w:rsid w:val="003E0069"/>
    <w:rsid w:val="003E1B3A"/>
    <w:rsid w:val="003E1F2F"/>
    <w:rsid w:val="003E34BD"/>
    <w:rsid w:val="003F3149"/>
    <w:rsid w:val="003F516B"/>
    <w:rsid w:val="003F57B4"/>
    <w:rsid w:val="004032EC"/>
    <w:rsid w:val="0040617E"/>
    <w:rsid w:val="004114AD"/>
    <w:rsid w:val="00412A67"/>
    <w:rsid w:val="004136C2"/>
    <w:rsid w:val="0042133D"/>
    <w:rsid w:val="00424F7C"/>
    <w:rsid w:val="004300E5"/>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3A91"/>
    <w:rsid w:val="00493EEE"/>
    <w:rsid w:val="004964C3"/>
    <w:rsid w:val="00497BC9"/>
    <w:rsid w:val="004A1D5C"/>
    <w:rsid w:val="004A349E"/>
    <w:rsid w:val="004A74C3"/>
    <w:rsid w:val="004B2346"/>
    <w:rsid w:val="004B4A1B"/>
    <w:rsid w:val="004B5FAD"/>
    <w:rsid w:val="004B6078"/>
    <w:rsid w:val="004B6D58"/>
    <w:rsid w:val="004C3884"/>
    <w:rsid w:val="004C3ECE"/>
    <w:rsid w:val="004C6441"/>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1A6"/>
    <w:rsid w:val="00523F32"/>
    <w:rsid w:val="00525090"/>
    <w:rsid w:val="00525EDB"/>
    <w:rsid w:val="00526A46"/>
    <w:rsid w:val="0053120E"/>
    <w:rsid w:val="0053357C"/>
    <w:rsid w:val="00536A8F"/>
    <w:rsid w:val="0053749D"/>
    <w:rsid w:val="00540C72"/>
    <w:rsid w:val="00540F63"/>
    <w:rsid w:val="00543C46"/>
    <w:rsid w:val="00545515"/>
    <w:rsid w:val="00550B7C"/>
    <w:rsid w:val="00551B14"/>
    <w:rsid w:val="0055208B"/>
    <w:rsid w:val="00553E4C"/>
    <w:rsid w:val="005556D0"/>
    <w:rsid w:val="0056444B"/>
    <w:rsid w:val="00567D47"/>
    <w:rsid w:val="00567F7C"/>
    <w:rsid w:val="00570F3F"/>
    <w:rsid w:val="00571DFD"/>
    <w:rsid w:val="0057464F"/>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1CAB"/>
    <w:rsid w:val="005C46F2"/>
    <w:rsid w:val="005C5566"/>
    <w:rsid w:val="005C74CD"/>
    <w:rsid w:val="005D1AEF"/>
    <w:rsid w:val="005D2958"/>
    <w:rsid w:val="005D48A4"/>
    <w:rsid w:val="005D77CF"/>
    <w:rsid w:val="005E00C3"/>
    <w:rsid w:val="005E0E68"/>
    <w:rsid w:val="005E5170"/>
    <w:rsid w:val="005E67CC"/>
    <w:rsid w:val="005F4048"/>
    <w:rsid w:val="005F570E"/>
    <w:rsid w:val="0060122E"/>
    <w:rsid w:val="00602E3C"/>
    <w:rsid w:val="00610A69"/>
    <w:rsid w:val="00611E78"/>
    <w:rsid w:val="00614522"/>
    <w:rsid w:val="00615CDF"/>
    <w:rsid w:val="0061621B"/>
    <w:rsid w:val="00616560"/>
    <w:rsid w:val="00616992"/>
    <w:rsid w:val="00622CFA"/>
    <w:rsid w:val="00623B46"/>
    <w:rsid w:val="00635901"/>
    <w:rsid w:val="00637615"/>
    <w:rsid w:val="006407D1"/>
    <w:rsid w:val="006413F8"/>
    <w:rsid w:val="00643AA6"/>
    <w:rsid w:val="0064672B"/>
    <w:rsid w:val="00652259"/>
    <w:rsid w:val="00656A53"/>
    <w:rsid w:val="00657467"/>
    <w:rsid w:val="00661B95"/>
    <w:rsid w:val="00667B68"/>
    <w:rsid w:val="0067285F"/>
    <w:rsid w:val="00677486"/>
    <w:rsid w:val="0068216D"/>
    <w:rsid w:val="00683C1B"/>
    <w:rsid w:val="00684590"/>
    <w:rsid w:val="006850AB"/>
    <w:rsid w:val="00693945"/>
    <w:rsid w:val="006942D5"/>
    <w:rsid w:val="00696C8A"/>
    <w:rsid w:val="00697835"/>
    <w:rsid w:val="006A1CE2"/>
    <w:rsid w:val="006A3059"/>
    <w:rsid w:val="006A4D82"/>
    <w:rsid w:val="006A74AA"/>
    <w:rsid w:val="006B0EF9"/>
    <w:rsid w:val="006B4C8A"/>
    <w:rsid w:val="006B6E22"/>
    <w:rsid w:val="006C2AD0"/>
    <w:rsid w:val="006C2FBD"/>
    <w:rsid w:val="006C462B"/>
    <w:rsid w:val="006C4821"/>
    <w:rsid w:val="006C772E"/>
    <w:rsid w:val="006D0C0F"/>
    <w:rsid w:val="006D79FE"/>
    <w:rsid w:val="006D7D18"/>
    <w:rsid w:val="006E0F27"/>
    <w:rsid w:val="006E1729"/>
    <w:rsid w:val="006E7B71"/>
    <w:rsid w:val="006F03A6"/>
    <w:rsid w:val="006F18E1"/>
    <w:rsid w:val="006F417D"/>
    <w:rsid w:val="006F6010"/>
    <w:rsid w:val="006F6039"/>
    <w:rsid w:val="006F6CE2"/>
    <w:rsid w:val="00702449"/>
    <w:rsid w:val="0070245D"/>
    <w:rsid w:val="00707E47"/>
    <w:rsid w:val="00710459"/>
    <w:rsid w:val="00710F6B"/>
    <w:rsid w:val="00712B3E"/>
    <w:rsid w:val="00714683"/>
    <w:rsid w:val="00715734"/>
    <w:rsid w:val="007166BB"/>
    <w:rsid w:val="00737CC8"/>
    <w:rsid w:val="007408BD"/>
    <w:rsid w:val="00744B9F"/>
    <w:rsid w:val="00745219"/>
    <w:rsid w:val="007478AA"/>
    <w:rsid w:val="007502F6"/>
    <w:rsid w:val="00750637"/>
    <w:rsid w:val="0075304A"/>
    <w:rsid w:val="00753941"/>
    <w:rsid w:val="007568CF"/>
    <w:rsid w:val="0076273E"/>
    <w:rsid w:val="0076552F"/>
    <w:rsid w:val="00765D10"/>
    <w:rsid w:val="00777006"/>
    <w:rsid w:val="007777CF"/>
    <w:rsid w:val="00777EA4"/>
    <w:rsid w:val="007815C1"/>
    <w:rsid w:val="00782E96"/>
    <w:rsid w:val="00783FF0"/>
    <w:rsid w:val="00784AEC"/>
    <w:rsid w:val="00784FE6"/>
    <w:rsid w:val="007867CD"/>
    <w:rsid w:val="00790407"/>
    <w:rsid w:val="00792380"/>
    <w:rsid w:val="007958E6"/>
    <w:rsid w:val="00796CC3"/>
    <w:rsid w:val="00796E32"/>
    <w:rsid w:val="0079711B"/>
    <w:rsid w:val="007A338F"/>
    <w:rsid w:val="007B056D"/>
    <w:rsid w:val="007B2755"/>
    <w:rsid w:val="007C20E8"/>
    <w:rsid w:val="007C27B1"/>
    <w:rsid w:val="007C5424"/>
    <w:rsid w:val="007D0A12"/>
    <w:rsid w:val="007D186B"/>
    <w:rsid w:val="007D36A6"/>
    <w:rsid w:val="007E09AC"/>
    <w:rsid w:val="007E27E4"/>
    <w:rsid w:val="007E50AC"/>
    <w:rsid w:val="007F3198"/>
    <w:rsid w:val="007F6A3B"/>
    <w:rsid w:val="0080071B"/>
    <w:rsid w:val="00802A71"/>
    <w:rsid w:val="00803839"/>
    <w:rsid w:val="0080768E"/>
    <w:rsid w:val="008104EA"/>
    <w:rsid w:val="00813562"/>
    <w:rsid w:val="00815C78"/>
    <w:rsid w:val="00816A54"/>
    <w:rsid w:val="00822044"/>
    <w:rsid w:val="008240C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24E5"/>
    <w:rsid w:val="00893713"/>
    <w:rsid w:val="008A1280"/>
    <w:rsid w:val="008B02D2"/>
    <w:rsid w:val="008B1F4F"/>
    <w:rsid w:val="008B1F8C"/>
    <w:rsid w:val="008B4DA7"/>
    <w:rsid w:val="008C0C28"/>
    <w:rsid w:val="008C24F4"/>
    <w:rsid w:val="008C64AF"/>
    <w:rsid w:val="008D3A58"/>
    <w:rsid w:val="008D7540"/>
    <w:rsid w:val="008E0850"/>
    <w:rsid w:val="008F2229"/>
    <w:rsid w:val="008F6743"/>
    <w:rsid w:val="00912F18"/>
    <w:rsid w:val="00914270"/>
    <w:rsid w:val="00917EBB"/>
    <w:rsid w:val="00921BFC"/>
    <w:rsid w:val="00921C01"/>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5BA"/>
    <w:rsid w:val="00971D73"/>
    <w:rsid w:val="0097735F"/>
    <w:rsid w:val="00980B65"/>
    <w:rsid w:val="00981BCE"/>
    <w:rsid w:val="009841F6"/>
    <w:rsid w:val="0098455F"/>
    <w:rsid w:val="0099010E"/>
    <w:rsid w:val="009904B4"/>
    <w:rsid w:val="009905A8"/>
    <w:rsid w:val="00991141"/>
    <w:rsid w:val="0099302E"/>
    <w:rsid w:val="009A5DA6"/>
    <w:rsid w:val="009A687C"/>
    <w:rsid w:val="009B00A4"/>
    <w:rsid w:val="009B15C5"/>
    <w:rsid w:val="009B278E"/>
    <w:rsid w:val="009B3049"/>
    <w:rsid w:val="009B46DE"/>
    <w:rsid w:val="009B4C52"/>
    <w:rsid w:val="009C126B"/>
    <w:rsid w:val="009C145F"/>
    <w:rsid w:val="009C469D"/>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27F60"/>
    <w:rsid w:val="00A4057A"/>
    <w:rsid w:val="00A421D7"/>
    <w:rsid w:val="00A44EB2"/>
    <w:rsid w:val="00A44FB9"/>
    <w:rsid w:val="00A4609C"/>
    <w:rsid w:val="00A50A9C"/>
    <w:rsid w:val="00A50FB9"/>
    <w:rsid w:val="00A55F37"/>
    <w:rsid w:val="00A57696"/>
    <w:rsid w:val="00A60126"/>
    <w:rsid w:val="00A612E1"/>
    <w:rsid w:val="00A6224A"/>
    <w:rsid w:val="00A6358B"/>
    <w:rsid w:val="00A6425E"/>
    <w:rsid w:val="00A649EB"/>
    <w:rsid w:val="00A65805"/>
    <w:rsid w:val="00A65E30"/>
    <w:rsid w:val="00A669C5"/>
    <w:rsid w:val="00A672FB"/>
    <w:rsid w:val="00A75885"/>
    <w:rsid w:val="00A75954"/>
    <w:rsid w:val="00A76D67"/>
    <w:rsid w:val="00A771D7"/>
    <w:rsid w:val="00A7754D"/>
    <w:rsid w:val="00A77F50"/>
    <w:rsid w:val="00A808A4"/>
    <w:rsid w:val="00A82142"/>
    <w:rsid w:val="00A8355F"/>
    <w:rsid w:val="00A837F5"/>
    <w:rsid w:val="00A846EC"/>
    <w:rsid w:val="00A852A7"/>
    <w:rsid w:val="00A86003"/>
    <w:rsid w:val="00A941C1"/>
    <w:rsid w:val="00A96A5E"/>
    <w:rsid w:val="00A9736E"/>
    <w:rsid w:val="00AA3772"/>
    <w:rsid w:val="00AA69E4"/>
    <w:rsid w:val="00AB28FE"/>
    <w:rsid w:val="00AC26E9"/>
    <w:rsid w:val="00AD0A15"/>
    <w:rsid w:val="00AD2678"/>
    <w:rsid w:val="00AD4655"/>
    <w:rsid w:val="00AD7678"/>
    <w:rsid w:val="00AE0CB8"/>
    <w:rsid w:val="00AF1138"/>
    <w:rsid w:val="00AF37BC"/>
    <w:rsid w:val="00AF57F2"/>
    <w:rsid w:val="00B0553E"/>
    <w:rsid w:val="00B134AE"/>
    <w:rsid w:val="00B206A5"/>
    <w:rsid w:val="00B21706"/>
    <w:rsid w:val="00B24961"/>
    <w:rsid w:val="00B2565D"/>
    <w:rsid w:val="00B307FF"/>
    <w:rsid w:val="00B30B20"/>
    <w:rsid w:val="00B32F85"/>
    <w:rsid w:val="00B363BA"/>
    <w:rsid w:val="00B36AE8"/>
    <w:rsid w:val="00B41A58"/>
    <w:rsid w:val="00B45C40"/>
    <w:rsid w:val="00B51A68"/>
    <w:rsid w:val="00B540BE"/>
    <w:rsid w:val="00B56026"/>
    <w:rsid w:val="00B61EA1"/>
    <w:rsid w:val="00B63617"/>
    <w:rsid w:val="00B706DC"/>
    <w:rsid w:val="00B743CC"/>
    <w:rsid w:val="00B7466F"/>
    <w:rsid w:val="00B7735D"/>
    <w:rsid w:val="00B82069"/>
    <w:rsid w:val="00B831CF"/>
    <w:rsid w:val="00B838BD"/>
    <w:rsid w:val="00B902F8"/>
    <w:rsid w:val="00B90C25"/>
    <w:rsid w:val="00B91632"/>
    <w:rsid w:val="00BA04B1"/>
    <w:rsid w:val="00BA2913"/>
    <w:rsid w:val="00BB230A"/>
    <w:rsid w:val="00BB6E0A"/>
    <w:rsid w:val="00BC32AC"/>
    <w:rsid w:val="00BC3943"/>
    <w:rsid w:val="00BD1726"/>
    <w:rsid w:val="00BD3131"/>
    <w:rsid w:val="00BD3599"/>
    <w:rsid w:val="00BD4424"/>
    <w:rsid w:val="00BD5005"/>
    <w:rsid w:val="00BD6AAC"/>
    <w:rsid w:val="00BE027C"/>
    <w:rsid w:val="00BE44E3"/>
    <w:rsid w:val="00BE6A83"/>
    <w:rsid w:val="00BF1168"/>
    <w:rsid w:val="00BF24BF"/>
    <w:rsid w:val="00BF4713"/>
    <w:rsid w:val="00C01538"/>
    <w:rsid w:val="00C01C28"/>
    <w:rsid w:val="00C02496"/>
    <w:rsid w:val="00C11A63"/>
    <w:rsid w:val="00C21219"/>
    <w:rsid w:val="00C228B8"/>
    <w:rsid w:val="00C236E6"/>
    <w:rsid w:val="00C2449C"/>
    <w:rsid w:val="00C24BAE"/>
    <w:rsid w:val="00C27655"/>
    <w:rsid w:val="00C33707"/>
    <w:rsid w:val="00C34ACF"/>
    <w:rsid w:val="00C352B6"/>
    <w:rsid w:val="00C362CE"/>
    <w:rsid w:val="00C41223"/>
    <w:rsid w:val="00C41394"/>
    <w:rsid w:val="00C513EA"/>
    <w:rsid w:val="00C53025"/>
    <w:rsid w:val="00C5499E"/>
    <w:rsid w:val="00C54A26"/>
    <w:rsid w:val="00C667F1"/>
    <w:rsid w:val="00C66E7D"/>
    <w:rsid w:val="00C7691B"/>
    <w:rsid w:val="00C801F6"/>
    <w:rsid w:val="00C8125F"/>
    <w:rsid w:val="00C84143"/>
    <w:rsid w:val="00C85BC4"/>
    <w:rsid w:val="00C87FFE"/>
    <w:rsid w:val="00C925EF"/>
    <w:rsid w:val="00C955CA"/>
    <w:rsid w:val="00C95A90"/>
    <w:rsid w:val="00C96848"/>
    <w:rsid w:val="00C96CD7"/>
    <w:rsid w:val="00C9715C"/>
    <w:rsid w:val="00C9770A"/>
    <w:rsid w:val="00CA0082"/>
    <w:rsid w:val="00CA1114"/>
    <w:rsid w:val="00CA416C"/>
    <w:rsid w:val="00CA5EDB"/>
    <w:rsid w:val="00CA7732"/>
    <w:rsid w:val="00CB07BA"/>
    <w:rsid w:val="00CB0EEE"/>
    <w:rsid w:val="00CB1012"/>
    <w:rsid w:val="00CB3E11"/>
    <w:rsid w:val="00CB4DC2"/>
    <w:rsid w:val="00CB6CB2"/>
    <w:rsid w:val="00CB7A7B"/>
    <w:rsid w:val="00CB7B31"/>
    <w:rsid w:val="00CC0A69"/>
    <w:rsid w:val="00CC1E2B"/>
    <w:rsid w:val="00CC2037"/>
    <w:rsid w:val="00CC3005"/>
    <w:rsid w:val="00CC3D30"/>
    <w:rsid w:val="00CC4D2F"/>
    <w:rsid w:val="00CC7FC3"/>
    <w:rsid w:val="00CD034F"/>
    <w:rsid w:val="00CD35DA"/>
    <w:rsid w:val="00CE5E7D"/>
    <w:rsid w:val="00CF2653"/>
    <w:rsid w:val="00CF3018"/>
    <w:rsid w:val="00CF3827"/>
    <w:rsid w:val="00CF6BD6"/>
    <w:rsid w:val="00D00143"/>
    <w:rsid w:val="00D0482D"/>
    <w:rsid w:val="00D04ADD"/>
    <w:rsid w:val="00D050DF"/>
    <w:rsid w:val="00D051BD"/>
    <w:rsid w:val="00D16BA1"/>
    <w:rsid w:val="00D2170E"/>
    <w:rsid w:val="00D23C9B"/>
    <w:rsid w:val="00D333DA"/>
    <w:rsid w:val="00D3581C"/>
    <w:rsid w:val="00D437E7"/>
    <w:rsid w:val="00D4556A"/>
    <w:rsid w:val="00D47762"/>
    <w:rsid w:val="00D50FC2"/>
    <w:rsid w:val="00D52456"/>
    <w:rsid w:val="00D524C5"/>
    <w:rsid w:val="00D53508"/>
    <w:rsid w:val="00D57772"/>
    <w:rsid w:val="00D61878"/>
    <w:rsid w:val="00D62B1E"/>
    <w:rsid w:val="00D6332E"/>
    <w:rsid w:val="00D64ADA"/>
    <w:rsid w:val="00D64B82"/>
    <w:rsid w:val="00D661C9"/>
    <w:rsid w:val="00D66230"/>
    <w:rsid w:val="00D71619"/>
    <w:rsid w:val="00D736E5"/>
    <w:rsid w:val="00D8065E"/>
    <w:rsid w:val="00D862C8"/>
    <w:rsid w:val="00D87D83"/>
    <w:rsid w:val="00D93C6E"/>
    <w:rsid w:val="00D93FCD"/>
    <w:rsid w:val="00D96198"/>
    <w:rsid w:val="00D975E2"/>
    <w:rsid w:val="00DA0A0F"/>
    <w:rsid w:val="00DA0FE5"/>
    <w:rsid w:val="00DA233F"/>
    <w:rsid w:val="00DA2BD0"/>
    <w:rsid w:val="00DA3D7D"/>
    <w:rsid w:val="00DA542D"/>
    <w:rsid w:val="00DA6D78"/>
    <w:rsid w:val="00DB16BE"/>
    <w:rsid w:val="00DB7C6D"/>
    <w:rsid w:val="00DB7D8F"/>
    <w:rsid w:val="00DC0414"/>
    <w:rsid w:val="00DC7833"/>
    <w:rsid w:val="00DD27D3"/>
    <w:rsid w:val="00DD289E"/>
    <w:rsid w:val="00DD3072"/>
    <w:rsid w:val="00DD3A8F"/>
    <w:rsid w:val="00DD3E9C"/>
    <w:rsid w:val="00DD5BCE"/>
    <w:rsid w:val="00DE0F93"/>
    <w:rsid w:val="00DE6768"/>
    <w:rsid w:val="00DF38BF"/>
    <w:rsid w:val="00E028AF"/>
    <w:rsid w:val="00E039B2"/>
    <w:rsid w:val="00E05617"/>
    <w:rsid w:val="00E05B3E"/>
    <w:rsid w:val="00E11CE6"/>
    <w:rsid w:val="00E1292A"/>
    <w:rsid w:val="00E14249"/>
    <w:rsid w:val="00E14726"/>
    <w:rsid w:val="00E147B1"/>
    <w:rsid w:val="00E14B94"/>
    <w:rsid w:val="00E16226"/>
    <w:rsid w:val="00E209B2"/>
    <w:rsid w:val="00E22117"/>
    <w:rsid w:val="00E304F8"/>
    <w:rsid w:val="00E35D03"/>
    <w:rsid w:val="00E36244"/>
    <w:rsid w:val="00E3667E"/>
    <w:rsid w:val="00E375AD"/>
    <w:rsid w:val="00E37B94"/>
    <w:rsid w:val="00E42B1D"/>
    <w:rsid w:val="00E42C7E"/>
    <w:rsid w:val="00E44073"/>
    <w:rsid w:val="00E444FE"/>
    <w:rsid w:val="00E44867"/>
    <w:rsid w:val="00E45C15"/>
    <w:rsid w:val="00E47797"/>
    <w:rsid w:val="00E57197"/>
    <w:rsid w:val="00E5792D"/>
    <w:rsid w:val="00E60D8F"/>
    <w:rsid w:val="00E614CA"/>
    <w:rsid w:val="00E64AD8"/>
    <w:rsid w:val="00E6790E"/>
    <w:rsid w:val="00E67993"/>
    <w:rsid w:val="00E67B81"/>
    <w:rsid w:val="00E77E8F"/>
    <w:rsid w:val="00E800BC"/>
    <w:rsid w:val="00E82659"/>
    <w:rsid w:val="00E84258"/>
    <w:rsid w:val="00E86896"/>
    <w:rsid w:val="00E87C5C"/>
    <w:rsid w:val="00E94995"/>
    <w:rsid w:val="00E9590B"/>
    <w:rsid w:val="00EA026D"/>
    <w:rsid w:val="00EA0A95"/>
    <w:rsid w:val="00EA4A83"/>
    <w:rsid w:val="00EA552F"/>
    <w:rsid w:val="00EA6354"/>
    <w:rsid w:val="00EA6F50"/>
    <w:rsid w:val="00EA737D"/>
    <w:rsid w:val="00EB038D"/>
    <w:rsid w:val="00EB22B1"/>
    <w:rsid w:val="00EB41AB"/>
    <w:rsid w:val="00EB696B"/>
    <w:rsid w:val="00EB749E"/>
    <w:rsid w:val="00EC0CE7"/>
    <w:rsid w:val="00EC5631"/>
    <w:rsid w:val="00EC71EB"/>
    <w:rsid w:val="00ED0785"/>
    <w:rsid w:val="00ED1C0C"/>
    <w:rsid w:val="00ED2A89"/>
    <w:rsid w:val="00ED5B07"/>
    <w:rsid w:val="00ED5B1D"/>
    <w:rsid w:val="00ED633D"/>
    <w:rsid w:val="00EE6A2A"/>
    <w:rsid w:val="00EE6F43"/>
    <w:rsid w:val="00EF03B0"/>
    <w:rsid w:val="00EF5910"/>
    <w:rsid w:val="00EF74ED"/>
    <w:rsid w:val="00F000C4"/>
    <w:rsid w:val="00F1148A"/>
    <w:rsid w:val="00F1193E"/>
    <w:rsid w:val="00F11ED3"/>
    <w:rsid w:val="00F154BD"/>
    <w:rsid w:val="00F17233"/>
    <w:rsid w:val="00F20BFC"/>
    <w:rsid w:val="00F218E3"/>
    <w:rsid w:val="00F2268E"/>
    <w:rsid w:val="00F23BEC"/>
    <w:rsid w:val="00F24757"/>
    <w:rsid w:val="00F24EA9"/>
    <w:rsid w:val="00F2644C"/>
    <w:rsid w:val="00F30949"/>
    <w:rsid w:val="00F3237B"/>
    <w:rsid w:val="00F3343D"/>
    <w:rsid w:val="00F366C2"/>
    <w:rsid w:val="00F41D1E"/>
    <w:rsid w:val="00F428D5"/>
    <w:rsid w:val="00F43025"/>
    <w:rsid w:val="00F46BEA"/>
    <w:rsid w:val="00F47CA5"/>
    <w:rsid w:val="00F550CE"/>
    <w:rsid w:val="00F55A24"/>
    <w:rsid w:val="00F56849"/>
    <w:rsid w:val="00F56855"/>
    <w:rsid w:val="00F601DA"/>
    <w:rsid w:val="00F61498"/>
    <w:rsid w:val="00F6301A"/>
    <w:rsid w:val="00F7059F"/>
    <w:rsid w:val="00F7209D"/>
    <w:rsid w:val="00F755D5"/>
    <w:rsid w:val="00F80A8C"/>
    <w:rsid w:val="00F84A7F"/>
    <w:rsid w:val="00F851A9"/>
    <w:rsid w:val="00F85AD4"/>
    <w:rsid w:val="00F866F1"/>
    <w:rsid w:val="00F87300"/>
    <w:rsid w:val="00F91AAC"/>
    <w:rsid w:val="00F93095"/>
    <w:rsid w:val="00F939FF"/>
    <w:rsid w:val="00F976EE"/>
    <w:rsid w:val="00FA06DD"/>
    <w:rsid w:val="00FA0A18"/>
    <w:rsid w:val="00FA563F"/>
    <w:rsid w:val="00FB078A"/>
    <w:rsid w:val="00FB5DB2"/>
    <w:rsid w:val="00FC14D9"/>
    <w:rsid w:val="00FC15F2"/>
    <w:rsid w:val="00FC280C"/>
    <w:rsid w:val="00FC4060"/>
    <w:rsid w:val="00FC558E"/>
    <w:rsid w:val="00FD2F54"/>
    <w:rsid w:val="00FD4106"/>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C719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4AC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Normal (Web)"/>
    <w:basedOn w:val="a"/>
    <w:uiPriority w:val="99"/>
    <w:semiHidden/>
    <w:unhideWhenUsed/>
    <w:rsid w:val="00BE6A83"/>
    <w:pPr>
      <w:widowControl/>
      <w:spacing w:before="100" w:beforeAutospacing="1" w:after="100" w:afterAutospacing="1"/>
      <w:jc w:val="left"/>
    </w:pPr>
    <w:rPr>
      <w:rFonts w:ascii="宋体" w:hAnsi="宋体" w:cs="宋体"/>
      <w:kern w:val="0"/>
      <w:sz w:val="24"/>
    </w:rPr>
  </w:style>
  <w:style w:type="character" w:styleId="af4">
    <w:name w:val="Strong"/>
    <w:basedOn w:val="a0"/>
    <w:uiPriority w:val="22"/>
    <w:qFormat/>
    <w:rsid w:val="00BE6A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34849">
      <w:bodyDiv w:val="1"/>
      <w:marLeft w:val="0"/>
      <w:marRight w:val="0"/>
      <w:marTop w:val="0"/>
      <w:marBottom w:val="0"/>
      <w:divBdr>
        <w:top w:val="none" w:sz="0" w:space="0" w:color="auto"/>
        <w:left w:val="none" w:sz="0" w:space="0" w:color="auto"/>
        <w:bottom w:val="none" w:sz="0" w:space="0" w:color="auto"/>
        <w:right w:val="none" w:sz="0" w:space="0" w:color="auto"/>
      </w:divBdr>
    </w:div>
    <w:div w:id="251670072">
      <w:bodyDiv w:val="1"/>
      <w:marLeft w:val="0"/>
      <w:marRight w:val="0"/>
      <w:marTop w:val="0"/>
      <w:marBottom w:val="0"/>
      <w:divBdr>
        <w:top w:val="none" w:sz="0" w:space="0" w:color="auto"/>
        <w:left w:val="none" w:sz="0" w:space="0" w:color="auto"/>
        <w:bottom w:val="none" w:sz="0" w:space="0" w:color="auto"/>
        <w:right w:val="none" w:sz="0" w:space="0" w:color="auto"/>
      </w:divBdr>
    </w:div>
    <w:div w:id="303658613">
      <w:bodyDiv w:val="1"/>
      <w:marLeft w:val="0"/>
      <w:marRight w:val="0"/>
      <w:marTop w:val="0"/>
      <w:marBottom w:val="0"/>
      <w:divBdr>
        <w:top w:val="none" w:sz="0" w:space="0" w:color="auto"/>
        <w:left w:val="none" w:sz="0" w:space="0" w:color="auto"/>
        <w:bottom w:val="none" w:sz="0" w:space="0" w:color="auto"/>
        <w:right w:val="none" w:sz="0" w:space="0" w:color="auto"/>
      </w:divBdr>
    </w:div>
    <w:div w:id="4284270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AF02-F1E2-4E6F-8385-0980DC0D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12</Pages>
  <Words>892</Words>
  <Characters>5088</Characters>
  <Application>Microsoft Office Word</Application>
  <DocSecurity>0</DocSecurity>
  <Lines>42</Lines>
  <Paragraphs>11</Paragraphs>
  <ScaleCrop>false</ScaleCrop>
  <Company>Microsoft</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Yanan Yang</cp:lastModifiedBy>
  <cp:revision>476</cp:revision>
  <dcterms:created xsi:type="dcterms:W3CDTF">2024-03-08T10:47:00Z</dcterms:created>
  <dcterms:modified xsi:type="dcterms:W3CDTF">2024-09-01T02:58:00Z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