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83AF9" w14:textId="77777777" w:rsidR="00E77E8F" w:rsidRPr="00BE38D2" w:rsidRDefault="00066DEA" w:rsidP="00CC7FC3">
      <w:pPr>
        <w:spacing w:beforeLines="50" w:before="156" w:afterLines="50" w:after="156" w:line="360" w:lineRule="auto"/>
        <w:jc w:val="left"/>
        <w:rPr>
          <w:color w:val="000000" w:themeColor="text1"/>
        </w:rPr>
      </w:pPr>
      <w:r w:rsidRPr="00BE38D2">
        <w:rPr>
          <w:noProof/>
          <w:color w:val="000000" w:themeColor="text1"/>
        </w:rPr>
        <w:drawing>
          <wp:inline distT="0" distB="0" distL="0" distR="0" wp14:anchorId="36315377" wp14:editId="1D5BCF54">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C8B0B5F" w14:textId="77777777" w:rsidR="00E77E8F" w:rsidRPr="00BE38D2" w:rsidRDefault="00E77E8F" w:rsidP="00E77E8F">
      <w:pPr>
        <w:spacing w:line="480" w:lineRule="auto"/>
        <w:rPr>
          <w:rFonts w:ascii="宋体" w:hAnsi="宋体"/>
          <w:color w:val="000000" w:themeColor="text1"/>
          <w:sz w:val="44"/>
          <w:szCs w:val="20"/>
        </w:rPr>
      </w:pPr>
    </w:p>
    <w:p w14:paraId="1D3FF5BC" w14:textId="77777777" w:rsidR="00E77E8F" w:rsidRPr="00BE38D2" w:rsidRDefault="00E77E8F" w:rsidP="00CC2061">
      <w:pPr>
        <w:tabs>
          <w:tab w:val="left" w:pos="10"/>
        </w:tabs>
        <w:spacing w:line="480" w:lineRule="auto"/>
        <w:rPr>
          <w:rFonts w:ascii="宋体" w:hAnsi="宋体"/>
          <w:color w:val="000000" w:themeColor="text1"/>
          <w:sz w:val="44"/>
          <w:szCs w:val="20"/>
        </w:rPr>
      </w:pPr>
      <w:r w:rsidRPr="00BE38D2">
        <w:rPr>
          <w:rFonts w:ascii="宋体" w:hAnsi="宋体"/>
          <w:color w:val="000000" w:themeColor="text1"/>
          <w:sz w:val="44"/>
          <w:szCs w:val="20"/>
        </w:rPr>
        <w:tab/>
      </w:r>
    </w:p>
    <w:p w14:paraId="39C2F172" w14:textId="77777777" w:rsidR="00E77E8F" w:rsidRPr="00BE38D2" w:rsidRDefault="00E77E8F" w:rsidP="00E77E8F">
      <w:pPr>
        <w:spacing w:line="480" w:lineRule="auto"/>
        <w:rPr>
          <w:rFonts w:ascii="宋体" w:hAnsi="宋体"/>
          <w:color w:val="000000" w:themeColor="text1"/>
          <w:sz w:val="44"/>
          <w:szCs w:val="20"/>
        </w:rPr>
      </w:pPr>
    </w:p>
    <w:p w14:paraId="06B570D5" w14:textId="4BF23ABA" w:rsidR="00E77E8F" w:rsidRPr="00BE38D2" w:rsidRDefault="00E77E8F" w:rsidP="002B2744">
      <w:pPr>
        <w:spacing w:line="480" w:lineRule="auto"/>
        <w:jc w:val="center"/>
        <w:rPr>
          <w:rFonts w:eastAsia="黑体"/>
          <w:color w:val="000000" w:themeColor="text1"/>
          <w:sz w:val="44"/>
        </w:rPr>
      </w:pPr>
      <w:r w:rsidRPr="00BE38D2">
        <w:rPr>
          <w:rFonts w:eastAsia="黑体" w:hint="eastAsia"/>
          <w:color w:val="000000" w:themeColor="text1"/>
          <w:sz w:val="44"/>
        </w:rPr>
        <w:t>《</w:t>
      </w:r>
      <w:r w:rsidR="00147299" w:rsidRPr="00147299">
        <w:rPr>
          <w:rFonts w:eastAsia="黑体" w:hint="eastAsia"/>
          <w:color w:val="000000" w:themeColor="text1"/>
          <w:sz w:val="44"/>
        </w:rPr>
        <w:t>科研训练</w:t>
      </w:r>
      <w:r w:rsidRPr="00BE38D2">
        <w:rPr>
          <w:rFonts w:eastAsia="黑体" w:hint="eastAsia"/>
          <w:color w:val="000000" w:themeColor="text1"/>
          <w:sz w:val="44"/>
        </w:rPr>
        <w:t>》教学大纲</w:t>
      </w:r>
    </w:p>
    <w:p w14:paraId="79B63F0B" w14:textId="6E2ABBEE" w:rsidR="002B2744" w:rsidRPr="00BE38D2" w:rsidRDefault="002B2744" w:rsidP="002B2744">
      <w:pPr>
        <w:spacing w:line="480" w:lineRule="auto"/>
        <w:jc w:val="center"/>
        <w:rPr>
          <w:rFonts w:ascii="仿宋" w:eastAsia="仿宋" w:hAnsi="仿宋"/>
          <w:color w:val="000000" w:themeColor="text1"/>
          <w:sz w:val="28"/>
          <w:u w:val="single"/>
        </w:rPr>
      </w:pPr>
      <w:r w:rsidRPr="00BE38D2">
        <w:rPr>
          <w:rFonts w:ascii="仿宋" w:eastAsia="仿宋" w:hAnsi="仿宋" w:hint="eastAsia"/>
          <w:color w:val="000000" w:themeColor="text1"/>
          <w:sz w:val="28"/>
          <w:u w:val="single"/>
        </w:rPr>
        <w:t>（第</w:t>
      </w:r>
      <w:r w:rsidR="00CC2061" w:rsidRPr="00BE38D2">
        <w:rPr>
          <w:rFonts w:ascii="仿宋" w:eastAsia="仿宋" w:hAnsi="仿宋"/>
          <w:color w:val="000000" w:themeColor="text1"/>
          <w:sz w:val="28"/>
          <w:u w:val="single"/>
        </w:rPr>
        <w:t>1</w:t>
      </w:r>
      <w:r w:rsidRPr="00BE38D2">
        <w:rPr>
          <w:rFonts w:ascii="仿宋" w:eastAsia="仿宋" w:hAnsi="仿宋" w:hint="eastAsia"/>
          <w:color w:val="000000" w:themeColor="text1"/>
          <w:sz w:val="28"/>
          <w:u w:val="single"/>
        </w:rPr>
        <w:t>版）</w:t>
      </w:r>
    </w:p>
    <w:p w14:paraId="5F9D7484" w14:textId="77777777" w:rsidR="00E77E8F" w:rsidRPr="00BE38D2" w:rsidRDefault="00E77E8F" w:rsidP="00E77E8F">
      <w:pPr>
        <w:spacing w:line="480" w:lineRule="auto"/>
        <w:rPr>
          <w:color w:val="000000" w:themeColor="text1"/>
          <w:sz w:val="32"/>
          <w:szCs w:val="20"/>
        </w:rPr>
      </w:pPr>
    </w:p>
    <w:p w14:paraId="368BDEF8" w14:textId="77777777" w:rsidR="00E77E8F" w:rsidRPr="00BE38D2" w:rsidRDefault="00E77E8F" w:rsidP="00E77E8F">
      <w:pPr>
        <w:spacing w:line="480" w:lineRule="auto"/>
        <w:rPr>
          <w:color w:val="000000" w:themeColor="text1"/>
          <w:sz w:val="32"/>
          <w:szCs w:val="20"/>
        </w:rPr>
      </w:pPr>
    </w:p>
    <w:p w14:paraId="2EF5A2F7" w14:textId="77777777" w:rsidR="00E77E8F" w:rsidRPr="00BE38D2" w:rsidRDefault="00E77E8F" w:rsidP="00E77E8F">
      <w:pPr>
        <w:spacing w:line="480" w:lineRule="auto"/>
        <w:rPr>
          <w:color w:val="000000" w:themeColor="text1"/>
          <w:sz w:val="32"/>
          <w:szCs w:val="20"/>
        </w:rPr>
      </w:pPr>
    </w:p>
    <w:p w14:paraId="2079B387" w14:textId="77777777" w:rsidR="008C64AF" w:rsidRPr="00BE38D2" w:rsidRDefault="008C64AF" w:rsidP="00E77E8F">
      <w:pPr>
        <w:spacing w:line="480" w:lineRule="auto"/>
        <w:rPr>
          <w:color w:val="000000" w:themeColor="text1"/>
          <w:sz w:val="32"/>
          <w:szCs w:val="20"/>
        </w:rPr>
      </w:pPr>
    </w:p>
    <w:p w14:paraId="77E8F4B1" w14:textId="77777777" w:rsidR="008C64AF" w:rsidRPr="00BE38D2" w:rsidRDefault="008C64AF" w:rsidP="00E77E8F">
      <w:pPr>
        <w:spacing w:line="480" w:lineRule="auto"/>
        <w:rPr>
          <w:color w:val="000000" w:themeColor="text1"/>
          <w:sz w:val="32"/>
          <w:szCs w:val="20"/>
        </w:rPr>
      </w:pPr>
    </w:p>
    <w:p w14:paraId="3F002269" w14:textId="77777777" w:rsidR="008C64AF" w:rsidRPr="00BE38D2" w:rsidRDefault="008C64AF" w:rsidP="00E77E8F">
      <w:pPr>
        <w:spacing w:line="480" w:lineRule="auto"/>
        <w:rPr>
          <w:color w:val="000000" w:themeColor="text1"/>
          <w:sz w:val="32"/>
          <w:szCs w:val="20"/>
        </w:rPr>
      </w:pPr>
    </w:p>
    <w:p w14:paraId="0334F695" w14:textId="77777777" w:rsidR="00E77E8F" w:rsidRPr="00BE38D2" w:rsidRDefault="00E77E8F" w:rsidP="00E77E8F">
      <w:pPr>
        <w:spacing w:line="480" w:lineRule="auto"/>
        <w:rPr>
          <w:color w:val="000000" w:themeColor="text1"/>
          <w:sz w:val="32"/>
          <w:szCs w:val="20"/>
        </w:rPr>
      </w:pPr>
    </w:p>
    <w:p w14:paraId="21E45CD7" w14:textId="77777777" w:rsidR="00E77E8F" w:rsidRPr="00BE38D2" w:rsidRDefault="00E77E8F" w:rsidP="00E77E8F">
      <w:pPr>
        <w:spacing w:line="480" w:lineRule="auto"/>
        <w:rPr>
          <w:color w:val="000000" w:themeColor="text1"/>
          <w:sz w:val="28"/>
          <w:u w:val="single"/>
        </w:rPr>
      </w:pPr>
    </w:p>
    <w:tbl>
      <w:tblPr>
        <w:tblW w:w="0" w:type="auto"/>
        <w:jc w:val="center"/>
        <w:tblLook w:val="04A0" w:firstRow="1" w:lastRow="0" w:firstColumn="1" w:lastColumn="0" w:noHBand="0" w:noVBand="1"/>
      </w:tblPr>
      <w:tblGrid>
        <w:gridCol w:w="2376"/>
        <w:gridCol w:w="3969"/>
      </w:tblGrid>
      <w:tr w:rsidR="00BE38D2" w:rsidRPr="00BE38D2" w14:paraId="73572033" w14:textId="77777777" w:rsidTr="000A7C74">
        <w:trPr>
          <w:jc w:val="center"/>
        </w:trPr>
        <w:tc>
          <w:tcPr>
            <w:tcW w:w="2376" w:type="dxa"/>
            <w:shd w:val="clear" w:color="auto" w:fill="auto"/>
            <w:vAlign w:val="bottom"/>
          </w:tcPr>
          <w:p w14:paraId="50CA6C1D" w14:textId="77777777" w:rsidR="002A3B25" w:rsidRPr="00BE38D2" w:rsidRDefault="002A3B25" w:rsidP="000A7C74">
            <w:pPr>
              <w:spacing w:line="480" w:lineRule="auto"/>
              <w:jc w:val="right"/>
              <w:rPr>
                <w:rFonts w:ascii="仿宋" w:eastAsia="仿宋" w:hAnsi="仿宋"/>
                <w:b/>
                <w:bCs/>
                <w:color w:val="000000" w:themeColor="text1"/>
                <w:sz w:val="28"/>
              </w:rPr>
            </w:pPr>
            <w:r w:rsidRPr="00BE38D2">
              <w:rPr>
                <w:rFonts w:ascii="仿宋" w:eastAsia="仿宋" w:hAnsi="仿宋" w:hint="eastAsia"/>
                <w:b/>
                <w:bCs/>
                <w:color w:val="000000" w:themeColor="text1"/>
                <w:sz w:val="28"/>
              </w:rPr>
              <w:t>执笔人：</w:t>
            </w:r>
          </w:p>
        </w:tc>
        <w:tc>
          <w:tcPr>
            <w:tcW w:w="3969" w:type="dxa"/>
            <w:tcBorders>
              <w:left w:val="nil"/>
              <w:bottom w:val="single" w:sz="4" w:space="0" w:color="auto"/>
            </w:tcBorders>
            <w:shd w:val="clear" w:color="auto" w:fill="auto"/>
            <w:vAlign w:val="center"/>
          </w:tcPr>
          <w:p w14:paraId="00A2745F" w14:textId="3598EFF0" w:rsidR="002A3B25" w:rsidRPr="00BE38D2" w:rsidRDefault="00CC2061" w:rsidP="000A7C74">
            <w:pPr>
              <w:spacing w:line="480" w:lineRule="auto"/>
              <w:jc w:val="center"/>
              <w:rPr>
                <w:color w:val="000000" w:themeColor="text1"/>
                <w:sz w:val="28"/>
              </w:rPr>
            </w:pPr>
            <w:r w:rsidRPr="00BE38D2">
              <w:rPr>
                <w:rFonts w:hint="eastAsia"/>
                <w:color w:val="000000" w:themeColor="text1"/>
                <w:sz w:val="28"/>
              </w:rPr>
              <w:t>章星</w:t>
            </w:r>
          </w:p>
        </w:tc>
      </w:tr>
      <w:tr w:rsidR="002A3B25" w:rsidRPr="00BE38D2" w14:paraId="0F59E4A0" w14:textId="77777777" w:rsidTr="000A7C74">
        <w:trPr>
          <w:jc w:val="center"/>
        </w:trPr>
        <w:tc>
          <w:tcPr>
            <w:tcW w:w="2376" w:type="dxa"/>
            <w:shd w:val="clear" w:color="auto" w:fill="auto"/>
            <w:vAlign w:val="bottom"/>
          </w:tcPr>
          <w:p w14:paraId="707B2D80" w14:textId="77777777" w:rsidR="002A3B25" w:rsidRPr="00BE38D2" w:rsidRDefault="002A3B25" w:rsidP="000A7C74">
            <w:pPr>
              <w:spacing w:line="480" w:lineRule="auto"/>
              <w:jc w:val="right"/>
              <w:rPr>
                <w:rFonts w:ascii="仿宋" w:eastAsia="仿宋" w:hAnsi="仿宋"/>
                <w:b/>
                <w:bCs/>
                <w:color w:val="000000" w:themeColor="text1"/>
                <w:sz w:val="28"/>
              </w:rPr>
            </w:pPr>
            <w:r w:rsidRPr="00BE38D2">
              <w:rPr>
                <w:rFonts w:ascii="仿宋" w:eastAsia="仿宋" w:hAnsi="仿宋" w:hint="eastAsia"/>
                <w:b/>
                <w:bCs/>
                <w:color w:val="000000" w:themeColor="text1"/>
                <w:sz w:val="28"/>
              </w:rPr>
              <w:t>审核人：</w:t>
            </w:r>
          </w:p>
        </w:tc>
        <w:tc>
          <w:tcPr>
            <w:tcW w:w="3969" w:type="dxa"/>
            <w:tcBorders>
              <w:top w:val="single" w:sz="4" w:space="0" w:color="auto"/>
              <w:left w:val="nil"/>
              <w:bottom w:val="single" w:sz="4" w:space="0" w:color="auto"/>
            </w:tcBorders>
            <w:shd w:val="clear" w:color="auto" w:fill="auto"/>
            <w:vAlign w:val="center"/>
          </w:tcPr>
          <w:p w14:paraId="408D7F50" w14:textId="47398E5F" w:rsidR="002A3B25" w:rsidRPr="00BE38D2" w:rsidRDefault="00CC2061" w:rsidP="000A7C74">
            <w:pPr>
              <w:spacing w:line="480" w:lineRule="auto"/>
              <w:jc w:val="center"/>
              <w:rPr>
                <w:color w:val="000000" w:themeColor="text1"/>
                <w:sz w:val="28"/>
              </w:rPr>
            </w:pPr>
            <w:proofErr w:type="gramStart"/>
            <w:r w:rsidRPr="00BE38D2">
              <w:rPr>
                <w:rFonts w:hint="eastAsia"/>
                <w:color w:val="000000" w:themeColor="text1"/>
                <w:sz w:val="28"/>
              </w:rPr>
              <w:t>刘红现</w:t>
            </w:r>
            <w:proofErr w:type="gramEnd"/>
          </w:p>
        </w:tc>
      </w:tr>
    </w:tbl>
    <w:p w14:paraId="06A48952" w14:textId="77777777" w:rsidR="0057618A" w:rsidRPr="00BE38D2" w:rsidRDefault="0057618A" w:rsidP="0057618A">
      <w:pPr>
        <w:jc w:val="center"/>
        <w:rPr>
          <w:rFonts w:ascii="仿宋" w:eastAsia="仿宋" w:hAnsi="仿宋"/>
          <w:color w:val="000000" w:themeColor="text1"/>
          <w:sz w:val="28"/>
          <w:u w:val="single"/>
        </w:rPr>
      </w:pPr>
    </w:p>
    <w:p w14:paraId="7134D54B" w14:textId="77777777" w:rsidR="0057618A" w:rsidRPr="00BE38D2" w:rsidRDefault="0057618A" w:rsidP="0057618A">
      <w:pPr>
        <w:jc w:val="center"/>
        <w:rPr>
          <w:rFonts w:ascii="仿宋" w:eastAsia="仿宋" w:hAnsi="仿宋"/>
          <w:color w:val="000000" w:themeColor="text1"/>
          <w:sz w:val="28"/>
          <w:u w:val="single"/>
        </w:rPr>
      </w:pPr>
    </w:p>
    <w:p w14:paraId="0D8C2032" w14:textId="2C6A16C3" w:rsidR="00CF6BD6" w:rsidRPr="00BE38D2" w:rsidRDefault="0057618A" w:rsidP="003E4A7C">
      <w:pPr>
        <w:jc w:val="center"/>
        <w:rPr>
          <w:rFonts w:ascii="仿宋" w:eastAsia="仿宋" w:hAnsi="仿宋"/>
          <w:color w:val="000000" w:themeColor="text1"/>
        </w:rPr>
      </w:pPr>
      <w:r w:rsidRPr="00BE38D2">
        <w:rPr>
          <w:rFonts w:ascii="仿宋" w:eastAsia="仿宋" w:hAnsi="仿宋"/>
          <w:color w:val="000000" w:themeColor="text1"/>
          <w:sz w:val="28"/>
          <w:u w:val="single"/>
        </w:rPr>
        <w:t>20</w:t>
      </w:r>
      <w:r w:rsidR="00CC2061" w:rsidRPr="00BE38D2">
        <w:rPr>
          <w:rFonts w:ascii="仿宋" w:eastAsia="仿宋" w:hAnsi="仿宋"/>
          <w:color w:val="000000" w:themeColor="text1"/>
          <w:sz w:val="28"/>
          <w:u w:val="single"/>
        </w:rPr>
        <w:t>24</w:t>
      </w:r>
      <w:r w:rsidRPr="00BE38D2">
        <w:rPr>
          <w:rFonts w:ascii="仿宋" w:eastAsia="仿宋" w:hAnsi="仿宋" w:hint="eastAsia"/>
          <w:color w:val="000000" w:themeColor="text1"/>
          <w:sz w:val="28"/>
          <w:u w:val="single"/>
        </w:rPr>
        <w:t>年</w:t>
      </w:r>
      <w:r w:rsidR="00CC2061" w:rsidRPr="00BE38D2">
        <w:rPr>
          <w:rFonts w:ascii="仿宋" w:eastAsia="仿宋" w:hAnsi="仿宋"/>
          <w:color w:val="000000" w:themeColor="text1"/>
          <w:sz w:val="28"/>
          <w:u w:val="single"/>
        </w:rPr>
        <w:t>5</w:t>
      </w:r>
      <w:r w:rsidRPr="00BE38D2">
        <w:rPr>
          <w:rFonts w:ascii="仿宋" w:eastAsia="仿宋" w:hAnsi="仿宋" w:hint="eastAsia"/>
          <w:color w:val="000000" w:themeColor="text1"/>
          <w:sz w:val="28"/>
          <w:u w:val="single"/>
        </w:rPr>
        <w:t>月制定</w:t>
      </w:r>
      <w:r w:rsidR="00E77E8F" w:rsidRPr="00BE38D2">
        <w:rPr>
          <w:rFonts w:ascii="仿宋_GB2312" w:eastAsia="仿宋_GB2312"/>
          <w:b/>
          <w:bCs/>
          <w:color w:val="000000" w:themeColor="text1"/>
          <w:sz w:val="28"/>
          <w:szCs w:val="28"/>
        </w:rPr>
        <w:br w:type="page"/>
      </w:r>
      <w:bookmarkStart w:id="0" w:name="_Toc231228604"/>
    </w:p>
    <w:p w14:paraId="53BBE81E" w14:textId="77777777" w:rsidR="00A9736E" w:rsidRPr="00BE38D2" w:rsidRDefault="00F601DA" w:rsidP="00CF6BD6">
      <w:pPr>
        <w:spacing w:beforeLines="50" w:before="156" w:afterLines="50" w:after="156" w:line="360" w:lineRule="auto"/>
        <w:ind w:firstLineChars="200" w:firstLine="560"/>
        <w:jc w:val="left"/>
        <w:rPr>
          <w:rFonts w:eastAsia="黑体"/>
          <w:color w:val="000000" w:themeColor="text1"/>
          <w:sz w:val="28"/>
          <w:szCs w:val="28"/>
        </w:rPr>
      </w:pPr>
      <w:r w:rsidRPr="00BE38D2">
        <w:rPr>
          <w:rFonts w:eastAsia="黑体" w:hint="eastAsia"/>
          <w:color w:val="000000" w:themeColor="text1"/>
          <w:sz w:val="28"/>
          <w:szCs w:val="28"/>
        </w:rPr>
        <w:lastRenderedPageBreak/>
        <w:t>一、</w:t>
      </w:r>
      <w:r w:rsidR="00A9736E" w:rsidRPr="00BE38D2">
        <w:rPr>
          <w:rFonts w:eastAsia="黑体"/>
          <w:color w:val="000000" w:themeColor="text1"/>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BE38D2" w:rsidRPr="00BE38D2" w14:paraId="37C64BA8" w14:textId="77777777" w:rsidTr="00CC2061">
        <w:trPr>
          <w:trHeight w:val="454"/>
          <w:jc w:val="center"/>
        </w:trPr>
        <w:tc>
          <w:tcPr>
            <w:tcW w:w="2263" w:type="dxa"/>
            <w:vAlign w:val="center"/>
          </w:tcPr>
          <w:p w14:paraId="6AC4AB73"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课程</w:t>
            </w:r>
            <w:r w:rsidR="002A3B25" w:rsidRPr="00BE38D2">
              <w:rPr>
                <w:rFonts w:ascii="仿宋" w:eastAsia="仿宋" w:hAnsi="仿宋" w:hint="eastAsia"/>
                <w:b/>
                <w:color w:val="000000" w:themeColor="text1"/>
                <w:sz w:val="24"/>
              </w:rPr>
              <w:t>代码</w:t>
            </w:r>
          </w:p>
        </w:tc>
        <w:tc>
          <w:tcPr>
            <w:tcW w:w="2280" w:type="dxa"/>
            <w:vAlign w:val="center"/>
          </w:tcPr>
          <w:p w14:paraId="15F251D7" w14:textId="5E60D0F0" w:rsidR="00BA04B1" w:rsidRPr="00BE38D2" w:rsidRDefault="00A20EC8" w:rsidP="00376F7E">
            <w:pPr>
              <w:jc w:val="center"/>
              <w:rPr>
                <w:rFonts w:ascii="仿宋" w:eastAsia="仿宋" w:hAnsi="仿宋"/>
                <w:color w:val="000000" w:themeColor="text1"/>
                <w:sz w:val="24"/>
              </w:rPr>
            </w:pPr>
            <w:r w:rsidRPr="00A20EC8">
              <w:rPr>
                <w:rFonts w:ascii="仿宋" w:eastAsia="仿宋" w:hAnsi="仿宋"/>
                <w:color w:val="000000" w:themeColor="text1"/>
                <w:sz w:val="24"/>
              </w:rPr>
              <w:t>160203P901</w:t>
            </w:r>
          </w:p>
        </w:tc>
        <w:tc>
          <w:tcPr>
            <w:tcW w:w="1446" w:type="dxa"/>
            <w:vAlign w:val="center"/>
          </w:tcPr>
          <w:p w14:paraId="0C3A70B6"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开课</w:t>
            </w:r>
            <w:r w:rsidR="002B2744" w:rsidRPr="00BE38D2">
              <w:rPr>
                <w:rFonts w:ascii="仿宋" w:eastAsia="仿宋" w:hAnsi="仿宋" w:hint="eastAsia"/>
                <w:b/>
                <w:color w:val="000000" w:themeColor="text1"/>
                <w:sz w:val="24"/>
              </w:rPr>
              <w:t>单位</w:t>
            </w:r>
          </w:p>
        </w:tc>
        <w:tc>
          <w:tcPr>
            <w:tcW w:w="2314" w:type="dxa"/>
            <w:gridSpan w:val="2"/>
            <w:vAlign w:val="center"/>
          </w:tcPr>
          <w:p w14:paraId="3902B429" w14:textId="1D08787B" w:rsidR="00BA04B1" w:rsidRPr="00BE38D2" w:rsidRDefault="00CC2061" w:rsidP="00376F7E">
            <w:pPr>
              <w:jc w:val="center"/>
              <w:rPr>
                <w:rFonts w:ascii="仿宋" w:eastAsia="仿宋" w:hAnsi="仿宋"/>
                <w:color w:val="000000" w:themeColor="text1"/>
                <w:sz w:val="24"/>
              </w:rPr>
            </w:pPr>
            <w:r w:rsidRPr="00BE38D2">
              <w:rPr>
                <w:rFonts w:ascii="仿宋" w:eastAsia="仿宋" w:hAnsi="仿宋" w:hint="eastAsia"/>
                <w:color w:val="000000" w:themeColor="text1"/>
                <w:sz w:val="24"/>
              </w:rPr>
              <w:t>石油学院</w:t>
            </w:r>
          </w:p>
        </w:tc>
      </w:tr>
      <w:tr w:rsidR="00BE38D2" w:rsidRPr="00BE38D2" w14:paraId="23538AD2" w14:textId="77777777" w:rsidTr="00CC2061">
        <w:trPr>
          <w:trHeight w:val="454"/>
          <w:jc w:val="center"/>
        </w:trPr>
        <w:tc>
          <w:tcPr>
            <w:tcW w:w="2263" w:type="dxa"/>
            <w:vAlign w:val="center"/>
          </w:tcPr>
          <w:p w14:paraId="4D513FCD"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课程名称（中文）</w:t>
            </w:r>
          </w:p>
        </w:tc>
        <w:tc>
          <w:tcPr>
            <w:tcW w:w="6040" w:type="dxa"/>
            <w:gridSpan w:val="4"/>
            <w:vAlign w:val="center"/>
          </w:tcPr>
          <w:p w14:paraId="41097829" w14:textId="6EC5708E" w:rsidR="00BA04B1" w:rsidRPr="00BE38D2" w:rsidRDefault="00147299" w:rsidP="00376F7E">
            <w:pPr>
              <w:jc w:val="center"/>
              <w:rPr>
                <w:rFonts w:ascii="仿宋" w:eastAsia="仿宋" w:hAnsi="仿宋"/>
                <w:color w:val="000000" w:themeColor="text1"/>
                <w:sz w:val="24"/>
              </w:rPr>
            </w:pPr>
            <w:r w:rsidRPr="00147299">
              <w:rPr>
                <w:rFonts w:ascii="仿宋" w:eastAsia="仿宋" w:hAnsi="仿宋" w:hint="eastAsia"/>
                <w:color w:val="000000" w:themeColor="text1"/>
                <w:sz w:val="24"/>
              </w:rPr>
              <w:t>科研训练</w:t>
            </w:r>
          </w:p>
        </w:tc>
      </w:tr>
      <w:tr w:rsidR="00BE38D2" w:rsidRPr="00BE38D2" w14:paraId="55203D08" w14:textId="77777777" w:rsidTr="00CC2061">
        <w:trPr>
          <w:trHeight w:val="454"/>
          <w:jc w:val="center"/>
        </w:trPr>
        <w:tc>
          <w:tcPr>
            <w:tcW w:w="2263" w:type="dxa"/>
            <w:vAlign w:val="center"/>
          </w:tcPr>
          <w:p w14:paraId="57017088"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课程名称（英文）</w:t>
            </w:r>
          </w:p>
        </w:tc>
        <w:tc>
          <w:tcPr>
            <w:tcW w:w="6040" w:type="dxa"/>
            <w:gridSpan w:val="4"/>
            <w:vAlign w:val="center"/>
          </w:tcPr>
          <w:p w14:paraId="6D46EDDE" w14:textId="36FF025A" w:rsidR="00BA04B1" w:rsidRPr="00BE38D2" w:rsidRDefault="00A20EC8" w:rsidP="00376F7E">
            <w:pPr>
              <w:jc w:val="center"/>
              <w:rPr>
                <w:rFonts w:ascii="仿宋" w:eastAsia="仿宋" w:hAnsi="仿宋"/>
                <w:color w:val="000000" w:themeColor="text1"/>
                <w:sz w:val="24"/>
              </w:rPr>
            </w:pPr>
            <w:r w:rsidRPr="00A20EC8">
              <w:rPr>
                <w:rFonts w:ascii="仿宋" w:eastAsia="仿宋" w:hAnsi="仿宋"/>
                <w:color w:val="000000" w:themeColor="text1"/>
                <w:sz w:val="24"/>
              </w:rPr>
              <w:t>Scientific Research Training</w:t>
            </w:r>
          </w:p>
        </w:tc>
      </w:tr>
      <w:tr w:rsidR="00BE38D2" w:rsidRPr="00BE38D2" w14:paraId="3D154E2C" w14:textId="77777777" w:rsidTr="00CC2061">
        <w:trPr>
          <w:trHeight w:val="454"/>
          <w:jc w:val="center"/>
        </w:trPr>
        <w:tc>
          <w:tcPr>
            <w:tcW w:w="2263" w:type="dxa"/>
            <w:vAlign w:val="center"/>
          </w:tcPr>
          <w:p w14:paraId="50D23E96" w14:textId="77777777" w:rsidR="00F601DA" w:rsidRPr="00BE38D2" w:rsidRDefault="00F601DA"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w:t>
            </w:r>
            <w:r w:rsidR="002B2744" w:rsidRPr="00BE38D2">
              <w:rPr>
                <w:rFonts w:ascii="仿宋" w:eastAsia="仿宋" w:hAnsi="仿宋" w:hint="eastAsia"/>
                <w:b/>
                <w:color w:val="000000" w:themeColor="text1"/>
                <w:sz w:val="24"/>
              </w:rPr>
              <w:t>类别</w:t>
            </w:r>
          </w:p>
        </w:tc>
        <w:tc>
          <w:tcPr>
            <w:tcW w:w="6040" w:type="dxa"/>
            <w:gridSpan w:val="4"/>
            <w:vAlign w:val="center"/>
          </w:tcPr>
          <w:p w14:paraId="69DF7841" w14:textId="2EFD5723" w:rsidR="003C5131" w:rsidRPr="00BE38D2" w:rsidRDefault="003C5131" w:rsidP="003C5131">
            <w:pPr>
              <w:jc w:val="left"/>
              <w:rPr>
                <w:rFonts w:ascii="仿宋" w:eastAsia="仿宋" w:hAnsi="仿宋"/>
                <w:color w:val="000000" w:themeColor="text1"/>
                <w:sz w:val="24"/>
              </w:rPr>
            </w:pPr>
            <w:r w:rsidRPr="00BE38D2">
              <w:rPr>
                <w:rFonts w:ascii="仿宋" w:eastAsia="仿宋" w:hAnsi="仿宋" w:hint="eastAsia"/>
                <w:color w:val="000000" w:themeColor="text1"/>
                <w:sz w:val="24"/>
              </w:rPr>
              <w:t>专业选修</w:t>
            </w:r>
            <w:r w:rsidR="008E6CB5">
              <w:rPr>
                <w:rFonts w:ascii="仿宋" w:eastAsia="仿宋" w:hAnsi="仿宋" w:hint="eastAsia"/>
                <w:color w:val="000000" w:themeColor="text1"/>
                <w:sz w:val="24"/>
              </w:rPr>
              <w:t>（</w:t>
            </w:r>
            <w:proofErr w:type="gramStart"/>
            <w:r w:rsidR="00472CFE">
              <w:rPr>
                <w:rFonts w:ascii="仿宋" w:eastAsia="仿宋" w:hAnsi="仿宋" w:hint="eastAsia"/>
                <w:color w:val="000000" w:themeColor="text1"/>
                <w:sz w:val="24"/>
              </w:rPr>
              <w:t>创新班限选</w:t>
            </w:r>
            <w:proofErr w:type="gramEnd"/>
            <w:r w:rsidR="008E6CB5">
              <w:rPr>
                <w:rFonts w:ascii="仿宋" w:eastAsia="仿宋" w:hAnsi="仿宋" w:hint="eastAsia"/>
                <w:color w:val="000000" w:themeColor="text1"/>
                <w:sz w:val="24"/>
              </w:rPr>
              <w:t>）</w:t>
            </w:r>
          </w:p>
        </w:tc>
      </w:tr>
      <w:tr w:rsidR="00BE38D2" w:rsidRPr="00BE38D2" w14:paraId="697E3C13" w14:textId="77777777" w:rsidTr="00CC2061">
        <w:trPr>
          <w:trHeight w:val="454"/>
          <w:jc w:val="center"/>
        </w:trPr>
        <w:tc>
          <w:tcPr>
            <w:tcW w:w="2263" w:type="dxa"/>
            <w:vAlign w:val="center"/>
          </w:tcPr>
          <w:p w14:paraId="7564D1C9" w14:textId="77777777" w:rsidR="00BA04B1" w:rsidRPr="00BE38D2" w:rsidRDefault="00CF6BD6"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适用</w:t>
            </w:r>
            <w:r w:rsidR="00BA04B1" w:rsidRPr="00BE38D2">
              <w:rPr>
                <w:rFonts w:ascii="仿宋" w:eastAsia="仿宋" w:hAnsi="仿宋"/>
                <w:b/>
                <w:color w:val="000000" w:themeColor="text1"/>
                <w:sz w:val="24"/>
              </w:rPr>
              <w:t>专业</w:t>
            </w:r>
          </w:p>
        </w:tc>
        <w:tc>
          <w:tcPr>
            <w:tcW w:w="6040" w:type="dxa"/>
            <w:gridSpan w:val="4"/>
            <w:vAlign w:val="center"/>
          </w:tcPr>
          <w:p w14:paraId="37D10A20" w14:textId="4E730F9C" w:rsidR="00BA04B1" w:rsidRPr="00BE38D2" w:rsidRDefault="00932C2B" w:rsidP="00932C2B">
            <w:pPr>
              <w:jc w:val="left"/>
              <w:rPr>
                <w:rFonts w:ascii="仿宋" w:eastAsia="仿宋" w:hAnsi="仿宋"/>
                <w:color w:val="000000" w:themeColor="text1"/>
                <w:sz w:val="24"/>
              </w:rPr>
            </w:pPr>
            <w:r w:rsidRPr="00932C2B">
              <w:rPr>
                <w:rFonts w:ascii="仿宋" w:eastAsia="仿宋" w:hAnsi="仿宋" w:hint="eastAsia"/>
                <w:color w:val="000000" w:themeColor="text1"/>
                <w:sz w:val="24"/>
              </w:rPr>
              <w:t>石油工程</w:t>
            </w:r>
          </w:p>
        </w:tc>
      </w:tr>
      <w:tr w:rsidR="00BE38D2" w:rsidRPr="00BE38D2" w14:paraId="10E9C866" w14:textId="77777777" w:rsidTr="00CC2061">
        <w:trPr>
          <w:trHeight w:val="454"/>
          <w:jc w:val="center"/>
        </w:trPr>
        <w:tc>
          <w:tcPr>
            <w:tcW w:w="2263" w:type="dxa"/>
            <w:vAlign w:val="center"/>
          </w:tcPr>
          <w:p w14:paraId="2AD38590" w14:textId="77777777" w:rsidR="00BA04B1" w:rsidRPr="00BE38D2" w:rsidRDefault="0061621B"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总</w:t>
            </w:r>
            <w:r w:rsidR="00BA04B1" w:rsidRPr="00BE38D2">
              <w:rPr>
                <w:rFonts w:ascii="仿宋" w:eastAsia="仿宋" w:hAnsi="仿宋"/>
                <w:b/>
                <w:color w:val="000000" w:themeColor="text1"/>
                <w:sz w:val="24"/>
              </w:rPr>
              <w:t>学分</w:t>
            </w:r>
          </w:p>
        </w:tc>
        <w:tc>
          <w:tcPr>
            <w:tcW w:w="2280" w:type="dxa"/>
            <w:vAlign w:val="center"/>
          </w:tcPr>
          <w:p w14:paraId="0FB7A4EE" w14:textId="1E72F239" w:rsidR="00BA04B1" w:rsidRPr="00BE38D2" w:rsidRDefault="00932C2B" w:rsidP="00376F7E">
            <w:pPr>
              <w:jc w:val="center"/>
              <w:rPr>
                <w:rFonts w:ascii="仿宋" w:eastAsia="仿宋" w:hAnsi="仿宋"/>
                <w:color w:val="000000" w:themeColor="text1"/>
                <w:sz w:val="24"/>
              </w:rPr>
            </w:pPr>
            <w:r>
              <w:rPr>
                <w:rFonts w:ascii="仿宋" w:eastAsia="仿宋" w:hAnsi="仿宋"/>
                <w:color w:val="000000" w:themeColor="text1"/>
                <w:sz w:val="24"/>
              </w:rPr>
              <w:t>1</w:t>
            </w:r>
          </w:p>
        </w:tc>
        <w:tc>
          <w:tcPr>
            <w:tcW w:w="1693" w:type="dxa"/>
            <w:gridSpan w:val="2"/>
            <w:vAlign w:val="center"/>
          </w:tcPr>
          <w:p w14:paraId="133EFA1B" w14:textId="77777777" w:rsidR="00BA04B1" w:rsidRPr="00BE38D2" w:rsidRDefault="0061621B"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总</w:t>
            </w:r>
            <w:r w:rsidR="00BA04B1" w:rsidRPr="00BE38D2">
              <w:rPr>
                <w:rFonts w:ascii="仿宋" w:eastAsia="仿宋" w:hAnsi="仿宋"/>
                <w:b/>
                <w:color w:val="000000" w:themeColor="text1"/>
                <w:sz w:val="24"/>
              </w:rPr>
              <w:t>学时</w:t>
            </w:r>
          </w:p>
        </w:tc>
        <w:tc>
          <w:tcPr>
            <w:tcW w:w="2067" w:type="dxa"/>
            <w:vAlign w:val="center"/>
          </w:tcPr>
          <w:p w14:paraId="720DA7C3" w14:textId="26B353B9" w:rsidR="00BA04B1" w:rsidRPr="00BE38D2" w:rsidRDefault="00932C2B" w:rsidP="00376F7E">
            <w:pPr>
              <w:jc w:val="center"/>
              <w:rPr>
                <w:rFonts w:ascii="仿宋" w:eastAsia="仿宋" w:hAnsi="仿宋"/>
                <w:color w:val="000000" w:themeColor="text1"/>
                <w:sz w:val="24"/>
              </w:rPr>
            </w:pPr>
            <w:r>
              <w:rPr>
                <w:rFonts w:ascii="仿宋" w:eastAsia="仿宋" w:hAnsi="仿宋"/>
                <w:color w:val="000000" w:themeColor="text1"/>
                <w:sz w:val="24"/>
              </w:rPr>
              <w:t>16</w:t>
            </w:r>
          </w:p>
        </w:tc>
      </w:tr>
      <w:tr w:rsidR="00BE38D2" w:rsidRPr="00BE38D2" w14:paraId="223E3962" w14:textId="77777777" w:rsidTr="00CC2061">
        <w:trPr>
          <w:trHeight w:val="454"/>
          <w:jc w:val="center"/>
        </w:trPr>
        <w:tc>
          <w:tcPr>
            <w:tcW w:w="2263" w:type="dxa"/>
            <w:vAlign w:val="center"/>
          </w:tcPr>
          <w:p w14:paraId="73B99B89"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理论学时</w:t>
            </w:r>
          </w:p>
        </w:tc>
        <w:tc>
          <w:tcPr>
            <w:tcW w:w="2280" w:type="dxa"/>
            <w:vAlign w:val="center"/>
          </w:tcPr>
          <w:p w14:paraId="3290D699" w14:textId="51E48D22" w:rsidR="00BA04B1" w:rsidRPr="00BE38D2" w:rsidRDefault="00932C2B" w:rsidP="00376F7E">
            <w:pPr>
              <w:jc w:val="center"/>
              <w:rPr>
                <w:rFonts w:ascii="仿宋" w:eastAsia="仿宋" w:hAnsi="仿宋"/>
                <w:color w:val="000000" w:themeColor="text1"/>
                <w:sz w:val="24"/>
              </w:rPr>
            </w:pPr>
            <w:r>
              <w:rPr>
                <w:rFonts w:ascii="仿宋" w:eastAsia="仿宋" w:hAnsi="仿宋"/>
                <w:color w:val="000000" w:themeColor="text1"/>
                <w:sz w:val="24"/>
              </w:rPr>
              <w:t>0</w:t>
            </w:r>
          </w:p>
        </w:tc>
        <w:tc>
          <w:tcPr>
            <w:tcW w:w="1693" w:type="dxa"/>
            <w:gridSpan w:val="2"/>
            <w:vAlign w:val="center"/>
          </w:tcPr>
          <w:p w14:paraId="798580EC" w14:textId="77777777" w:rsidR="00BA04B1" w:rsidRPr="00BE38D2" w:rsidRDefault="00BA04B1"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实验学时</w:t>
            </w:r>
          </w:p>
        </w:tc>
        <w:tc>
          <w:tcPr>
            <w:tcW w:w="2067" w:type="dxa"/>
            <w:vAlign w:val="center"/>
          </w:tcPr>
          <w:p w14:paraId="11AFD9AB" w14:textId="2E392381" w:rsidR="00BA04B1" w:rsidRPr="00BE38D2" w:rsidRDefault="00932C2B" w:rsidP="00376F7E">
            <w:pPr>
              <w:jc w:val="center"/>
              <w:rPr>
                <w:rFonts w:ascii="仿宋" w:eastAsia="仿宋" w:hAnsi="仿宋"/>
                <w:color w:val="000000" w:themeColor="text1"/>
                <w:sz w:val="24"/>
              </w:rPr>
            </w:pPr>
            <w:r>
              <w:rPr>
                <w:rFonts w:ascii="仿宋" w:eastAsia="仿宋" w:hAnsi="仿宋"/>
                <w:color w:val="000000" w:themeColor="text1"/>
                <w:sz w:val="24"/>
              </w:rPr>
              <w:t>0</w:t>
            </w:r>
          </w:p>
        </w:tc>
      </w:tr>
      <w:tr w:rsidR="00BE38D2" w:rsidRPr="00BE38D2" w14:paraId="013071B2" w14:textId="77777777" w:rsidTr="00CC2061">
        <w:trPr>
          <w:trHeight w:val="454"/>
          <w:jc w:val="center"/>
        </w:trPr>
        <w:tc>
          <w:tcPr>
            <w:tcW w:w="2263" w:type="dxa"/>
            <w:vAlign w:val="center"/>
          </w:tcPr>
          <w:p w14:paraId="482C2A49" w14:textId="77777777" w:rsidR="00BA04B1" w:rsidRPr="00BE38D2" w:rsidRDefault="00FF0B26"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上机学时</w:t>
            </w:r>
          </w:p>
        </w:tc>
        <w:tc>
          <w:tcPr>
            <w:tcW w:w="2280" w:type="dxa"/>
            <w:vAlign w:val="center"/>
          </w:tcPr>
          <w:p w14:paraId="615F0982" w14:textId="7F99722C" w:rsidR="00BA04B1" w:rsidRPr="00BE38D2" w:rsidRDefault="00CC2061" w:rsidP="00376F7E">
            <w:pPr>
              <w:jc w:val="center"/>
              <w:rPr>
                <w:rFonts w:ascii="仿宋" w:eastAsia="仿宋" w:hAnsi="仿宋"/>
                <w:color w:val="000000" w:themeColor="text1"/>
                <w:sz w:val="24"/>
              </w:rPr>
            </w:pPr>
            <w:r w:rsidRPr="00BE38D2">
              <w:rPr>
                <w:rFonts w:ascii="仿宋" w:eastAsia="仿宋" w:hAnsi="仿宋" w:hint="eastAsia"/>
                <w:color w:val="000000" w:themeColor="text1"/>
                <w:sz w:val="24"/>
              </w:rPr>
              <w:t>0</w:t>
            </w:r>
          </w:p>
        </w:tc>
        <w:tc>
          <w:tcPr>
            <w:tcW w:w="1693" w:type="dxa"/>
            <w:gridSpan w:val="2"/>
            <w:vAlign w:val="center"/>
          </w:tcPr>
          <w:p w14:paraId="15FCBC03" w14:textId="77777777" w:rsidR="00BA04B1" w:rsidRPr="00BE38D2" w:rsidRDefault="00FF0B26" w:rsidP="00376F7E">
            <w:pPr>
              <w:jc w:val="center"/>
              <w:rPr>
                <w:rFonts w:ascii="仿宋" w:eastAsia="仿宋" w:hAnsi="仿宋"/>
                <w:b/>
                <w:color w:val="000000" w:themeColor="text1"/>
                <w:sz w:val="24"/>
              </w:rPr>
            </w:pPr>
            <w:r w:rsidRPr="00BE38D2">
              <w:rPr>
                <w:rFonts w:ascii="仿宋" w:eastAsia="仿宋" w:hAnsi="仿宋" w:hint="eastAsia"/>
                <w:b/>
                <w:color w:val="000000" w:themeColor="text1"/>
                <w:sz w:val="24"/>
              </w:rPr>
              <w:t>其他实践</w:t>
            </w:r>
            <w:r w:rsidR="004136C2" w:rsidRPr="00BE38D2">
              <w:rPr>
                <w:rFonts w:ascii="仿宋" w:eastAsia="仿宋" w:hAnsi="仿宋" w:hint="eastAsia"/>
                <w:b/>
                <w:color w:val="000000" w:themeColor="text1"/>
                <w:sz w:val="24"/>
              </w:rPr>
              <w:t>学时</w:t>
            </w:r>
          </w:p>
        </w:tc>
        <w:tc>
          <w:tcPr>
            <w:tcW w:w="2067" w:type="dxa"/>
            <w:vAlign w:val="center"/>
          </w:tcPr>
          <w:p w14:paraId="1BC57544" w14:textId="688F35F1" w:rsidR="00BA04B1" w:rsidRPr="00BE38D2" w:rsidRDefault="00932C2B" w:rsidP="00376F7E">
            <w:pPr>
              <w:jc w:val="center"/>
              <w:rPr>
                <w:rFonts w:ascii="仿宋" w:eastAsia="仿宋" w:hAnsi="仿宋"/>
                <w:color w:val="000000" w:themeColor="text1"/>
                <w:sz w:val="24"/>
              </w:rPr>
            </w:pPr>
            <w:r>
              <w:rPr>
                <w:rFonts w:ascii="仿宋" w:eastAsia="仿宋" w:hAnsi="仿宋"/>
                <w:color w:val="000000" w:themeColor="text1"/>
                <w:sz w:val="24"/>
              </w:rPr>
              <w:t>16</w:t>
            </w:r>
          </w:p>
        </w:tc>
      </w:tr>
      <w:tr w:rsidR="00BE38D2" w:rsidRPr="00BE38D2" w14:paraId="5EDD82D3" w14:textId="77777777" w:rsidTr="00CC2061">
        <w:trPr>
          <w:trHeight w:val="454"/>
          <w:jc w:val="center"/>
        </w:trPr>
        <w:tc>
          <w:tcPr>
            <w:tcW w:w="2263" w:type="dxa"/>
            <w:vAlign w:val="center"/>
          </w:tcPr>
          <w:p w14:paraId="3A8671C9" w14:textId="77777777" w:rsidR="008715C3" w:rsidRPr="00BE38D2" w:rsidRDefault="008715C3" w:rsidP="00376F7E">
            <w:pPr>
              <w:jc w:val="center"/>
              <w:rPr>
                <w:rFonts w:ascii="仿宋" w:eastAsia="仿宋" w:hAnsi="仿宋"/>
                <w:b/>
                <w:color w:val="000000" w:themeColor="text1"/>
                <w:sz w:val="24"/>
              </w:rPr>
            </w:pPr>
            <w:r w:rsidRPr="00BE38D2">
              <w:rPr>
                <w:rFonts w:ascii="仿宋" w:eastAsia="仿宋" w:hAnsi="仿宋"/>
                <w:b/>
                <w:color w:val="000000" w:themeColor="text1"/>
                <w:sz w:val="24"/>
              </w:rPr>
              <w:t>先修课程</w:t>
            </w:r>
          </w:p>
        </w:tc>
        <w:tc>
          <w:tcPr>
            <w:tcW w:w="6040" w:type="dxa"/>
            <w:gridSpan w:val="4"/>
            <w:vAlign w:val="center"/>
          </w:tcPr>
          <w:p w14:paraId="52C807BB" w14:textId="78178E4D" w:rsidR="008715C3" w:rsidRPr="00BE38D2" w:rsidRDefault="00932C2B" w:rsidP="00CC2061">
            <w:pPr>
              <w:rPr>
                <w:rFonts w:ascii="仿宋" w:eastAsia="仿宋" w:hAnsi="仿宋"/>
                <w:color w:val="000000" w:themeColor="text1"/>
                <w:sz w:val="24"/>
              </w:rPr>
            </w:pPr>
            <w:r w:rsidRPr="00932C2B">
              <w:rPr>
                <w:rFonts w:ascii="仿宋" w:eastAsia="仿宋" w:hAnsi="仿宋" w:hint="eastAsia"/>
                <w:color w:val="000000" w:themeColor="text1"/>
                <w:sz w:val="24"/>
              </w:rPr>
              <w:t>石油工程导论、油层物理、理论力学、渗流力学</w:t>
            </w:r>
          </w:p>
        </w:tc>
      </w:tr>
    </w:tbl>
    <w:p w14:paraId="72F0B616" w14:textId="77777777" w:rsidR="00525090" w:rsidRPr="00BE38D2"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二、</w:t>
      </w:r>
      <w:r w:rsidR="00525090" w:rsidRPr="00BE38D2">
        <w:rPr>
          <w:rFonts w:eastAsia="黑体"/>
          <w:color w:val="000000" w:themeColor="text1"/>
          <w:sz w:val="28"/>
          <w:szCs w:val="28"/>
        </w:rPr>
        <w:t>课程简介</w:t>
      </w:r>
    </w:p>
    <w:p w14:paraId="7530A225" w14:textId="3FE855CC" w:rsidR="00CC2061" w:rsidRPr="00BE38D2" w:rsidRDefault="00932C2B" w:rsidP="00CC2061">
      <w:pPr>
        <w:snapToGrid w:val="0"/>
        <w:spacing w:line="360" w:lineRule="auto"/>
        <w:ind w:firstLineChars="200" w:firstLine="480"/>
        <w:rPr>
          <w:rFonts w:ascii="仿宋" w:eastAsia="仿宋" w:hAnsi="仿宋"/>
          <w:color w:val="000000" w:themeColor="text1"/>
          <w:sz w:val="24"/>
          <w:lang w:val="en-GB"/>
        </w:rPr>
      </w:pPr>
      <w:r w:rsidRPr="00932C2B">
        <w:rPr>
          <w:rFonts w:ascii="仿宋" w:eastAsia="仿宋" w:hAnsi="仿宋" w:hint="eastAsia"/>
          <w:color w:val="000000" w:themeColor="text1"/>
          <w:sz w:val="24"/>
          <w:lang w:val="en-GB"/>
        </w:rPr>
        <w:t>科研训练是实施本科教育质量工程、提高人才培养质量的重要环节。科研训练的主要目标是让学生学会科研课题设计，并通过科研专题培训使学生们了解相关研究领域存在的主要问题，并尝试解决问题。</w:t>
      </w:r>
    </w:p>
    <w:p w14:paraId="6B84F26B" w14:textId="4B591758" w:rsidR="00CC2061" w:rsidRPr="00BE38D2" w:rsidRDefault="00932C2B" w:rsidP="00CC2061">
      <w:pPr>
        <w:snapToGrid w:val="0"/>
        <w:spacing w:line="360" w:lineRule="auto"/>
        <w:ind w:firstLineChars="200" w:firstLine="480"/>
        <w:rPr>
          <w:rFonts w:ascii="仿宋" w:eastAsia="仿宋" w:hAnsi="仿宋"/>
          <w:color w:val="000000" w:themeColor="text1"/>
          <w:sz w:val="24"/>
          <w:lang w:val="en-GB"/>
        </w:rPr>
      </w:pPr>
      <w:r w:rsidRPr="00932C2B">
        <w:rPr>
          <w:rFonts w:ascii="仿宋" w:eastAsia="仿宋" w:hAnsi="仿宋" w:hint="eastAsia"/>
          <w:color w:val="000000" w:themeColor="text1"/>
          <w:sz w:val="24"/>
          <w:lang w:val="en-GB"/>
        </w:rPr>
        <w:t>本课程是石油工程专业创新班本科生的限选课，目的主要是通过本课程的学习，使石油工程专业的本科生具备一定的创新能力，有一定参与实验和实践的能力，以及分析问题和解决问题的能力，为今后独立开展科学研究工作奠定基础。要求学习本课程后，应达到以下基本要求。</w:t>
      </w:r>
    </w:p>
    <w:p w14:paraId="17CD92B5" w14:textId="77777777" w:rsidR="00A9736E" w:rsidRPr="00BE38D2"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三、</w:t>
      </w:r>
      <w:r w:rsidR="00A9736E" w:rsidRPr="00BE38D2">
        <w:rPr>
          <w:rFonts w:eastAsia="黑体"/>
          <w:color w:val="000000" w:themeColor="text1"/>
          <w:sz w:val="28"/>
          <w:szCs w:val="28"/>
        </w:rPr>
        <w:t>课程目标</w:t>
      </w:r>
      <w:r w:rsidR="00D524C5" w:rsidRPr="00BE38D2">
        <w:rPr>
          <w:rFonts w:eastAsia="黑体" w:hint="eastAsia"/>
          <w:color w:val="000000" w:themeColor="text1"/>
          <w:sz w:val="28"/>
          <w:szCs w:val="28"/>
        </w:rPr>
        <w:t>及对毕业要求的支撑</w:t>
      </w:r>
    </w:p>
    <w:p w14:paraId="481BEF0F" w14:textId="77777777" w:rsidR="000C0DDF" w:rsidRPr="00BE38D2" w:rsidRDefault="006B4C8A" w:rsidP="000C0DDF">
      <w:pPr>
        <w:snapToGrid w:val="0"/>
        <w:spacing w:line="360" w:lineRule="auto"/>
        <w:ind w:firstLineChars="200" w:firstLine="482"/>
        <w:rPr>
          <w:rFonts w:ascii="仿宋" w:eastAsia="仿宋" w:hAnsi="仿宋"/>
          <w:b/>
          <w:bCs/>
          <w:color w:val="000000" w:themeColor="text1"/>
          <w:sz w:val="24"/>
        </w:rPr>
      </w:pPr>
      <w:r w:rsidRPr="00BE38D2">
        <w:rPr>
          <w:rFonts w:ascii="仿宋" w:eastAsia="仿宋" w:hAnsi="仿宋" w:hint="eastAsia"/>
          <w:b/>
          <w:bCs/>
          <w:color w:val="000000" w:themeColor="text1"/>
          <w:sz w:val="24"/>
        </w:rPr>
        <w:t>（一）课程目标</w:t>
      </w:r>
    </w:p>
    <w:p w14:paraId="72AEE791" w14:textId="79086B60" w:rsidR="00610A69" w:rsidRPr="00BE38D2" w:rsidRDefault="006B4C8A" w:rsidP="000C0DDF">
      <w:pPr>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课程目标</w:t>
      </w:r>
      <w:r w:rsidR="00610A69" w:rsidRPr="00BE38D2">
        <w:rPr>
          <w:rFonts w:ascii="仿宋" w:eastAsia="仿宋" w:hAnsi="仿宋"/>
          <w:b/>
          <w:color w:val="000000" w:themeColor="text1"/>
          <w:sz w:val="24"/>
        </w:rPr>
        <w:t>1</w:t>
      </w:r>
      <w:r w:rsidR="00963DE6" w:rsidRPr="00BE38D2">
        <w:rPr>
          <w:rFonts w:ascii="仿宋" w:eastAsia="仿宋" w:hAnsi="仿宋" w:hint="eastAsia"/>
          <w:b/>
          <w:color w:val="000000" w:themeColor="text1"/>
          <w:sz w:val="24"/>
        </w:rPr>
        <w:t>：</w:t>
      </w:r>
    </w:p>
    <w:p w14:paraId="15618CD8" w14:textId="1DDD1E2F" w:rsidR="00CC2061" w:rsidRPr="00BE38D2" w:rsidRDefault="00932C2B" w:rsidP="000C0DDF">
      <w:pPr>
        <w:spacing w:line="360" w:lineRule="auto"/>
        <w:ind w:firstLineChars="200" w:firstLine="480"/>
        <w:rPr>
          <w:rFonts w:ascii="仿宋" w:eastAsia="仿宋" w:hAnsi="仿宋"/>
          <w:bCs/>
          <w:color w:val="000000" w:themeColor="text1"/>
          <w:sz w:val="24"/>
        </w:rPr>
      </w:pPr>
      <w:r w:rsidRPr="00932C2B">
        <w:rPr>
          <w:rFonts w:ascii="仿宋" w:eastAsia="仿宋" w:hAnsi="仿宋" w:hint="eastAsia"/>
          <w:bCs/>
          <w:color w:val="000000" w:themeColor="text1"/>
          <w:sz w:val="24"/>
        </w:rPr>
        <w:t>能够进行基本的实验仪器及软件操作</w:t>
      </w:r>
      <w:r w:rsidR="003E4A7C" w:rsidRPr="00BE38D2">
        <w:rPr>
          <w:rFonts w:ascii="仿宋" w:eastAsia="仿宋" w:hAnsi="仿宋" w:hint="eastAsia"/>
          <w:bCs/>
          <w:color w:val="000000" w:themeColor="text1"/>
          <w:sz w:val="24"/>
        </w:rPr>
        <w:t>，</w:t>
      </w:r>
      <w:r w:rsidRPr="00932C2B">
        <w:rPr>
          <w:rFonts w:ascii="仿宋" w:eastAsia="仿宋" w:hAnsi="仿宋" w:hint="eastAsia"/>
          <w:bCs/>
          <w:color w:val="000000" w:themeColor="text1"/>
          <w:sz w:val="24"/>
        </w:rPr>
        <w:t>能够对矿场资料进行分析和处理</w:t>
      </w:r>
      <w:r>
        <w:rPr>
          <w:rFonts w:ascii="仿宋" w:eastAsia="仿宋" w:hAnsi="仿宋" w:hint="eastAsia"/>
          <w:bCs/>
          <w:color w:val="000000" w:themeColor="text1"/>
          <w:sz w:val="24"/>
        </w:rPr>
        <w:t>，</w:t>
      </w:r>
      <w:r w:rsidR="003E4A7C" w:rsidRPr="00BE38D2">
        <w:rPr>
          <w:rFonts w:ascii="仿宋" w:eastAsia="仿宋" w:hAnsi="仿宋" w:hint="eastAsia"/>
          <w:bCs/>
          <w:color w:val="000000" w:themeColor="text1"/>
          <w:sz w:val="24"/>
        </w:rPr>
        <w:t>倡导“学石油、爱石油、献身石油”的择业观。</w:t>
      </w:r>
    </w:p>
    <w:p w14:paraId="1F80A5F1" w14:textId="77777777" w:rsidR="00963DE6" w:rsidRPr="00BE38D2" w:rsidRDefault="006B4C8A" w:rsidP="000C0DDF">
      <w:pPr>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课程目标</w:t>
      </w:r>
      <w:r w:rsidR="00610A69" w:rsidRPr="00BE38D2">
        <w:rPr>
          <w:rFonts w:ascii="仿宋" w:eastAsia="仿宋" w:hAnsi="仿宋" w:hint="eastAsia"/>
          <w:b/>
          <w:color w:val="000000" w:themeColor="text1"/>
          <w:sz w:val="24"/>
        </w:rPr>
        <w:t>2</w:t>
      </w:r>
      <w:r w:rsidR="00963DE6" w:rsidRPr="00BE38D2">
        <w:rPr>
          <w:rFonts w:ascii="仿宋" w:eastAsia="仿宋" w:hAnsi="仿宋" w:hint="eastAsia"/>
          <w:b/>
          <w:color w:val="000000" w:themeColor="text1"/>
          <w:sz w:val="24"/>
        </w:rPr>
        <w:t>：</w:t>
      </w:r>
    </w:p>
    <w:p w14:paraId="47FB5433" w14:textId="40882DC2" w:rsidR="003E4A7C" w:rsidRDefault="00932C2B" w:rsidP="005F4D2D">
      <w:pPr>
        <w:spacing w:line="360" w:lineRule="auto"/>
        <w:ind w:firstLineChars="200" w:firstLine="480"/>
        <w:rPr>
          <w:rFonts w:ascii="仿宋" w:eastAsia="仿宋" w:hAnsi="仿宋"/>
          <w:bCs/>
          <w:color w:val="000000" w:themeColor="text1"/>
          <w:sz w:val="24"/>
        </w:rPr>
      </w:pPr>
      <w:r w:rsidRPr="00932C2B">
        <w:rPr>
          <w:rFonts w:ascii="仿宋" w:eastAsia="仿宋" w:hAnsi="仿宋" w:hint="eastAsia"/>
          <w:bCs/>
          <w:color w:val="000000" w:themeColor="text1"/>
          <w:sz w:val="24"/>
        </w:rPr>
        <w:t>能根据问题自主设计实验</w:t>
      </w:r>
      <w:r w:rsidR="003E4A7C" w:rsidRPr="00BE38D2">
        <w:rPr>
          <w:rFonts w:ascii="仿宋" w:eastAsia="仿宋" w:hAnsi="仿宋" w:hint="eastAsia"/>
          <w:bCs/>
          <w:color w:val="000000" w:themeColor="text1"/>
          <w:sz w:val="24"/>
        </w:rPr>
        <w:t>，</w:t>
      </w:r>
      <w:r w:rsidRPr="00932C2B">
        <w:rPr>
          <w:rFonts w:ascii="仿宋" w:eastAsia="仿宋" w:hAnsi="仿宋" w:hint="eastAsia"/>
          <w:bCs/>
          <w:color w:val="000000" w:themeColor="text1"/>
          <w:sz w:val="24"/>
        </w:rPr>
        <w:t>具备分析问题和解决问题的能力</w:t>
      </w:r>
      <w:r>
        <w:rPr>
          <w:rFonts w:ascii="仿宋" w:eastAsia="仿宋" w:hAnsi="仿宋" w:hint="eastAsia"/>
          <w:bCs/>
          <w:color w:val="000000" w:themeColor="text1"/>
          <w:sz w:val="24"/>
        </w:rPr>
        <w:t>，</w:t>
      </w:r>
      <w:r w:rsidR="003E4A7C" w:rsidRPr="00BE38D2">
        <w:rPr>
          <w:rFonts w:ascii="仿宋" w:eastAsia="仿宋" w:hAnsi="仿宋" w:hint="eastAsia"/>
          <w:bCs/>
          <w:color w:val="000000" w:themeColor="text1"/>
          <w:sz w:val="24"/>
        </w:rPr>
        <w:t>鼓励毕业生扎根新疆、投身石油行业。</w:t>
      </w:r>
    </w:p>
    <w:p w14:paraId="799CC4CD" w14:textId="77777777" w:rsidR="005F4D2D" w:rsidRPr="00BE38D2" w:rsidRDefault="005F4D2D" w:rsidP="005F4D2D">
      <w:pPr>
        <w:spacing w:line="360" w:lineRule="auto"/>
        <w:ind w:firstLineChars="200" w:firstLine="480"/>
        <w:rPr>
          <w:rFonts w:ascii="仿宋" w:eastAsia="仿宋" w:hAnsi="仿宋"/>
          <w:bCs/>
          <w:color w:val="000000" w:themeColor="text1"/>
          <w:sz w:val="24"/>
        </w:rPr>
      </w:pPr>
    </w:p>
    <w:p w14:paraId="0D2666C2" w14:textId="77777777" w:rsidR="00963DE6" w:rsidRPr="00BE38D2" w:rsidRDefault="00963DE6" w:rsidP="00963DE6">
      <w:pPr>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lastRenderedPageBreak/>
        <w:t>课程目标</w:t>
      </w:r>
      <w:r w:rsidRPr="00BE38D2">
        <w:rPr>
          <w:rFonts w:ascii="仿宋" w:eastAsia="仿宋" w:hAnsi="仿宋"/>
          <w:b/>
          <w:color w:val="000000" w:themeColor="text1"/>
          <w:sz w:val="24"/>
        </w:rPr>
        <w:t>3</w:t>
      </w:r>
      <w:r w:rsidRPr="00BE38D2">
        <w:rPr>
          <w:rFonts w:ascii="仿宋" w:eastAsia="仿宋" w:hAnsi="仿宋" w:hint="eastAsia"/>
          <w:b/>
          <w:color w:val="000000" w:themeColor="text1"/>
          <w:sz w:val="24"/>
        </w:rPr>
        <w:t>：</w:t>
      </w:r>
    </w:p>
    <w:p w14:paraId="3C067E0B" w14:textId="678095AF" w:rsidR="00CC2061" w:rsidRPr="00BE38D2" w:rsidRDefault="00932C2B" w:rsidP="000C0DDF">
      <w:pPr>
        <w:snapToGrid w:val="0"/>
        <w:spacing w:line="360" w:lineRule="auto"/>
        <w:ind w:firstLineChars="200" w:firstLine="480"/>
        <w:rPr>
          <w:rFonts w:ascii="仿宋" w:eastAsia="仿宋" w:hAnsi="仿宋"/>
          <w:color w:val="000000" w:themeColor="text1"/>
          <w:sz w:val="24"/>
        </w:rPr>
      </w:pPr>
      <w:r w:rsidRPr="00932C2B">
        <w:rPr>
          <w:rFonts w:ascii="仿宋" w:eastAsia="仿宋" w:hAnsi="仿宋" w:hint="eastAsia"/>
          <w:color w:val="000000" w:themeColor="text1"/>
          <w:sz w:val="24"/>
        </w:rPr>
        <w:t>具有较强的团队合作能力与表达能力，具有自主学习的能力</w:t>
      </w:r>
      <w:r w:rsidR="003E4A7C" w:rsidRPr="00BE38D2">
        <w:rPr>
          <w:rFonts w:ascii="仿宋" w:eastAsia="仿宋" w:hAnsi="仿宋" w:hint="eastAsia"/>
          <w:color w:val="000000" w:themeColor="text1"/>
          <w:sz w:val="24"/>
        </w:rPr>
        <w:t>，为国家尤其是西部边疆地区培养出更多、更优秀的人才。</w:t>
      </w:r>
    </w:p>
    <w:p w14:paraId="5A7FBF85" w14:textId="77777777" w:rsidR="00D50FC2" w:rsidRPr="00BE38D2" w:rsidRDefault="00A96A5E" w:rsidP="00A96A5E">
      <w:pPr>
        <w:snapToGrid w:val="0"/>
        <w:spacing w:line="360" w:lineRule="auto"/>
        <w:ind w:firstLineChars="200" w:firstLine="482"/>
        <w:rPr>
          <w:rFonts w:ascii="仿宋" w:eastAsia="仿宋" w:hAnsi="仿宋"/>
          <w:b/>
          <w:bCs/>
          <w:color w:val="000000" w:themeColor="text1"/>
          <w:sz w:val="24"/>
        </w:rPr>
      </w:pPr>
      <w:r w:rsidRPr="00BE38D2">
        <w:rPr>
          <w:rFonts w:ascii="仿宋" w:eastAsia="仿宋" w:hAnsi="仿宋" w:hint="eastAsia"/>
          <w:b/>
          <w:bCs/>
          <w:color w:val="000000" w:themeColor="text1"/>
          <w:sz w:val="24"/>
        </w:rPr>
        <w:t>（二）课程</w:t>
      </w:r>
      <w:r w:rsidR="007777CF" w:rsidRPr="00BE38D2">
        <w:rPr>
          <w:rFonts w:ascii="仿宋" w:eastAsia="仿宋" w:hAnsi="仿宋" w:hint="eastAsia"/>
          <w:b/>
          <w:bCs/>
          <w:color w:val="000000" w:themeColor="text1"/>
          <w:sz w:val="24"/>
        </w:rPr>
        <w:t>目标</w:t>
      </w:r>
      <w:r w:rsidRPr="00BE38D2">
        <w:rPr>
          <w:rFonts w:ascii="仿宋" w:eastAsia="仿宋" w:hAnsi="仿宋" w:hint="eastAsia"/>
          <w:b/>
          <w:bCs/>
          <w:color w:val="000000" w:themeColor="text1"/>
          <w:sz w:val="24"/>
        </w:rPr>
        <w:t>对毕业要求的支撑</w:t>
      </w:r>
    </w:p>
    <w:tbl>
      <w:tblPr>
        <w:tblW w:w="5000" w:type="pct"/>
        <w:jc w:val="center"/>
        <w:tblLook w:val="0000" w:firstRow="0" w:lastRow="0" w:firstColumn="0" w:lastColumn="0" w:noHBand="0" w:noVBand="0"/>
      </w:tblPr>
      <w:tblGrid>
        <w:gridCol w:w="2690"/>
        <w:gridCol w:w="4110"/>
        <w:gridCol w:w="708"/>
        <w:gridCol w:w="788"/>
      </w:tblGrid>
      <w:tr w:rsidR="00BE38D2" w:rsidRPr="00BE38D2" w14:paraId="4A0E1581" w14:textId="77777777" w:rsidTr="005F4D2D">
        <w:trPr>
          <w:trHeight w:val="510"/>
          <w:jc w:val="center"/>
        </w:trPr>
        <w:tc>
          <w:tcPr>
            <w:tcW w:w="1621" w:type="pct"/>
            <w:tcBorders>
              <w:top w:val="single" w:sz="4" w:space="0" w:color="auto"/>
              <w:left w:val="single" w:sz="4" w:space="0" w:color="auto"/>
              <w:bottom w:val="single" w:sz="4" w:space="0" w:color="auto"/>
              <w:right w:val="single" w:sz="4" w:space="0" w:color="auto"/>
            </w:tcBorders>
            <w:shd w:val="clear" w:color="auto" w:fill="auto"/>
            <w:vAlign w:val="center"/>
          </w:tcPr>
          <w:p w14:paraId="71E34561" w14:textId="77777777" w:rsidR="00D524C5"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毕业要求</w:t>
            </w:r>
          </w:p>
        </w:tc>
        <w:tc>
          <w:tcPr>
            <w:tcW w:w="2477" w:type="pct"/>
            <w:tcBorders>
              <w:top w:val="single" w:sz="4" w:space="0" w:color="auto"/>
              <w:left w:val="nil"/>
              <w:bottom w:val="single" w:sz="4" w:space="0" w:color="auto"/>
              <w:right w:val="single" w:sz="4" w:space="0" w:color="auto"/>
            </w:tcBorders>
            <w:shd w:val="clear" w:color="auto" w:fill="auto"/>
            <w:vAlign w:val="center"/>
          </w:tcPr>
          <w:p w14:paraId="36E981F1" w14:textId="77777777" w:rsidR="00D524C5" w:rsidRPr="00BE38D2" w:rsidRDefault="0096382D">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观测点</w:t>
            </w:r>
          </w:p>
        </w:tc>
        <w:tc>
          <w:tcPr>
            <w:tcW w:w="427" w:type="pct"/>
            <w:tcBorders>
              <w:top w:val="single" w:sz="4" w:space="0" w:color="auto"/>
              <w:left w:val="nil"/>
              <w:bottom w:val="single" w:sz="4" w:space="0" w:color="auto"/>
              <w:right w:val="single" w:sz="4" w:space="0" w:color="auto"/>
            </w:tcBorders>
            <w:vAlign w:val="center"/>
          </w:tcPr>
          <w:p w14:paraId="54D12A54" w14:textId="77777777" w:rsidR="00E8409D"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课程</w:t>
            </w:r>
          </w:p>
          <w:p w14:paraId="372ABD03" w14:textId="7A34C0B0" w:rsidR="00D524C5"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目标</w:t>
            </w:r>
          </w:p>
        </w:tc>
        <w:tc>
          <w:tcPr>
            <w:tcW w:w="475" w:type="pct"/>
            <w:tcBorders>
              <w:top w:val="single" w:sz="4" w:space="0" w:color="auto"/>
              <w:left w:val="nil"/>
              <w:bottom w:val="single" w:sz="4" w:space="0" w:color="auto"/>
              <w:right w:val="single" w:sz="4" w:space="0" w:color="auto"/>
            </w:tcBorders>
            <w:vAlign w:val="center"/>
          </w:tcPr>
          <w:p w14:paraId="3E37B558" w14:textId="77777777" w:rsidR="00E8409D"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支撑</w:t>
            </w:r>
          </w:p>
          <w:p w14:paraId="7DA1FA59" w14:textId="54A0F72F" w:rsidR="00D524C5" w:rsidRPr="00BE38D2" w:rsidRDefault="00A96A5E">
            <w:pPr>
              <w:widowControl/>
              <w:spacing w:line="276" w:lineRule="auto"/>
              <w:jc w:val="center"/>
              <w:rPr>
                <w:rFonts w:ascii="仿宋" w:eastAsia="仿宋" w:hAnsi="仿宋"/>
                <w:b/>
                <w:color w:val="000000" w:themeColor="text1"/>
                <w:kern w:val="0"/>
                <w:sz w:val="24"/>
              </w:rPr>
            </w:pPr>
            <w:r w:rsidRPr="00BE38D2">
              <w:rPr>
                <w:rFonts w:ascii="仿宋" w:eastAsia="仿宋" w:hAnsi="仿宋" w:hint="eastAsia"/>
                <w:b/>
                <w:color w:val="000000" w:themeColor="text1"/>
                <w:kern w:val="0"/>
                <w:sz w:val="24"/>
              </w:rPr>
              <w:t>强度</w:t>
            </w:r>
          </w:p>
        </w:tc>
      </w:tr>
      <w:tr w:rsidR="00BE38D2" w:rsidRPr="00BE38D2" w14:paraId="05EF4589" w14:textId="77777777" w:rsidTr="005F4D2D">
        <w:trPr>
          <w:trHeight w:val="1425"/>
          <w:jc w:val="center"/>
        </w:trPr>
        <w:tc>
          <w:tcPr>
            <w:tcW w:w="1621" w:type="pct"/>
            <w:tcBorders>
              <w:top w:val="single" w:sz="4" w:space="0" w:color="auto"/>
              <w:left w:val="single" w:sz="4" w:space="0" w:color="auto"/>
              <w:bottom w:val="single" w:sz="4" w:space="0" w:color="auto"/>
              <w:right w:val="single" w:sz="4" w:space="0" w:color="auto"/>
            </w:tcBorders>
            <w:vAlign w:val="center"/>
          </w:tcPr>
          <w:p w14:paraId="195BC25E" w14:textId="454C97E8" w:rsidR="00A96A5E" w:rsidRPr="00BE38D2" w:rsidRDefault="00A96A5E" w:rsidP="00756D30">
            <w:pPr>
              <w:widowControl/>
              <w:spacing w:line="276" w:lineRule="auto"/>
              <w:jc w:val="left"/>
              <w:rPr>
                <w:rFonts w:ascii="仿宋" w:eastAsia="仿宋" w:hAnsi="仿宋"/>
                <w:color w:val="000000" w:themeColor="text1"/>
                <w:kern w:val="0"/>
                <w:sz w:val="24"/>
              </w:rPr>
            </w:pPr>
            <w:r w:rsidRPr="00BE38D2">
              <w:rPr>
                <w:rFonts w:ascii="仿宋" w:eastAsia="仿宋" w:hAnsi="仿宋" w:hint="eastAsia"/>
                <w:b/>
                <w:bCs/>
                <w:color w:val="000000" w:themeColor="text1"/>
                <w:kern w:val="0"/>
                <w:sz w:val="24"/>
              </w:rPr>
              <w:t>毕业要求</w:t>
            </w:r>
            <w:r w:rsidR="005F4D2D">
              <w:rPr>
                <w:rFonts w:ascii="仿宋" w:eastAsia="仿宋" w:hAnsi="仿宋" w:hint="eastAsia"/>
                <w:b/>
                <w:bCs/>
                <w:color w:val="000000" w:themeColor="text1"/>
                <w:kern w:val="0"/>
                <w:sz w:val="24"/>
              </w:rPr>
              <w:t>2</w:t>
            </w:r>
            <w:r w:rsidRPr="00BE38D2">
              <w:rPr>
                <w:rFonts w:ascii="仿宋" w:eastAsia="仿宋" w:hAnsi="仿宋" w:hint="eastAsia"/>
                <w:b/>
                <w:bCs/>
                <w:color w:val="000000" w:themeColor="text1"/>
                <w:kern w:val="0"/>
                <w:sz w:val="24"/>
              </w:rPr>
              <w:t>：</w:t>
            </w:r>
            <w:r w:rsidR="005F4D2D" w:rsidRPr="00BE38D2">
              <w:rPr>
                <w:rFonts w:ascii="仿宋" w:eastAsia="仿宋" w:hAnsi="仿宋" w:hint="eastAsia"/>
                <w:color w:val="000000" w:themeColor="text1"/>
                <w:sz w:val="24"/>
              </w:rPr>
              <w:t>能够应用数学、自然科学和工程科学的基本原理，识别、表达、并通过文献研究分析石油工程领域内的复杂工程问题，以获得有效结论。</w:t>
            </w:r>
          </w:p>
        </w:tc>
        <w:tc>
          <w:tcPr>
            <w:tcW w:w="2477" w:type="pct"/>
            <w:tcBorders>
              <w:top w:val="single" w:sz="4" w:space="0" w:color="auto"/>
              <w:left w:val="nil"/>
              <w:bottom w:val="single" w:sz="4" w:space="0" w:color="auto"/>
              <w:right w:val="single" w:sz="4" w:space="0" w:color="auto"/>
            </w:tcBorders>
            <w:vAlign w:val="center"/>
          </w:tcPr>
          <w:p w14:paraId="703C5514" w14:textId="0AB389F5" w:rsidR="00A96A5E" w:rsidRPr="00BE38D2" w:rsidRDefault="0096382D" w:rsidP="00A96A5E">
            <w:pPr>
              <w:spacing w:line="276" w:lineRule="auto"/>
              <w:rPr>
                <w:rFonts w:ascii="仿宋" w:eastAsia="仿宋" w:hAnsi="仿宋"/>
                <w:color w:val="000000" w:themeColor="text1"/>
                <w:sz w:val="24"/>
              </w:rPr>
            </w:pPr>
            <w:r w:rsidRPr="00BE38D2">
              <w:rPr>
                <w:rFonts w:ascii="仿宋" w:eastAsia="仿宋" w:hAnsi="仿宋"/>
                <w:b/>
                <w:bCs/>
                <w:color w:val="000000" w:themeColor="text1"/>
                <w:sz w:val="24"/>
              </w:rPr>
              <w:t>观测点</w:t>
            </w:r>
            <w:r w:rsidR="005F4D2D">
              <w:rPr>
                <w:rFonts w:ascii="仿宋" w:eastAsia="仿宋" w:hAnsi="仿宋" w:hint="eastAsia"/>
                <w:b/>
                <w:bCs/>
                <w:color w:val="000000" w:themeColor="text1"/>
                <w:sz w:val="24"/>
              </w:rPr>
              <w:t>3</w:t>
            </w:r>
            <w:r w:rsidR="005F4D2D">
              <w:rPr>
                <w:rFonts w:ascii="仿宋" w:eastAsia="仿宋" w:hAnsi="仿宋"/>
                <w:b/>
                <w:bCs/>
                <w:color w:val="000000" w:themeColor="text1"/>
                <w:sz w:val="24"/>
              </w:rPr>
              <w:t>-4</w:t>
            </w:r>
            <w:r w:rsidR="00A96A5E" w:rsidRPr="00BE38D2">
              <w:rPr>
                <w:rFonts w:ascii="仿宋" w:eastAsia="仿宋" w:hAnsi="仿宋" w:hint="eastAsia"/>
                <w:b/>
                <w:bCs/>
                <w:color w:val="000000" w:themeColor="text1"/>
                <w:sz w:val="24"/>
              </w:rPr>
              <w:t>：</w:t>
            </w:r>
            <w:r w:rsidR="005F4D2D" w:rsidRPr="00BE38D2">
              <w:rPr>
                <w:rFonts w:ascii="仿宋" w:eastAsia="仿宋" w:hAnsi="仿宋" w:hint="eastAsia"/>
                <w:color w:val="000000" w:themeColor="text1"/>
                <w:sz w:val="24"/>
              </w:rPr>
              <w:t>能够应用数学、自然科学和工程科学的基本原理，识别、表达、并通过文献研究分析石油工程相关的复杂工程问题</w:t>
            </w:r>
            <w:r w:rsidR="005F4D2D">
              <w:rPr>
                <w:rFonts w:ascii="仿宋" w:eastAsia="仿宋" w:hAnsi="仿宋" w:hint="eastAsia"/>
                <w:color w:val="000000" w:themeColor="text1"/>
                <w:sz w:val="24"/>
              </w:rPr>
              <w:t>；</w:t>
            </w:r>
            <w:r w:rsidR="005F4D2D" w:rsidRPr="005F4D2D">
              <w:rPr>
                <w:rFonts w:ascii="仿宋" w:eastAsia="仿宋" w:hAnsi="仿宋" w:hint="eastAsia"/>
                <w:color w:val="000000" w:themeColor="text1"/>
                <w:sz w:val="24"/>
              </w:rPr>
              <w:t>能够</w:t>
            </w:r>
            <w:proofErr w:type="gramStart"/>
            <w:r w:rsidR="005F4D2D" w:rsidRPr="005F4D2D">
              <w:rPr>
                <w:rFonts w:ascii="仿宋" w:eastAsia="仿宋" w:hAnsi="仿宋" w:hint="eastAsia"/>
                <w:color w:val="000000" w:themeColor="text1"/>
                <w:sz w:val="24"/>
              </w:rPr>
              <w:t>合理总结</w:t>
            </w:r>
            <w:proofErr w:type="gramEnd"/>
            <w:r w:rsidR="005F4D2D" w:rsidRPr="005F4D2D">
              <w:rPr>
                <w:rFonts w:ascii="仿宋" w:eastAsia="仿宋" w:hAnsi="仿宋" w:hint="eastAsia"/>
                <w:color w:val="000000" w:themeColor="text1"/>
                <w:sz w:val="24"/>
              </w:rPr>
              <w:t>分析结论，形成具有逻辑性和严谨性的分析报告</w:t>
            </w:r>
            <w:r w:rsidR="00E8409D" w:rsidRPr="00BE38D2">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60B3B999" w14:textId="77777777" w:rsidR="00E8409D" w:rsidRPr="00BE38D2" w:rsidRDefault="00A96A5E" w:rsidP="00A96A5E">
            <w:pPr>
              <w:spacing w:line="276" w:lineRule="auto"/>
              <w:rPr>
                <w:rFonts w:ascii="仿宋" w:eastAsia="仿宋" w:hAnsi="仿宋"/>
                <w:color w:val="000000" w:themeColor="text1"/>
                <w:kern w:val="0"/>
                <w:sz w:val="24"/>
              </w:rPr>
            </w:pPr>
            <w:r w:rsidRPr="00BE38D2">
              <w:rPr>
                <w:rFonts w:ascii="仿宋" w:eastAsia="仿宋" w:hAnsi="仿宋" w:hint="eastAsia"/>
                <w:color w:val="000000" w:themeColor="text1"/>
                <w:kern w:val="0"/>
                <w:sz w:val="24"/>
              </w:rPr>
              <w:t>课程</w:t>
            </w:r>
          </w:p>
          <w:p w14:paraId="5598E4AA" w14:textId="1B9FE8D3" w:rsidR="00A96A5E" w:rsidRPr="00BE38D2" w:rsidRDefault="00A96A5E" w:rsidP="00A96A5E">
            <w:pPr>
              <w:spacing w:line="276" w:lineRule="auto"/>
              <w:rPr>
                <w:rFonts w:ascii="仿宋" w:eastAsia="仿宋" w:hAnsi="仿宋"/>
                <w:color w:val="000000" w:themeColor="text1"/>
                <w:sz w:val="24"/>
              </w:rPr>
            </w:pPr>
            <w:r w:rsidRPr="00BE38D2">
              <w:rPr>
                <w:rFonts w:ascii="仿宋" w:eastAsia="仿宋" w:hAnsi="仿宋" w:hint="eastAsia"/>
                <w:color w:val="000000" w:themeColor="text1"/>
                <w:kern w:val="0"/>
                <w:sz w:val="24"/>
              </w:rPr>
              <w:t>目标1</w:t>
            </w:r>
          </w:p>
        </w:tc>
        <w:tc>
          <w:tcPr>
            <w:tcW w:w="475" w:type="pct"/>
            <w:tcBorders>
              <w:top w:val="single" w:sz="4" w:space="0" w:color="auto"/>
              <w:left w:val="nil"/>
              <w:bottom w:val="single" w:sz="4" w:space="0" w:color="auto"/>
              <w:right w:val="single" w:sz="4" w:space="0" w:color="auto"/>
            </w:tcBorders>
            <w:vAlign w:val="center"/>
          </w:tcPr>
          <w:p w14:paraId="061ADBDA" w14:textId="578E47C6" w:rsidR="004D38CC" w:rsidRPr="00BE38D2" w:rsidRDefault="00756D30" w:rsidP="004D38CC">
            <w:pPr>
              <w:spacing w:line="276" w:lineRule="auto"/>
              <w:jc w:val="center"/>
              <w:rPr>
                <w:rFonts w:ascii="仿宋" w:eastAsia="仿宋" w:hAnsi="仿宋" w:hint="eastAsia"/>
                <w:color w:val="000000" w:themeColor="text1"/>
                <w:sz w:val="24"/>
              </w:rPr>
            </w:pPr>
            <w:r w:rsidRPr="00BE38D2">
              <w:rPr>
                <w:rFonts w:ascii="仿宋" w:eastAsia="仿宋" w:hAnsi="仿宋" w:hint="eastAsia"/>
                <w:color w:val="000000" w:themeColor="text1"/>
                <w:sz w:val="24"/>
              </w:rPr>
              <w:sym w:font="Wingdings 2" w:char="0052"/>
            </w:r>
            <w:r w:rsidRPr="00BE38D2">
              <w:rPr>
                <w:rFonts w:ascii="仿宋" w:eastAsia="仿宋" w:hAnsi="仿宋"/>
                <w:color w:val="000000" w:themeColor="text1"/>
                <w:sz w:val="24"/>
              </w:rPr>
              <w:t xml:space="preserve"> </w:t>
            </w:r>
            <w:r w:rsidR="004D38CC">
              <w:rPr>
                <w:rFonts w:ascii="仿宋" w:eastAsia="仿宋" w:hAnsi="仿宋"/>
                <w:color w:val="000000" w:themeColor="text1"/>
                <w:sz w:val="24"/>
              </w:rPr>
              <w:t>H</w:t>
            </w:r>
          </w:p>
          <w:p w14:paraId="3CEFD369" w14:textId="0B280AFE" w:rsidR="00A96A5E" w:rsidRDefault="004D38CC" w:rsidP="00A96A5E">
            <w:pPr>
              <w:numPr>
                <w:ilvl w:val="0"/>
                <w:numId w:val="6"/>
              </w:numPr>
              <w:spacing w:line="276" w:lineRule="auto"/>
              <w:jc w:val="center"/>
              <w:rPr>
                <w:rFonts w:ascii="仿宋" w:eastAsia="仿宋" w:hAnsi="仿宋"/>
                <w:color w:val="000000" w:themeColor="text1"/>
                <w:sz w:val="24"/>
              </w:rPr>
            </w:pPr>
            <w:r>
              <w:rPr>
                <w:rFonts w:ascii="仿宋" w:eastAsia="仿宋" w:hAnsi="仿宋" w:hint="eastAsia"/>
                <w:color w:val="000000" w:themeColor="text1"/>
                <w:sz w:val="24"/>
              </w:rPr>
              <w:t>M</w:t>
            </w:r>
          </w:p>
          <w:p w14:paraId="3B675331" w14:textId="1A3A69B9" w:rsidR="004D38CC" w:rsidRPr="00BE38D2" w:rsidRDefault="004D38CC" w:rsidP="00A96A5E">
            <w:pPr>
              <w:numPr>
                <w:ilvl w:val="0"/>
                <w:numId w:val="6"/>
              </w:numPr>
              <w:spacing w:line="276" w:lineRule="auto"/>
              <w:jc w:val="center"/>
              <w:rPr>
                <w:rFonts w:ascii="仿宋" w:eastAsia="仿宋" w:hAnsi="仿宋"/>
                <w:color w:val="000000" w:themeColor="text1"/>
                <w:sz w:val="24"/>
              </w:rPr>
            </w:pPr>
            <w:r>
              <w:rPr>
                <w:rFonts w:ascii="仿宋" w:eastAsia="仿宋" w:hAnsi="仿宋" w:hint="eastAsia"/>
                <w:color w:val="000000" w:themeColor="text1"/>
                <w:sz w:val="24"/>
              </w:rPr>
              <w:t>L</w:t>
            </w:r>
          </w:p>
        </w:tc>
      </w:tr>
      <w:tr w:rsidR="00BE38D2" w:rsidRPr="00BE38D2" w14:paraId="307A796F" w14:textId="77777777" w:rsidTr="005F4D2D">
        <w:trPr>
          <w:trHeight w:val="690"/>
          <w:jc w:val="center"/>
        </w:trPr>
        <w:tc>
          <w:tcPr>
            <w:tcW w:w="1621" w:type="pct"/>
            <w:tcBorders>
              <w:top w:val="single" w:sz="4" w:space="0" w:color="auto"/>
              <w:left w:val="single" w:sz="4" w:space="0" w:color="auto"/>
              <w:bottom w:val="single" w:sz="4" w:space="0" w:color="auto"/>
              <w:right w:val="single" w:sz="4" w:space="0" w:color="auto"/>
            </w:tcBorders>
            <w:vAlign w:val="center"/>
          </w:tcPr>
          <w:p w14:paraId="731D6702" w14:textId="3EAFCBA5" w:rsidR="00A96A5E" w:rsidRPr="00BE38D2" w:rsidRDefault="00A96A5E" w:rsidP="00756D30">
            <w:pPr>
              <w:widowControl/>
              <w:spacing w:line="276" w:lineRule="auto"/>
              <w:jc w:val="left"/>
              <w:rPr>
                <w:rFonts w:ascii="仿宋" w:eastAsia="仿宋" w:hAnsi="仿宋"/>
                <w:color w:val="000000" w:themeColor="text1"/>
                <w:kern w:val="0"/>
                <w:sz w:val="24"/>
              </w:rPr>
            </w:pPr>
            <w:r w:rsidRPr="00BE38D2">
              <w:rPr>
                <w:rFonts w:ascii="仿宋" w:eastAsia="仿宋" w:hAnsi="仿宋" w:hint="eastAsia"/>
                <w:b/>
                <w:bCs/>
                <w:color w:val="000000" w:themeColor="text1"/>
                <w:kern w:val="0"/>
                <w:sz w:val="24"/>
              </w:rPr>
              <w:t>毕业要求</w:t>
            </w:r>
            <w:r w:rsidR="00E8409D" w:rsidRPr="00BE38D2">
              <w:rPr>
                <w:rFonts w:ascii="仿宋" w:eastAsia="仿宋" w:hAnsi="仿宋"/>
                <w:b/>
                <w:bCs/>
                <w:color w:val="000000" w:themeColor="text1"/>
                <w:kern w:val="0"/>
                <w:sz w:val="24"/>
              </w:rPr>
              <w:t>4</w:t>
            </w:r>
            <w:r w:rsidRPr="00BE38D2">
              <w:rPr>
                <w:rFonts w:ascii="仿宋" w:eastAsia="仿宋" w:hAnsi="仿宋" w:hint="eastAsia"/>
                <w:b/>
                <w:bCs/>
                <w:color w:val="000000" w:themeColor="text1"/>
                <w:kern w:val="0"/>
                <w:sz w:val="24"/>
              </w:rPr>
              <w:t>：</w:t>
            </w:r>
            <w:r w:rsidR="00E8409D" w:rsidRPr="00BE38D2">
              <w:rPr>
                <w:rFonts w:ascii="仿宋" w:eastAsia="仿宋" w:hAnsi="仿宋" w:hint="eastAsia"/>
                <w:color w:val="000000" w:themeColor="text1"/>
                <w:sz w:val="24"/>
              </w:rPr>
              <w:t>能够基于科学原理并采用科学方法对石油工程领域内的复杂工程问题进行研究，包括设计实验、分析与解释数据、并通过信息综合得到合理有效的结论。</w:t>
            </w:r>
          </w:p>
        </w:tc>
        <w:tc>
          <w:tcPr>
            <w:tcW w:w="2477" w:type="pct"/>
            <w:tcBorders>
              <w:top w:val="single" w:sz="4" w:space="0" w:color="auto"/>
              <w:left w:val="nil"/>
              <w:bottom w:val="single" w:sz="4" w:space="0" w:color="auto"/>
              <w:right w:val="single" w:sz="4" w:space="0" w:color="auto"/>
            </w:tcBorders>
            <w:vAlign w:val="center"/>
          </w:tcPr>
          <w:p w14:paraId="4A059FBA" w14:textId="0C0DF53E" w:rsidR="00A96A5E" w:rsidRPr="00BE38D2" w:rsidRDefault="0096382D" w:rsidP="00A96A5E">
            <w:pPr>
              <w:spacing w:line="276" w:lineRule="auto"/>
              <w:rPr>
                <w:rFonts w:ascii="仿宋" w:eastAsia="仿宋" w:hAnsi="仿宋"/>
                <w:color w:val="000000" w:themeColor="text1"/>
                <w:sz w:val="24"/>
              </w:rPr>
            </w:pPr>
            <w:r w:rsidRPr="00BE38D2">
              <w:rPr>
                <w:rFonts w:ascii="仿宋" w:eastAsia="仿宋" w:hAnsi="仿宋" w:hint="eastAsia"/>
                <w:b/>
                <w:bCs/>
                <w:color w:val="000000" w:themeColor="text1"/>
                <w:sz w:val="24"/>
              </w:rPr>
              <w:t>观测点</w:t>
            </w:r>
            <w:r w:rsidR="00E8409D" w:rsidRPr="00BE38D2">
              <w:rPr>
                <w:rFonts w:ascii="仿宋" w:eastAsia="仿宋" w:hAnsi="仿宋" w:hint="eastAsia"/>
                <w:b/>
                <w:bCs/>
                <w:color w:val="000000" w:themeColor="text1"/>
                <w:sz w:val="24"/>
              </w:rPr>
              <w:t>2</w:t>
            </w:r>
            <w:r w:rsidR="005F4D2D">
              <w:rPr>
                <w:rFonts w:ascii="仿宋" w:eastAsia="仿宋" w:hAnsi="仿宋"/>
                <w:b/>
                <w:bCs/>
                <w:color w:val="000000" w:themeColor="text1"/>
                <w:sz w:val="24"/>
              </w:rPr>
              <w:t>-3</w:t>
            </w:r>
            <w:r w:rsidR="00A96A5E" w:rsidRPr="00BE38D2">
              <w:rPr>
                <w:rFonts w:ascii="仿宋" w:eastAsia="仿宋" w:hAnsi="仿宋" w:hint="eastAsia"/>
                <w:b/>
                <w:bCs/>
                <w:color w:val="000000" w:themeColor="text1"/>
                <w:sz w:val="24"/>
              </w:rPr>
              <w:t>：</w:t>
            </w:r>
            <w:r w:rsidR="00E8409D" w:rsidRPr="00BE38D2">
              <w:rPr>
                <w:rFonts w:ascii="仿宋" w:eastAsia="仿宋" w:hAnsi="仿宋" w:hint="eastAsia"/>
                <w:color w:val="000000" w:themeColor="text1"/>
                <w:sz w:val="24"/>
              </w:rPr>
              <w:t>能够基于科学原理并采用科学方法对石油工程领域内的复杂工程问题进行研究，并通过信息综合得到合理有效的结论</w:t>
            </w:r>
            <w:r w:rsidR="005F4D2D">
              <w:rPr>
                <w:rFonts w:ascii="仿宋" w:eastAsia="仿宋" w:hAnsi="仿宋" w:hint="eastAsia"/>
                <w:color w:val="000000" w:themeColor="text1"/>
                <w:sz w:val="24"/>
              </w:rPr>
              <w:t>；</w:t>
            </w:r>
            <w:r w:rsidR="005F4D2D" w:rsidRPr="005F4D2D">
              <w:rPr>
                <w:rFonts w:ascii="仿宋" w:eastAsia="仿宋" w:hAnsi="仿宋" w:hint="eastAsia"/>
                <w:color w:val="000000" w:themeColor="text1"/>
                <w:sz w:val="24"/>
              </w:rPr>
              <w:t>能够将研究成果和结论总结为文字报告并加以展示和汇报，完成一份关于石油工程领域某个复杂工程问题的创新性研究作品</w:t>
            </w:r>
            <w:r w:rsidR="00E8409D" w:rsidRPr="00BE38D2">
              <w:rPr>
                <w:rFonts w:ascii="仿宋" w:eastAsia="仿宋" w:hAnsi="仿宋" w:hint="eastAsia"/>
                <w:color w:val="000000" w:themeColor="text1"/>
                <w:sz w:val="24"/>
              </w:rPr>
              <w:t>。</w:t>
            </w:r>
          </w:p>
        </w:tc>
        <w:tc>
          <w:tcPr>
            <w:tcW w:w="427" w:type="pct"/>
            <w:tcBorders>
              <w:top w:val="single" w:sz="4" w:space="0" w:color="auto"/>
              <w:left w:val="nil"/>
              <w:bottom w:val="single" w:sz="4" w:space="0" w:color="auto"/>
              <w:right w:val="single" w:sz="4" w:space="0" w:color="auto"/>
            </w:tcBorders>
            <w:vAlign w:val="center"/>
          </w:tcPr>
          <w:p w14:paraId="2279C19F" w14:textId="77777777" w:rsidR="00E8409D" w:rsidRPr="00BE38D2" w:rsidRDefault="00A96A5E" w:rsidP="00A96A5E">
            <w:pPr>
              <w:spacing w:line="276" w:lineRule="auto"/>
              <w:rPr>
                <w:rFonts w:ascii="仿宋" w:eastAsia="仿宋" w:hAnsi="仿宋"/>
                <w:color w:val="000000" w:themeColor="text1"/>
                <w:kern w:val="0"/>
                <w:sz w:val="24"/>
              </w:rPr>
            </w:pPr>
            <w:r w:rsidRPr="00BE38D2">
              <w:rPr>
                <w:rFonts w:ascii="仿宋" w:eastAsia="仿宋" w:hAnsi="仿宋" w:hint="eastAsia"/>
                <w:color w:val="000000" w:themeColor="text1"/>
                <w:kern w:val="0"/>
                <w:sz w:val="24"/>
              </w:rPr>
              <w:t>课程</w:t>
            </w:r>
          </w:p>
          <w:p w14:paraId="54CD80E7" w14:textId="585776E0" w:rsidR="00A96A5E" w:rsidRPr="00BE38D2" w:rsidRDefault="00A96A5E" w:rsidP="00A96A5E">
            <w:pPr>
              <w:spacing w:line="276" w:lineRule="auto"/>
              <w:rPr>
                <w:rFonts w:ascii="仿宋" w:eastAsia="仿宋" w:hAnsi="仿宋"/>
                <w:color w:val="000000" w:themeColor="text1"/>
                <w:kern w:val="0"/>
                <w:sz w:val="24"/>
              </w:rPr>
            </w:pPr>
            <w:r w:rsidRPr="00BE38D2">
              <w:rPr>
                <w:rFonts w:ascii="仿宋" w:eastAsia="仿宋" w:hAnsi="仿宋" w:hint="eastAsia"/>
                <w:color w:val="000000" w:themeColor="text1"/>
                <w:kern w:val="0"/>
                <w:sz w:val="24"/>
              </w:rPr>
              <w:t>目标</w:t>
            </w:r>
            <w:r w:rsidR="005F4D2D">
              <w:rPr>
                <w:rFonts w:ascii="仿宋" w:eastAsia="仿宋" w:hAnsi="仿宋" w:hint="eastAsia"/>
                <w:color w:val="000000" w:themeColor="text1"/>
                <w:kern w:val="0"/>
                <w:sz w:val="24"/>
              </w:rPr>
              <w:t>2</w:t>
            </w:r>
          </w:p>
        </w:tc>
        <w:tc>
          <w:tcPr>
            <w:tcW w:w="475" w:type="pct"/>
            <w:tcBorders>
              <w:top w:val="single" w:sz="4" w:space="0" w:color="auto"/>
              <w:left w:val="nil"/>
              <w:bottom w:val="single" w:sz="4" w:space="0" w:color="auto"/>
              <w:right w:val="single" w:sz="4" w:space="0" w:color="auto"/>
            </w:tcBorders>
            <w:vAlign w:val="center"/>
          </w:tcPr>
          <w:p w14:paraId="075908D5" w14:textId="79EA498B" w:rsidR="002F0117" w:rsidRPr="002F0117" w:rsidRDefault="002F0117" w:rsidP="002F0117">
            <w:pPr>
              <w:spacing w:line="276" w:lineRule="auto"/>
              <w:jc w:val="center"/>
              <w:rPr>
                <w:rFonts w:ascii="仿宋" w:eastAsia="仿宋" w:hAnsi="仿宋"/>
                <w:color w:val="000000" w:themeColor="text1"/>
                <w:sz w:val="24"/>
              </w:rPr>
            </w:pPr>
            <w:r w:rsidRPr="00BE38D2">
              <w:rPr>
                <w:rFonts w:ascii="仿宋" w:eastAsia="仿宋" w:hAnsi="仿宋" w:hint="eastAsia"/>
                <w:color w:val="000000" w:themeColor="text1"/>
                <w:sz w:val="24"/>
              </w:rPr>
              <w:sym w:font="Wingdings 2" w:char="0052"/>
            </w:r>
            <w:r>
              <w:rPr>
                <w:rFonts w:ascii="仿宋" w:eastAsia="仿宋" w:hAnsi="仿宋"/>
                <w:color w:val="000000" w:themeColor="text1"/>
                <w:sz w:val="24"/>
              </w:rPr>
              <w:t xml:space="preserve"> </w:t>
            </w:r>
            <w:r w:rsidRPr="002F0117">
              <w:rPr>
                <w:rFonts w:ascii="仿宋" w:eastAsia="仿宋" w:hAnsi="仿宋"/>
                <w:color w:val="000000" w:themeColor="text1"/>
                <w:sz w:val="24"/>
              </w:rPr>
              <w:t>H</w:t>
            </w:r>
          </w:p>
          <w:p w14:paraId="2046A5A9" w14:textId="77777777" w:rsidR="002F0117" w:rsidRDefault="002F0117" w:rsidP="002F0117">
            <w:pPr>
              <w:pStyle w:val="af3"/>
              <w:numPr>
                <w:ilvl w:val="0"/>
                <w:numId w:val="6"/>
              </w:numPr>
              <w:spacing w:line="276" w:lineRule="auto"/>
              <w:ind w:firstLineChars="0"/>
              <w:jc w:val="center"/>
              <w:rPr>
                <w:rFonts w:ascii="仿宋" w:eastAsia="仿宋" w:hAnsi="仿宋"/>
                <w:color w:val="000000" w:themeColor="text1"/>
                <w:sz w:val="24"/>
              </w:rPr>
            </w:pPr>
            <w:r w:rsidRPr="002F0117">
              <w:rPr>
                <w:rFonts w:ascii="仿宋" w:eastAsia="仿宋" w:hAnsi="仿宋" w:hint="eastAsia"/>
                <w:color w:val="000000" w:themeColor="text1"/>
                <w:sz w:val="24"/>
              </w:rPr>
              <w:t>M</w:t>
            </w:r>
          </w:p>
          <w:p w14:paraId="43D07DE4" w14:textId="514E1025" w:rsidR="00A96A5E" w:rsidRPr="002F0117" w:rsidRDefault="002F0117" w:rsidP="002F0117">
            <w:pPr>
              <w:pStyle w:val="af3"/>
              <w:numPr>
                <w:ilvl w:val="0"/>
                <w:numId w:val="6"/>
              </w:numPr>
              <w:spacing w:line="276" w:lineRule="auto"/>
              <w:ind w:firstLineChars="0"/>
              <w:jc w:val="center"/>
              <w:rPr>
                <w:rFonts w:ascii="仿宋" w:eastAsia="仿宋" w:hAnsi="仿宋"/>
                <w:color w:val="000000" w:themeColor="text1"/>
                <w:sz w:val="24"/>
              </w:rPr>
            </w:pPr>
            <w:r w:rsidRPr="002F0117">
              <w:rPr>
                <w:rFonts w:ascii="仿宋" w:eastAsia="仿宋" w:hAnsi="仿宋" w:hint="eastAsia"/>
                <w:color w:val="000000" w:themeColor="text1"/>
                <w:sz w:val="24"/>
              </w:rPr>
              <w:t>L</w:t>
            </w:r>
          </w:p>
        </w:tc>
      </w:tr>
      <w:tr w:rsidR="005F4D2D" w:rsidRPr="00BE38D2" w14:paraId="5CEFFE5C" w14:textId="77777777" w:rsidTr="005F4D2D">
        <w:trPr>
          <w:trHeight w:val="690"/>
          <w:jc w:val="center"/>
        </w:trPr>
        <w:tc>
          <w:tcPr>
            <w:tcW w:w="1621" w:type="pct"/>
            <w:tcBorders>
              <w:top w:val="single" w:sz="4" w:space="0" w:color="auto"/>
              <w:left w:val="single" w:sz="4" w:space="0" w:color="auto"/>
              <w:bottom w:val="single" w:sz="4" w:space="0" w:color="auto"/>
              <w:right w:val="single" w:sz="4" w:space="0" w:color="auto"/>
            </w:tcBorders>
            <w:vAlign w:val="center"/>
          </w:tcPr>
          <w:p w14:paraId="6591567D" w14:textId="5081A7A2" w:rsidR="005F4D2D" w:rsidRPr="00BE38D2" w:rsidRDefault="005F4D2D" w:rsidP="005F4D2D">
            <w:pPr>
              <w:widowControl/>
              <w:spacing w:line="276" w:lineRule="auto"/>
              <w:jc w:val="left"/>
              <w:rPr>
                <w:rFonts w:ascii="仿宋" w:eastAsia="仿宋" w:hAnsi="仿宋"/>
                <w:color w:val="000000" w:themeColor="text1"/>
                <w:kern w:val="0"/>
                <w:sz w:val="24"/>
              </w:rPr>
            </w:pPr>
            <w:r w:rsidRPr="00BE38D2">
              <w:rPr>
                <w:rFonts w:ascii="仿宋" w:eastAsia="仿宋" w:hAnsi="仿宋" w:hint="eastAsia"/>
                <w:b/>
                <w:bCs/>
                <w:color w:val="000000" w:themeColor="text1"/>
                <w:kern w:val="0"/>
                <w:sz w:val="24"/>
              </w:rPr>
              <w:t>毕业要求</w:t>
            </w:r>
            <w:r>
              <w:rPr>
                <w:rFonts w:ascii="仿宋" w:eastAsia="仿宋" w:hAnsi="仿宋" w:hint="eastAsia"/>
                <w:b/>
                <w:bCs/>
                <w:color w:val="000000" w:themeColor="text1"/>
                <w:kern w:val="0"/>
                <w:sz w:val="24"/>
              </w:rPr>
              <w:t>9</w:t>
            </w:r>
            <w:r w:rsidRPr="00BE38D2">
              <w:rPr>
                <w:rFonts w:ascii="仿宋" w:eastAsia="仿宋" w:hAnsi="仿宋" w:hint="eastAsia"/>
                <w:b/>
                <w:bCs/>
                <w:color w:val="000000" w:themeColor="text1"/>
                <w:kern w:val="0"/>
                <w:sz w:val="24"/>
              </w:rPr>
              <w:t>：</w:t>
            </w:r>
            <w:r w:rsidRPr="005F4D2D">
              <w:rPr>
                <w:rFonts w:ascii="仿宋" w:eastAsia="仿宋" w:hAnsi="仿宋" w:hint="eastAsia"/>
                <w:color w:val="000000" w:themeColor="text1"/>
                <w:sz w:val="24"/>
              </w:rPr>
              <w:t>能够在多学科背景下的团队中承担个体、团队成员以及负责人的角色。</w:t>
            </w:r>
          </w:p>
        </w:tc>
        <w:tc>
          <w:tcPr>
            <w:tcW w:w="2477" w:type="pct"/>
            <w:tcBorders>
              <w:top w:val="single" w:sz="4" w:space="0" w:color="auto"/>
              <w:left w:val="nil"/>
              <w:bottom w:val="single" w:sz="4" w:space="0" w:color="auto"/>
              <w:right w:val="single" w:sz="4" w:space="0" w:color="auto"/>
            </w:tcBorders>
            <w:vAlign w:val="center"/>
          </w:tcPr>
          <w:p w14:paraId="13AFD7F9" w14:textId="2DC1EBE0" w:rsidR="005F4D2D" w:rsidRPr="00BE38D2" w:rsidRDefault="005F4D2D" w:rsidP="005F4D2D">
            <w:pPr>
              <w:spacing w:line="276" w:lineRule="auto"/>
              <w:rPr>
                <w:rFonts w:ascii="仿宋" w:eastAsia="仿宋" w:hAnsi="仿宋"/>
                <w:color w:val="000000" w:themeColor="text1"/>
                <w:sz w:val="24"/>
              </w:rPr>
            </w:pPr>
            <w:r w:rsidRPr="00BE38D2">
              <w:rPr>
                <w:rFonts w:ascii="仿宋" w:eastAsia="仿宋" w:hAnsi="仿宋" w:hint="eastAsia"/>
                <w:b/>
                <w:bCs/>
                <w:color w:val="000000" w:themeColor="text1"/>
                <w:sz w:val="24"/>
              </w:rPr>
              <w:t>观测点</w:t>
            </w:r>
            <w:r w:rsidRPr="00BE38D2">
              <w:rPr>
                <w:rFonts w:ascii="仿宋" w:eastAsia="仿宋" w:hAnsi="仿宋"/>
                <w:b/>
                <w:bCs/>
                <w:color w:val="000000" w:themeColor="text1"/>
                <w:sz w:val="24"/>
              </w:rPr>
              <w:t>1</w:t>
            </w:r>
            <w:r>
              <w:rPr>
                <w:rFonts w:ascii="仿宋" w:eastAsia="仿宋" w:hAnsi="仿宋"/>
                <w:b/>
                <w:bCs/>
                <w:color w:val="000000" w:themeColor="text1"/>
                <w:sz w:val="24"/>
              </w:rPr>
              <w:t>-2</w:t>
            </w:r>
            <w:r w:rsidRPr="00BE38D2">
              <w:rPr>
                <w:rFonts w:ascii="仿宋" w:eastAsia="仿宋" w:hAnsi="仿宋" w:hint="eastAsia"/>
                <w:b/>
                <w:bCs/>
                <w:color w:val="000000" w:themeColor="text1"/>
                <w:sz w:val="24"/>
              </w:rPr>
              <w:t>：</w:t>
            </w:r>
            <w:r w:rsidRPr="005F4D2D">
              <w:rPr>
                <w:rFonts w:ascii="仿宋" w:eastAsia="仿宋" w:hAnsi="仿宋" w:hint="eastAsia"/>
                <w:color w:val="000000" w:themeColor="text1"/>
                <w:sz w:val="24"/>
              </w:rPr>
              <w:t>具有良好的团队合作意识，能够在多学科背景下的团队中承担个体、团队成员以及负责人的角色；具有一定的组织管理和协调能力，合理处理团队中遇到的矛盾和问题。</w:t>
            </w:r>
          </w:p>
        </w:tc>
        <w:tc>
          <w:tcPr>
            <w:tcW w:w="427" w:type="pct"/>
            <w:tcBorders>
              <w:top w:val="single" w:sz="4" w:space="0" w:color="auto"/>
              <w:left w:val="nil"/>
              <w:bottom w:val="single" w:sz="4" w:space="0" w:color="auto"/>
              <w:right w:val="single" w:sz="4" w:space="0" w:color="auto"/>
            </w:tcBorders>
            <w:vAlign w:val="center"/>
          </w:tcPr>
          <w:p w14:paraId="57C82657" w14:textId="77777777" w:rsidR="005F4D2D" w:rsidRPr="00BE38D2" w:rsidRDefault="005F4D2D" w:rsidP="005F4D2D">
            <w:pPr>
              <w:spacing w:line="276" w:lineRule="auto"/>
              <w:rPr>
                <w:rFonts w:ascii="仿宋" w:eastAsia="仿宋" w:hAnsi="仿宋"/>
                <w:color w:val="000000" w:themeColor="text1"/>
                <w:kern w:val="0"/>
                <w:sz w:val="24"/>
              </w:rPr>
            </w:pPr>
            <w:r w:rsidRPr="00BE38D2">
              <w:rPr>
                <w:rFonts w:ascii="仿宋" w:eastAsia="仿宋" w:hAnsi="仿宋" w:hint="eastAsia"/>
                <w:color w:val="000000" w:themeColor="text1"/>
                <w:kern w:val="0"/>
                <w:sz w:val="24"/>
              </w:rPr>
              <w:t>课程</w:t>
            </w:r>
          </w:p>
          <w:p w14:paraId="5BFD27C6" w14:textId="4B975186" w:rsidR="005F4D2D" w:rsidRPr="00BE38D2" w:rsidRDefault="005F4D2D" w:rsidP="005F4D2D">
            <w:pPr>
              <w:spacing w:line="276" w:lineRule="auto"/>
              <w:rPr>
                <w:rFonts w:ascii="仿宋" w:eastAsia="仿宋" w:hAnsi="仿宋"/>
                <w:color w:val="000000" w:themeColor="text1"/>
                <w:kern w:val="0"/>
                <w:sz w:val="24"/>
              </w:rPr>
            </w:pPr>
            <w:r w:rsidRPr="00BE38D2">
              <w:rPr>
                <w:rFonts w:ascii="仿宋" w:eastAsia="仿宋" w:hAnsi="仿宋" w:hint="eastAsia"/>
                <w:color w:val="000000" w:themeColor="text1"/>
                <w:kern w:val="0"/>
                <w:sz w:val="24"/>
              </w:rPr>
              <w:t>目标</w:t>
            </w:r>
            <w:r>
              <w:rPr>
                <w:rFonts w:ascii="仿宋" w:eastAsia="仿宋" w:hAnsi="仿宋" w:hint="eastAsia"/>
                <w:color w:val="000000" w:themeColor="text1"/>
                <w:kern w:val="0"/>
                <w:sz w:val="24"/>
              </w:rPr>
              <w:t>3</w:t>
            </w:r>
          </w:p>
        </w:tc>
        <w:tc>
          <w:tcPr>
            <w:tcW w:w="475" w:type="pct"/>
            <w:tcBorders>
              <w:top w:val="single" w:sz="4" w:space="0" w:color="auto"/>
              <w:left w:val="nil"/>
              <w:bottom w:val="single" w:sz="4" w:space="0" w:color="auto"/>
              <w:right w:val="single" w:sz="4" w:space="0" w:color="auto"/>
            </w:tcBorders>
            <w:vAlign w:val="center"/>
          </w:tcPr>
          <w:p w14:paraId="349F3315" w14:textId="77777777" w:rsidR="005F4D2D" w:rsidRDefault="005F4D2D" w:rsidP="005F4D2D">
            <w:pPr>
              <w:spacing w:line="276" w:lineRule="auto"/>
              <w:jc w:val="center"/>
              <w:rPr>
                <w:rFonts w:ascii="仿宋" w:eastAsia="仿宋" w:hAnsi="仿宋"/>
                <w:color w:val="000000" w:themeColor="text1"/>
                <w:sz w:val="24"/>
              </w:rPr>
            </w:pPr>
            <w:r w:rsidRPr="00BE38D2">
              <w:rPr>
                <w:rFonts w:ascii="仿宋" w:eastAsia="仿宋" w:hAnsi="仿宋" w:hint="eastAsia"/>
                <w:color w:val="000000" w:themeColor="text1"/>
                <w:sz w:val="24"/>
              </w:rPr>
              <w:sym w:font="Wingdings 2" w:char="0052"/>
            </w:r>
            <w:r>
              <w:rPr>
                <w:rFonts w:ascii="仿宋" w:eastAsia="仿宋" w:hAnsi="仿宋"/>
                <w:color w:val="000000" w:themeColor="text1"/>
                <w:sz w:val="24"/>
              </w:rPr>
              <w:t xml:space="preserve"> </w:t>
            </w:r>
            <w:r w:rsidRPr="00BE38D2">
              <w:rPr>
                <w:rFonts w:ascii="仿宋" w:eastAsia="仿宋" w:hAnsi="仿宋" w:hint="eastAsia"/>
                <w:color w:val="000000" w:themeColor="text1"/>
                <w:sz w:val="24"/>
              </w:rPr>
              <w:t>H</w:t>
            </w:r>
          </w:p>
          <w:p w14:paraId="5A777A1A" w14:textId="77777777" w:rsidR="005F4D2D" w:rsidRDefault="005F4D2D" w:rsidP="005F4D2D">
            <w:pPr>
              <w:numPr>
                <w:ilvl w:val="0"/>
                <w:numId w:val="6"/>
              </w:numPr>
              <w:spacing w:line="276" w:lineRule="auto"/>
              <w:jc w:val="center"/>
              <w:rPr>
                <w:rFonts w:ascii="仿宋" w:eastAsia="仿宋" w:hAnsi="仿宋"/>
                <w:color w:val="000000" w:themeColor="text1"/>
                <w:sz w:val="24"/>
              </w:rPr>
            </w:pPr>
            <w:r>
              <w:rPr>
                <w:rFonts w:ascii="仿宋" w:eastAsia="仿宋" w:hAnsi="仿宋" w:hint="eastAsia"/>
                <w:color w:val="000000" w:themeColor="text1"/>
                <w:sz w:val="24"/>
              </w:rPr>
              <w:t>M</w:t>
            </w:r>
          </w:p>
          <w:p w14:paraId="1A738632" w14:textId="3494309B" w:rsidR="005F4D2D" w:rsidRPr="005F4D2D" w:rsidRDefault="005F4D2D" w:rsidP="005F4D2D">
            <w:pPr>
              <w:numPr>
                <w:ilvl w:val="0"/>
                <w:numId w:val="6"/>
              </w:numPr>
              <w:spacing w:line="276" w:lineRule="auto"/>
              <w:jc w:val="center"/>
              <w:rPr>
                <w:rFonts w:ascii="仿宋" w:eastAsia="仿宋" w:hAnsi="仿宋"/>
                <w:color w:val="000000" w:themeColor="text1"/>
                <w:sz w:val="24"/>
              </w:rPr>
            </w:pPr>
            <w:r w:rsidRPr="005F4D2D">
              <w:rPr>
                <w:rFonts w:ascii="仿宋" w:eastAsia="仿宋" w:hAnsi="仿宋" w:hint="eastAsia"/>
                <w:color w:val="000000" w:themeColor="text1"/>
                <w:sz w:val="24"/>
              </w:rPr>
              <w:t>L</w:t>
            </w:r>
          </w:p>
        </w:tc>
      </w:tr>
    </w:tbl>
    <w:p w14:paraId="3BC7BADE" w14:textId="47C78B2D" w:rsidR="0053749D" w:rsidRPr="00BE38D2" w:rsidRDefault="00A96A5E" w:rsidP="002C3B87">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四</w:t>
      </w:r>
      <w:r w:rsidR="00054DE2" w:rsidRPr="00BE38D2">
        <w:rPr>
          <w:rFonts w:eastAsia="黑体"/>
          <w:color w:val="000000" w:themeColor="text1"/>
          <w:sz w:val="28"/>
          <w:szCs w:val="28"/>
        </w:rPr>
        <w:t>、</w:t>
      </w:r>
      <w:r w:rsidR="00054DE2" w:rsidRPr="00BE38D2">
        <w:rPr>
          <w:rFonts w:eastAsia="黑体" w:hint="eastAsia"/>
          <w:color w:val="000000" w:themeColor="text1"/>
          <w:sz w:val="28"/>
          <w:szCs w:val="28"/>
        </w:rPr>
        <w:t>课程</w:t>
      </w:r>
      <w:r w:rsidRPr="00BE38D2">
        <w:rPr>
          <w:rFonts w:eastAsia="黑体" w:hint="eastAsia"/>
          <w:color w:val="000000" w:themeColor="text1"/>
          <w:sz w:val="28"/>
          <w:szCs w:val="28"/>
        </w:rPr>
        <w:t>教学内容及对课程目标的支撑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63"/>
        <w:gridCol w:w="1618"/>
        <w:gridCol w:w="451"/>
        <w:gridCol w:w="3478"/>
        <w:gridCol w:w="508"/>
        <w:gridCol w:w="451"/>
        <w:gridCol w:w="465"/>
      </w:tblGrid>
      <w:tr w:rsidR="00BE38D2" w:rsidRPr="00BE38D2" w14:paraId="140C5CD7" w14:textId="77777777" w:rsidTr="00135217">
        <w:trPr>
          <w:jc w:val="center"/>
        </w:trPr>
        <w:tc>
          <w:tcPr>
            <w:tcW w:w="278" w:type="pct"/>
            <w:shd w:val="clear" w:color="auto" w:fill="auto"/>
            <w:vAlign w:val="center"/>
          </w:tcPr>
          <w:p w14:paraId="7858B189"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序号</w:t>
            </w:r>
          </w:p>
        </w:tc>
        <w:tc>
          <w:tcPr>
            <w:tcW w:w="520" w:type="pct"/>
            <w:shd w:val="clear" w:color="auto" w:fill="auto"/>
            <w:vAlign w:val="center"/>
          </w:tcPr>
          <w:p w14:paraId="7D9FBB45"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章节</w:t>
            </w:r>
            <w:r w:rsidRPr="00BE38D2">
              <w:rPr>
                <w:rFonts w:eastAsia="仿宋" w:hint="eastAsia"/>
                <w:b/>
                <w:color w:val="000000" w:themeColor="text1"/>
                <w:spacing w:val="-3"/>
                <w:sz w:val="24"/>
                <w:lang w:val="en-GB"/>
              </w:rPr>
              <w:t>/</w:t>
            </w:r>
            <w:r w:rsidRPr="00BE38D2">
              <w:rPr>
                <w:rFonts w:eastAsia="仿宋" w:hint="eastAsia"/>
                <w:b/>
                <w:color w:val="000000" w:themeColor="text1"/>
                <w:spacing w:val="-3"/>
                <w:sz w:val="24"/>
                <w:lang w:val="en-GB"/>
              </w:rPr>
              <w:t>教学单元</w:t>
            </w:r>
          </w:p>
        </w:tc>
        <w:tc>
          <w:tcPr>
            <w:tcW w:w="975" w:type="pct"/>
            <w:shd w:val="clear" w:color="auto" w:fill="auto"/>
            <w:vAlign w:val="center"/>
          </w:tcPr>
          <w:p w14:paraId="0733AF81" w14:textId="1438B114"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教学</w:t>
            </w:r>
          </w:p>
          <w:p w14:paraId="73E0327C" w14:textId="5DEE04C3"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内容</w:t>
            </w:r>
          </w:p>
        </w:tc>
        <w:tc>
          <w:tcPr>
            <w:tcW w:w="272" w:type="pct"/>
            <w:vAlign w:val="center"/>
          </w:tcPr>
          <w:p w14:paraId="04A51072"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学</w:t>
            </w:r>
          </w:p>
          <w:p w14:paraId="7AFDB8F4" w14:textId="61408E6F"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时</w:t>
            </w:r>
          </w:p>
        </w:tc>
        <w:tc>
          <w:tcPr>
            <w:tcW w:w="2096" w:type="pct"/>
            <w:vAlign w:val="center"/>
          </w:tcPr>
          <w:p w14:paraId="72AD56DB"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授课要点</w:t>
            </w:r>
          </w:p>
          <w:p w14:paraId="7EEA1740" w14:textId="77777777"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Cs w:val="21"/>
                <w:lang w:val="en-GB"/>
              </w:rPr>
              <w:t>（重点、难点、</w:t>
            </w:r>
            <w:proofErr w:type="gramStart"/>
            <w:r w:rsidRPr="00BE38D2">
              <w:rPr>
                <w:rFonts w:eastAsia="仿宋" w:hint="eastAsia"/>
                <w:b/>
                <w:color w:val="000000" w:themeColor="text1"/>
                <w:spacing w:val="-3"/>
                <w:szCs w:val="21"/>
                <w:lang w:val="en-GB"/>
              </w:rPr>
              <w:t>课程思政元素</w:t>
            </w:r>
            <w:proofErr w:type="gramEnd"/>
            <w:r w:rsidRPr="00BE38D2">
              <w:rPr>
                <w:rFonts w:eastAsia="仿宋" w:hint="eastAsia"/>
                <w:b/>
                <w:color w:val="000000" w:themeColor="text1"/>
                <w:spacing w:val="-3"/>
                <w:szCs w:val="21"/>
                <w:lang w:val="en-GB"/>
              </w:rPr>
              <w:t>等）</w:t>
            </w:r>
          </w:p>
        </w:tc>
        <w:tc>
          <w:tcPr>
            <w:tcW w:w="306" w:type="pct"/>
            <w:vAlign w:val="center"/>
          </w:tcPr>
          <w:p w14:paraId="636D4196"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教</w:t>
            </w:r>
          </w:p>
          <w:p w14:paraId="73A11CB2"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学</w:t>
            </w:r>
          </w:p>
          <w:p w14:paraId="704927AD"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方</w:t>
            </w:r>
          </w:p>
          <w:p w14:paraId="758AF0A7" w14:textId="74DA284E"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法</w:t>
            </w:r>
          </w:p>
        </w:tc>
        <w:tc>
          <w:tcPr>
            <w:tcW w:w="272" w:type="pct"/>
            <w:vAlign w:val="center"/>
          </w:tcPr>
          <w:p w14:paraId="032881A6"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考</w:t>
            </w:r>
          </w:p>
          <w:p w14:paraId="299CBDA3"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核</w:t>
            </w:r>
          </w:p>
          <w:p w14:paraId="663EA072"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形</w:t>
            </w:r>
          </w:p>
          <w:p w14:paraId="6E3F20FD" w14:textId="7D23ECC1"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式</w:t>
            </w:r>
          </w:p>
        </w:tc>
        <w:tc>
          <w:tcPr>
            <w:tcW w:w="280" w:type="pct"/>
            <w:vAlign w:val="center"/>
          </w:tcPr>
          <w:p w14:paraId="4DDDD2B1"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课</w:t>
            </w:r>
          </w:p>
          <w:p w14:paraId="68749A7C"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程</w:t>
            </w:r>
          </w:p>
          <w:p w14:paraId="2411FDC1" w14:textId="77777777" w:rsidR="00756D30"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目</w:t>
            </w:r>
          </w:p>
          <w:p w14:paraId="06E18087" w14:textId="5C57818E" w:rsidR="002C7C39" w:rsidRPr="00BE38D2" w:rsidRDefault="002C7C39" w:rsidP="00D10E9D">
            <w:pPr>
              <w:suppressAutoHyphens/>
              <w:adjustRightInd w:val="0"/>
              <w:snapToGrid w:val="0"/>
              <w:jc w:val="center"/>
              <w:rPr>
                <w:rFonts w:eastAsia="仿宋"/>
                <w:b/>
                <w:color w:val="000000" w:themeColor="text1"/>
                <w:spacing w:val="-3"/>
                <w:sz w:val="24"/>
                <w:lang w:val="en-GB"/>
              </w:rPr>
            </w:pPr>
            <w:r w:rsidRPr="00BE38D2">
              <w:rPr>
                <w:rFonts w:eastAsia="仿宋" w:hint="eastAsia"/>
                <w:b/>
                <w:color w:val="000000" w:themeColor="text1"/>
                <w:spacing w:val="-3"/>
                <w:sz w:val="24"/>
                <w:lang w:val="en-GB"/>
              </w:rPr>
              <w:t>标</w:t>
            </w:r>
          </w:p>
        </w:tc>
      </w:tr>
      <w:tr w:rsidR="0034512D" w:rsidRPr="00BE38D2" w14:paraId="3EF0D862" w14:textId="77777777" w:rsidTr="00135217">
        <w:trPr>
          <w:jc w:val="center"/>
        </w:trPr>
        <w:tc>
          <w:tcPr>
            <w:tcW w:w="278" w:type="pct"/>
            <w:shd w:val="clear" w:color="auto" w:fill="auto"/>
            <w:vAlign w:val="center"/>
          </w:tcPr>
          <w:p w14:paraId="7FDE6EC9" w14:textId="38AA09FC" w:rsidR="0034512D" w:rsidRPr="0034512D" w:rsidRDefault="0034512D" w:rsidP="00D10E9D">
            <w:pPr>
              <w:suppressAutoHyphens/>
              <w:adjustRightInd w:val="0"/>
              <w:snapToGrid w:val="0"/>
              <w:jc w:val="center"/>
              <w:rPr>
                <w:rFonts w:eastAsia="仿宋"/>
                <w:bCs/>
                <w:color w:val="000000" w:themeColor="text1"/>
                <w:spacing w:val="-3"/>
                <w:sz w:val="24"/>
                <w:lang w:val="en-GB"/>
              </w:rPr>
            </w:pPr>
            <w:r w:rsidRPr="0034512D">
              <w:rPr>
                <w:rFonts w:eastAsia="仿宋" w:hint="eastAsia"/>
                <w:bCs/>
                <w:color w:val="000000" w:themeColor="text1"/>
                <w:spacing w:val="-3"/>
                <w:sz w:val="24"/>
                <w:lang w:val="en-GB"/>
              </w:rPr>
              <w:t>1</w:t>
            </w:r>
          </w:p>
        </w:tc>
        <w:tc>
          <w:tcPr>
            <w:tcW w:w="520" w:type="pct"/>
            <w:shd w:val="clear" w:color="auto" w:fill="auto"/>
            <w:vAlign w:val="center"/>
          </w:tcPr>
          <w:p w14:paraId="134D038B" w14:textId="05B6E95B" w:rsidR="0034512D" w:rsidRPr="0034512D" w:rsidRDefault="0034512D" w:rsidP="00D10E9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绪论</w:t>
            </w:r>
          </w:p>
        </w:tc>
        <w:tc>
          <w:tcPr>
            <w:tcW w:w="975" w:type="pct"/>
            <w:shd w:val="clear" w:color="auto" w:fill="auto"/>
            <w:vAlign w:val="center"/>
          </w:tcPr>
          <w:p w14:paraId="0C8D9BFA" w14:textId="4CB99274" w:rsidR="0034512D" w:rsidRPr="0034512D" w:rsidRDefault="0034512D" w:rsidP="00D10E9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前言</w:t>
            </w:r>
          </w:p>
        </w:tc>
        <w:tc>
          <w:tcPr>
            <w:tcW w:w="272" w:type="pct"/>
            <w:vAlign w:val="center"/>
          </w:tcPr>
          <w:p w14:paraId="2FA58D4E" w14:textId="06345BCA" w:rsidR="0034512D" w:rsidRPr="0034512D" w:rsidRDefault="0034512D" w:rsidP="00D10E9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1</w:t>
            </w:r>
          </w:p>
        </w:tc>
        <w:tc>
          <w:tcPr>
            <w:tcW w:w="2096" w:type="pct"/>
            <w:vAlign w:val="center"/>
          </w:tcPr>
          <w:p w14:paraId="7D2AA7BF" w14:textId="55061E6C" w:rsidR="0034512D" w:rsidRPr="0034512D" w:rsidRDefault="0034512D" w:rsidP="0034512D">
            <w:pPr>
              <w:suppressAutoHyphens/>
              <w:adjustRightInd w:val="0"/>
              <w:snapToGrid w:val="0"/>
              <w:jc w:val="left"/>
              <w:rPr>
                <w:rFonts w:eastAsia="仿宋"/>
                <w:bCs/>
                <w:color w:val="000000" w:themeColor="text1"/>
                <w:spacing w:val="-3"/>
                <w:sz w:val="24"/>
                <w:lang w:val="en-GB"/>
              </w:rPr>
            </w:pPr>
            <w:r w:rsidRPr="0034512D">
              <w:rPr>
                <w:rFonts w:eastAsia="仿宋" w:hint="eastAsia"/>
                <w:bCs/>
                <w:color w:val="000000" w:themeColor="text1"/>
                <w:spacing w:val="-3"/>
                <w:sz w:val="24"/>
                <w:lang w:val="en-GB"/>
              </w:rPr>
              <w:t>科研训练的课程安排、学习方法等。</w:t>
            </w:r>
          </w:p>
        </w:tc>
        <w:tc>
          <w:tcPr>
            <w:tcW w:w="306" w:type="pct"/>
            <w:vAlign w:val="center"/>
          </w:tcPr>
          <w:p w14:paraId="6872565A" w14:textId="77777777" w:rsidR="0034512D" w:rsidRPr="0034512D" w:rsidRDefault="0034512D" w:rsidP="00D10E9D">
            <w:pPr>
              <w:suppressAutoHyphens/>
              <w:adjustRightInd w:val="0"/>
              <w:snapToGrid w:val="0"/>
              <w:jc w:val="center"/>
              <w:rPr>
                <w:rFonts w:eastAsia="仿宋"/>
                <w:bCs/>
                <w:color w:val="000000" w:themeColor="text1"/>
                <w:spacing w:val="-3"/>
                <w:sz w:val="24"/>
                <w:lang w:val="en-GB"/>
              </w:rPr>
            </w:pPr>
          </w:p>
        </w:tc>
        <w:tc>
          <w:tcPr>
            <w:tcW w:w="272" w:type="pct"/>
            <w:vAlign w:val="center"/>
          </w:tcPr>
          <w:p w14:paraId="0567A03A" w14:textId="77777777" w:rsidR="0034512D" w:rsidRPr="0034512D" w:rsidRDefault="0034512D" w:rsidP="00D10E9D">
            <w:pPr>
              <w:suppressAutoHyphens/>
              <w:adjustRightInd w:val="0"/>
              <w:snapToGrid w:val="0"/>
              <w:jc w:val="center"/>
              <w:rPr>
                <w:rFonts w:eastAsia="仿宋"/>
                <w:bCs/>
                <w:color w:val="000000" w:themeColor="text1"/>
                <w:spacing w:val="-3"/>
                <w:sz w:val="24"/>
                <w:lang w:val="en-GB"/>
              </w:rPr>
            </w:pPr>
          </w:p>
        </w:tc>
        <w:tc>
          <w:tcPr>
            <w:tcW w:w="280" w:type="pct"/>
            <w:vAlign w:val="center"/>
          </w:tcPr>
          <w:p w14:paraId="737A8944" w14:textId="77777777" w:rsidR="0034512D" w:rsidRPr="0034512D" w:rsidRDefault="0034512D" w:rsidP="00D10E9D">
            <w:pPr>
              <w:suppressAutoHyphens/>
              <w:adjustRightInd w:val="0"/>
              <w:snapToGrid w:val="0"/>
              <w:jc w:val="center"/>
              <w:rPr>
                <w:rFonts w:eastAsia="仿宋"/>
                <w:bCs/>
                <w:color w:val="000000" w:themeColor="text1"/>
                <w:spacing w:val="-3"/>
                <w:sz w:val="24"/>
                <w:lang w:val="en-GB"/>
              </w:rPr>
            </w:pPr>
          </w:p>
        </w:tc>
      </w:tr>
      <w:tr w:rsidR="00BE38D2" w:rsidRPr="00BE38D2" w14:paraId="123E63D4" w14:textId="77777777" w:rsidTr="00135217">
        <w:trPr>
          <w:jc w:val="center"/>
        </w:trPr>
        <w:tc>
          <w:tcPr>
            <w:tcW w:w="278" w:type="pct"/>
            <w:shd w:val="clear" w:color="auto" w:fill="auto"/>
            <w:vAlign w:val="center"/>
          </w:tcPr>
          <w:p w14:paraId="39525483" w14:textId="553986CC" w:rsidR="00756D30" w:rsidRPr="00BE38D2" w:rsidRDefault="0034512D" w:rsidP="00D10E9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t>2</w:t>
            </w:r>
          </w:p>
        </w:tc>
        <w:tc>
          <w:tcPr>
            <w:tcW w:w="520" w:type="pct"/>
            <w:shd w:val="clear" w:color="auto" w:fill="auto"/>
            <w:vAlign w:val="center"/>
          </w:tcPr>
          <w:p w14:paraId="2680E61B" w14:textId="3D44BA15" w:rsidR="00756D30" w:rsidRPr="00BE38D2" w:rsidRDefault="00756D30" w:rsidP="00D10E9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第一章：</w:t>
            </w:r>
            <w:r w:rsidR="0034512D" w:rsidRPr="0034512D">
              <w:rPr>
                <w:rFonts w:eastAsia="仿宋" w:hint="eastAsia"/>
                <w:bCs/>
                <w:color w:val="000000" w:themeColor="text1"/>
                <w:spacing w:val="-3"/>
                <w:sz w:val="24"/>
                <w:lang w:val="en-GB"/>
              </w:rPr>
              <w:t>文献调研</w:t>
            </w:r>
          </w:p>
        </w:tc>
        <w:tc>
          <w:tcPr>
            <w:tcW w:w="975" w:type="pct"/>
            <w:shd w:val="clear" w:color="auto" w:fill="auto"/>
            <w:vAlign w:val="center"/>
          </w:tcPr>
          <w:p w14:paraId="5757A821" w14:textId="10C18C69" w:rsidR="00756D30" w:rsidRPr="0034512D" w:rsidRDefault="00756D30" w:rsidP="00D10E9D">
            <w:pPr>
              <w:suppressAutoHyphens/>
              <w:adjustRightInd w:val="0"/>
              <w:snapToGrid w:val="0"/>
              <w:jc w:val="left"/>
              <w:rPr>
                <w:rFonts w:eastAsia="仿宋"/>
                <w:color w:val="000000" w:themeColor="text1"/>
                <w:sz w:val="24"/>
                <w:lang w:val="x-none"/>
              </w:rPr>
            </w:pPr>
            <w:r w:rsidRPr="0034512D">
              <w:rPr>
                <w:rFonts w:eastAsia="仿宋"/>
                <w:color w:val="000000" w:themeColor="text1"/>
                <w:sz w:val="24"/>
                <w:lang w:val="x-none"/>
              </w:rPr>
              <w:t>1.1</w:t>
            </w:r>
            <w:r w:rsidR="0034512D" w:rsidRPr="0034512D">
              <w:rPr>
                <w:rFonts w:eastAsia="仿宋" w:hint="eastAsia"/>
                <w:color w:val="000000" w:themeColor="text1"/>
                <w:sz w:val="24"/>
                <w:lang w:val="x-none"/>
              </w:rPr>
              <w:t>中文常用数据库简介</w:t>
            </w:r>
          </w:p>
          <w:p w14:paraId="38D0EFFB" w14:textId="1486371A" w:rsidR="00756D30" w:rsidRPr="0034512D" w:rsidRDefault="00756D30" w:rsidP="00D10E9D">
            <w:pPr>
              <w:suppressAutoHyphens/>
              <w:adjustRightInd w:val="0"/>
              <w:snapToGrid w:val="0"/>
              <w:jc w:val="left"/>
              <w:rPr>
                <w:rFonts w:eastAsia="仿宋"/>
                <w:color w:val="000000" w:themeColor="text1"/>
                <w:sz w:val="24"/>
                <w:lang w:val="x-none"/>
              </w:rPr>
            </w:pPr>
            <w:r w:rsidRPr="0034512D">
              <w:rPr>
                <w:rFonts w:eastAsia="仿宋"/>
                <w:color w:val="000000" w:themeColor="text1"/>
                <w:sz w:val="24"/>
                <w:lang w:val="x-none"/>
              </w:rPr>
              <w:t>1.2</w:t>
            </w:r>
            <w:r w:rsidR="0034512D" w:rsidRPr="0034512D">
              <w:rPr>
                <w:rFonts w:eastAsia="仿宋" w:hint="eastAsia"/>
                <w:color w:val="000000" w:themeColor="text1"/>
                <w:sz w:val="24"/>
                <w:lang w:val="x-none"/>
              </w:rPr>
              <w:t>英文常用数据库简介</w:t>
            </w:r>
          </w:p>
          <w:p w14:paraId="3A085C58" w14:textId="5E1F80E3" w:rsidR="00756D30" w:rsidRPr="0034512D" w:rsidRDefault="00756D30" w:rsidP="00D10E9D">
            <w:pPr>
              <w:suppressAutoHyphens/>
              <w:adjustRightInd w:val="0"/>
              <w:snapToGrid w:val="0"/>
              <w:jc w:val="left"/>
              <w:rPr>
                <w:rFonts w:eastAsia="仿宋"/>
                <w:bCs/>
                <w:color w:val="000000" w:themeColor="text1"/>
                <w:spacing w:val="-3"/>
                <w:sz w:val="24"/>
                <w:lang w:val="en-GB"/>
              </w:rPr>
            </w:pPr>
            <w:r w:rsidRPr="0034512D">
              <w:rPr>
                <w:rFonts w:eastAsia="仿宋"/>
                <w:color w:val="000000" w:themeColor="text1"/>
                <w:sz w:val="24"/>
                <w:lang w:val="x-none"/>
              </w:rPr>
              <w:lastRenderedPageBreak/>
              <w:t>1.3</w:t>
            </w:r>
            <w:r w:rsidR="0034512D" w:rsidRPr="0034512D">
              <w:rPr>
                <w:rFonts w:eastAsia="仿宋" w:hint="eastAsia"/>
                <w:color w:val="000000" w:themeColor="text1"/>
                <w:sz w:val="24"/>
                <w:lang w:val="x-none"/>
              </w:rPr>
              <w:t>科研报告结构与撰写要求</w:t>
            </w:r>
          </w:p>
        </w:tc>
        <w:tc>
          <w:tcPr>
            <w:tcW w:w="272" w:type="pct"/>
            <w:vAlign w:val="center"/>
          </w:tcPr>
          <w:p w14:paraId="6DCB8132" w14:textId="43D92C22" w:rsidR="00756D30" w:rsidRPr="00BE38D2" w:rsidRDefault="0034512D" w:rsidP="00D10E9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lastRenderedPageBreak/>
              <w:t>3</w:t>
            </w:r>
          </w:p>
        </w:tc>
        <w:tc>
          <w:tcPr>
            <w:tcW w:w="2096" w:type="pct"/>
            <w:vAlign w:val="center"/>
          </w:tcPr>
          <w:p w14:paraId="25DDA118" w14:textId="5420F9D5" w:rsidR="00756D30" w:rsidRPr="0034512D" w:rsidRDefault="00756D30" w:rsidP="00D10E9D">
            <w:pPr>
              <w:suppressAutoHyphens/>
              <w:adjustRightInd w:val="0"/>
              <w:snapToGrid w:val="0"/>
              <w:jc w:val="left"/>
              <w:rPr>
                <w:rFonts w:eastAsia="仿宋"/>
                <w:color w:val="000000" w:themeColor="text1"/>
                <w:sz w:val="24"/>
                <w:lang w:val="x-none"/>
              </w:rPr>
            </w:pPr>
            <w:r w:rsidRPr="0034512D">
              <w:rPr>
                <w:rFonts w:eastAsia="仿宋" w:hint="eastAsia"/>
                <w:color w:val="000000" w:themeColor="text1"/>
                <w:sz w:val="24"/>
                <w:lang w:val="x-none"/>
              </w:rPr>
              <w:t>难点：</w:t>
            </w:r>
            <w:r w:rsidR="0034512D" w:rsidRPr="0034512D">
              <w:rPr>
                <w:rFonts w:eastAsia="仿宋" w:hint="eastAsia"/>
                <w:color w:val="000000" w:themeColor="text1"/>
                <w:sz w:val="24"/>
                <w:lang w:val="x-none"/>
              </w:rPr>
              <w:t>知网、万方、维普等中文数据库的使用</w:t>
            </w:r>
          </w:p>
          <w:p w14:paraId="57A39841" w14:textId="13A9D849" w:rsidR="00756D30" w:rsidRPr="0034512D" w:rsidRDefault="0034512D" w:rsidP="00D10E9D">
            <w:pPr>
              <w:suppressAutoHyphens/>
              <w:adjustRightInd w:val="0"/>
              <w:snapToGrid w:val="0"/>
              <w:jc w:val="left"/>
              <w:rPr>
                <w:rFonts w:eastAsia="仿宋"/>
                <w:color w:val="000000" w:themeColor="text1"/>
                <w:sz w:val="24"/>
                <w:lang w:val="x-none"/>
              </w:rPr>
            </w:pPr>
            <w:r w:rsidRPr="0034512D">
              <w:rPr>
                <w:rFonts w:eastAsia="仿宋" w:hint="eastAsia"/>
                <w:color w:val="000000" w:themeColor="text1"/>
                <w:sz w:val="24"/>
                <w:lang w:val="x-none"/>
              </w:rPr>
              <w:t>难</w:t>
            </w:r>
            <w:r w:rsidR="00756D30" w:rsidRPr="0034512D">
              <w:rPr>
                <w:rFonts w:eastAsia="仿宋" w:hint="eastAsia"/>
                <w:color w:val="000000" w:themeColor="text1"/>
                <w:sz w:val="24"/>
                <w:lang w:val="x-none"/>
              </w:rPr>
              <w:t>点：</w:t>
            </w:r>
            <w:proofErr w:type="spellStart"/>
            <w:r w:rsidRPr="0034512D">
              <w:rPr>
                <w:rFonts w:eastAsia="仿宋" w:hint="eastAsia"/>
                <w:color w:val="000000" w:themeColor="text1"/>
                <w:sz w:val="24"/>
                <w:lang w:val="x-none"/>
              </w:rPr>
              <w:t>SPE</w:t>
            </w:r>
            <w:r w:rsidRPr="0034512D">
              <w:rPr>
                <w:rFonts w:eastAsia="仿宋" w:hint="eastAsia"/>
                <w:color w:val="000000" w:themeColor="text1"/>
                <w:sz w:val="24"/>
                <w:lang w:val="x-none"/>
              </w:rPr>
              <w:t>、爱斯维尔</w:t>
            </w:r>
            <w:proofErr w:type="spellEnd"/>
            <w:r w:rsidRPr="0034512D">
              <w:rPr>
                <w:rFonts w:eastAsia="仿宋" w:hint="eastAsia"/>
                <w:color w:val="000000" w:themeColor="text1"/>
                <w:sz w:val="24"/>
                <w:lang w:val="x-none"/>
              </w:rPr>
              <w:t>、</w:t>
            </w:r>
            <w:proofErr w:type="spellStart"/>
            <w:r w:rsidRPr="0034512D">
              <w:rPr>
                <w:rFonts w:eastAsia="仿宋" w:hint="eastAsia"/>
                <w:color w:val="000000" w:themeColor="text1"/>
                <w:sz w:val="24"/>
                <w:lang w:val="x-none"/>
              </w:rPr>
              <w:t>Springer</w:t>
            </w:r>
            <w:r w:rsidRPr="0034512D">
              <w:rPr>
                <w:rFonts w:eastAsia="仿宋" w:hint="eastAsia"/>
                <w:color w:val="000000" w:themeColor="text1"/>
                <w:sz w:val="24"/>
                <w:lang w:val="x-none"/>
              </w:rPr>
              <w:t>等数据库的使用</w:t>
            </w:r>
            <w:proofErr w:type="spellEnd"/>
          </w:p>
          <w:p w14:paraId="33284437" w14:textId="719FE4E0" w:rsidR="00756D30" w:rsidRPr="0034512D" w:rsidRDefault="0034512D" w:rsidP="00D10E9D">
            <w:pPr>
              <w:suppressAutoHyphens/>
              <w:adjustRightInd w:val="0"/>
              <w:snapToGrid w:val="0"/>
              <w:jc w:val="left"/>
              <w:rPr>
                <w:rFonts w:eastAsia="仿宋"/>
                <w:bCs/>
                <w:color w:val="000000" w:themeColor="text1"/>
                <w:spacing w:val="-3"/>
                <w:sz w:val="24"/>
                <w:lang w:val="en-GB"/>
              </w:rPr>
            </w:pPr>
            <w:r w:rsidRPr="0034512D">
              <w:rPr>
                <w:rFonts w:eastAsia="仿宋" w:hint="eastAsia"/>
                <w:color w:val="000000" w:themeColor="text1"/>
                <w:sz w:val="24"/>
                <w:lang w:val="x-none"/>
              </w:rPr>
              <w:lastRenderedPageBreak/>
              <w:t>重点：科研报告的结构与撰写要求</w:t>
            </w:r>
          </w:p>
        </w:tc>
        <w:tc>
          <w:tcPr>
            <w:tcW w:w="306" w:type="pct"/>
            <w:vAlign w:val="center"/>
          </w:tcPr>
          <w:p w14:paraId="7A089CE0" w14:textId="77777777" w:rsidR="00756D30" w:rsidRPr="00BE38D2" w:rsidRDefault="00756D30" w:rsidP="00D10E9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lastRenderedPageBreak/>
              <w:t>讲</w:t>
            </w:r>
          </w:p>
          <w:p w14:paraId="2B39C1A2" w14:textId="06D6D07A" w:rsidR="00756D30" w:rsidRPr="00BE38D2" w:rsidRDefault="00756D30" w:rsidP="00D10E9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授</w:t>
            </w:r>
          </w:p>
          <w:p w14:paraId="75AA3B44" w14:textId="77777777" w:rsidR="00756D30" w:rsidRPr="00BE38D2" w:rsidRDefault="00756D30" w:rsidP="00D10E9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讨</w:t>
            </w:r>
          </w:p>
          <w:p w14:paraId="2ACDBEEF" w14:textId="1EB0848F" w:rsidR="00756D30" w:rsidRPr="00BE38D2" w:rsidRDefault="00756D30" w:rsidP="00D10E9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论</w:t>
            </w:r>
          </w:p>
        </w:tc>
        <w:tc>
          <w:tcPr>
            <w:tcW w:w="272" w:type="pct"/>
            <w:vAlign w:val="center"/>
          </w:tcPr>
          <w:p w14:paraId="32229F35" w14:textId="17AD8B9D" w:rsidR="00756D30" w:rsidRPr="00BE38D2" w:rsidRDefault="0034512D" w:rsidP="00D10E9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报告论文</w:t>
            </w:r>
          </w:p>
        </w:tc>
        <w:tc>
          <w:tcPr>
            <w:tcW w:w="280" w:type="pct"/>
            <w:vAlign w:val="center"/>
          </w:tcPr>
          <w:p w14:paraId="4575E66D" w14:textId="77777777" w:rsidR="00756D30" w:rsidRDefault="002C3B87" w:rsidP="00D10E9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1</w:t>
            </w:r>
          </w:p>
          <w:p w14:paraId="5ED9580C" w14:textId="77777777" w:rsidR="00CF16AF" w:rsidRDefault="00CF16AF" w:rsidP="00D10E9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w:t>
            </w:r>
          </w:p>
          <w:p w14:paraId="7542798F" w14:textId="5AEF7FB3" w:rsidR="00CF16AF" w:rsidRPr="00BE38D2" w:rsidRDefault="000C7907" w:rsidP="00D10E9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2</w:t>
            </w:r>
          </w:p>
        </w:tc>
      </w:tr>
      <w:tr w:rsidR="0034512D" w:rsidRPr="00BE38D2" w14:paraId="2C90E783" w14:textId="77777777" w:rsidTr="00135217">
        <w:trPr>
          <w:jc w:val="center"/>
        </w:trPr>
        <w:tc>
          <w:tcPr>
            <w:tcW w:w="278" w:type="pct"/>
            <w:shd w:val="clear" w:color="auto" w:fill="auto"/>
            <w:vAlign w:val="center"/>
          </w:tcPr>
          <w:p w14:paraId="7E887FAC" w14:textId="46FA1C12" w:rsidR="0034512D" w:rsidRPr="00BE38D2" w:rsidRDefault="0034512D" w:rsidP="0034512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t>3</w:t>
            </w:r>
          </w:p>
        </w:tc>
        <w:tc>
          <w:tcPr>
            <w:tcW w:w="520" w:type="pct"/>
            <w:shd w:val="clear" w:color="auto" w:fill="auto"/>
            <w:vAlign w:val="center"/>
          </w:tcPr>
          <w:p w14:paraId="5596EA83" w14:textId="69843221"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第</w:t>
            </w:r>
            <w:r w:rsidRPr="00BE38D2">
              <w:rPr>
                <w:rFonts w:eastAsia="仿宋" w:hint="eastAsia"/>
                <w:bCs/>
                <w:color w:val="000000" w:themeColor="text1"/>
                <w:spacing w:val="-3"/>
                <w:sz w:val="24"/>
                <w:lang w:val="en-GB"/>
              </w:rPr>
              <w:t>2</w:t>
            </w:r>
            <w:r w:rsidRPr="00BE38D2">
              <w:rPr>
                <w:rFonts w:eastAsia="仿宋" w:hint="eastAsia"/>
                <w:bCs/>
                <w:color w:val="000000" w:themeColor="text1"/>
                <w:spacing w:val="-3"/>
                <w:sz w:val="24"/>
                <w:lang w:val="en-GB"/>
              </w:rPr>
              <w:t>章：</w:t>
            </w:r>
            <w:r w:rsidRPr="0034512D">
              <w:rPr>
                <w:rFonts w:eastAsia="仿宋" w:hint="eastAsia"/>
                <w:bCs/>
                <w:color w:val="000000" w:themeColor="text1"/>
                <w:spacing w:val="-3"/>
                <w:sz w:val="24"/>
                <w:lang w:val="en-GB"/>
              </w:rPr>
              <w:t>研究设计</w:t>
            </w:r>
          </w:p>
        </w:tc>
        <w:tc>
          <w:tcPr>
            <w:tcW w:w="975" w:type="pct"/>
            <w:shd w:val="clear" w:color="auto" w:fill="auto"/>
            <w:vAlign w:val="center"/>
          </w:tcPr>
          <w:p w14:paraId="7FB98BB7" w14:textId="31081F24"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color w:val="000000" w:themeColor="text1"/>
                <w:sz w:val="24"/>
                <w:lang w:val="x-none"/>
              </w:rPr>
              <w:t>2.1</w:t>
            </w:r>
            <w:r w:rsidRPr="0034512D">
              <w:rPr>
                <w:rFonts w:eastAsia="仿宋" w:hint="eastAsia"/>
                <w:color w:val="000000" w:themeColor="text1"/>
                <w:sz w:val="24"/>
                <w:lang w:val="x-none"/>
              </w:rPr>
              <w:t>选题与开题</w:t>
            </w:r>
          </w:p>
          <w:p w14:paraId="0A5A6B24" w14:textId="77777777"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color w:val="000000" w:themeColor="text1"/>
                <w:sz w:val="24"/>
                <w:lang w:val="x-none"/>
              </w:rPr>
              <w:t>2.2</w:t>
            </w:r>
            <w:r w:rsidRPr="0034512D">
              <w:rPr>
                <w:rFonts w:eastAsia="仿宋" w:hint="eastAsia"/>
                <w:color w:val="000000" w:themeColor="text1"/>
                <w:sz w:val="24"/>
                <w:lang w:val="x-none"/>
              </w:rPr>
              <w:t>资料收集整理</w:t>
            </w:r>
          </w:p>
          <w:p w14:paraId="19AF7557" w14:textId="41B542B7"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hint="eastAsia"/>
                <w:color w:val="000000" w:themeColor="text1"/>
                <w:sz w:val="24"/>
                <w:lang w:val="x-none"/>
              </w:rPr>
              <w:t>2</w:t>
            </w:r>
            <w:r w:rsidRPr="0034512D">
              <w:rPr>
                <w:rFonts w:eastAsia="仿宋"/>
                <w:color w:val="000000" w:themeColor="text1"/>
                <w:sz w:val="24"/>
                <w:lang w:val="x-none"/>
              </w:rPr>
              <w:t>.3</w:t>
            </w:r>
            <w:r w:rsidRPr="0034512D">
              <w:rPr>
                <w:rFonts w:eastAsia="仿宋" w:hint="eastAsia"/>
                <w:color w:val="000000" w:themeColor="text1"/>
                <w:sz w:val="24"/>
                <w:lang w:val="x-none"/>
              </w:rPr>
              <w:t>数据分析与总结</w:t>
            </w:r>
          </w:p>
        </w:tc>
        <w:tc>
          <w:tcPr>
            <w:tcW w:w="272" w:type="pct"/>
            <w:vAlign w:val="center"/>
          </w:tcPr>
          <w:p w14:paraId="7B354499" w14:textId="06DE3DFF" w:rsidR="0034512D" w:rsidRPr="00BE38D2" w:rsidRDefault="0034512D" w:rsidP="0034512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t>8</w:t>
            </w:r>
          </w:p>
        </w:tc>
        <w:tc>
          <w:tcPr>
            <w:tcW w:w="2096" w:type="pct"/>
            <w:vAlign w:val="center"/>
          </w:tcPr>
          <w:p w14:paraId="29393EAD" w14:textId="0C9F4DD0"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hint="eastAsia"/>
                <w:color w:val="000000" w:themeColor="text1"/>
                <w:sz w:val="24"/>
                <w:lang w:val="x-none"/>
              </w:rPr>
              <w:t>重点：根据专业导师设计的题目，选择不同的题目并进行开题报告撰写</w:t>
            </w:r>
          </w:p>
          <w:p w14:paraId="64A56084" w14:textId="1E39FCD3"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hint="eastAsia"/>
                <w:color w:val="000000" w:themeColor="text1"/>
                <w:sz w:val="24"/>
                <w:lang w:val="x-none"/>
              </w:rPr>
              <w:t>重点：根据老师的要求和课题的安排进行资料收集及整理</w:t>
            </w:r>
          </w:p>
          <w:p w14:paraId="4595920D" w14:textId="594410B5"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hint="eastAsia"/>
                <w:color w:val="000000" w:themeColor="text1"/>
                <w:sz w:val="24"/>
                <w:lang w:val="x-none"/>
              </w:rPr>
              <w:t>难点：对矿场资料进行总结分析</w:t>
            </w:r>
          </w:p>
        </w:tc>
        <w:tc>
          <w:tcPr>
            <w:tcW w:w="306" w:type="pct"/>
            <w:vAlign w:val="center"/>
          </w:tcPr>
          <w:p w14:paraId="4E3D3377" w14:textId="77777777"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讲</w:t>
            </w:r>
          </w:p>
          <w:p w14:paraId="1CEC29EF" w14:textId="77777777"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授</w:t>
            </w:r>
          </w:p>
          <w:p w14:paraId="2B11772A" w14:textId="77777777"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讨</w:t>
            </w:r>
          </w:p>
          <w:p w14:paraId="1610C8ED" w14:textId="581548B8"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论</w:t>
            </w:r>
          </w:p>
        </w:tc>
        <w:tc>
          <w:tcPr>
            <w:tcW w:w="272" w:type="pct"/>
            <w:vAlign w:val="center"/>
          </w:tcPr>
          <w:p w14:paraId="1CF8FB86" w14:textId="1065679E" w:rsidR="0034512D" w:rsidRPr="00BE38D2" w:rsidRDefault="0034512D" w:rsidP="0034512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报告论文</w:t>
            </w:r>
          </w:p>
        </w:tc>
        <w:tc>
          <w:tcPr>
            <w:tcW w:w="280" w:type="pct"/>
            <w:vAlign w:val="center"/>
          </w:tcPr>
          <w:p w14:paraId="2D873D23" w14:textId="77777777" w:rsidR="0034512D" w:rsidRDefault="00CF16AF" w:rsidP="0034512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1</w:t>
            </w:r>
          </w:p>
          <w:p w14:paraId="211CFD36" w14:textId="77777777" w:rsidR="00CF16AF" w:rsidRDefault="00CF16AF" w:rsidP="0034512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w:t>
            </w:r>
          </w:p>
          <w:p w14:paraId="16D60BD7" w14:textId="702AD210" w:rsidR="00CF16AF" w:rsidRPr="00BE38D2" w:rsidRDefault="00CF16AF" w:rsidP="0034512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3</w:t>
            </w:r>
          </w:p>
        </w:tc>
      </w:tr>
      <w:tr w:rsidR="0034512D" w:rsidRPr="00BE38D2" w14:paraId="6F1C97EF" w14:textId="77777777" w:rsidTr="00135217">
        <w:trPr>
          <w:jc w:val="center"/>
        </w:trPr>
        <w:tc>
          <w:tcPr>
            <w:tcW w:w="278" w:type="pct"/>
            <w:shd w:val="clear" w:color="auto" w:fill="auto"/>
            <w:vAlign w:val="center"/>
          </w:tcPr>
          <w:p w14:paraId="4E0E4D1A" w14:textId="04E2A3EA" w:rsidR="0034512D" w:rsidRPr="00BE38D2" w:rsidRDefault="0034512D" w:rsidP="0034512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t>4</w:t>
            </w:r>
          </w:p>
        </w:tc>
        <w:tc>
          <w:tcPr>
            <w:tcW w:w="520" w:type="pct"/>
            <w:shd w:val="clear" w:color="auto" w:fill="auto"/>
            <w:vAlign w:val="center"/>
          </w:tcPr>
          <w:p w14:paraId="15B0C759" w14:textId="72139DFD"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第</w:t>
            </w:r>
            <w:r w:rsidRPr="00BE38D2">
              <w:rPr>
                <w:rFonts w:eastAsia="仿宋" w:hint="eastAsia"/>
                <w:bCs/>
                <w:color w:val="000000" w:themeColor="text1"/>
                <w:spacing w:val="-3"/>
                <w:sz w:val="24"/>
                <w:lang w:val="en-GB"/>
              </w:rPr>
              <w:t>3</w:t>
            </w:r>
            <w:r w:rsidRPr="00BE38D2">
              <w:rPr>
                <w:rFonts w:eastAsia="仿宋" w:hint="eastAsia"/>
                <w:bCs/>
                <w:color w:val="000000" w:themeColor="text1"/>
                <w:spacing w:val="-3"/>
                <w:sz w:val="24"/>
                <w:lang w:val="en-GB"/>
              </w:rPr>
              <w:t>章：</w:t>
            </w:r>
            <w:r w:rsidRPr="0034512D">
              <w:rPr>
                <w:rFonts w:eastAsia="仿宋" w:hint="eastAsia"/>
                <w:bCs/>
                <w:color w:val="000000" w:themeColor="text1"/>
                <w:spacing w:val="-3"/>
                <w:sz w:val="24"/>
                <w:lang w:val="en-GB"/>
              </w:rPr>
              <w:t>报告撰写与</w:t>
            </w:r>
            <w:r w:rsidRPr="0034512D">
              <w:rPr>
                <w:rFonts w:eastAsia="仿宋" w:hint="eastAsia"/>
                <w:bCs/>
                <w:color w:val="000000" w:themeColor="text1"/>
                <w:spacing w:val="-3"/>
                <w:sz w:val="24"/>
                <w:lang w:val="en-GB"/>
              </w:rPr>
              <w:t>PPT</w:t>
            </w:r>
            <w:r w:rsidRPr="0034512D">
              <w:rPr>
                <w:rFonts w:eastAsia="仿宋" w:hint="eastAsia"/>
                <w:bCs/>
                <w:color w:val="000000" w:themeColor="text1"/>
                <w:spacing w:val="-3"/>
                <w:sz w:val="24"/>
                <w:lang w:val="en-GB"/>
              </w:rPr>
              <w:t>制作</w:t>
            </w:r>
          </w:p>
        </w:tc>
        <w:tc>
          <w:tcPr>
            <w:tcW w:w="975" w:type="pct"/>
            <w:shd w:val="clear" w:color="auto" w:fill="auto"/>
            <w:vAlign w:val="center"/>
          </w:tcPr>
          <w:p w14:paraId="1065785D" w14:textId="6B5982A0"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color w:val="000000" w:themeColor="text1"/>
                <w:sz w:val="24"/>
                <w:lang w:val="x-none"/>
              </w:rPr>
              <w:t>3.1</w:t>
            </w:r>
            <w:r w:rsidRPr="0034512D">
              <w:rPr>
                <w:rFonts w:eastAsia="仿宋" w:hint="eastAsia"/>
                <w:color w:val="000000" w:themeColor="text1"/>
                <w:sz w:val="24"/>
                <w:lang w:val="x-none"/>
              </w:rPr>
              <w:t>报告撰写</w:t>
            </w:r>
          </w:p>
          <w:p w14:paraId="39DC6033" w14:textId="5626D781" w:rsidR="0034512D" w:rsidRPr="0034512D" w:rsidRDefault="0034512D" w:rsidP="0034512D">
            <w:pPr>
              <w:suppressAutoHyphens/>
              <w:adjustRightInd w:val="0"/>
              <w:snapToGrid w:val="0"/>
              <w:jc w:val="left"/>
              <w:rPr>
                <w:rFonts w:eastAsia="仿宋"/>
                <w:bCs/>
                <w:color w:val="000000" w:themeColor="text1"/>
                <w:spacing w:val="-3"/>
                <w:sz w:val="24"/>
                <w:lang w:val="en-GB"/>
              </w:rPr>
            </w:pPr>
            <w:r w:rsidRPr="0034512D">
              <w:rPr>
                <w:rFonts w:eastAsia="仿宋"/>
                <w:color w:val="000000" w:themeColor="text1"/>
                <w:sz w:val="24"/>
                <w:lang w:val="x-none"/>
              </w:rPr>
              <w:t>3.2</w:t>
            </w:r>
            <w:r w:rsidRPr="0034512D">
              <w:rPr>
                <w:rFonts w:hint="eastAsia"/>
                <w:sz w:val="24"/>
              </w:rPr>
              <w:t xml:space="preserve"> </w:t>
            </w:r>
            <w:proofErr w:type="spellStart"/>
            <w:r w:rsidRPr="0034512D">
              <w:rPr>
                <w:rFonts w:eastAsia="仿宋" w:hint="eastAsia"/>
                <w:color w:val="000000" w:themeColor="text1"/>
                <w:sz w:val="24"/>
                <w:lang w:val="x-none"/>
              </w:rPr>
              <w:t>PPT</w:t>
            </w:r>
            <w:r w:rsidRPr="0034512D">
              <w:rPr>
                <w:rFonts w:eastAsia="仿宋" w:hint="eastAsia"/>
                <w:color w:val="000000" w:themeColor="text1"/>
                <w:sz w:val="24"/>
                <w:lang w:val="x-none"/>
              </w:rPr>
              <w:t>制作</w:t>
            </w:r>
            <w:proofErr w:type="spellEnd"/>
          </w:p>
        </w:tc>
        <w:tc>
          <w:tcPr>
            <w:tcW w:w="272" w:type="pct"/>
            <w:vAlign w:val="center"/>
          </w:tcPr>
          <w:p w14:paraId="56634736" w14:textId="616B66DA" w:rsidR="0034512D" w:rsidRPr="00BE38D2" w:rsidRDefault="0034512D" w:rsidP="0034512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t>4</w:t>
            </w:r>
          </w:p>
        </w:tc>
        <w:tc>
          <w:tcPr>
            <w:tcW w:w="2096" w:type="pct"/>
            <w:vAlign w:val="center"/>
          </w:tcPr>
          <w:p w14:paraId="166AD09E" w14:textId="3AD728C7" w:rsidR="0034512D" w:rsidRPr="0034512D" w:rsidRDefault="0034512D" w:rsidP="0034512D">
            <w:pPr>
              <w:suppressAutoHyphens/>
              <w:adjustRightInd w:val="0"/>
              <w:snapToGrid w:val="0"/>
              <w:jc w:val="left"/>
              <w:rPr>
                <w:rFonts w:eastAsia="仿宋"/>
                <w:color w:val="000000" w:themeColor="text1"/>
                <w:sz w:val="24"/>
                <w:lang w:val="x-none"/>
              </w:rPr>
            </w:pPr>
            <w:r w:rsidRPr="0034512D">
              <w:rPr>
                <w:rFonts w:eastAsia="仿宋" w:hint="eastAsia"/>
                <w:color w:val="000000" w:themeColor="text1"/>
                <w:sz w:val="24"/>
                <w:lang w:val="x-none"/>
              </w:rPr>
              <w:t>重点：根据得到分析认知，进行报告撰写</w:t>
            </w:r>
          </w:p>
          <w:p w14:paraId="39AFD5C8" w14:textId="05C32D9C" w:rsidR="0034512D" w:rsidRPr="0034512D" w:rsidRDefault="0034512D" w:rsidP="0034512D">
            <w:pPr>
              <w:suppressAutoHyphens/>
              <w:adjustRightInd w:val="0"/>
              <w:snapToGrid w:val="0"/>
              <w:jc w:val="left"/>
              <w:rPr>
                <w:rFonts w:eastAsia="仿宋"/>
                <w:bCs/>
                <w:color w:val="000000" w:themeColor="text1"/>
                <w:spacing w:val="-3"/>
                <w:sz w:val="24"/>
                <w:lang w:val="en-GB"/>
              </w:rPr>
            </w:pPr>
            <w:r w:rsidRPr="0034512D">
              <w:rPr>
                <w:rFonts w:eastAsia="仿宋" w:hint="eastAsia"/>
                <w:color w:val="000000" w:themeColor="text1"/>
                <w:sz w:val="24"/>
                <w:lang w:val="x-none"/>
              </w:rPr>
              <w:t>难点：根据科研报告，进行</w:t>
            </w:r>
            <w:proofErr w:type="spellStart"/>
            <w:r w:rsidRPr="0034512D">
              <w:rPr>
                <w:rFonts w:eastAsia="仿宋" w:hint="eastAsia"/>
                <w:color w:val="000000" w:themeColor="text1"/>
                <w:sz w:val="24"/>
                <w:lang w:val="x-none"/>
              </w:rPr>
              <w:t>PPT</w:t>
            </w:r>
            <w:r w:rsidRPr="0034512D">
              <w:rPr>
                <w:rFonts w:eastAsia="仿宋" w:hint="eastAsia"/>
                <w:color w:val="000000" w:themeColor="text1"/>
                <w:sz w:val="24"/>
                <w:lang w:val="x-none"/>
              </w:rPr>
              <w:t>制作并汇报</w:t>
            </w:r>
            <w:proofErr w:type="spellEnd"/>
          </w:p>
        </w:tc>
        <w:tc>
          <w:tcPr>
            <w:tcW w:w="306" w:type="pct"/>
            <w:vAlign w:val="center"/>
          </w:tcPr>
          <w:p w14:paraId="77970F27" w14:textId="77777777"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讲</w:t>
            </w:r>
          </w:p>
          <w:p w14:paraId="792D44B3" w14:textId="77777777"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授</w:t>
            </w:r>
          </w:p>
          <w:p w14:paraId="58B178D8" w14:textId="77777777"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讨</w:t>
            </w:r>
          </w:p>
          <w:p w14:paraId="29A93A77" w14:textId="2B75CD03"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论</w:t>
            </w:r>
          </w:p>
        </w:tc>
        <w:tc>
          <w:tcPr>
            <w:tcW w:w="272" w:type="pct"/>
            <w:vAlign w:val="center"/>
          </w:tcPr>
          <w:p w14:paraId="5C34B4C8" w14:textId="71F63AB6" w:rsidR="0034512D" w:rsidRPr="00BE38D2" w:rsidRDefault="0034512D" w:rsidP="0034512D">
            <w:pPr>
              <w:suppressAutoHyphens/>
              <w:adjustRightInd w:val="0"/>
              <w:snapToGrid w:val="0"/>
              <w:jc w:val="center"/>
              <w:rPr>
                <w:rFonts w:eastAsia="仿宋"/>
                <w:bCs/>
                <w:color w:val="000000" w:themeColor="text1"/>
                <w:spacing w:val="-3"/>
                <w:sz w:val="24"/>
                <w:lang w:val="en-GB"/>
              </w:rPr>
            </w:pPr>
            <w:r>
              <w:rPr>
                <w:rFonts w:eastAsia="仿宋" w:hint="eastAsia"/>
                <w:bCs/>
                <w:color w:val="000000" w:themeColor="text1"/>
                <w:spacing w:val="-3"/>
                <w:sz w:val="24"/>
                <w:lang w:val="en-GB"/>
              </w:rPr>
              <w:t>报告论文</w:t>
            </w:r>
          </w:p>
        </w:tc>
        <w:tc>
          <w:tcPr>
            <w:tcW w:w="280" w:type="pct"/>
            <w:vAlign w:val="center"/>
          </w:tcPr>
          <w:p w14:paraId="1AC090EB" w14:textId="77777777" w:rsidR="00CF16AF" w:rsidRDefault="00CF16AF" w:rsidP="0034512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t>1</w:t>
            </w:r>
          </w:p>
          <w:p w14:paraId="60780B1C" w14:textId="77777777" w:rsidR="00CF16AF" w:rsidRDefault="00CF16AF" w:rsidP="0034512D">
            <w:pPr>
              <w:suppressAutoHyphens/>
              <w:adjustRightInd w:val="0"/>
              <w:snapToGrid w:val="0"/>
              <w:jc w:val="center"/>
              <w:rPr>
                <w:rFonts w:eastAsia="仿宋"/>
                <w:bCs/>
                <w:color w:val="000000" w:themeColor="text1"/>
                <w:spacing w:val="-3"/>
                <w:sz w:val="24"/>
                <w:lang w:val="en-GB"/>
              </w:rPr>
            </w:pPr>
            <w:r>
              <w:rPr>
                <w:rFonts w:eastAsia="仿宋"/>
                <w:bCs/>
                <w:color w:val="000000" w:themeColor="text1"/>
                <w:spacing w:val="-3"/>
                <w:sz w:val="24"/>
                <w:lang w:val="en-GB"/>
              </w:rPr>
              <w:t>-</w:t>
            </w:r>
          </w:p>
          <w:p w14:paraId="6D08366B" w14:textId="37D77A35" w:rsidR="0034512D" w:rsidRPr="00BE38D2" w:rsidRDefault="0034512D" w:rsidP="0034512D">
            <w:pPr>
              <w:suppressAutoHyphens/>
              <w:adjustRightInd w:val="0"/>
              <w:snapToGrid w:val="0"/>
              <w:jc w:val="center"/>
              <w:rPr>
                <w:rFonts w:eastAsia="仿宋"/>
                <w:bCs/>
                <w:color w:val="000000" w:themeColor="text1"/>
                <w:spacing w:val="-3"/>
                <w:sz w:val="24"/>
                <w:lang w:val="en-GB"/>
              </w:rPr>
            </w:pPr>
            <w:r w:rsidRPr="00BE38D2">
              <w:rPr>
                <w:rFonts w:eastAsia="仿宋" w:hint="eastAsia"/>
                <w:bCs/>
                <w:color w:val="000000" w:themeColor="text1"/>
                <w:spacing w:val="-3"/>
                <w:sz w:val="24"/>
                <w:lang w:val="en-GB"/>
              </w:rPr>
              <w:t>3</w:t>
            </w:r>
          </w:p>
        </w:tc>
      </w:tr>
    </w:tbl>
    <w:p w14:paraId="3D4D13D3" w14:textId="4D331D68" w:rsidR="0051442F" w:rsidRPr="00BE38D2"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五</w:t>
      </w:r>
      <w:r w:rsidR="0051442F" w:rsidRPr="00BE38D2">
        <w:rPr>
          <w:rFonts w:eastAsia="黑体"/>
          <w:color w:val="000000" w:themeColor="text1"/>
          <w:sz w:val="28"/>
          <w:szCs w:val="28"/>
        </w:rPr>
        <w:t>、</w:t>
      </w:r>
      <w:r w:rsidR="006F18E1" w:rsidRPr="00BE38D2">
        <w:rPr>
          <w:rFonts w:eastAsia="黑体" w:hint="eastAsia"/>
          <w:color w:val="000000" w:themeColor="text1"/>
          <w:sz w:val="28"/>
          <w:szCs w:val="28"/>
        </w:rPr>
        <w:t>考核方式</w:t>
      </w:r>
    </w:p>
    <w:p w14:paraId="487A23C4" w14:textId="28B4867D" w:rsidR="00EB038D" w:rsidRPr="00BE38D2" w:rsidRDefault="00EB038D" w:rsidP="002C3B87">
      <w:pPr>
        <w:snapToGrid w:val="0"/>
        <w:spacing w:line="360" w:lineRule="auto"/>
        <w:ind w:firstLineChars="200" w:firstLine="482"/>
        <w:rPr>
          <w:rFonts w:ascii="仿宋" w:eastAsia="仿宋" w:hAnsi="仿宋"/>
          <w:color w:val="000000" w:themeColor="text1"/>
          <w:sz w:val="24"/>
        </w:rPr>
      </w:pPr>
      <w:r w:rsidRPr="00BE38D2">
        <w:rPr>
          <w:rFonts w:ascii="仿宋" w:eastAsia="仿宋" w:hAnsi="仿宋" w:hint="eastAsia"/>
          <w:b/>
          <w:color w:val="000000" w:themeColor="text1"/>
          <w:sz w:val="24"/>
        </w:rPr>
        <w:t>（一）</w:t>
      </w:r>
      <w:r w:rsidR="006F18E1" w:rsidRPr="00BE38D2">
        <w:rPr>
          <w:rFonts w:ascii="仿宋" w:eastAsia="仿宋" w:hAnsi="仿宋" w:hint="eastAsia"/>
          <w:b/>
          <w:color w:val="000000" w:themeColor="text1"/>
          <w:sz w:val="24"/>
        </w:rPr>
        <w:t>成绩评定方式</w:t>
      </w:r>
      <w:r w:rsidRPr="00BE38D2">
        <w:rPr>
          <w:rFonts w:ascii="仿宋" w:eastAsia="仿宋" w:hAnsi="仿宋" w:hint="eastAsia"/>
          <w:b/>
          <w:color w:val="000000" w:themeColor="text1"/>
          <w:sz w:val="24"/>
        </w:rPr>
        <w:t>：</w:t>
      </w:r>
      <w:r w:rsidR="006F18E1" w:rsidRPr="00BE38D2">
        <w:rPr>
          <w:rFonts w:ascii="仿宋" w:eastAsia="仿宋" w:hAnsi="仿宋" w:hint="eastAsia"/>
          <w:color w:val="000000" w:themeColor="text1"/>
          <w:sz w:val="24"/>
        </w:rPr>
        <w:t>百分制</w:t>
      </w:r>
    </w:p>
    <w:p w14:paraId="10BAF212" w14:textId="1776148E" w:rsidR="001454DA" w:rsidRPr="00BE38D2" w:rsidRDefault="00EB038D" w:rsidP="001454DA">
      <w:pPr>
        <w:snapToGrid w:val="0"/>
        <w:spacing w:line="360" w:lineRule="auto"/>
        <w:ind w:firstLineChars="200" w:firstLine="482"/>
        <w:rPr>
          <w:rFonts w:eastAsia="仿宋"/>
          <w:color w:val="000000" w:themeColor="text1"/>
          <w:sz w:val="24"/>
        </w:rPr>
      </w:pPr>
      <w:r w:rsidRPr="00931F58">
        <w:rPr>
          <w:rFonts w:ascii="仿宋" w:eastAsia="仿宋" w:hAnsi="仿宋" w:hint="eastAsia"/>
          <w:b/>
          <w:color w:val="000000" w:themeColor="text1"/>
          <w:sz w:val="24"/>
        </w:rPr>
        <w:t>（二）</w:t>
      </w:r>
      <w:r w:rsidR="006F18E1" w:rsidRPr="00931F58">
        <w:rPr>
          <w:rFonts w:ascii="仿宋" w:eastAsia="仿宋" w:hAnsi="仿宋" w:hint="eastAsia"/>
          <w:b/>
          <w:color w:val="000000" w:themeColor="text1"/>
          <w:sz w:val="24"/>
        </w:rPr>
        <w:t>成绩构成：</w:t>
      </w:r>
      <w:proofErr w:type="gramStart"/>
      <w:r w:rsidR="001454DA" w:rsidRPr="00931F58">
        <w:rPr>
          <w:rFonts w:eastAsia="仿宋" w:hint="eastAsia"/>
          <w:color w:val="000000" w:themeColor="text1"/>
          <w:sz w:val="24"/>
        </w:rPr>
        <w:t>结课考核</w:t>
      </w:r>
      <w:proofErr w:type="gramEnd"/>
      <w:r w:rsidR="001454DA" w:rsidRPr="00931F58">
        <w:rPr>
          <w:rFonts w:eastAsia="仿宋" w:hint="eastAsia"/>
          <w:color w:val="000000" w:themeColor="text1"/>
          <w:sz w:val="24"/>
        </w:rPr>
        <w:t>成绩</w:t>
      </w:r>
      <w:r w:rsidR="00A82E97" w:rsidRPr="00931F58">
        <w:rPr>
          <w:rFonts w:eastAsia="仿宋"/>
          <w:color w:val="000000" w:themeColor="text1"/>
          <w:sz w:val="24"/>
        </w:rPr>
        <w:t>10</w:t>
      </w:r>
      <w:r w:rsidR="002C3B87" w:rsidRPr="00931F58">
        <w:rPr>
          <w:rFonts w:eastAsia="仿宋"/>
          <w:color w:val="000000" w:themeColor="text1"/>
          <w:sz w:val="24"/>
        </w:rPr>
        <w:t>0</w:t>
      </w:r>
      <w:r w:rsidR="001454DA" w:rsidRPr="00931F58">
        <w:rPr>
          <w:rFonts w:eastAsia="仿宋"/>
          <w:color w:val="000000" w:themeColor="text1"/>
          <w:sz w:val="24"/>
        </w:rPr>
        <w:t>%</w:t>
      </w:r>
    </w:p>
    <w:p w14:paraId="6EE5442C" w14:textId="77777777" w:rsidR="0096382D" w:rsidRPr="00BE38D2" w:rsidRDefault="001454DA" w:rsidP="001454DA">
      <w:pPr>
        <w:snapToGrid w:val="0"/>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（三）</w:t>
      </w:r>
      <w:r w:rsidR="000103ED" w:rsidRPr="00BE38D2">
        <w:rPr>
          <w:rFonts w:ascii="仿宋" w:eastAsia="仿宋" w:hAnsi="仿宋" w:hint="eastAsia"/>
          <w:b/>
          <w:color w:val="000000" w:themeColor="text1"/>
          <w:sz w:val="24"/>
        </w:rPr>
        <w:t>考核环节</w:t>
      </w:r>
      <w:r w:rsidRPr="00BE38D2">
        <w:rPr>
          <w:rFonts w:ascii="仿宋" w:eastAsia="仿宋" w:hAnsi="仿宋" w:hint="eastAsia"/>
          <w:b/>
          <w:color w:val="000000" w:themeColor="text1"/>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1"/>
        <w:gridCol w:w="708"/>
        <w:gridCol w:w="4536"/>
        <w:gridCol w:w="1213"/>
      </w:tblGrid>
      <w:tr w:rsidR="00BE38D2" w:rsidRPr="00BE38D2" w14:paraId="144DF741" w14:textId="77777777" w:rsidTr="00F421EE">
        <w:trPr>
          <w:jc w:val="center"/>
        </w:trPr>
        <w:tc>
          <w:tcPr>
            <w:tcW w:w="1108" w:type="pct"/>
            <w:gridSpan w:val="2"/>
            <w:shd w:val="clear" w:color="auto" w:fill="auto"/>
            <w:vAlign w:val="center"/>
          </w:tcPr>
          <w:p w14:paraId="6C754F8E" w14:textId="77777777" w:rsidR="0096382D" w:rsidRPr="00BE38D2" w:rsidRDefault="0096382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考核环节</w:t>
            </w:r>
          </w:p>
        </w:tc>
        <w:tc>
          <w:tcPr>
            <w:tcW w:w="427" w:type="pct"/>
            <w:vAlign w:val="center"/>
          </w:tcPr>
          <w:p w14:paraId="6B79F94A" w14:textId="77777777" w:rsidR="0096382D" w:rsidRPr="00BE38D2" w:rsidRDefault="0096382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分值</w:t>
            </w:r>
          </w:p>
        </w:tc>
        <w:tc>
          <w:tcPr>
            <w:tcW w:w="2734" w:type="pct"/>
            <w:vAlign w:val="center"/>
          </w:tcPr>
          <w:p w14:paraId="415D6BB7" w14:textId="77777777" w:rsidR="0096382D" w:rsidRPr="00BE38D2" w:rsidRDefault="0096382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考核/评价细则</w:t>
            </w:r>
          </w:p>
        </w:tc>
        <w:tc>
          <w:tcPr>
            <w:tcW w:w="731" w:type="pct"/>
            <w:vAlign w:val="center"/>
          </w:tcPr>
          <w:p w14:paraId="5060EB1A" w14:textId="77777777" w:rsidR="00F421EE" w:rsidRDefault="0096382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对应的</w:t>
            </w:r>
          </w:p>
          <w:p w14:paraId="37FA319C" w14:textId="540B4B9F" w:rsidR="0096382D" w:rsidRPr="00BE38D2" w:rsidRDefault="0096382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课程目标</w:t>
            </w:r>
          </w:p>
        </w:tc>
      </w:tr>
      <w:tr w:rsidR="00BE38D2" w:rsidRPr="00BE38D2" w14:paraId="66C61351" w14:textId="77777777" w:rsidTr="00931F58">
        <w:trPr>
          <w:jc w:val="center"/>
        </w:trPr>
        <w:tc>
          <w:tcPr>
            <w:tcW w:w="595" w:type="pct"/>
            <w:shd w:val="clear" w:color="auto" w:fill="auto"/>
            <w:vAlign w:val="center"/>
          </w:tcPr>
          <w:p w14:paraId="7354D072" w14:textId="77777777" w:rsidR="00DE7774" w:rsidRPr="00BE38D2" w:rsidRDefault="00DE7774"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结课</w:t>
            </w:r>
          </w:p>
          <w:p w14:paraId="0F125AC6" w14:textId="441EF975" w:rsidR="00DE7774" w:rsidRPr="00BE38D2" w:rsidRDefault="00DE7774"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考核</w:t>
            </w:r>
          </w:p>
        </w:tc>
        <w:tc>
          <w:tcPr>
            <w:tcW w:w="513" w:type="pct"/>
            <w:shd w:val="clear" w:color="auto" w:fill="auto"/>
            <w:vAlign w:val="center"/>
          </w:tcPr>
          <w:p w14:paraId="4E310EB5" w14:textId="65068418" w:rsidR="00DE7774" w:rsidRPr="00BE38D2" w:rsidRDefault="00931F58" w:rsidP="00D10E9D">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报告</w:t>
            </w:r>
          </w:p>
        </w:tc>
        <w:tc>
          <w:tcPr>
            <w:tcW w:w="427" w:type="pct"/>
            <w:vAlign w:val="center"/>
          </w:tcPr>
          <w:p w14:paraId="4B0E191C" w14:textId="5E68104E" w:rsidR="00DE7774" w:rsidRPr="00BE38D2" w:rsidRDefault="00DE7774" w:rsidP="00D10E9D">
            <w:pPr>
              <w:adjustRightInd w:val="0"/>
              <w:snapToGrid w:val="0"/>
              <w:jc w:val="center"/>
              <w:rPr>
                <w:rFonts w:ascii="仿宋" w:eastAsia="仿宋" w:hAnsi="仿宋"/>
                <w:bCs/>
                <w:color w:val="000000" w:themeColor="text1"/>
                <w:sz w:val="24"/>
              </w:rPr>
            </w:pPr>
            <w:r w:rsidRPr="00BE38D2">
              <w:rPr>
                <w:rFonts w:ascii="仿宋" w:eastAsia="仿宋" w:hAnsi="仿宋" w:hint="eastAsia"/>
                <w:bCs/>
                <w:color w:val="000000" w:themeColor="text1"/>
                <w:sz w:val="24"/>
              </w:rPr>
              <w:t>1</w:t>
            </w:r>
            <w:r w:rsidRPr="00BE38D2">
              <w:rPr>
                <w:rFonts w:ascii="仿宋" w:eastAsia="仿宋" w:hAnsi="仿宋"/>
                <w:bCs/>
                <w:color w:val="000000" w:themeColor="text1"/>
                <w:sz w:val="24"/>
              </w:rPr>
              <w:t>00</w:t>
            </w:r>
          </w:p>
        </w:tc>
        <w:tc>
          <w:tcPr>
            <w:tcW w:w="2734" w:type="pct"/>
            <w:vAlign w:val="center"/>
          </w:tcPr>
          <w:p w14:paraId="76E61B77" w14:textId="7056EE38" w:rsidR="00DE7774" w:rsidRPr="00BE38D2" w:rsidRDefault="00931F58" w:rsidP="00931F58">
            <w:pPr>
              <w:adjustRightInd w:val="0"/>
              <w:snapToGrid w:val="0"/>
              <w:jc w:val="center"/>
              <w:rPr>
                <w:rFonts w:ascii="仿宋" w:eastAsia="仿宋" w:hAnsi="仿宋"/>
                <w:bCs/>
                <w:color w:val="000000" w:themeColor="text1"/>
                <w:sz w:val="24"/>
              </w:rPr>
            </w:pPr>
            <w:r w:rsidRPr="00931F58">
              <w:rPr>
                <w:rFonts w:ascii="仿宋" w:eastAsia="仿宋" w:hAnsi="仿宋" w:hint="eastAsia"/>
                <w:bCs/>
                <w:color w:val="000000" w:themeColor="text1"/>
                <w:sz w:val="24"/>
              </w:rPr>
              <w:t>研究报告</w:t>
            </w:r>
            <w:r>
              <w:rPr>
                <w:rFonts w:ascii="仿宋" w:eastAsia="仿宋" w:hAnsi="仿宋" w:hint="eastAsia"/>
                <w:bCs/>
                <w:color w:val="000000" w:themeColor="text1"/>
                <w:sz w:val="24"/>
              </w:rPr>
              <w:t>，汇报P</w:t>
            </w:r>
            <w:r>
              <w:rPr>
                <w:rFonts w:ascii="仿宋" w:eastAsia="仿宋" w:hAnsi="仿宋"/>
                <w:bCs/>
                <w:color w:val="000000" w:themeColor="text1"/>
                <w:sz w:val="24"/>
              </w:rPr>
              <w:t>PT</w:t>
            </w:r>
          </w:p>
        </w:tc>
        <w:tc>
          <w:tcPr>
            <w:tcW w:w="731" w:type="pct"/>
            <w:vAlign w:val="center"/>
          </w:tcPr>
          <w:p w14:paraId="74B88B54" w14:textId="172E4A52" w:rsidR="00DE7774" w:rsidRPr="00BE38D2" w:rsidRDefault="00DE7774" w:rsidP="00D10E9D">
            <w:pPr>
              <w:adjustRightInd w:val="0"/>
              <w:snapToGrid w:val="0"/>
              <w:jc w:val="center"/>
              <w:rPr>
                <w:rFonts w:ascii="仿宋" w:eastAsia="仿宋" w:hAnsi="仿宋"/>
                <w:bCs/>
                <w:color w:val="000000" w:themeColor="text1"/>
                <w:sz w:val="24"/>
              </w:rPr>
            </w:pPr>
            <w:r w:rsidRPr="00BE38D2">
              <w:rPr>
                <w:rFonts w:ascii="仿宋" w:eastAsia="仿宋" w:hAnsi="仿宋" w:hint="eastAsia"/>
                <w:bCs/>
                <w:color w:val="000000" w:themeColor="text1"/>
                <w:sz w:val="24"/>
              </w:rPr>
              <w:t>1</w:t>
            </w:r>
            <w:r w:rsidRPr="00BE38D2">
              <w:rPr>
                <w:rFonts w:ascii="仿宋" w:eastAsia="仿宋" w:hAnsi="仿宋"/>
                <w:bCs/>
                <w:color w:val="000000" w:themeColor="text1"/>
                <w:sz w:val="24"/>
              </w:rPr>
              <w:t>-</w:t>
            </w:r>
            <w:r w:rsidR="00931F58">
              <w:rPr>
                <w:rFonts w:ascii="仿宋" w:eastAsia="仿宋" w:hAnsi="仿宋"/>
                <w:bCs/>
                <w:color w:val="000000" w:themeColor="text1"/>
                <w:sz w:val="24"/>
              </w:rPr>
              <w:t>3</w:t>
            </w:r>
          </w:p>
        </w:tc>
      </w:tr>
    </w:tbl>
    <w:p w14:paraId="78DD2069" w14:textId="3E481F10" w:rsidR="00835DE5" w:rsidRPr="00BE38D2" w:rsidRDefault="00835DE5" w:rsidP="00835DE5">
      <w:pPr>
        <w:snapToGrid w:val="0"/>
        <w:spacing w:line="360" w:lineRule="auto"/>
        <w:ind w:firstLineChars="200" w:firstLine="480"/>
        <w:rPr>
          <w:rFonts w:ascii="仿宋" w:eastAsia="仿宋" w:hAnsi="仿宋"/>
          <w:bCs/>
          <w:color w:val="000000" w:themeColor="text1"/>
          <w:sz w:val="24"/>
        </w:rPr>
      </w:pPr>
    </w:p>
    <w:p w14:paraId="56314AD0" w14:textId="77777777" w:rsidR="00835DE5" w:rsidRPr="00BE38D2" w:rsidRDefault="00835DE5" w:rsidP="00835DE5">
      <w:pPr>
        <w:snapToGrid w:val="0"/>
        <w:spacing w:line="360" w:lineRule="auto"/>
        <w:ind w:firstLineChars="200" w:firstLine="482"/>
        <w:rPr>
          <w:rFonts w:ascii="仿宋" w:eastAsia="仿宋" w:hAnsi="仿宋"/>
          <w:b/>
          <w:color w:val="000000" w:themeColor="text1"/>
          <w:sz w:val="24"/>
        </w:rPr>
      </w:pPr>
      <w:r w:rsidRPr="00BE38D2">
        <w:rPr>
          <w:rFonts w:ascii="仿宋" w:eastAsia="仿宋" w:hAnsi="仿宋" w:hint="eastAsia"/>
          <w:b/>
          <w:color w:val="000000" w:themeColor="text1"/>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99"/>
        <w:gridCol w:w="1103"/>
        <w:gridCol w:w="1551"/>
        <w:gridCol w:w="1417"/>
        <w:gridCol w:w="1497"/>
      </w:tblGrid>
      <w:tr w:rsidR="00BE38D2" w:rsidRPr="00BE38D2" w14:paraId="5EAFF637" w14:textId="77777777" w:rsidTr="00931F58">
        <w:trPr>
          <w:trHeight w:val="498"/>
        </w:trPr>
        <w:tc>
          <w:tcPr>
            <w:tcW w:w="1644" w:type="pct"/>
            <w:gridSpan w:val="2"/>
            <w:vMerge w:val="restart"/>
            <w:shd w:val="clear" w:color="auto" w:fill="auto"/>
            <w:vAlign w:val="center"/>
          </w:tcPr>
          <w:p w14:paraId="3C0FF257" w14:textId="77777777" w:rsidR="000103ED" w:rsidRPr="00BE38D2" w:rsidRDefault="000103E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考核环节</w:t>
            </w:r>
          </w:p>
        </w:tc>
        <w:tc>
          <w:tcPr>
            <w:tcW w:w="665" w:type="pct"/>
            <w:vMerge w:val="restart"/>
            <w:vAlign w:val="center"/>
          </w:tcPr>
          <w:p w14:paraId="4AD0D935" w14:textId="77777777" w:rsidR="000103ED" w:rsidRPr="00BE38D2" w:rsidRDefault="000103E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分值</w:t>
            </w:r>
          </w:p>
        </w:tc>
        <w:tc>
          <w:tcPr>
            <w:tcW w:w="2691" w:type="pct"/>
            <w:gridSpan w:val="3"/>
            <w:shd w:val="clear" w:color="auto" w:fill="auto"/>
            <w:vAlign w:val="center"/>
          </w:tcPr>
          <w:p w14:paraId="4929ABC8" w14:textId="77777777" w:rsidR="000103ED" w:rsidRPr="00BE38D2" w:rsidRDefault="000103ED"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各考核项目对应课程目标的分值</w:t>
            </w:r>
          </w:p>
        </w:tc>
      </w:tr>
      <w:tr w:rsidR="00931F58" w:rsidRPr="00BE38D2" w14:paraId="55CD8FE9" w14:textId="77777777" w:rsidTr="00931F58">
        <w:trPr>
          <w:trHeight w:val="603"/>
        </w:trPr>
        <w:tc>
          <w:tcPr>
            <w:tcW w:w="1644" w:type="pct"/>
            <w:gridSpan w:val="2"/>
            <w:vMerge/>
            <w:shd w:val="clear" w:color="auto" w:fill="auto"/>
            <w:vAlign w:val="center"/>
          </w:tcPr>
          <w:p w14:paraId="1F857EAA" w14:textId="77777777" w:rsidR="00931F58" w:rsidRPr="00BE38D2" w:rsidRDefault="00931F58" w:rsidP="00D10E9D">
            <w:pPr>
              <w:adjustRightInd w:val="0"/>
              <w:snapToGrid w:val="0"/>
              <w:jc w:val="center"/>
              <w:rPr>
                <w:rFonts w:ascii="仿宋" w:eastAsia="仿宋" w:hAnsi="仿宋"/>
                <w:b/>
                <w:color w:val="000000" w:themeColor="text1"/>
                <w:sz w:val="24"/>
              </w:rPr>
            </w:pPr>
          </w:p>
        </w:tc>
        <w:tc>
          <w:tcPr>
            <w:tcW w:w="665" w:type="pct"/>
            <w:vMerge/>
            <w:vAlign w:val="center"/>
          </w:tcPr>
          <w:p w14:paraId="5F58FBB3" w14:textId="77777777" w:rsidR="00931F58" w:rsidRPr="00BE38D2" w:rsidRDefault="00931F58" w:rsidP="00D10E9D">
            <w:pPr>
              <w:adjustRightInd w:val="0"/>
              <w:snapToGrid w:val="0"/>
              <w:jc w:val="center"/>
              <w:rPr>
                <w:rFonts w:ascii="仿宋" w:eastAsia="仿宋" w:hAnsi="仿宋"/>
                <w:b/>
                <w:color w:val="000000" w:themeColor="text1"/>
                <w:sz w:val="24"/>
              </w:rPr>
            </w:pPr>
          </w:p>
        </w:tc>
        <w:tc>
          <w:tcPr>
            <w:tcW w:w="935" w:type="pct"/>
            <w:shd w:val="clear" w:color="auto" w:fill="auto"/>
            <w:vAlign w:val="center"/>
          </w:tcPr>
          <w:p w14:paraId="73BCE7DA" w14:textId="6359B532" w:rsidR="00931F58" w:rsidRPr="00BE38D2" w:rsidRDefault="00931F58" w:rsidP="00931F58">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课程目标1</w:t>
            </w:r>
          </w:p>
        </w:tc>
        <w:tc>
          <w:tcPr>
            <w:tcW w:w="854" w:type="pct"/>
            <w:vAlign w:val="center"/>
          </w:tcPr>
          <w:p w14:paraId="311790A1" w14:textId="03893D92" w:rsidR="00931F58" w:rsidRPr="00BE38D2" w:rsidRDefault="00931F58" w:rsidP="00931F58">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课程目标2</w:t>
            </w:r>
          </w:p>
        </w:tc>
        <w:tc>
          <w:tcPr>
            <w:tcW w:w="902" w:type="pct"/>
            <w:vAlign w:val="center"/>
          </w:tcPr>
          <w:p w14:paraId="5454D71F" w14:textId="430BCDED" w:rsidR="00931F58" w:rsidRPr="00BE38D2" w:rsidRDefault="00931F58" w:rsidP="00931F58">
            <w:pPr>
              <w:adjustRightInd w:val="0"/>
              <w:snapToGrid w:val="0"/>
              <w:jc w:val="center"/>
              <w:rPr>
                <w:rFonts w:ascii="仿宋" w:eastAsia="仿宋" w:hAnsi="仿宋" w:hint="eastAsia"/>
                <w:b/>
                <w:color w:val="000000" w:themeColor="text1"/>
                <w:sz w:val="24"/>
              </w:rPr>
            </w:pPr>
            <w:r w:rsidRPr="00BE38D2">
              <w:rPr>
                <w:rFonts w:ascii="仿宋" w:eastAsia="仿宋" w:hAnsi="仿宋" w:hint="eastAsia"/>
                <w:b/>
                <w:color w:val="000000" w:themeColor="text1"/>
                <w:sz w:val="24"/>
              </w:rPr>
              <w:t>课程目标</w:t>
            </w:r>
            <w:r w:rsidRPr="00BE38D2">
              <w:rPr>
                <w:rFonts w:ascii="仿宋" w:eastAsia="仿宋" w:hAnsi="仿宋"/>
                <w:b/>
                <w:color w:val="000000" w:themeColor="text1"/>
                <w:sz w:val="24"/>
              </w:rPr>
              <w:t>3</w:t>
            </w:r>
          </w:p>
        </w:tc>
      </w:tr>
      <w:tr w:rsidR="00931F58" w:rsidRPr="00BE38D2" w14:paraId="6707C523" w14:textId="77777777" w:rsidTr="000C7907">
        <w:trPr>
          <w:trHeight w:val="50"/>
        </w:trPr>
        <w:tc>
          <w:tcPr>
            <w:tcW w:w="680" w:type="pct"/>
            <w:shd w:val="clear" w:color="auto" w:fill="auto"/>
            <w:vAlign w:val="center"/>
          </w:tcPr>
          <w:p w14:paraId="3C7CD205" w14:textId="77777777" w:rsidR="00931F58" w:rsidRPr="00BE38D2" w:rsidRDefault="00931F58"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结课</w:t>
            </w:r>
          </w:p>
          <w:p w14:paraId="2A15D978" w14:textId="20216718" w:rsidR="00931F58" w:rsidRPr="00BE38D2" w:rsidRDefault="00931F58" w:rsidP="00D10E9D">
            <w:pPr>
              <w:adjustRightInd w:val="0"/>
              <w:snapToGrid w:val="0"/>
              <w:jc w:val="center"/>
              <w:rPr>
                <w:rFonts w:ascii="仿宋" w:eastAsia="仿宋" w:hAnsi="仿宋"/>
                <w:b/>
                <w:color w:val="000000" w:themeColor="text1"/>
                <w:sz w:val="24"/>
              </w:rPr>
            </w:pPr>
            <w:r w:rsidRPr="00BE38D2">
              <w:rPr>
                <w:rFonts w:ascii="仿宋" w:eastAsia="仿宋" w:hAnsi="仿宋" w:hint="eastAsia"/>
                <w:b/>
                <w:color w:val="000000" w:themeColor="text1"/>
                <w:sz w:val="24"/>
              </w:rPr>
              <w:t>考核</w:t>
            </w:r>
          </w:p>
        </w:tc>
        <w:tc>
          <w:tcPr>
            <w:tcW w:w="964" w:type="pct"/>
            <w:shd w:val="clear" w:color="auto" w:fill="auto"/>
            <w:vAlign w:val="center"/>
          </w:tcPr>
          <w:p w14:paraId="23449EBF" w14:textId="7F514557" w:rsidR="00931F58" w:rsidRPr="00BE38D2" w:rsidRDefault="00931F58" w:rsidP="00D10E9D">
            <w:pPr>
              <w:adjustRightInd w:val="0"/>
              <w:snapToGrid w:val="0"/>
              <w:jc w:val="center"/>
              <w:rPr>
                <w:rFonts w:ascii="仿宋" w:eastAsia="仿宋" w:hAnsi="仿宋"/>
                <w:b/>
                <w:color w:val="000000" w:themeColor="text1"/>
                <w:sz w:val="24"/>
              </w:rPr>
            </w:pPr>
            <w:r>
              <w:rPr>
                <w:rFonts w:ascii="仿宋" w:eastAsia="仿宋" w:hAnsi="仿宋" w:hint="eastAsia"/>
                <w:b/>
                <w:color w:val="000000" w:themeColor="text1"/>
                <w:sz w:val="24"/>
              </w:rPr>
              <w:t>报告</w:t>
            </w:r>
          </w:p>
        </w:tc>
        <w:tc>
          <w:tcPr>
            <w:tcW w:w="665" w:type="pct"/>
            <w:vAlign w:val="center"/>
          </w:tcPr>
          <w:p w14:paraId="1A8ACA2C" w14:textId="674CB509" w:rsidR="00931F58" w:rsidRPr="00BE38D2" w:rsidRDefault="00931F58" w:rsidP="00D10E9D">
            <w:pPr>
              <w:adjustRightInd w:val="0"/>
              <w:snapToGrid w:val="0"/>
              <w:jc w:val="center"/>
              <w:rPr>
                <w:rFonts w:ascii="仿宋" w:eastAsia="仿宋" w:hAnsi="仿宋"/>
                <w:bCs/>
                <w:color w:val="000000" w:themeColor="text1"/>
                <w:sz w:val="24"/>
              </w:rPr>
            </w:pPr>
            <w:r w:rsidRPr="00BE38D2">
              <w:rPr>
                <w:rFonts w:ascii="仿宋" w:eastAsia="仿宋" w:hAnsi="仿宋" w:hint="eastAsia"/>
                <w:bCs/>
                <w:color w:val="000000" w:themeColor="text1"/>
                <w:sz w:val="24"/>
              </w:rPr>
              <w:t>1</w:t>
            </w:r>
            <w:r w:rsidRPr="00BE38D2">
              <w:rPr>
                <w:rFonts w:ascii="仿宋" w:eastAsia="仿宋" w:hAnsi="仿宋"/>
                <w:bCs/>
                <w:color w:val="000000" w:themeColor="text1"/>
                <w:sz w:val="24"/>
              </w:rPr>
              <w:t>00</w:t>
            </w:r>
          </w:p>
        </w:tc>
        <w:tc>
          <w:tcPr>
            <w:tcW w:w="935" w:type="pct"/>
            <w:shd w:val="clear" w:color="auto" w:fill="auto"/>
            <w:vAlign w:val="center"/>
          </w:tcPr>
          <w:p w14:paraId="597ACA15" w14:textId="7817AC67" w:rsidR="00931F58" w:rsidRPr="00BE38D2" w:rsidRDefault="000C7907" w:rsidP="00D10E9D">
            <w:pPr>
              <w:adjustRightInd w:val="0"/>
              <w:snapToGrid w:val="0"/>
              <w:jc w:val="center"/>
              <w:rPr>
                <w:rFonts w:ascii="仿宋" w:eastAsia="仿宋" w:hAnsi="仿宋"/>
                <w:bCs/>
                <w:color w:val="000000" w:themeColor="text1"/>
                <w:sz w:val="24"/>
              </w:rPr>
            </w:pPr>
            <w:r>
              <w:rPr>
                <w:rFonts w:ascii="仿宋" w:eastAsia="仿宋" w:hAnsi="仿宋"/>
                <w:bCs/>
                <w:color w:val="000000" w:themeColor="text1"/>
                <w:sz w:val="24"/>
              </w:rPr>
              <w:t>35</w:t>
            </w:r>
          </w:p>
        </w:tc>
        <w:tc>
          <w:tcPr>
            <w:tcW w:w="854" w:type="pct"/>
            <w:vAlign w:val="center"/>
          </w:tcPr>
          <w:p w14:paraId="56A76823" w14:textId="71F7C134" w:rsidR="00931F58" w:rsidRPr="00BE38D2" w:rsidRDefault="000C7907" w:rsidP="00D10E9D">
            <w:pPr>
              <w:adjustRightInd w:val="0"/>
              <w:snapToGrid w:val="0"/>
              <w:jc w:val="center"/>
              <w:rPr>
                <w:rFonts w:ascii="仿宋" w:eastAsia="仿宋" w:hAnsi="仿宋"/>
                <w:bCs/>
                <w:color w:val="000000" w:themeColor="text1"/>
                <w:sz w:val="24"/>
              </w:rPr>
            </w:pPr>
            <w:r>
              <w:rPr>
                <w:rFonts w:ascii="仿宋" w:eastAsia="仿宋" w:hAnsi="仿宋"/>
                <w:bCs/>
                <w:color w:val="000000" w:themeColor="text1"/>
                <w:sz w:val="24"/>
              </w:rPr>
              <w:t>35</w:t>
            </w:r>
          </w:p>
        </w:tc>
        <w:tc>
          <w:tcPr>
            <w:tcW w:w="902" w:type="pct"/>
            <w:vAlign w:val="center"/>
          </w:tcPr>
          <w:p w14:paraId="59387C5C" w14:textId="1D02D83A" w:rsidR="00931F58" w:rsidRPr="00BE38D2" w:rsidRDefault="000C7907" w:rsidP="00931F58">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w:t>
            </w:r>
            <w:r w:rsidR="00931F58">
              <w:rPr>
                <w:rFonts w:ascii="仿宋" w:eastAsia="仿宋" w:hAnsi="仿宋"/>
                <w:bCs/>
                <w:color w:val="000000" w:themeColor="text1"/>
                <w:sz w:val="24"/>
              </w:rPr>
              <w:t>0</w:t>
            </w:r>
          </w:p>
        </w:tc>
      </w:tr>
      <w:tr w:rsidR="00931F58" w:rsidRPr="00BE38D2" w14:paraId="5D672B30" w14:textId="77777777" w:rsidTr="00931F58">
        <w:trPr>
          <w:trHeight w:val="521"/>
        </w:trPr>
        <w:tc>
          <w:tcPr>
            <w:tcW w:w="2309" w:type="pct"/>
            <w:gridSpan w:val="3"/>
            <w:shd w:val="clear" w:color="auto" w:fill="auto"/>
            <w:vAlign w:val="center"/>
          </w:tcPr>
          <w:p w14:paraId="32DE8BD5" w14:textId="77777777" w:rsidR="00931F58" w:rsidRPr="00BE38D2" w:rsidRDefault="00931F58" w:rsidP="00D10E9D">
            <w:pPr>
              <w:adjustRightInd w:val="0"/>
              <w:snapToGrid w:val="0"/>
              <w:jc w:val="center"/>
              <w:rPr>
                <w:rFonts w:ascii="仿宋" w:eastAsia="仿宋" w:hAnsi="仿宋"/>
                <w:color w:val="000000" w:themeColor="text1"/>
                <w:sz w:val="24"/>
              </w:rPr>
            </w:pPr>
            <w:r w:rsidRPr="00BE38D2">
              <w:rPr>
                <w:rFonts w:ascii="仿宋" w:eastAsia="仿宋" w:hAnsi="仿宋" w:hint="eastAsia"/>
                <w:b/>
                <w:color w:val="000000" w:themeColor="text1"/>
                <w:sz w:val="24"/>
              </w:rPr>
              <w:t>课程目标分值合计</w:t>
            </w:r>
          </w:p>
        </w:tc>
        <w:tc>
          <w:tcPr>
            <w:tcW w:w="935" w:type="pct"/>
            <w:shd w:val="clear" w:color="auto" w:fill="auto"/>
            <w:vAlign w:val="center"/>
          </w:tcPr>
          <w:p w14:paraId="1EA748A4" w14:textId="52980A88" w:rsidR="00931F58" w:rsidRPr="00BE38D2" w:rsidRDefault="000C7907" w:rsidP="00D10E9D">
            <w:pPr>
              <w:adjustRightInd w:val="0"/>
              <w:snapToGrid w:val="0"/>
              <w:jc w:val="center"/>
              <w:rPr>
                <w:rFonts w:ascii="仿宋" w:eastAsia="仿宋" w:hAnsi="仿宋"/>
                <w:bCs/>
                <w:color w:val="000000" w:themeColor="text1"/>
                <w:sz w:val="24"/>
              </w:rPr>
            </w:pPr>
            <w:r>
              <w:rPr>
                <w:rFonts w:ascii="仿宋" w:eastAsia="仿宋" w:hAnsi="仿宋"/>
                <w:bCs/>
                <w:color w:val="000000" w:themeColor="text1"/>
                <w:sz w:val="24"/>
              </w:rPr>
              <w:t>35</w:t>
            </w:r>
          </w:p>
        </w:tc>
        <w:tc>
          <w:tcPr>
            <w:tcW w:w="854" w:type="pct"/>
            <w:vAlign w:val="center"/>
          </w:tcPr>
          <w:p w14:paraId="129A8263" w14:textId="351C8771" w:rsidR="00931F58" w:rsidRPr="00BE38D2" w:rsidRDefault="000C7907" w:rsidP="00D10E9D">
            <w:pPr>
              <w:adjustRightInd w:val="0"/>
              <w:snapToGrid w:val="0"/>
              <w:jc w:val="center"/>
              <w:rPr>
                <w:rFonts w:ascii="仿宋" w:eastAsia="仿宋" w:hAnsi="仿宋"/>
                <w:bCs/>
                <w:color w:val="000000" w:themeColor="text1"/>
                <w:sz w:val="24"/>
              </w:rPr>
            </w:pPr>
            <w:r>
              <w:rPr>
                <w:rFonts w:ascii="仿宋" w:eastAsia="仿宋" w:hAnsi="仿宋"/>
                <w:bCs/>
                <w:color w:val="000000" w:themeColor="text1"/>
                <w:sz w:val="24"/>
              </w:rPr>
              <w:t>35</w:t>
            </w:r>
          </w:p>
        </w:tc>
        <w:tc>
          <w:tcPr>
            <w:tcW w:w="902" w:type="pct"/>
            <w:vAlign w:val="center"/>
          </w:tcPr>
          <w:p w14:paraId="397BCCA8" w14:textId="295E426B" w:rsidR="00931F58" w:rsidRPr="00BE38D2" w:rsidRDefault="000C7907" w:rsidP="00931F58">
            <w:pPr>
              <w:adjustRightInd w:val="0"/>
              <w:snapToGrid w:val="0"/>
              <w:jc w:val="center"/>
              <w:rPr>
                <w:rFonts w:ascii="仿宋" w:eastAsia="仿宋" w:hAnsi="仿宋" w:hint="eastAsia"/>
                <w:bCs/>
                <w:color w:val="000000" w:themeColor="text1"/>
                <w:sz w:val="24"/>
              </w:rPr>
            </w:pPr>
            <w:r>
              <w:rPr>
                <w:rFonts w:ascii="仿宋" w:eastAsia="仿宋" w:hAnsi="仿宋"/>
                <w:bCs/>
                <w:color w:val="000000" w:themeColor="text1"/>
                <w:sz w:val="24"/>
              </w:rPr>
              <w:t>3</w:t>
            </w:r>
            <w:r w:rsidR="00931F58">
              <w:rPr>
                <w:rFonts w:ascii="仿宋" w:eastAsia="仿宋" w:hAnsi="仿宋"/>
                <w:bCs/>
                <w:color w:val="000000" w:themeColor="text1"/>
                <w:sz w:val="24"/>
              </w:rPr>
              <w:t>0</w:t>
            </w:r>
          </w:p>
        </w:tc>
      </w:tr>
    </w:tbl>
    <w:p w14:paraId="00767AD5" w14:textId="00214AF6" w:rsidR="00F91AAC" w:rsidRPr="00BE38D2"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六</w:t>
      </w:r>
      <w:r w:rsidRPr="00BE38D2">
        <w:rPr>
          <w:rFonts w:eastAsia="黑体"/>
          <w:color w:val="000000" w:themeColor="text1"/>
          <w:sz w:val="28"/>
          <w:szCs w:val="28"/>
        </w:rPr>
        <w:t>、</w:t>
      </w:r>
      <w:r w:rsidRPr="00BE38D2">
        <w:rPr>
          <w:rFonts w:eastAsia="黑体" w:hint="eastAsia"/>
          <w:color w:val="000000" w:themeColor="text1"/>
          <w:sz w:val="28"/>
          <w:szCs w:val="28"/>
        </w:rPr>
        <w:t>安全教育</w:t>
      </w:r>
    </w:p>
    <w:p w14:paraId="3E6B53B9" w14:textId="5B3614DF" w:rsidR="00931F58" w:rsidRDefault="002F45B7" w:rsidP="00F91AAC">
      <w:pPr>
        <w:snapToGrid w:val="0"/>
        <w:spacing w:line="300" w:lineRule="auto"/>
        <w:ind w:firstLineChars="200" w:firstLine="480"/>
        <w:rPr>
          <w:rFonts w:ascii="仿宋" w:eastAsia="仿宋" w:hAnsi="仿宋"/>
          <w:color w:val="000000" w:themeColor="text1"/>
          <w:sz w:val="24"/>
        </w:rPr>
      </w:pPr>
      <w:r w:rsidRPr="00BE38D2">
        <w:rPr>
          <w:rFonts w:ascii="仿宋" w:eastAsia="仿宋" w:hAnsi="仿宋" w:hint="eastAsia"/>
          <w:color w:val="000000" w:themeColor="text1"/>
          <w:sz w:val="24"/>
        </w:rPr>
        <w:t>（1）</w:t>
      </w:r>
      <w:r w:rsidR="00931F58" w:rsidRPr="00931F58">
        <w:rPr>
          <w:rFonts w:ascii="仿宋" w:eastAsia="仿宋" w:hAnsi="仿宋" w:hint="eastAsia"/>
          <w:color w:val="000000" w:themeColor="text1"/>
          <w:sz w:val="24"/>
        </w:rPr>
        <w:t>严格遵守规章制度和纪律，遵守安全规程和保密制度</w:t>
      </w:r>
      <w:r w:rsidR="000C7907">
        <w:rPr>
          <w:rFonts w:ascii="仿宋" w:eastAsia="仿宋" w:hAnsi="仿宋" w:hint="eastAsia"/>
          <w:color w:val="000000" w:themeColor="text1"/>
          <w:sz w:val="24"/>
        </w:rPr>
        <w:t>。</w:t>
      </w:r>
    </w:p>
    <w:p w14:paraId="6EF0F69B" w14:textId="29B35556" w:rsidR="002F45B7" w:rsidRPr="00BE38D2" w:rsidRDefault="00931F58" w:rsidP="00F91AAC">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（2）</w:t>
      </w:r>
      <w:r w:rsidRPr="00931F58">
        <w:rPr>
          <w:rFonts w:ascii="仿宋" w:eastAsia="仿宋" w:hAnsi="仿宋" w:hint="eastAsia"/>
          <w:color w:val="000000" w:themeColor="text1"/>
          <w:sz w:val="24"/>
        </w:rPr>
        <w:t>遵守职业道德，勤学苦练，努力提高自己技能。</w:t>
      </w:r>
    </w:p>
    <w:p w14:paraId="1F69B2C1" w14:textId="50886585" w:rsidR="00931F58" w:rsidRDefault="002F45B7" w:rsidP="00F91AAC">
      <w:pPr>
        <w:snapToGrid w:val="0"/>
        <w:spacing w:line="300" w:lineRule="auto"/>
        <w:ind w:firstLineChars="200" w:firstLine="480"/>
        <w:rPr>
          <w:rFonts w:ascii="仿宋" w:eastAsia="仿宋" w:hAnsi="仿宋"/>
          <w:color w:val="000000" w:themeColor="text1"/>
          <w:sz w:val="24"/>
        </w:rPr>
      </w:pPr>
      <w:r w:rsidRPr="00BE38D2">
        <w:rPr>
          <w:rFonts w:ascii="仿宋" w:eastAsia="仿宋" w:hAnsi="仿宋" w:hint="eastAsia"/>
          <w:color w:val="000000" w:themeColor="text1"/>
          <w:sz w:val="24"/>
        </w:rPr>
        <w:lastRenderedPageBreak/>
        <w:t>（</w:t>
      </w:r>
      <w:r w:rsidR="00931F58">
        <w:rPr>
          <w:rFonts w:ascii="仿宋" w:eastAsia="仿宋" w:hAnsi="仿宋"/>
          <w:color w:val="000000" w:themeColor="text1"/>
          <w:sz w:val="24"/>
        </w:rPr>
        <w:t>3</w:t>
      </w:r>
      <w:r w:rsidRPr="00BE38D2">
        <w:rPr>
          <w:rFonts w:ascii="仿宋" w:eastAsia="仿宋" w:hAnsi="仿宋" w:hint="eastAsia"/>
          <w:color w:val="000000" w:themeColor="text1"/>
          <w:sz w:val="24"/>
        </w:rPr>
        <w:t>）</w:t>
      </w:r>
      <w:r w:rsidR="00931F58" w:rsidRPr="00931F58">
        <w:rPr>
          <w:rFonts w:ascii="仿宋" w:eastAsia="仿宋" w:hAnsi="仿宋" w:hint="eastAsia"/>
          <w:color w:val="000000" w:themeColor="text1"/>
          <w:sz w:val="24"/>
        </w:rPr>
        <w:t>服从指挥和安排，不得擅自行动。</w:t>
      </w:r>
    </w:p>
    <w:p w14:paraId="706CFA90" w14:textId="1E9B4AF4" w:rsidR="002F45B7" w:rsidRPr="00BE38D2" w:rsidRDefault="00931F58" w:rsidP="00F91AAC">
      <w:pPr>
        <w:snapToGrid w:val="0"/>
        <w:spacing w:line="300" w:lineRule="auto"/>
        <w:ind w:firstLineChars="200" w:firstLine="480"/>
        <w:rPr>
          <w:rFonts w:ascii="仿宋" w:eastAsia="仿宋" w:hAnsi="仿宋"/>
          <w:color w:val="000000" w:themeColor="text1"/>
          <w:sz w:val="24"/>
        </w:rPr>
      </w:pPr>
      <w:r>
        <w:rPr>
          <w:rFonts w:ascii="仿宋" w:eastAsia="仿宋" w:hAnsi="仿宋" w:hint="eastAsia"/>
          <w:color w:val="000000" w:themeColor="text1"/>
          <w:sz w:val="24"/>
        </w:rPr>
        <w:t>（</w:t>
      </w:r>
      <w:r>
        <w:rPr>
          <w:rFonts w:ascii="仿宋" w:eastAsia="仿宋" w:hAnsi="仿宋"/>
          <w:color w:val="000000" w:themeColor="text1"/>
          <w:sz w:val="24"/>
        </w:rPr>
        <w:t>4</w:t>
      </w:r>
      <w:r>
        <w:rPr>
          <w:rFonts w:ascii="仿宋" w:eastAsia="仿宋" w:hAnsi="仿宋" w:hint="eastAsia"/>
          <w:color w:val="000000" w:themeColor="text1"/>
          <w:sz w:val="24"/>
        </w:rPr>
        <w:t>）</w:t>
      </w:r>
      <w:r w:rsidRPr="00931F58">
        <w:rPr>
          <w:rFonts w:ascii="仿宋" w:eastAsia="仿宋" w:hAnsi="仿宋" w:hint="eastAsia"/>
          <w:color w:val="000000" w:themeColor="text1"/>
          <w:sz w:val="24"/>
        </w:rPr>
        <w:t>手机关闭或调至振动、静音状态，不接打手机。</w:t>
      </w:r>
    </w:p>
    <w:p w14:paraId="1F6726FB" w14:textId="2E5443A3" w:rsidR="002F45B7" w:rsidRPr="00BE38D2" w:rsidRDefault="002F45B7" w:rsidP="00F91AAC">
      <w:pPr>
        <w:snapToGrid w:val="0"/>
        <w:spacing w:line="300" w:lineRule="auto"/>
        <w:ind w:firstLineChars="200" w:firstLine="480"/>
        <w:rPr>
          <w:rFonts w:ascii="仿宋" w:eastAsia="仿宋" w:hAnsi="仿宋"/>
          <w:color w:val="000000" w:themeColor="text1"/>
          <w:sz w:val="24"/>
        </w:rPr>
      </w:pPr>
      <w:r w:rsidRPr="00BE38D2">
        <w:rPr>
          <w:rFonts w:ascii="仿宋" w:eastAsia="仿宋" w:hAnsi="仿宋" w:hint="eastAsia"/>
          <w:color w:val="000000" w:themeColor="text1"/>
          <w:sz w:val="24"/>
        </w:rPr>
        <w:t>（</w:t>
      </w:r>
      <w:r w:rsidR="00931F58">
        <w:rPr>
          <w:rFonts w:ascii="仿宋" w:eastAsia="仿宋" w:hAnsi="仿宋"/>
          <w:color w:val="000000" w:themeColor="text1"/>
          <w:sz w:val="24"/>
        </w:rPr>
        <w:t>5</w:t>
      </w:r>
      <w:r w:rsidRPr="00BE38D2">
        <w:rPr>
          <w:rFonts w:ascii="仿宋" w:eastAsia="仿宋" w:hAnsi="仿宋" w:hint="eastAsia"/>
          <w:color w:val="000000" w:themeColor="text1"/>
          <w:sz w:val="24"/>
        </w:rPr>
        <w:t>）</w:t>
      </w:r>
      <w:r w:rsidR="00931F58" w:rsidRPr="00931F58">
        <w:rPr>
          <w:rFonts w:ascii="仿宋" w:eastAsia="仿宋" w:hAnsi="仿宋" w:hint="eastAsia"/>
          <w:color w:val="000000" w:themeColor="text1"/>
          <w:sz w:val="24"/>
        </w:rPr>
        <w:t>注意电器安全使用，人离开房间时，关掉电器的电源，以免发生火灾。</w:t>
      </w:r>
    </w:p>
    <w:p w14:paraId="73ACE1B7" w14:textId="77777777" w:rsidR="00886798" w:rsidRPr="00BE38D2"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bookmarkStart w:id="1" w:name="_Hlk49024753"/>
      <w:r w:rsidRPr="00BE38D2">
        <w:rPr>
          <w:rFonts w:eastAsia="黑体" w:hint="eastAsia"/>
          <w:color w:val="000000" w:themeColor="text1"/>
          <w:sz w:val="28"/>
          <w:szCs w:val="28"/>
        </w:rPr>
        <w:t>七</w:t>
      </w:r>
      <w:r w:rsidR="00886798" w:rsidRPr="00BE38D2">
        <w:rPr>
          <w:rFonts w:eastAsia="黑体"/>
          <w:color w:val="000000" w:themeColor="text1"/>
          <w:sz w:val="28"/>
          <w:szCs w:val="28"/>
        </w:rPr>
        <w:t>、课程</w:t>
      </w:r>
      <w:r w:rsidR="000103ED" w:rsidRPr="00BE38D2">
        <w:rPr>
          <w:rFonts w:eastAsia="黑体" w:hint="eastAsia"/>
          <w:color w:val="000000" w:themeColor="text1"/>
          <w:sz w:val="28"/>
          <w:szCs w:val="28"/>
        </w:rPr>
        <w:t>目标达成度评价</w:t>
      </w:r>
    </w:p>
    <w:p w14:paraId="4A5C0F88" w14:textId="77777777" w:rsidR="000103ED" w:rsidRPr="00BE38D2" w:rsidRDefault="000103ED" w:rsidP="00EA0A95">
      <w:pPr>
        <w:tabs>
          <w:tab w:val="left" w:pos="-5670"/>
          <w:tab w:val="left" w:pos="-5245"/>
          <w:tab w:val="left" w:pos="1134"/>
        </w:tabs>
        <w:spacing w:line="360" w:lineRule="auto"/>
        <w:ind w:firstLineChars="200" w:firstLine="480"/>
        <w:rPr>
          <w:rFonts w:ascii="仿宋" w:eastAsia="仿宋" w:hAnsi="仿宋"/>
          <w:color w:val="000000" w:themeColor="text1"/>
          <w:sz w:val="24"/>
        </w:rPr>
      </w:pPr>
      <w:r w:rsidRPr="00BE38D2">
        <w:rPr>
          <w:rFonts w:ascii="仿宋" w:eastAsia="仿宋" w:hAnsi="仿宋" w:hint="eastAsia"/>
          <w:color w:val="000000" w:themeColor="text1"/>
          <w:sz w:val="24"/>
        </w:rPr>
        <w:t>课程目标达成度评价包括课程分目标达成度评价和课程总目标达成度评价，</w:t>
      </w:r>
      <w:r w:rsidR="00EA0A95" w:rsidRPr="00BE38D2">
        <w:rPr>
          <w:rFonts w:ascii="仿宋" w:eastAsia="仿宋" w:hAnsi="仿宋" w:hint="eastAsia"/>
          <w:color w:val="000000" w:themeColor="text1"/>
          <w:sz w:val="24"/>
        </w:rPr>
        <w:t>具体计算方法如下：</w:t>
      </w:r>
    </w:p>
    <w:p w14:paraId="48CCBD88" w14:textId="77777777" w:rsidR="00EA0A95" w:rsidRPr="00BE38D2" w:rsidRDefault="00EA0A95" w:rsidP="00EA0A95">
      <w:pPr>
        <w:tabs>
          <w:tab w:val="left" w:pos="-5670"/>
          <w:tab w:val="left" w:pos="-5245"/>
          <w:tab w:val="left" w:pos="1134"/>
        </w:tabs>
        <w:spacing w:line="360" w:lineRule="auto"/>
        <w:ind w:firstLine="480"/>
        <w:rPr>
          <w:rFonts w:ascii="仿宋" w:eastAsia="仿宋" w:hAnsi="仿宋"/>
          <w:color w:val="000000" w:themeColor="text1"/>
          <w:sz w:val="24"/>
        </w:rPr>
      </w:pPr>
      <w:r w:rsidRPr="00BE38D2">
        <w:rPr>
          <w:rFonts w:ascii="仿宋" w:eastAsia="仿宋" w:hAnsi="仿宋" w:hint="eastAsia"/>
          <w:color w:val="000000" w:themeColor="text1"/>
          <w:sz w:val="24"/>
        </w:rPr>
        <w:t>（1）课程分目标达成度=总评成绩中支撑该分目标相关考核环节按权重计算的总得分/总评成绩中支撑该分目标相关考核环节总分</w:t>
      </w:r>
    </w:p>
    <w:p w14:paraId="718FDE2C" w14:textId="77777777" w:rsidR="00EA0A95" w:rsidRPr="00BE38D2" w:rsidRDefault="00EA0A95" w:rsidP="00EA0A95">
      <w:pPr>
        <w:tabs>
          <w:tab w:val="left" w:pos="-5670"/>
          <w:tab w:val="left" w:pos="-5245"/>
          <w:tab w:val="left" w:pos="1134"/>
        </w:tabs>
        <w:spacing w:line="360" w:lineRule="auto"/>
        <w:ind w:firstLine="480"/>
        <w:rPr>
          <w:rFonts w:ascii="仿宋" w:eastAsia="仿宋" w:hAnsi="仿宋"/>
          <w:color w:val="000000" w:themeColor="text1"/>
          <w:sz w:val="24"/>
        </w:rPr>
      </w:pPr>
      <w:r w:rsidRPr="00BE38D2">
        <w:rPr>
          <w:rFonts w:ascii="仿宋" w:eastAsia="仿宋" w:hAnsi="仿宋" w:hint="eastAsia"/>
          <w:color w:val="000000" w:themeColor="text1"/>
          <w:sz w:val="24"/>
        </w:rPr>
        <w:t>（2）课程总目标达成度=该课程总评成绩平均分/</w:t>
      </w:r>
      <w:r w:rsidRPr="00BE38D2">
        <w:rPr>
          <w:rFonts w:ascii="仿宋" w:eastAsia="仿宋" w:hAnsi="仿宋"/>
          <w:color w:val="000000" w:themeColor="text1"/>
          <w:sz w:val="24"/>
        </w:rPr>
        <w:t>100</w:t>
      </w:r>
    </w:p>
    <w:p w14:paraId="374B4109" w14:textId="77777777" w:rsidR="00E14249" w:rsidRPr="00BE38D2"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八</w:t>
      </w:r>
      <w:r w:rsidR="00E14249" w:rsidRPr="00BE38D2">
        <w:rPr>
          <w:rFonts w:eastAsia="黑体"/>
          <w:color w:val="000000" w:themeColor="text1"/>
          <w:sz w:val="28"/>
          <w:szCs w:val="28"/>
        </w:rPr>
        <w:t>、</w:t>
      </w:r>
      <w:r w:rsidR="00E14249" w:rsidRPr="00BE38D2">
        <w:rPr>
          <w:rFonts w:eastAsia="黑体" w:hint="eastAsia"/>
          <w:color w:val="000000" w:themeColor="text1"/>
          <w:sz w:val="28"/>
          <w:szCs w:val="28"/>
        </w:rPr>
        <w:t>学习建议</w:t>
      </w:r>
    </w:p>
    <w:p w14:paraId="3ED1FDC5" w14:textId="60E11F9A" w:rsidR="005540B5" w:rsidRPr="00BE38D2" w:rsidRDefault="005540B5" w:rsidP="00E14249">
      <w:pPr>
        <w:snapToGrid w:val="0"/>
        <w:spacing w:line="300" w:lineRule="auto"/>
        <w:ind w:firstLineChars="200" w:firstLine="480"/>
        <w:rPr>
          <w:rFonts w:ascii="仿宋" w:eastAsia="仿宋" w:hAnsi="仿宋" w:hint="eastAsia"/>
          <w:color w:val="000000" w:themeColor="text1"/>
          <w:sz w:val="24"/>
        </w:rPr>
      </w:pPr>
      <w:r w:rsidRPr="005540B5">
        <w:rPr>
          <w:rFonts w:ascii="仿宋" w:eastAsia="仿宋" w:hAnsi="仿宋" w:hint="eastAsia"/>
          <w:color w:val="000000" w:themeColor="text1"/>
          <w:sz w:val="24"/>
        </w:rPr>
        <w:t>在课堂教学过程中强调理论与实践的结合、基本概念和学科新技术的结合。具备一定的创新能力，有一定参与实验和实践的能力，培养学生综合运用知识能力和解决实际问题能力</w:t>
      </w:r>
      <w:r>
        <w:rPr>
          <w:rFonts w:ascii="仿宋" w:eastAsia="仿宋" w:hAnsi="仿宋" w:hint="eastAsia"/>
          <w:color w:val="000000" w:themeColor="text1"/>
          <w:sz w:val="24"/>
        </w:rPr>
        <w:t>。</w:t>
      </w:r>
      <w:r w:rsidRPr="005F4D2D">
        <w:rPr>
          <w:rFonts w:ascii="仿宋" w:eastAsia="仿宋" w:hAnsi="仿宋" w:hint="eastAsia"/>
          <w:color w:val="000000" w:themeColor="text1"/>
          <w:sz w:val="24"/>
        </w:rPr>
        <w:t>具有良好的团队合作意识，具有一定的组织管理和协调能力，合理处理团队中遇到的矛盾和问题。</w:t>
      </w:r>
    </w:p>
    <w:bookmarkEnd w:id="1"/>
    <w:p w14:paraId="01186848" w14:textId="77777777" w:rsidR="00E614CA" w:rsidRPr="00BE38D2"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themeColor="text1"/>
          <w:sz w:val="28"/>
          <w:szCs w:val="28"/>
        </w:rPr>
      </w:pPr>
      <w:r w:rsidRPr="00BE38D2">
        <w:rPr>
          <w:rFonts w:eastAsia="黑体" w:hint="eastAsia"/>
          <w:color w:val="000000" w:themeColor="text1"/>
          <w:sz w:val="28"/>
          <w:szCs w:val="28"/>
        </w:rPr>
        <w:t>九</w:t>
      </w:r>
      <w:r w:rsidR="00E614CA" w:rsidRPr="00BE38D2">
        <w:rPr>
          <w:rFonts w:eastAsia="黑体"/>
          <w:color w:val="000000" w:themeColor="text1"/>
          <w:sz w:val="28"/>
          <w:szCs w:val="28"/>
        </w:rPr>
        <w:t>、</w:t>
      </w:r>
      <w:r w:rsidR="00E614CA" w:rsidRPr="00BE38D2">
        <w:rPr>
          <w:rFonts w:eastAsia="黑体" w:hint="eastAsia"/>
          <w:color w:val="000000" w:themeColor="text1"/>
          <w:sz w:val="28"/>
          <w:szCs w:val="28"/>
        </w:rPr>
        <w:t>教材及</w:t>
      </w:r>
      <w:r w:rsidR="00E614CA" w:rsidRPr="00BE38D2">
        <w:rPr>
          <w:rFonts w:eastAsia="黑体"/>
          <w:color w:val="000000" w:themeColor="text1"/>
          <w:sz w:val="28"/>
          <w:szCs w:val="28"/>
        </w:rPr>
        <w:t>参考</w:t>
      </w:r>
      <w:r w:rsidR="00E614CA" w:rsidRPr="00BE38D2">
        <w:rPr>
          <w:rFonts w:eastAsia="黑体" w:hint="eastAsia"/>
          <w:color w:val="000000" w:themeColor="text1"/>
          <w:sz w:val="28"/>
          <w:szCs w:val="28"/>
        </w:rPr>
        <w:t>资料</w:t>
      </w:r>
    </w:p>
    <w:bookmarkEnd w:id="0"/>
    <w:p w14:paraId="67F3AC1C" w14:textId="77777777" w:rsidR="002B2744" w:rsidRPr="00BE38D2" w:rsidRDefault="002B2744" w:rsidP="002B2744">
      <w:pPr>
        <w:spacing w:line="360" w:lineRule="auto"/>
        <w:ind w:firstLineChars="200" w:firstLine="482"/>
        <w:rPr>
          <w:rFonts w:ascii="仿宋" w:eastAsia="仿宋" w:hAnsi="仿宋"/>
          <w:b/>
          <w:color w:val="000000" w:themeColor="text1"/>
          <w:sz w:val="24"/>
        </w:rPr>
      </w:pPr>
      <w:r w:rsidRPr="00BE38D2">
        <w:rPr>
          <w:rFonts w:ascii="仿宋" w:eastAsia="仿宋" w:hAnsi="仿宋"/>
          <w:b/>
          <w:color w:val="000000" w:themeColor="text1"/>
          <w:sz w:val="24"/>
        </w:rPr>
        <w:t>1．教材</w:t>
      </w:r>
    </w:p>
    <w:tbl>
      <w:tblPr>
        <w:tblW w:w="0" w:type="auto"/>
        <w:tblLook w:val="0000" w:firstRow="0" w:lastRow="0" w:firstColumn="0" w:lastColumn="0" w:noHBand="0" w:noVBand="0"/>
      </w:tblPr>
      <w:tblGrid>
        <w:gridCol w:w="1468"/>
        <w:gridCol w:w="1207"/>
        <w:gridCol w:w="1426"/>
        <w:gridCol w:w="1054"/>
        <w:gridCol w:w="1439"/>
        <w:gridCol w:w="1021"/>
        <w:gridCol w:w="681"/>
      </w:tblGrid>
      <w:tr w:rsidR="00A94304" w:rsidRPr="00BE38D2" w14:paraId="0AEA9070" w14:textId="77777777" w:rsidTr="005540B5">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1E98C3"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D71FE5" w14:textId="3DDD820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31"/>
                <w:rFonts w:ascii="仿宋" w:eastAsia="仿宋" w:hAnsi="仿宋" w:hint="default"/>
                <w:color w:val="000000" w:themeColor="text1"/>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EF70BB" w14:textId="75D220AE"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11"/>
                <w:rFonts w:ascii="仿宋" w:eastAsia="仿宋" w:hAnsi="仿宋" w:hint="default"/>
                <w:color w:val="000000" w:themeColor="text1"/>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C475EB"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作者</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CBD39"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出版社</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19066" w14:textId="77777777" w:rsidR="00B71B9A" w:rsidRPr="00BE38D2" w:rsidRDefault="002B2744" w:rsidP="00034940">
            <w:pPr>
              <w:widowControl/>
              <w:jc w:val="center"/>
              <w:textAlignment w:val="center"/>
              <w:rPr>
                <w:rFonts w:ascii="仿宋" w:eastAsia="仿宋" w:hAnsi="仿宋" w:cs="宋体"/>
                <w:b/>
                <w:bCs/>
                <w:color w:val="000000" w:themeColor="text1"/>
                <w:kern w:val="0"/>
                <w:sz w:val="20"/>
                <w:szCs w:val="20"/>
                <w:lang w:bidi="ar"/>
              </w:rPr>
            </w:pPr>
            <w:r w:rsidRPr="00BE38D2">
              <w:rPr>
                <w:rFonts w:ascii="仿宋" w:eastAsia="仿宋" w:hAnsi="仿宋" w:cs="宋体" w:hint="eastAsia"/>
                <w:b/>
                <w:bCs/>
                <w:color w:val="000000" w:themeColor="text1"/>
                <w:kern w:val="0"/>
                <w:sz w:val="20"/>
                <w:szCs w:val="20"/>
                <w:lang w:bidi="ar"/>
              </w:rPr>
              <w:t>书号</w:t>
            </w:r>
          </w:p>
          <w:p w14:paraId="1523E922" w14:textId="371316E1"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B38463" w14:textId="193CA0C2"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11"/>
                <w:rFonts w:ascii="仿宋" w:eastAsia="仿宋" w:hAnsi="仿宋" w:hint="default"/>
                <w:color w:val="000000" w:themeColor="text1"/>
                <w:lang w:bidi="ar"/>
              </w:rPr>
              <w:t>教材级别</w:t>
            </w:r>
          </w:p>
        </w:tc>
      </w:tr>
      <w:tr w:rsidR="00A94304" w:rsidRPr="00BE38D2" w14:paraId="266769CA" w14:textId="77777777" w:rsidTr="005540B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B3D8F0" w14:textId="30E11CE4" w:rsidR="002B2744" w:rsidRPr="00BE38D2" w:rsidRDefault="005540B5" w:rsidP="00034940">
            <w:pPr>
              <w:widowControl/>
              <w:jc w:val="center"/>
              <w:textAlignment w:val="center"/>
              <w:rPr>
                <w:rFonts w:ascii="仿宋" w:eastAsia="仿宋" w:hAnsi="仿宋" w:cs="宋体"/>
                <w:color w:val="000000" w:themeColor="text1"/>
                <w:sz w:val="20"/>
                <w:szCs w:val="20"/>
              </w:rPr>
            </w:pPr>
            <w:r w:rsidRPr="005540B5">
              <w:rPr>
                <w:rFonts w:ascii="仿宋" w:eastAsia="仿宋" w:hAnsi="仿宋" w:cs="宋体" w:hint="eastAsia"/>
                <w:color w:val="000000" w:themeColor="text1"/>
                <w:kern w:val="0"/>
                <w:sz w:val="20"/>
                <w:szCs w:val="20"/>
                <w:lang w:bidi="ar"/>
              </w:rPr>
              <w:t>大学生科研训练教程</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9652E2" w14:textId="53DF32C1" w:rsidR="002B2744" w:rsidRPr="00BE38D2" w:rsidRDefault="002B2744"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20</w:t>
            </w:r>
            <w:r w:rsidR="005540B5">
              <w:rPr>
                <w:rFonts w:ascii="仿宋" w:eastAsia="仿宋" w:hAnsi="仿宋" w:cs="宋体"/>
                <w:color w:val="000000" w:themeColor="text1"/>
                <w:kern w:val="0"/>
                <w:sz w:val="20"/>
                <w:szCs w:val="20"/>
                <w:lang w:bidi="ar"/>
              </w:rPr>
              <w:t>10</w:t>
            </w:r>
            <w:r w:rsidRPr="00BE38D2">
              <w:rPr>
                <w:rFonts w:ascii="仿宋" w:eastAsia="仿宋" w:hAnsi="仿宋" w:cs="宋体" w:hint="eastAsia"/>
                <w:color w:val="000000" w:themeColor="text1"/>
                <w:kern w:val="0"/>
                <w:sz w:val="20"/>
                <w:szCs w:val="20"/>
                <w:lang w:bidi="ar"/>
              </w:rPr>
              <w:t>年12月第</w:t>
            </w:r>
            <w:r w:rsidR="005540B5">
              <w:rPr>
                <w:rFonts w:ascii="仿宋" w:eastAsia="仿宋" w:hAnsi="仿宋" w:cs="宋体"/>
                <w:color w:val="000000" w:themeColor="text1"/>
                <w:kern w:val="0"/>
                <w:sz w:val="20"/>
                <w:szCs w:val="20"/>
                <w:lang w:bidi="ar"/>
              </w:rPr>
              <w:t>2</w:t>
            </w:r>
            <w:r w:rsidRPr="00BE38D2">
              <w:rPr>
                <w:rFonts w:ascii="仿宋" w:eastAsia="仿宋" w:hAnsi="仿宋" w:cs="宋体" w:hint="eastAsia"/>
                <w:color w:val="000000" w:themeColor="text1"/>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F6623E" w14:textId="0E6DC1B1" w:rsidR="002B2744" w:rsidRPr="00BE38D2" w:rsidRDefault="002B2744"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201</w:t>
            </w:r>
            <w:r w:rsidR="005540B5">
              <w:rPr>
                <w:rFonts w:ascii="仿宋" w:eastAsia="仿宋" w:hAnsi="仿宋" w:cs="宋体"/>
                <w:color w:val="000000" w:themeColor="text1"/>
                <w:kern w:val="0"/>
                <w:sz w:val="20"/>
                <w:szCs w:val="20"/>
                <w:lang w:bidi="ar"/>
              </w:rPr>
              <w:t>0</w:t>
            </w:r>
            <w:r w:rsidRPr="00BE38D2">
              <w:rPr>
                <w:rFonts w:ascii="仿宋" w:eastAsia="仿宋" w:hAnsi="仿宋" w:cs="宋体" w:hint="eastAsia"/>
                <w:color w:val="000000" w:themeColor="text1"/>
                <w:kern w:val="0"/>
                <w:sz w:val="20"/>
                <w:szCs w:val="20"/>
                <w:lang w:bidi="ar"/>
              </w:rPr>
              <w:t>年12月第</w:t>
            </w:r>
            <w:r w:rsidR="005540B5">
              <w:rPr>
                <w:rFonts w:ascii="仿宋" w:eastAsia="仿宋" w:hAnsi="仿宋" w:cs="宋体"/>
                <w:color w:val="000000" w:themeColor="text1"/>
                <w:kern w:val="0"/>
                <w:sz w:val="20"/>
                <w:szCs w:val="20"/>
                <w:lang w:bidi="ar"/>
              </w:rPr>
              <w:t>2</w:t>
            </w:r>
            <w:r w:rsidRPr="00BE38D2">
              <w:rPr>
                <w:rFonts w:ascii="仿宋" w:eastAsia="仿宋" w:hAnsi="仿宋" w:cs="宋体" w:hint="eastAsia"/>
                <w:color w:val="000000" w:themeColor="text1"/>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23E2ED" w14:textId="521156F0" w:rsidR="002B2744" w:rsidRPr="00BE38D2" w:rsidRDefault="005540B5" w:rsidP="00034940">
            <w:pPr>
              <w:widowControl/>
              <w:jc w:val="center"/>
              <w:textAlignment w:val="center"/>
              <w:rPr>
                <w:rFonts w:ascii="仿宋" w:eastAsia="仿宋" w:hAnsi="仿宋" w:cs="宋体"/>
                <w:color w:val="000000" w:themeColor="text1"/>
                <w:sz w:val="20"/>
                <w:szCs w:val="20"/>
              </w:rPr>
            </w:pPr>
            <w:r w:rsidRPr="005540B5">
              <w:rPr>
                <w:rFonts w:ascii="仿宋" w:eastAsia="仿宋" w:hAnsi="仿宋" w:cs="宋体" w:hint="eastAsia"/>
                <w:color w:val="000000" w:themeColor="text1"/>
                <w:kern w:val="0"/>
                <w:sz w:val="20"/>
                <w:szCs w:val="20"/>
                <w:lang w:bidi="ar"/>
              </w:rPr>
              <w:t>陈坤杰、张伟林</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5886D" w14:textId="3611A8F1" w:rsidR="002B2744" w:rsidRPr="00BE38D2" w:rsidRDefault="005540B5" w:rsidP="00034940">
            <w:pPr>
              <w:widowControl/>
              <w:jc w:val="center"/>
              <w:textAlignment w:val="center"/>
              <w:rPr>
                <w:rFonts w:ascii="仿宋" w:eastAsia="仿宋" w:hAnsi="仿宋" w:cs="宋体"/>
                <w:color w:val="000000" w:themeColor="text1"/>
                <w:sz w:val="20"/>
                <w:szCs w:val="20"/>
              </w:rPr>
            </w:pPr>
            <w:r w:rsidRPr="005540B5">
              <w:rPr>
                <w:rFonts w:ascii="仿宋" w:eastAsia="仿宋" w:hAnsi="仿宋" w:cs="宋体" w:hint="eastAsia"/>
                <w:color w:val="000000" w:themeColor="text1"/>
                <w:kern w:val="0"/>
                <w:sz w:val="20"/>
                <w:szCs w:val="20"/>
                <w:lang w:bidi="ar"/>
              </w:rPr>
              <w:t>合肥工业大学出版社</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0A8FF" w14:textId="77777777" w:rsidR="005540B5" w:rsidRDefault="00B71B9A" w:rsidP="00034940">
            <w:pPr>
              <w:widowControl/>
              <w:jc w:val="center"/>
              <w:textAlignment w:val="center"/>
              <w:rPr>
                <w:rFonts w:ascii="仿宋" w:eastAsia="仿宋" w:hAnsi="仿宋" w:cs="宋体"/>
                <w:color w:val="000000" w:themeColor="text1"/>
                <w:kern w:val="0"/>
                <w:sz w:val="20"/>
                <w:szCs w:val="20"/>
                <w:lang w:bidi="ar"/>
              </w:rPr>
            </w:pPr>
            <w:r w:rsidRPr="00BE38D2">
              <w:rPr>
                <w:rFonts w:ascii="仿宋" w:eastAsia="仿宋" w:hAnsi="仿宋" w:cs="宋体"/>
                <w:color w:val="000000" w:themeColor="text1"/>
                <w:kern w:val="0"/>
                <w:sz w:val="20"/>
                <w:szCs w:val="20"/>
                <w:lang w:bidi="ar"/>
              </w:rPr>
              <w:t>9</w:t>
            </w:r>
            <w:r w:rsidR="005540B5" w:rsidRPr="005540B5">
              <w:rPr>
                <w:rFonts w:ascii="仿宋" w:eastAsia="仿宋" w:hAnsi="仿宋" w:cs="宋体"/>
                <w:color w:val="000000" w:themeColor="text1"/>
                <w:kern w:val="0"/>
                <w:sz w:val="20"/>
                <w:szCs w:val="20"/>
                <w:lang w:bidi="ar"/>
              </w:rPr>
              <w:t>9787810</w:t>
            </w:r>
          </w:p>
          <w:p w14:paraId="1D0F677C" w14:textId="5337BBE9" w:rsidR="002B2744" w:rsidRPr="00BE38D2" w:rsidRDefault="005540B5" w:rsidP="00034940">
            <w:pPr>
              <w:widowControl/>
              <w:jc w:val="center"/>
              <w:textAlignment w:val="center"/>
              <w:rPr>
                <w:rFonts w:ascii="仿宋" w:eastAsia="仿宋" w:hAnsi="仿宋" w:cs="宋体"/>
                <w:color w:val="000000" w:themeColor="text1"/>
                <w:sz w:val="20"/>
                <w:szCs w:val="20"/>
              </w:rPr>
            </w:pPr>
            <w:r w:rsidRPr="005540B5">
              <w:rPr>
                <w:rFonts w:ascii="仿宋" w:eastAsia="仿宋" w:hAnsi="仿宋" w:cs="宋体"/>
                <w:color w:val="000000" w:themeColor="text1"/>
                <w:kern w:val="0"/>
                <w:sz w:val="20"/>
                <w:szCs w:val="20"/>
                <w:lang w:bidi="ar"/>
              </w:rPr>
              <w:t>939867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01C820" w14:textId="7B210C30" w:rsidR="002B2744" w:rsidRPr="00BE38D2" w:rsidRDefault="00B71B9A"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w:t>
            </w:r>
          </w:p>
        </w:tc>
      </w:tr>
      <w:tr w:rsidR="005540B5" w:rsidRPr="00BE38D2" w14:paraId="3A2128DB" w14:textId="77777777" w:rsidTr="005540B5">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5C03529" w14:textId="417EBEAF" w:rsidR="005540B5" w:rsidRPr="005540B5" w:rsidRDefault="005540B5" w:rsidP="005540B5">
            <w:pPr>
              <w:widowControl/>
              <w:jc w:val="center"/>
              <w:textAlignment w:val="center"/>
              <w:rPr>
                <w:rFonts w:ascii="仿宋" w:eastAsia="仿宋" w:hAnsi="仿宋" w:cs="宋体" w:hint="eastAsia"/>
                <w:color w:val="000000" w:themeColor="text1"/>
                <w:kern w:val="0"/>
                <w:sz w:val="20"/>
                <w:szCs w:val="20"/>
                <w:lang w:bidi="ar"/>
              </w:rPr>
            </w:pPr>
            <w:r w:rsidRPr="005540B5">
              <w:rPr>
                <w:rFonts w:ascii="仿宋" w:eastAsia="仿宋" w:hAnsi="仿宋" w:cs="宋体" w:hint="eastAsia"/>
                <w:color w:val="000000" w:themeColor="text1"/>
                <w:kern w:val="0"/>
                <w:sz w:val="20"/>
                <w:szCs w:val="20"/>
                <w:lang w:bidi="ar"/>
              </w:rPr>
              <w:t>文献检索与科技论文写作入门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9C43697" w14:textId="67020B95" w:rsidR="005540B5" w:rsidRPr="00BE38D2" w:rsidRDefault="005540B5" w:rsidP="005540B5">
            <w:pPr>
              <w:widowControl/>
              <w:jc w:val="center"/>
              <w:textAlignment w:val="center"/>
              <w:rPr>
                <w:rFonts w:ascii="仿宋" w:eastAsia="仿宋" w:hAnsi="仿宋" w:cs="宋体" w:hint="eastAsia"/>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20</w:t>
            </w:r>
            <w:r>
              <w:rPr>
                <w:rFonts w:ascii="仿宋" w:eastAsia="仿宋" w:hAnsi="仿宋" w:cs="宋体"/>
                <w:color w:val="000000" w:themeColor="text1"/>
                <w:kern w:val="0"/>
                <w:sz w:val="20"/>
                <w:szCs w:val="20"/>
                <w:lang w:bidi="ar"/>
              </w:rPr>
              <w:t>1</w:t>
            </w:r>
            <w:r>
              <w:rPr>
                <w:rFonts w:ascii="仿宋" w:eastAsia="仿宋" w:hAnsi="仿宋" w:cs="宋体"/>
                <w:color w:val="000000" w:themeColor="text1"/>
                <w:kern w:val="0"/>
                <w:sz w:val="20"/>
                <w:szCs w:val="20"/>
                <w:lang w:bidi="ar"/>
              </w:rPr>
              <w:t>8</w:t>
            </w:r>
            <w:r w:rsidRPr="00BE38D2">
              <w:rPr>
                <w:rFonts w:ascii="仿宋" w:eastAsia="仿宋" w:hAnsi="仿宋" w:cs="宋体" w:hint="eastAsia"/>
                <w:color w:val="000000" w:themeColor="text1"/>
                <w:kern w:val="0"/>
                <w:sz w:val="20"/>
                <w:szCs w:val="20"/>
                <w:lang w:bidi="ar"/>
              </w:rPr>
              <w:t>年12月第</w:t>
            </w:r>
            <w:r>
              <w:rPr>
                <w:rFonts w:ascii="仿宋" w:eastAsia="仿宋" w:hAnsi="仿宋" w:cs="宋体"/>
                <w:color w:val="000000" w:themeColor="text1"/>
                <w:kern w:val="0"/>
                <w:sz w:val="20"/>
                <w:szCs w:val="20"/>
                <w:lang w:bidi="ar"/>
              </w:rPr>
              <w:t>1</w:t>
            </w:r>
            <w:r w:rsidRPr="00BE38D2">
              <w:rPr>
                <w:rFonts w:ascii="仿宋" w:eastAsia="仿宋" w:hAnsi="仿宋" w:cs="宋体" w:hint="eastAsia"/>
                <w:color w:val="000000" w:themeColor="text1"/>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76F30BE" w14:textId="2879EED7" w:rsidR="005540B5" w:rsidRPr="00BE38D2" w:rsidRDefault="005540B5" w:rsidP="005540B5">
            <w:pPr>
              <w:widowControl/>
              <w:jc w:val="center"/>
              <w:textAlignment w:val="center"/>
              <w:rPr>
                <w:rFonts w:ascii="仿宋" w:eastAsia="仿宋" w:hAnsi="仿宋" w:cs="宋体" w:hint="eastAsia"/>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20</w:t>
            </w:r>
            <w:r>
              <w:rPr>
                <w:rFonts w:ascii="仿宋" w:eastAsia="仿宋" w:hAnsi="仿宋" w:cs="宋体"/>
                <w:color w:val="000000" w:themeColor="text1"/>
                <w:kern w:val="0"/>
                <w:sz w:val="20"/>
                <w:szCs w:val="20"/>
                <w:lang w:bidi="ar"/>
              </w:rPr>
              <w:t>23</w:t>
            </w:r>
            <w:r w:rsidRPr="00BE38D2">
              <w:rPr>
                <w:rFonts w:ascii="仿宋" w:eastAsia="仿宋" w:hAnsi="仿宋" w:cs="宋体" w:hint="eastAsia"/>
                <w:color w:val="000000" w:themeColor="text1"/>
                <w:kern w:val="0"/>
                <w:sz w:val="20"/>
                <w:szCs w:val="20"/>
                <w:lang w:bidi="ar"/>
              </w:rPr>
              <w:t>年12月第</w:t>
            </w:r>
            <w:r w:rsidR="00A94304">
              <w:rPr>
                <w:rFonts w:ascii="仿宋" w:eastAsia="仿宋" w:hAnsi="仿宋" w:cs="宋体" w:hint="eastAsia"/>
                <w:color w:val="000000" w:themeColor="text1"/>
                <w:kern w:val="0"/>
                <w:sz w:val="20"/>
                <w:szCs w:val="20"/>
                <w:lang w:bidi="ar"/>
              </w:rPr>
              <w:t>2</w:t>
            </w:r>
            <w:r>
              <w:rPr>
                <w:rFonts w:ascii="仿宋" w:eastAsia="仿宋" w:hAnsi="仿宋" w:cs="宋体"/>
                <w:color w:val="000000" w:themeColor="text1"/>
                <w:kern w:val="0"/>
                <w:sz w:val="20"/>
                <w:szCs w:val="20"/>
                <w:lang w:bidi="ar"/>
              </w:rPr>
              <w:t>2</w:t>
            </w:r>
            <w:r w:rsidRPr="00BE38D2">
              <w:rPr>
                <w:rFonts w:ascii="仿宋" w:eastAsia="仿宋" w:hAnsi="仿宋" w:cs="宋体" w:hint="eastAsia"/>
                <w:color w:val="000000" w:themeColor="text1"/>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FADECD2" w14:textId="502FD157" w:rsidR="005540B5" w:rsidRPr="005540B5" w:rsidRDefault="005540B5" w:rsidP="005540B5">
            <w:pPr>
              <w:widowControl/>
              <w:jc w:val="center"/>
              <w:textAlignment w:val="center"/>
              <w:rPr>
                <w:rFonts w:ascii="仿宋" w:eastAsia="仿宋" w:hAnsi="仿宋" w:cs="宋体" w:hint="eastAsia"/>
                <w:color w:val="000000" w:themeColor="text1"/>
                <w:kern w:val="0"/>
                <w:sz w:val="20"/>
                <w:szCs w:val="20"/>
                <w:lang w:bidi="ar"/>
              </w:rPr>
            </w:pPr>
            <w:r w:rsidRPr="005540B5">
              <w:rPr>
                <w:rFonts w:ascii="仿宋" w:eastAsia="仿宋" w:hAnsi="仿宋" w:cs="宋体" w:hint="eastAsia"/>
                <w:color w:val="000000" w:themeColor="text1"/>
                <w:kern w:val="0"/>
                <w:sz w:val="20"/>
                <w:szCs w:val="20"/>
                <w:lang w:bidi="ar"/>
              </w:rPr>
              <w:t>王红军</w:t>
            </w:r>
          </w:p>
        </w:tc>
        <w:tc>
          <w:tcPr>
            <w:tcW w:w="14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3219C" w14:textId="6B1D09C2" w:rsidR="005540B5" w:rsidRPr="005540B5" w:rsidRDefault="005540B5" w:rsidP="005540B5">
            <w:pPr>
              <w:widowControl/>
              <w:jc w:val="center"/>
              <w:textAlignment w:val="center"/>
              <w:rPr>
                <w:rFonts w:ascii="仿宋" w:eastAsia="仿宋" w:hAnsi="仿宋" w:cs="宋体" w:hint="eastAsia"/>
                <w:color w:val="000000" w:themeColor="text1"/>
                <w:kern w:val="0"/>
                <w:sz w:val="20"/>
                <w:szCs w:val="20"/>
                <w:lang w:bidi="ar"/>
              </w:rPr>
            </w:pPr>
            <w:r w:rsidRPr="005540B5">
              <w:rPr>
                <w:rFonts w:ascii="仿宋" w:eastAsia="仿宋" w:hAnsi="仿宋" w:cs="宋体" w:hint="eastAsia"/>
                <w:color w:val="000000" w:themeColor="text1"/>
                <w:kern w:val="0"/>
                <w:sz w:val="20"/>
                <w:szCs w:val="20"/>
                <w:lang w:bidi="ar"/>
              </w:rPr>
              <w:t>机械工业出版社</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5BB49" w14:textId="77777777" w:rsidR="005540B5" w:rsidRDefault="005540B5" w:rsidP="005540B5">
            <w:pPr>
              <w:widowControl/>
              <w:jc w:val="center"/>
              <w:textAlignment w:val="center"/>
              <w:rPr>
                <w:rFonts w:ascii="仿宋" w:eastAsia="仿宋" w:hAnsi="仿宋" w:cs="宋体"/>
                <w:color w:val="000000" w:themeColor="text1"/>
                <w:kern w:val="0"/>
                <w:sz w:val="20"/>
                <w:szCs w:val="20"/>
                <w:lang w:bidi="ar"/>
              </w:rPr>
            </w:pPr>
            <w:r w:rsidRPr="005540B5">
              <w:rPr>
                <w:rFonts w:ascii="仿宋" w:eastAsia="仿宋" w:hAnsi="仿宋" w:cs="宋体"/>
                <w:color w:val="000000" w:themeColor="text1"/>
                <w:kern w:val="0"/>
                <w:sz w:val="20"/>
                <w:szCs w:val="20"/>
                <w:lang w:bidi="ar"/>
              </w:rPr>
              <w:t>97871116</w:t>
            </w:r>
          </w:p>
          <w:p w14:paraId="4C0D381C" w14:textId="5A349785" w:rsidR="005540B5" w:rsidRPr="00BE38D2" w:rsidRDefault="005540B5" w:rsidP="005540B5">
            <w:pPr>
              <w:widowControl/>
              <w:jc w:val="center"/>
              <w:textAlignment w:val="center"/>
              <w:rPr>
                <w:rFonts w:ascii="仿宋" w:eastAsia="仿宋" w:hAnsi="仿宋" w:cs="宋体"/>
                <w:color w:val="000000" w:themeColor="text1"/>
                <w:kern w:val="0"/>
                <w:sz w:val="20"/>
                <w:szCs w:val="20"/>
                <w:lang w:bidi="ar"/>
              </w:rPr>
            </w:pPr>
            <w:r w:rsidRPr="005540B5">
              <w:rPr>
                <w:rFonts w:ascii="仿宋" w:eastAsia="仿宋" w:hAnsi="仿宋" w:cs="宋体"/>
                <w:color w:val="000000" w:themeColor="text1"/>
                <w:kern w:val="0"/>
                <w:sz w:val="20"/>
                <w:szCs w:val="20"/>
                <w:lang w:bidi="ar"/>
              </w:rPr>
              <w:t>07120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2E6D3A" w14:textId="270E9D90" w:rsidR="005540B5" w:rsidRPr="00BE38D2" w:rsidRDefault="005540B5" w:rsidP="005540B5">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w:t>
            </w:r>
          </w:p>
        </w:tc>
      </w:tr>
    </w:tbl>
    <w:p w14:paraId="2B3DF9DD" w14:textId="77777777" w:rsidR="004D38CC" w:rsidRDefault="004D38CC" w:rsidP="002B2744">
      <w:pPr>
        <w:spacing w:line="360" w:lineRule="auto"/>
        <w:ind w:firstLineChars="200" w:firstLine="482"/>
        <w:rPr>
          <w:rFonts w:ascii="仿宋" w:eastAsia="仿宋" w:hAnsi="仿宋"/>
          <w:b/>
          <w:color w:val="000000" w:themeColor="text1"/>
          <w:sz w:val="24"/>
        </w:rPr>
      </w:pPr>
    </w:p>
    <w:p w14:paraId="33E574DA" w14:textId="7A97C3C3" w:rsidR="002B2744" w:rsidRPr="00BE38D2" w:rsidRDefault="002B2744" w:rsidP="002B2744">
      <w:pPr>
        <w:spacing w:line="360" w:lineRule="auto"/>
        <w:ind w:firstLineChars="200" w:firstLine="482"/>
        <w:rPr>
          <w:rFonts w:ascii="仿宋" w:eastAsia="仿宋" w:hAnsi="仿宋"/>
          <w:b/>
          <w:color w:val="000000" w:themeColor="text1"/>
          <w:sz w:val="24"/>
        </w:rPr>
      </w:pPr>
      <w:r w:rsidRPr="00BE38D2">
        <w:rPr>
          <w:rFonts w:ascii="仿宋" w:eastAsia="仿宋" w:hAnsi="仿宋"/>
          <w:b/>
          <w:color w:val="000000" w:themeColor="text1"/>
          <w:sz w:val="24"/>
        </w:rPr>
        <w:t>2．主要参考</w:t>
      </w:r>
      <w:r w:rsidRPr="00BE38D2">
        <w:rPr>
          <w:rFonts w:ascii="仿宋" w:eastAsia="仿宋" w:hAnsi="仿宋" w:hint="eastAsia"/>
          <w:b/>
          <w:color w:val="000000" w:themeColor="text1"/>
          <w:sz w:val="24"/>
        </w:rPr>
        <w:t>书目</w:t>
      </w:r>
    </w:p>
    <w:tbl>
      <w:tblPr>
        <w:tblW w:w="5000" w:type="pct"/>
        <w:tblLook w:val="0000" w:firstRow="0" w:lastRow="0" w:firstColumn="0" w:lastColumn="0" w:noHBand="0" w:noVBand="0"/>
      </w:tblPr>
      <w:tblGrid>
        <w:gridCol w:w="417"/>
        <w:gridCol w:w="1565"/>
        <w:gridCol w:w="1133"/>
        <w:gridCol w:w="1419"/>
        <w:gridCol w:w="992"/>
        <w:gridCol w:w="991"/>
        <w:gridCol w:w="1135"/>
        <w:gridCol w:w="644"/>
      </w:tblGrid>
      <w:tr w:rsidR="00BE38D2" w:rsidRPr="00BE38D2" w14:paraId="40FE0F94" w14:textId="77777777" w:rsidTr="00A94304">
        <w:trPr>
          <w:trHeight w:val="55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C08D77" w14:textId="77777777" w:rsidR="002B2744" w:rsidRPr="00BE38D2" w:rsidRDefault="002B2744" w:rsidP="00034940">
            <w:pPr>
              <w:widowControl/>
              <w:jc w:val="center"/>
              <w:textAlignment w:val="center"/>
              <w:rPr>
                <w:rFonts w:ascii="仿宋" w:eastAsia="仿宋" w:hAnsi="仿宋" w:cs="宋体"/>
                <w:b/>
                <w:bCs/>
                <w:color w:val="000000" w:themeColor="text1"/>
                <w:kern w:val="0"/>
                <w:sz w:val="20"/>
                <w:szCs w:val="20"/>
                <w:lang w:bidi="ar"/>
              </w:rPr>
            </w:pPr>
            <w:r w:rsidRPr="00BE38D2">
              <w:rPr>
                <w:rFonts w:ascii="仿宋" w:eastAsia="仿宋" w:hAnsi="仿宋" w:cs="宋体" w:hint="eastAsia"/>
                <w:b/>
                <w:bCs/>
                <w:color w:val="000000" w:themeColor="text1"/>
                <w:kern w:val="0"/>
                <w:sz w:val="20"/>
                <w:szCs w:val="20"/>
                <w:lang w:bidi="ar"/>
              </w:rPr>
              <w:t>序号</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FBF88"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教材名称</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63B22E"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31"/>
                <w:rFonts w:ascii="仿宋" w:eastAsia="仿宋" w:hAnsi="仿宋" w:hint="default"/>
                <w:color w:val="000000" w:themeColor="text1"/>
                <w:lang w:bidi="ar"/>
              </w:rPr>
              <w:t>版次</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B74628"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11"/>
                <w:rFonts w:ascii="仿宋" w:eastAsia="仿宋" w:hAnsi="仿宋" w:hint="default"/>
                <w:color w:val="000000" w:themeColor="text1"/>
                <w:lang w:bidi="ar"/>
              </w:rPr>
              <w:t>印次</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0B5640"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作者</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F8E0D7" w14:textId="77777777"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出版社</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C8CFE" w14:textId="77777777" w:rsidR="00B71B9A" w:rsidRPr="00BE38D2" w:rsidRDefault="002B2744" w:rsidP="00034940">
            <w:pPr>
              <w:widowControl/>
              <w:jc w:val="center"/>
              <w:textAlignment w:val="center"/>
              <w:rPr>
                <w:rFonts w:ascii="仿宋" w:eastAsia="仿宋" w:hAnsi="仿宋" w:cs="宋体"/>
                <w:b/>
                <w:bCs/>
                <w:color w:val="000000" w:themeColor="text1"/>
                <w:kern w:val="0"/>
                <w:sz w:val="20"/>
                <w:szCs w:val="20"/>
                <w:lang w:bidi="ar"/>
              </w:rPr>
            </w:pPr>
            <w:r w:rsidRPr="00BE38D2">
              <w:rPr>
                <w:rFonts w:ascii="仿宋" w:eastAsia="仿宋" w:hAnsi="仿宋" w:cs="宋体" w:hint="eastAsia"/>
                <w:b/>
                <w:bCs/>
                <w:color w:val="000000" w:themeColor="text1"/>
                <w:kern w:val="0"/>
                <w:sz w:val="20"/>
                <w:szCs w:val="20"/>
                <w:lang w:bidi="ar"/>
              </w:rPr>
              <w:t>书号</w:t>
            </w:r>
          </w:p>
          <w:p w14:paraId="3BD6813B" w14:textId="20785C60"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Fonts w:ascii="仿宋" w:eastAsia="仿宋" w:hAnsi="仿宋" w:cs="宋体" w:hint="eastAsia"/>
                <w:b/>
                <w:bCs/>
                <w:color w:val="000000" w:themeColor="text1"/>
                <w:kern w:val="0"/>
                <w:sz w:val="20"/>
                <w:szCs w:val="20"/>
                <w:lang w:bidi="ar"/>
              </w:rPr>
              <w:t>（ISBN）</w:t>
            </w:r>
          </w:p>
        </w:tc>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D04E0A" w14:textId="77777777" w:rsidR="00B71B9A" w:rsidRPr="00BE38D2" w:rsidRDefault="002B2744" w:rsidP="00034940">
            <w:pPr>
              <w:widowControl/>
              <w:jc w:val="center"/>
              <w:textAlignment w:val="center"/>
              <w:rPr>
                <w:rStyle w:val="font11"/>
                <w:rFonts w:ascii="仿宋" w:eastAsia="仿宋" w:hAnsi="仿宋" w:hint="default"/>
                <w:color w:val="000000" w:themeColor="text1"/>
                <w:lang w:bidi="ar"/>
              </w:rPr>
            </w:pPr>
            <w:r w:rsidRPr="00BE38D2">
              <w:rPr>
                <w:rStyle w:val="font11"/>
                <w:rFonts w:ascii="仿宋" w:eastAsia="仿宋" w:hAnsi="仿宋" w:hint="default"/>
                <w:color w:val="000000" w:themeColor="text1"/>
                <w:lang w:bidi="ar"/>
              </w:rPr>
              <w:t>教材</w:t>
            </w:r>
          </w:p>
          <w:p w14:paraId="2F288834" w14:textId="3A760CA8" w:rsidR="002B2744" w:rsidRPr="00BE38D2" w:rsidRDefault="002B2744" w:rsidP="00034940">
            <w:pPr>
              <w:widowControl/>
              <w:jc w:val="center"/>
              <w:textAlignment w:val="center"/>
              <w:rPr>
                <w:rFonts w:ascii="仿宋" w:eastAsia="仿宋" w:hAnsi="仿宋" w:cs="宋体"/>
                <w:b/>
                <w:bCs/>
                <w:color w:val="000000" w:themeColor="text1"/>
                <w:sz w:val="20"/>
                <w:szCs w:val="20"/>
              </w:rPr>
            </w:pPr>
            <w:r w:rsidRPr="00BE38D2">
              <w:rPr>
                <w:rStyle w:val="font11"/>
                <w:rFonts w:ascii="仿宋" w:eastAsia="仿宋" w:hAnsi="仿宋" w:hint="default"/>
                <w:color w:val="000000" w:themeColor="text1"/>
                <w:lang w:bidi="ar"/>
              </w:rPr>
              <w:t>级别</w:t>
            </w:r>
          </w:p>
        </w:tc>
      </w:tr>
      <w:tr w:rsidR="00BE38D2" w:rsidRPr="00BE38D2" w14:paraId="131DF11D" w14:textId="77777777" w:rsidTr="00A94304">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86EB0" w14:textId="77777777" w:rsidR="002B2744" w:rsidRPr="00BE38D2" w:rsidRDefault="002B2744" w:rsidP="00034940">
            <w:pPr>
              <w:widowControl/>
              <w:jc w:val="center"/>
              <w:textAlignment w:val="center"/>
              <w:rPr>
                <w:rFonts w:ascii="仿宋" w:eastAsia="仿宋" w:hAnsi="仿宋" w:cs="宋体"/>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1</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B528A" w14:textId="732CA7B6" w:rsidR="002B2744" w:rsidRPr="00BE38D2" w:rsidRDefault="00A94304" w:rsidP="00034940">
            <w:pPr>
              <w:widowControl/>
              <w:jc w:val="center"/>
              <w:textAlignment w:val="center"/>
              <w:rPr>
                <w:rFonts w:ascii="仿宋" w:eastAsia="仿宋" w:hAnsi="仿宋" w:cs="宋体"/>
                <w:color w:val="000000" w:themeColor="text1"/>
                <w:sz w:val="20"/>
                <w:szCs w:val="20"/>
              </w:rPr>
            </w:pPr>
            <w:r w:rsidRPr="00A94304">
              <w:rPr>
                <w:rFonts w:ascii="仿宋" w:eastAsia="仿宋" w:hAnsi="仿宋" w:cs="宋体" w:hint="eastAsia"/>
                <w:color w:val="000000" w:themeColor="text1"/>
                <w:kern w:val="0"/>
                <w:sz w:val="20"/>
                <w:szCs w:val="20"/>
                <w:lang w:bidi="ar"/>
              </w:rPr>
              <w:t>科研训练理论与实践导论</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A7B08" w14:textId="30D1ED2D" w:rsidR="002B2744" w:rsidRPr="00BE38D2" w:rsidRDefault="002B2744"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201</w:t>
            </w:r>
            <w:r w:rsidR="00A94304">
              <w:rPr>
                <w:rFonts w:ascii="仿宋" w:eastAsia="仿宋" w:hAnsi="仿宋" w:cs="宋体"/>
                <w:color w:val="000000" w:themeColor="text1"/>
                <w:kern w:val="0"/>
                <w:sz w:val="20"/>
                <w:szCs w:val="20"/>
                <w:lang w:bidi="ar"/>
              </w:rPr>
              <w:t>8</w:t>
            </w:r>
            <w:r w:rsidRPr="00BE38D2">
              <w:rPr>
                <w:rFonts w:ascii="仿宋" w:eastAsia="仿宋" w:hAnsi="仿宋" w:cs="宋体" w:hint="eastAsia"/>
                <w:color w:val="000000" w:themeColor="text1"/>
                <w:kern w:val="0"/>
                <w:sz w:val="20"/>
                <w:szCs w:val="20"/>
                <w:lang w:bidi="ar"/>
              </w:rPr>
              <w:t>年</w:t>
            </w:r>
            <w:r w:rsidR="00A94304">
              <w:rPr>
                <w:rFonts w:ascii="仿宋" w:eastAsia="仿宋" w:hAnsi="仿宋" w:cs="宋体"/>
                <w:color w:val="000000" w:themeColor="text1"/>
                <w:kern w:val="0"/>
                <w:sz w:val="20"/>
                <w:szCs w:val="20"/>
                <w:lang w:bidi="ar"/>
              </w:rPr>
              <w:t>3</w:t>
            </w:r>
            <w:r w:rsidRPr="00BE38D2">
              <w:rPr>
                <w:rFonts w:ascii="仿宋" w:eastAsia="仿宋" w:hAnsi="仿宋" w:cs="宋体" w:hint="eastAsia"/>
                <w:color w:val="000000" w:themeColor="text1"/>
                <w:kern w:val="0"/>
                <w:sz w:val="20"/>
                <w:szCs w:val="20"/>
                <w:lang w:bidi="ar"/>
              </w:rPr>
              <w:t>月第</w:t>
            </w:r>
            <w:r w:rsidR="00B71B9A" w:rsidRPr="00BE38D2">
              <w:rPr>
                <w:rFonts w:ascii="仿宋" w:eastAsia="仿宋" w:hAnsi="仿宋" w:cs="宋体"/>
                <w:color w:val="000000" w:themeColor="text1"/>
                <w:kern w:val="0"/>
                <w:sz w:val="20"/>
                <w:szCs w:val="20"/>
                <w:lang w:bidi="ar"/>
              </w:rPr>
              <w:t>1</w:t>
            </w:r>
            <w:r w:rsidRPr="00BE38D2">
              <w:rPr>
                <w:rFonts w:ascii="仿宋" w:eastAsia="仿宋" w:hAnsi="仿宋" w:cs="宋体" w:hint="eastAsia"/>
                <w:color w:val="000000" w:themeColor="text1"/>
                <w:kern w:val="0"/>
                <w:sz w:val="20"/>
                <w:szCs w:val="20"/>
                <w:lang w:bidi="ar"/>
              </w:rPr>
              <w:t>版</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9EC855" w14:textId="287B3B0D" w:rsidR="002B2744" w:rsidRPr="00BE38D2" w:rsidRDefault="002B2744"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20</w:t>
            </w:r>
            <w:r w:rsidR="00A94304">
              <w:rPr>
                <w:rFonts w:ascii="仿宋" w:eastAsia="仿宋" w:hAnsi="仿宋" w:cs="宋体"/>
                <w:color w:val="000000" w:themeColor="text1"/>
                <w:kern w:val="0"/>
                <w:sz w:val="20"/>
                <w:szCs w:val="20"/>
                <w:lang w:bidi="ar"/>
              </w:rPr>
              <w:t>18</w:t>
            </w:r>
            <w:r w:rsidRPr="00BE38D2">
              <w:rPr>
                <w:rFonts w:ascii="仿宋" w:eastAsia="仿宋" w:hAnsi="仿宋" w:cs="宋体" w:hint="eastAsia"/>
                <w:color w:val="000000" w:themeColor="text1"/>
                <w:kern w:val="0"/>
                <w:sz w:val="20"/>
                <w:szCs w:val="20"/>
                <w:lang w:bidi="ar"/>
              </w:rPr>
              <w:t>年</w:t>
            </w:r>
            <w:r w:rsidR="00A94304">
              <w:rPr>
                <w:rFonts w:ascii="仿宋" w:eastAsia="仿宋" w:hAnsi="仿宋" w:cs="宋体"/>
                <w:color w:val="000000" w:themeColor="text1"/>
                <w:kern w:val="0"/>
                <w:sz w:val="20"/>
                <w:szCs w:val="20"/>
                <w:lang w:bidi="ar"/>
              </w:rPr>
              <w:t>3</w:t>
            </w:r>
            <w:r w:rsidRPr="00BE38D2">
              <w:rPr>
                <w:rFonts w:ascii="仿宋" w:eastAsia="仿宋" w:hAnsi="仿宋" w:cs="宋体" w:hint="eastAsia"/>
                <w:color w:val="000000" w:themeColor="text1"/>
                <w:kern w:val="0"/>
                <w:sz w:val="20"/>
                <w:szCs w:val="20"/>
                <w:lang w:bidi="ar"/>
              </w:rPr>
              <w:t>月第1次印刷</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784A54" w14:textId="3B21E6E6" w:rsidR="002B2744" w:rsidRPr="00BE38D2" w:rsidRDefault="00A94304" w:rsidP="00034940">
            <w:pPr>
              <w:widowControl/>
              <w:jc w:val="center"/>
              <w:textAlignment w:val="center"/>
              <w:rPr>
                <w:rFonts w:ascii="仿宋" w:eastAsia="仿宋" w:hAnsi="仿宋" w:cs="宋体"/>
                <w:color w:val="000000" w:themeColor="text1"/>
                <w:sz w:val="20"/>
                <w:szCs w:val="20"/>
              </w:rPr>
            </w:pPr>
            <w:r w:rsidRPr="00A94304">
              <w:rPr>
                <w:rFonts w:ascii="仿宋" w:eastAsia="仿宋" w:hAnsi="仿宋" w:cs="宋体" w:hint="eastAsia"/>
                <w:color w:val="000000" w:themeColor="text1"/>
                <w:kern w:val="0"/>
                <w:sz w:val="20"/>
                <w:szCs w:val="20"/>
                <w:lang w:bidi="ar"/>
              </w:rPr>
              <w:t>潘天波</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C87678" w14:textId="385F27F2" w:rsidR="002B2744" w:rsidRPr="00BE38D2" w:rsidRDefault="00A94304" w:rsidP="00034940">
            <w:pPr>
              <w:widowControl/>
              <w:jc w:val="center"/>
              <w:textAlignment w:val="center"/>
              <w:rPr>
                <w:rFonts w:ascii="仿宋" w:eastAsia="仿宋" w:hAnsi="仿宋" w:cs="宋体"/>
                <w:color w:val="000000" w:themeColor="text1"/>
                <w:sz w:val="20"/>
                <w:szCs w:val="20"/>
              </w:rPr>
            </w:pPr>
            <w:r w:rsidRPr="00A94304">
              <w:rPr>
                <w:rFonts w:ascii="仿宋" w:eastAsia="仿宋" w:hAnsi="仿宋" w:cs="宋体" w:hint="eastAsia"/>
                <w:color w:val="000000" w:themeColor="text1"/>
                <w:kern w:val="0"/>
                <w:sz w:val="20"/>
                <w:szCs w:val="20"/>
                <w:lang w:bidi="ar"/>
              </w:rPr>
              <w:t>江苏凤凰美术出版社</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8861C3" w14:textId="77777777" w:rsidR="00A94304" w:rsidRDefault="00A94304" w:rsidP="00034940">
            <w:pPr>
              <w:widowControl/>
              <w:jc w:val="center"/>
              <w:textAlignment w:val="center"/>
              <w:rPr>
                <w:rFonts w:ascii="仿宋" w:eastAsia="仿宋" w:hAnsi="仿宋" w:cs="宋体"/>
                <w:color w:val="000000" w:themeColor="text1"/>
                <w:kern w:val="0"/>
                <w:sz w:val="20"/>
                <w:szCs w:val="20"/>
                <w:lang w:bidi="ar"/>
              </w:rPr>
            </w:pPr>
            <w:r w:rsidRPr="00A94304">
              <w:rPr>
                <w:rFonts w:ascii="仿宋" w:eastAsia="仿宋" w:hAnsi="仿宋" w:cs="宋体"/>
                <w:color w:val="000000" w:themeColor="text1"/>
                <w:kern w:val="0"/>
                <w:sz w:val="20"/>
                <w:szCs w:val="20"/>
                <w:lang w:bidi="ar"/>
              </w:rPr>
              <w:t>9787558</w:t>
            </w:r>
          </w:p>
          <w:p w14:paraId="1375C066" w14:textId="10A71975" w:rsidR="002B2744" w:rsidRPr="00BE38D2" w:rsidRDefault="00A94304" w:rsidP="00034940">
            <w:pPr>
              <w:widowControl/>
              <w:jc w:val="center"/>
              <w:textAlignment w:val="center"/>
              <w:rPr>
                <w:rFonts w:ascii="仿宋" w:eastAsia="仿宋" w:hAnsi="仿宋" w:cs="宋体"/>
                <w:color w:val="000000" w:themeColor="text1"/>
                <w:sz w:val="20"/>
                <w:szCs w:val="20"/>
              </w:rPr>
            </w:pPr>
            <w:r w:rsidRPr="00A94304">
              <w:rPr>
                <w:rFonts w:ascii="仿宋" w:eastAsia="仿宋" w:hAnsi="仿宋" w:cs="宋体"/>
                <w:color w:val="000000" w:themeColor="text1"/>
                <w:kern w:val="0"/>
                <w:sz w:val="20"/>
                <w:szCs w:val="20"/>
                <w:lang w:bidi="ar"/>
              </w:rPr>
              <w:t>004957</w:t>
            </w:r>
          </w:p>
        </w:tc>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2C4A0" w14:textId="2C71C73A" w:rsidR="002B2744" w:rsidRPr="00BE38D2" w:rsidRDefault="00B71B9A" w:rsidP="00034940">
            <w:pPr>
              <w:widowControl/>
              <w:jc w:val="center"/>
              <w:textAlignment w:val="center"/>
              <w:rPr>
                <w:rFonts w:ascii="仿宋" w:eastAsia="仿宋" w:hAnsi="仿宋" w:cs="宋体"/>
                <w:color w:val="000000" w:themeColor="text1"/>
                <w:sz w:val="20"/>
                <w:szCs w:val="20"/>
              </w:rPr>
            </w:pPr>
            <w:r w:rsidRPr="00BE38D2">
              <w:rPr>
                <w:rFonts w:ascii="仿宋" w:eastAsia="仿宋" w:hAnsi="仿宋" w:cs="宋体" w:hint="eastAsia"/>
                <w:color w:val="000000" w:themeColor="text1"/>
                <w:kern w:val="0"/>
                <w:sz w:val="20"/>
                <w:szCs w:val="20"/>
                <w:lang w:bidi="ar"/>
              </w:rPr>
              <w:t>/</w:t>
            </w:r>
          </w:p>
        </w:tc>
      </w:tr>
      <w:tr w:rsidR="00A94304" w:rsidRPr="00BE38D2" w14:paraId="2C11A519" w14:textId="77777777" w:rsidTr="00A94304">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C59FEA" w14:textId="3BF789C6" w:rsidR="00A94304" w:rsidRPr="00BE38D2" w:rsidRDefault="00A94304" w:rsidP="00034940">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lastRenderedPageBreak/>
              <w:t>2</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947833" w14:textId="6843B4DA" w:rsidR="00A94304" w:rsidRPr="00A94304" w:rsidRDefault="00A94304" w:rsidP="00034940">
            <w:pPr>
              <w:widowControl/>
              <w:jc w:val="center"/>
              <w:textAlignment w:val="center"/>
              <w:rPr>
                <w:rFonts w:ascii="仿宋" w:eastAsia="仿宋" w:hAnsi="仿宋" w:cs="宋体" w:hint="eastAsia"/>
                <w:color w:val="000000" w:themeColor="text1"/>
                <w:kern w:val="0"/>
                <w:sz w:val="20"/>
                <w:szCs w:val="20"/>
                <w:lang w:bidi="ar"/>
              </w:rPr>
            </w:pPr>
            <w:r w:rsidRPr="00A94304">
              <w:rPr>
                <w:rFonts w:ascii="仿宋" w:eastAsia="仿宋" w:hAnsi="仿宋" w:cs="宋体" w:hint="eastAsia"/>
                <w:color w:val="000000" w:themeColor="text1"/>
                <w:kern w:val="0"/>
                <w:sz w:val="20"/>
                <w:szCs w:val="20"/>
                <w:lang w:bidi="ar"/>
              </w:rPr>
              <w:t>大学生科研训练与论文写作</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D40C19" w14:textId="37910ED6" w:rsidR="00A94304" w:rsidRPr="00BE38D2" w:rsidRDefault="00A94304" w:rsidP="00034940">
            <w:pPr>
              <w:widowControl/>
              <w:jc w:val="center"/>
              <w:textAlignment w:val="center"/>
              <w:rPr>
                <w:rFonts w:ascii="仿宋" w:eastAsia="仿宋" w:hAnsi="仿宋" w:cs="宋体" w:hint="eastAsia"/>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201</w:t>
            </w:r>
            <w:r>
              <w:rPr>
                <w:rFonts w:ascii="仿宋" w:eastAsia="仿宋" w:hAnsi="仿宋" w:cs="宋体"/>
                <w:color w:val="000000" w:themeColor="text1"/>
                <w:kern w:val="0"/>
                <w:sz w:val="20"/>
                <w:szCs w:val="20"/>
                <w:lang w:bidi="ar"/>
              </w:rPr>
              <w:t>8</w:t>
            </w:r>
            <w:r w:rsidRPr="00BE38D2">
              <w:rPr>
                <w:rFonts w:ascii="仿宋" w:eastAsia="仿宋" w:hAnsi="仿宋" w:cs="宋体" w:hint="eastAsia"/>
                <w:color w:val="000000" w:themeColor="text1"/>
                <w:kern w:val="0"/>
                <w:sz w:val="20"/>
                <w:szCs w:val="20"/>
                <w:lang w:bidi="ar"/>
              </w:rPr>
              <w:t>年</w:t>
            </w:r>
            <w:r>
              <w:rPr>
                <w:rFonts w:ascii="仿宋" w:eastAsia="仿宋" w:hAnsi="仿宋" w:cs="宋体"/>
                <w:color w:val="000000" w:themeColor="text1"/>
                <w:kern w:val="0"/>
                <w:sz w:val="20"/>
                <w:szCs w:val="20"/>
                <w:lang w:bidi="ar"/>
              </w:rPr>
              <w:t>1</w:t>
            </w:r>
            <w:r w:rsidRPr="00BE38D2">
              <w:rPr>
                <w:rFonts w:ascii="仿宋" w:eastAsia="仿宋" w:hAnsi="仿宋" w:cs="宋体" w:hint="eastAsia"/>
                <w:color w:val="000000" w:themeColor="text1"/>
                <w:kern w:val="0"/>
                <w:sz w:val="20"/>
                <w:szCs w:val="20"/>
                <w:lang w:bidi="ar"/>
              </w:rPr>
              <w:t>月第</w:t>
            </w:r>
            <w:r w:rsidRPr="00BE38D2">
              <w:rPr>
                <w:rFonts w:ascii="仿宋" w:eastAsia="仿宋" w:hAnsi="仿宋" w:cs="宋体"/>
                <w:color w:val="000000" w:themeColor="text1"/>
                <w:kern w:val="0"/>
                <w:sz w:val="20"/>
                <w:szCs w:val="20"/>
                <w:lang w:bidi="ar"/>
              </w:rPr>
              <w:t>1</w:t>
            </w:r>
            <w:r w:rsidRPr="00BE38D2">
              <w:rPr>
                <w:rFonts w:ascii="仿宋" w:eastAsia="仿宋" w:hAnsi="仿宋" w:cs="宋体" w:hint="eastAsia"/>
                <w:color w:val="000000" w:themeColor="text1"/>
                <w:kern w:val="0"/>
                <w:sz w:val="20"/>
                <w:szCs w:val="20"/>
                <w:lang w:bidi="ar"/>
              </w:rPr>
              <w:t>版</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E1178A" w14:textId="0D278B5C" w:rsidR="00A94304" w:rsidRPr="00BE38D2" w:rsidRDefault="00A94304" w:rsidP="00034940">
            <w:pPr>
              <w:widowControl/>
              <w:jc w:val="center"/>
              <w:textAlignment w:val="center"/>
              <w:rPr>
                <w:rFonts w:ascii="仿宋" w:eastAsia="仿宋" w:hAnsi="仿宋" w:cs="宋体" w:hint="eastAsia"/>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20</w:t>
            </w:r>
            <w:r>
              <w:rPr>
                <w:rFonts w:ascii="仿宋" w:eastAsia="仿宋" w:hAnsi="仿宋" w:cs="宋体"/>
                <w:color w:val="000000" w:themeColor="text1"/>
                <w:kern w:val="0"/>
                <w:sz w:val="20"/>
                <w:szCs w:val="20"/>
                <w:lang w:bidi="ar"/>
              </w:rPr>
              <w:t>18</w:t>
            </w:r>
            <w:r w:rsidRPr="00BE38D2">
              <w:rPr>
                <w:rFonts w:ascii="仿宋" w:eastAsia="仿宋" w:hAnsi="仿宋" w:cs="宋体" w:hint="eastAsia"/>
                <w:color w:val="000000" w:themeColor="text1"/>
                <w:kern w:val="0"/>
                <w:sz w:val="20"/>
                <w:szCs w:val="20"/>
                <w:lang w:bidi="ar"/>
              </w:rPr>
              <w:t>年</w:t>
            </w:r>
            <w:r>
              <w:rPr>
                <w:rFonts w:ascii="仿宋" w:eastAsia="仿宋" w:hAnsi="仿宋" w:cs="宋体"/>
                <w:color w:val="000000" w:themeColor="text1"/>
                <w:kern w:val="0"/>
                <w:sz w:val="20"/>
                <w:szCs w:val="20"/>
                <w:lang w:bidi="ar"/>
              </w:rPr>
              <w:t>1</w:t>
            </w:r>
            <w:r w:rsidRPr="00BE38D2">
              <w:rPr>
                <w:rFonts w:ascii="仿宋" w:eastAsia="仿宋" w:hAnsi="仿宋" w:cs="宋体" w:hint="eastAsia"/>
                <w:color w:val="000000" w:themeColor="text1"/>
                <w:kern w:val="0"/>
                <w:sz w:val="20"/>
                <w:szCs w:val="20"/>
                <w:lang w:bidi="ar"/>
              </w:rPr>
              <w:t>月第1次印刷</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0D7BB" w14:textId="633D9D80" w:rsidR="00A94304" w:rsidRPr="00A94304" w:rsidRDefault="00A94304" w:rsidP="00034940">
            <w:pPr>
              <w:widowControl/>
              <w:jc w:val="center"/>
              <w:textAlignment w:val="center"/>
              <w:rPr>
                <w:rFonts w:ascii="仿宋" w:eastAsia="仿宋" w:hAnsi="仿宋" w:cs="宋体" w:hint="eastAsia"/>
                <w:color w:val="000000" w:themeColor="text1"/>
                <w:kern w:val="0"/>
                <w:sz w:val="20"/>
                <w:szCs w:val="20"/>
                <w:lang w:bidi="ar"/>
              </w:rPr>
            </w:pPr>
            <w:r w:rsidRPr="00A94304">
              <w:rPr>
                <w:rFonts w:ascii="仿宋" w:eastAsia="仿宋" w:hAnsi="仿宋" w:cs="宋体" w:hint="eastAsia"/>
                <w:color w:val="000000" w:themeColor="text1"/>
                <w:kern w:val="0"/>
                <w:sz w:val="20"/>
                <w:szCs w:val="20"/>
                <w:lang w:bidi="ar"/>
              </w:rPr>
              <w:t>相艳</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710F88" w14:textId="7BE57118" w:rsidR="00A94304" w:rsidRPr="00A94304" w:rsidRDefault="00A94304" w:rsidP="00034940">
            <w:pPr>
              <w:widowControl/>
              <w:jc w:val="center"/>
              <w:textAlignment w:val="center"/>
              <w:rPr>
                <w:rFonts w:ascii="仿宋" w:eastAsia="仿宋" w:hAnsi="仿宋" w:cs="宋体" w:hint="eastAsia"/>
                <w:color w:val="000000" w:themeColor="text1"/>
                <w:kern w:val="0"/>
                <w:sz w:val="20"/>
                <w:szCs w:val="20"/>
                <w:lang w:bidi="ar"/>
              </w:rPr>
            </w:pPr>
            <w:r w:rsidRPr="00A94304">
              <w:rPr>
                <w:rFonts w:ascii="仿宋" w:eastAsia="仿宋" w:hAnsi="仿宋" w:cs="宋体" w:hint="eastAsia"/>
                <w:color w:val="000000" w:themeColor="text1"/>
                <w:kern w:val="0"/>
                <w:sz w:val="20"/>
                <w:szCs w:val="20"/>
                <w:lang w:bidi="ar"/>
              </w:rPr>
              <w:t>上海交通大学出版社</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D47DF" w14:textId="77777777" w:rsidR="00A94304" w:rsidRDefault="00A94304" w:rsidP="00034940">
            <w:pPr>
              <w:widowControl/>
              <w:jc w:val="center"/>
              <w:textAlignment w:val="center"/>
              <w:rPr>
                <w:rFonts w:ascii="仿宋" w:eastAsia="仿宋" w:hAnsi="仿宋" w:cs="宋体"/>
                <w:color w:val="000000" w:themeColor="text1"/>
                <w:kern w:val="0"/>
                <w:sz w:val="20"/>
                <w:szCs w:val="20"/>
                <w:lang w:bidi="ar"/>
              </w:rPr>
            </w:pPr>
            <w:r w:rsidRPr="00A94304">
              <w:rPr>
                <w:rFonts w:ascii="仿宋" w:eastAsia="仿宋" w:hAnsi="仿宋" w:cs="宋体"/>
                <w:color w:val="000000" w:themeColor="text1"/>
                <w:kern w:val="0"/>
                <w:sz w:val="20"/>
                <w:szCs w:val="20"/>
                <w:lang w:bidi="ar"/>
              </w:rPr>
              <w:t>9787313</w:t>
            </w:r>
          </w:p>
          <w:p w14:paraId="696D8BC7" w14:textId="37ACC7E4" w:rsidR="00A94304" w:rsidRPr="00A94304" w:rsidRDefault="00A94304" w:rsidP="00034940">
            <w:pPr>
              <w:widowControl/>
              <w:jc w:val="center"/>
              <w:textAlignment w:val="center"/>
              <w:rPr>
                <w:rFonts w:ascii="仿宋" w:eastAsia="仿宋" w:hAnsi="仿宋" w:cs="宋体"/>
                <w:color w:val="000000" w:themeColor="text1"/>
                <w:kern w:val="0"/>
                <w:sz w:val="20"/>
                <w:szCs w:val="20"/>
                <w:lang w:bidi="ar"/>
              </w:rPr>
            </w:pPr>
            <w:r w:rsidRPr="00A94304">
              <w:rPr>
                <w:rFonts w:ascii="仿宋" w:eastAsia="仿宋" w:hAnsi="仿宋" w:cs="宋体"/>
                <w:color w:val="000000" w:themeColor="text1"/>
                <w:kern w:val="0"/>
                <w:sz w:val="20"/>
                <w:szCs w:val="20"/>
                <w:lang w:bidi="ar"/>
              </w:rPr>
              <w:t>200464</w:t>
            </w:r>
          </w:p>
        </w:tc>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98340D" w14:textId="333B323E" w:rsidR="00A94304" w:rsidRPr="00BE38D2" w:rsidRDefault="00A94304" w:rsidP="00034940">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w:t>
            </w:r>
          </w:p>
        </w:tc>
      </w:tr>
      <w:tr w:rsidR="004D38CC" w:rsidRPr="00BE38D2" w14:paraId="441163E0" w14:textId="77777777" w:rsidTr="00A94304">
        <w:trPr>
          <w:trHeight w:val="495"/>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77AAFC" w14:textId="226D34AB" w:rsidR="004D38CC" w:rsidRPr="00BE38D2" w:rsidRDefault="004D38CC" w:rsidP="004D38CC">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3</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E762FC" w14:textId="5C703089" w:rsidR="004D38CC" w:rsidRPr="00A94304" w:rsidRDefault="004D38CC" w:rsidP="004D38CC">
            <w:pPr>
              <w:widowControl/>
              <w:jc w:val="center"/>
              <w:textAlignment w:val="center"/>
              <w:rPr>
                <w:rFonts w:ascii="仿宋" w:eastAsia="仿宋" w:hAnsi="仿宋" w:cs="宋体" w:hint="eastAsia"/>
                <w:color w:val="000000" w:themeColor="text1"/>
                <w:kern w:val="0"/>
                <w:sz w:val="20"/>
                <w:szCs w:val="20"/>
                <w:lang w:bidi="ar"/>
              </w:rPr>
            </w:pPr>
            <w:r w:rsidRPr="00A94304">
              <w:rPr>
                <w:rFonts w:ascii="仿宋" w:eastAsia="仿宋" w:hAnsi="仿宋" w:cs="宋体" w:hint="eastAsia"/>
                <w:color w:val="000000" w:themeColor="text1"/>
                <w:kern w:val="0"/>
                <w:sz w:val="20"/>
                <w:szCs w:val="20"/>
                <w:lang w:bidi="ar"/>
              </w:rPr>
              <w:t>信息素养与科研训练</w:t>
            </w:r>
          </w:p>
        </w:tc>
        <w:tc>
          <w:tcPr>
            <w:tcW w:w="6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CD246E" w14:textId="60DD37EE" w:rsidR="004D38CC" w:rsidRPr="00BE38D2" w:rsidRDefault="004D38CC" w:rsidP="004D38CC">
            <w:pPr>
              <w:widowControl/>
              <w:jc w:val="center"/>
              <w:textAlignment w:val="center"/>
              <w:rPr>
                <w:rFonts w:ascii="仿宋" w:eastAsia="仿宋" w:hAnsi="仿宋" w:cs="宋体" w:hint="eastAsia"/>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20</w:t>
            </w:r>
            <w:r>
              <w:rPr>
                <w:rFonts w:ascii="仿宋" w:eastAsia="仿宋" w:hAnsi="仿宋" w:cs="宋体"/>
                <w:color w:val="000000" w:themeColor="text1"/>
                <w:kern w:val="0"/>
                <w:sz w:val="20"/>
                <w:szCs w:val="20"/>
                <w:lang w:bidi="ar"/>
              </w:rPr>
              <w:t>23</w:t>
            </w:r>
            <w:r w:rsidRPr="00BE38D2">
              <w:rPr>
                <w:rFonts w:ascii="仿宋" w:eastAsia="仿宋" w:hAnsi="仿宋" w:cs="宋体" w:hint="eastAsia"/>
                <w:color w:val="000000" w:themeColor="text1"/>
                <w:kern w:val="0"/>
                <w:sz w:val="20"/>
                <w:szCs w:val="20"/>
                <w:lang w:bidi="ar"/>
              </w:rPr>
              <w:t>年</w:t>
            </w:r>
            <w:r>
              <w:rPr>
                <w:rFonts w:ascii="仿宋" w:eastAsia="仿宋" w:hAnsi="仿宋" w:cs="宋体"/>
                <w:color w:val="000000" w:themeColor="text1"/>
                <w:kern w:val="0"/>
                <w:sz w:val="20"/>
                <w:szCs w:val="20"/>
                <w:lang w:bidi="ar"/>
              </w:rPr>
              <w:t>2</w:t>
            </w:r>
            <w:r w:rsidRPr="00BE38D2">
              <w:rPr>
                <w:rFonts w:ascii="仿宋" w:eastAsia="仿宋" w:hAnsi="仿宋" w:cs="宋体" w:hint="eastAsia"/>
                <w:color w:val="000000" w:themeColor="text1"/>
                <w:kern w:val="0"/>
                <w:sz w:val="20"/>
                <w:szCs w:val="20"/>
                <w:lang w:bidi="ar"/>
              </w:rPr>
              <w:t>月第</w:t>
            </w:r>
            <w:r w:rsidRPr="00BE38D2">
              <w:rPr>
                <w:rFonts w:ascii="仿宋" w:eastAsia="仿宋" w:hAnsi="仿宋" w:cs="宋体"/>
                <w:color w:val="000000" w:themeColor="text1"/>
                <w:kern w:val="0"/>
                <w:sz w:val="20"/>
                <w:szCs w:val="20"/>
                <w:lang w:bidi="ar"/>
              </w:rPr>
              <w:t>1</w:t>
            </w:r>
            <w:r w:rsidRPr="00BE38D2">
              <w:rPr>
                <w:rFonts w:ascii="仿宋" w:eastAsia="仿宋" w:hAnsi="仿宋" w:cs="宋体" w:hint="eastAsia"/>
                <w:color w:val="000000" w:themeColor="text1"/>
                <w:kern w:val="0"/>
                <w:sz w:val="20"/>
                <w:szCs w:val="20"/>
                <w:lang w:bidi="ar"/>
              </w:rPr>
              <w:t>版</w:t>
            </w:r>
          </w:p>
        </w:tc>
        <w:tc>
          <w:tcPr>
            <w:tcW w:w="85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FB635B" w14:textId="79638950" w:rsidR="004D38CC" w:rsidRPr="00BE38D2" w:rsidRDefault="004D38CC" w:rsidP="004D38CC">
            <w:pPr>
              <w:widowControl/>
              <w:jc w:val="center"/>
              <w:textAlignment w:val="center"/>
              <w:rPr>
                <w:rFonts w:ascii="仿宋" w:eastAsia="仿宋" w:hAnsi="仿宋" w:cs="宋体" w:hint="eastAsia"/>
                <w:color w:val="000000" w:themeColor="text1"/>
                <w:kern w:val="0"/>
                <w:sz w:val="20"/>
                <w:szCs w:val="20"/>
                <w:lang w:bidi="ar"/>
              </w:rPr>
            </w:pPr>
            <w:r w:rsidRPr="00BE38D2">
              <w:rPr>
                <w:rFonts w:ascii="仿宋" w:eastAsia="仿宋" w:hAnsi="仿宋" w:cs="宋体" w:hint="eastAsia"/>
                <w:color w:val="000000" w:themeColor="text1"/>
                <w:kern w:val="0"/>
                <w:sz w:val="20"/>
                <w:szCs w:val="20"/>
                <w:lang w:bidi="ar"/>
              </w:rPr>
              <w:t>20</w:t>
            </w:r>
            <w:r>
              <w:rPr>
                <w:rFonts w:ascii="仿宋" w:eastAsia="仿宋" w:hAnsi="仿宋" w:cs="宋体"/>
                <w:color w:val="000000" w:themeColor="text1"/>
                <w:kern w:val="0"/>
                <w:sz w:val="20"/>
                <w:szCs w:val="20"/>
                <w:lang w:bidi="ar"/>
              </w:rPr>
              <w:t>23</w:t>
            </w:r>
            <w:r w:rsidRPr="00BE38D2">
              <w:rPr>
                <w:rFonts w:ascii="仿宋" w:eastAsia="仿宋" w:hAnsi="仿宋" w:cs="宋体" w:hint="eastAsia"/>
                <w:color w:val="000000" w:themeColor="text1"/>
                <w:kern w:val="0"/>
                <w:sz w:val="20"/>
                <w:szCs w:val="20"/>
                <w:lang w:bidi="ar"/>
              </w:rPr>
              <w:t>年</w:t>
            </w:r>
            <w:r>
              <w:rPr>
                <w:rFonts w:ascii="仿宋" w:eastAsia="仿宋" w:hAnsi="仿宋" w:cs="宋体"/>
                <w:color w:val="000000" w:themeColor="text1"/>
                <w:kern w:val="0"/>
                <w:sz w:val="20"/>
                <w:szCs w:val="20"/>
                <w:lang w:bidi="ar"/>
              </w:rPr>
              <w:t>2</w:t>
            </w:r>
            <w:r w:rsidRPr="00BE38D2">
              <w:rPr>
                <w:rFonts w:ascii="仿宋" w:eastAsia="仿宋" w:hAnsi="仿宋" w:cs="宋体" w:hint="eastAsia"/>
                <w:color w:val="000000" w:themeColor="text1"/>
                <w:kern w:val="0"/>
                <w:sz w:val="20"/>
                <w:szCs w:val="20"/>
                <w:lang w:bidi="ar"/>
              </w:rPr>
              <w:t>月第1次印刷</w:t>
            </w:r>
          </w:p>
        </w:tc>
        <w:tc>
          <w:tcPr>
            <w:tcW w:w="5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F7A44" w14:textId="5CB649B6" w:rsidR="004D38CC" w:rsidRPr="00A94304" w:rsidRDefault="004D38CC" w:rsidP="004D38CC">
            <w:pPr>
              <w:widowControl/>
              <w:jc w:val="center"/>
              <w:textAlignment w:val="center"/>
              <w:rPr>
                <w:rFonts w:ascii="仿宋" w:eastAsia="仿宋" w:hAnsi="仿宋" w:cs="宋体" w:hint="eastAsia"/>
                <w:color w:val="000000" w:themeColor="text1"/>
                <w:kern w:val="0"/>
                <w:sz w:val="20"/>
                <w:szCs w:val="20"/>
                <w:lang w:bidi="ar"/>
              </w:rPr>
            </w:pPr>
            <w:r w:rsidRPr="00A94304">
              <w:rPr>
                <w:rFonts w:ascii="仿宋" w:eastAsia="仿宋" w:hAnsi="仿宋" w:cs="宋体" w:hint="eastAsia"/>
                <w:color w:val="000000" w:themeColor="text1"/>
                <w:kern w:val="0"/>
                <w:sz w:val="20"/>
                <w:szCs w:val="20"/>
                <w:lang w:bidi="ar"/>
              </w:rPr>
              <w:t>袁曦临、宋歌</w:t>
            </w:r>
          </w:p>
        </w:tc>
        <w:tc>
          <w:tcPr>
            <w:tcW w:w="59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A2653B" w14:textId="2F0CF3A4" w:rsidR="004D38CC" w:rsidRPr="00A94304" w:rsidRDefault="004D38CC" w:rsidP="004D38CC">
            <w:pPr>
              <w:widowControl/>
              <w:jc w:val="center"/>
              <w:textAlignment w:val="center"/>
              <w:rPr>
                <w:rFonts w:ascii="仿宋" w:eastAsia="仿宋" w:hAnsi="仿宋" w:cs="宋体" w:hint="eastAsia"/>
                <w:color w:val="000000" w:themeColor="text1"/>
                <w:kern w:val="0"/>
                <w:sz w:val="20"/>
                <w:szCs w:val="20"/>
                <w:lang w:bidi="ar"/>
              </w:rPr>
            </w:pPr>
            <w:r w:rsidRPr="00A94304">
              <w:rPr>
                <w:rFonts w:ascii="仿宋" w:eastAsia="仿宋" w:hAnsi="仿宋" w:cs="宋体" w:hint="eastAsia"/>
                <w:color w:val="000000" w:themeColor="text1"/>
                <w:kern w:val="0"/>
                <w:sz w:val="20"/>
                <w:szCs w:val="20"/>
                <w:lang w:bidi="ar"/>
              </w:rPr>
              <w:t>东南大学</w:t>
            </w:r>
          </w:p>
        </w:tc>
        <w:tc>
          <w:tcPr>
            <w:tcW w:w="68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CF181C" w14:textId="77777777" w:rsidR="004D38CC" w:rsidRDefault="004D38CC" w:rsidP="004D38CC">
            <w:pPr>
              <w:widowControl/>
              <w:jc w:val="center"/>
              <w:textAlignment w:val="center"/>
              <w:rPr>
                <w:rFonts w:ascii="仿宋" w:eastAsia="仿宋" w:hAnsi="仿宋" w:cs="宋体"/>
                <w:color w:val="000000" w:themeColor="text1"/>
                <w:kern w:val="0"/>
                <w:sz w:val="20"/>
                <w:szCs w:val="20"/>
                <w:lang w:bidi="ar"/>
              </w:rPr>
            </w:pPr>
            <w:r w:rsidRPr="00A94304">
              <w:rPr>
                <w:rFonts w:ascii="仿宋" w:eastAsia="仿宋" w:hAnsi="仿宋" w:cs="宋体"/>
                <w:color w:val="000000" w:themeColor="text1"/>
                <w:kern w:val="0"/>
                <w:sz w:val="20"/>
                <w:szCs w:val="20"/>
                <w:lang w:bidi="ar"/>
              </w:rPr>
              <w:t>9787576</w:t>
            </w:r>
          </w:p>
          <w:p w14:paraId="7412833D" w14:textId="4D0819B5" w:rsidR="004D38CC" w:rsidRPr="00A94304" w:rsidRDefault="004D38CC" w:rsidP="004D38CC">
            <w:pPr>
              <w:widowControl/>
              <w:jc w:val="center"/>
              <w:textAlignment w:val="center"/>
              <w:rPr>
                <w:rFonts w:ascii="仿宋" w:eastAsia="仿宋" w:hAnsi="仿宋" w:cs="宋体"/>
                <w:color w:val="000000" w:themeColor="text1"/>
                <w:kern w:val="0"/>
                <w:sz w:val="20"/>
                <w:szCs w:val="20"/>
                <w:lang w:bidi="ar"/>
              </w:rPr>
            </w:pPr>
            <w:r w:rsidRPr="00A94304">
              <w:rPr>
                <w:rFonts w:ascii="仿宋" w:eastAsia="仿宋" w:hAnsi="仿宋" w:cs="宋体"/>
                <w:color w:val="000000" w:themeColor="text1"/>
                <w:kern w:val="0"/>
                <w:sz w:val="20"/>
                <w:szCs w:val="20"/>
                <w:lang w:bidi="ar"/>
              </w:rPr>
              <w:t>604986</w:t>
            </w:r>
          </w:p>
        </w:tc>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41B034" w14:textId="010354A9" w:rsidR="004D38CC" w:rsidRPr="00BE38D2" w:rsidRDefault="004D38CC" w:rsidP="004D38CC">
            <w:pPr>
              <w:widowControl/>
              <w:jc w:val="center"/>
              <w:textAlignment w:val="center"/>
              <w:rPr>
                <w:rFonts w:ascii="仿宋" w:eastAsia="仿宋" w:hAnsi="仿宋" w:cs="宋体" w:hint="eastAsia"/>
                <w:color w:val="000000" w:themeColor="text1"/>
                <w:kern w:val="0"/>
                <w:sz w:val="20"/>
                <w:szCs w:val="20"/>
                <w:lang w:bidi="ar"/>
              </w:rPr>
            </w:pPr>
            <w:r>
              <w:rPr>
                <w:rFonts w:ascii="仿宋" w:eastAsia="仿宋" w:hAnsi="仿宋" w:cs="宋体" w:hint="eastAsia"/>
                <w:color w:val="000000" w:themeColor="text1"/>
                <w:kern w:val="0"/>
                <w:sz w:val="20"/>
                <w:szCs w:val="20"/>
                <w:lang w:bidi="ar"/>
              </w:rPr>
              <w:t>/</w:t>
            </w:r>
          </w:p>
        </w:tc>
      </w:tr>
    </w:tbl>
    <w:p w14:paraId="50171BD0" w14:textId="77777777" w:rsidR="000C7907" w:rsidRDefault="000C7907" w:rsidP="002B2744">
      <w:pPr>
        <w:spacing w:line="360" w:lineRule="auto"/>
        <w:ind w:firstLineChars="200" w:firstLine="482"/>
        <w:rPr>
          <w:rFonts w:ascii="仿宋" w:eastAsia="仿宋" w:hAnsi="仿宋"/>
          <w:b/>
          <w:color w:val="000000" w:themeColor="text1"/>
          <w:sz w:val="24"/>
        </w:rPr>
      </w:pPr>
    </w:p>
    <w:p w14:paraId="0F5270C5" w14:textId="44CB8E19" w:rsidR="002B2744" w:rsidRPr="00BE38D2" w:rsidRDefault="002B2744" w:rsidP="002B2744">
      <w:pPr>
        <w:spacing w:line="360" w:lineRule="auto"/>
        <w:ind w:firstLineChars="200" w:firstLine="482"/>
        <w:rPr>
          <w:rFonts w:ascii="仿宋" w:eastAsia="仿宋" w:hAnsi="仿宋"/>
          <w:color w:val="000000" w:themeColor="text1"/>
          <w:sz w:val="24"/>
        </w:rPr>
      </w:pPr>
      <w:r w:rsidRPr="00BE38D2">
        <w:rPr>
          <w:rFonts w:ascii="仿宋" w:eastAsia="仿宋" w:hAnsi="仿宋"/>
          <w:b/>
          <w:color w:val="000000" w:themeColor="text1"/>
          <w:sz w:val="24"/>
        </w:rPr>
        <w:t>3．</w:t>
      </w:r>
      <w:proofErr w:type="gramStart"/>
      <w:r w:rsidRPr="00BE38D2">
        <w:rPr>
          <w:rFonts w:ascii="仿宋" w:eastAsia="仿宋" w:hAnsi="仿宋"/>
          <w:b/>
          <w:color w:val="000000" w:themeColor="text1"/>
          <w:sz w:val="24"/>
        </w:rPr>
        <w:t>其他学习</w:t>
      </w:r>
      <w:proofErr w:type="gramEnd"/>
      <w:r w:rsidRPr="00BE38D2">
        <w:rPr>
          <w:rFonts w:ascii="仿宋" w:eastAsia="仿宋" w:hAnsi="仿宋"/>
          <w:b/>
          <w:color w:val="000000" w:themeColor="text1"/>
          <w:sz w:val="24"/>
        </w:rPr>
        <w:t>资源</w:t>
      </w:r>
    </w:p>
    <w:p w14:paraId="58A467DC" w14:textId="649A08DC" w:rsidR="00D47762" w:rsidRPr="00BE38D2" w:rsidRDefault="00B71B9A" w:rsidP="00BE38D2">
      <w:pPr>
        <w:spacing w:line="360" w:lineRule="auto"/>
        <w:ind w:firstLineChars="200" w:firstLine="480"/>
        <w:jc w:val="left"/>
        <w:rPr>
          <w:rFonts w:ascii="仿宋" w:eastAsia="仿宋" w:hAnsi="仿宋"/>
          <w:color w:val="000000" w:themeColor="text1"/>
          <w:sz w:val="24"/>
        </w:rPr>
      </w:pPr>
      <w:r w:rsidRPr="00BE38D2">
        <w:rPr>
          <w:rFonts w:ascii="仿宋" w:eastAsia="仿宋" w:hAnsi="仿宋" w:hint="eastAsia"/>
          <w:color w:val="000000" w:themeColor="text1"/>
          <w:sz w:val="24"/>
        </w:rPr>
        <w:t>无。</w:t>
      </w:r>
    </w:p>
    <w:sectPr w:rsidR="00D47762" w:rsidRPr="00BE38D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0F81" w14:textId="77777777" w:rsidR="006C7192" w:rsidRDefault="006C7192" w:rsidP="00CC7FC3">
      <w:r>
        <w:separator/>
      </w:r>
    </w:p>
  </w:endnote>
  <w:endnote w:type="continuationSeparator" w:id="0">
    <w:p w14:paraId="00FE7F04" w14:textId="77777777" w:rsidR="006C7192" w:rsidRDefault="006C7192"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F2171" w14:textId="77777777" w:rsidR="006C7192" w:rsidRDefault="006C7192" w:rsidP="00CC7FC3">
      <w:r>
        <w:separator/>
      </w:r>
    </w:p>
  </w:footnote>
  <w:footnote w:type="continuationSeparator" w:id="0">
    <w:p w14:paraId="5B207F04" w14:textId="77777777" w:rsidR="006C7192" w:rsidRDefault="006C7192"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59298099">
    <w:abstractNumId w:val="1"/>
  </w:num>
  <w:num w:numId="2" w16cid:durableId="201139997">
    <w:abstractNumId w:val="2"/>
  </w:num>
  <w:num w:numId="3" w16cid:durableId="1476725699">
    <w:abstractNumId w:val="0"/>
  </w:num>
  <w:num w:numId="4" w16cid:durableId="1752656565">
    <w:abstractNumId w:val="4"/>
  </w:num>
  <w:num w:numId="5" w16cid:durableId="1453207712">
    <w:abstractNumId w:val="3"/>
  </w:num>
  <w:num w:numId="6" w16cid:durableId="363291418">
    <w:abstractNumId w:val="6"/>
  </w:num>
  <w:num w:numId="7" w16cid:durableId="3983586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45D90"/>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07"/>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217"/>
    <w:rsid w:val="00135F58"/>
    <w:rsid w:val="00136608"/>
    <w:rsid w:val="00144A46"/>
    <w:rsid w:val="001454DA"/>
    <w:rsid w:val="00147299"/>
    <w:rsid w:val="00155E7D"/>
    <w:rsid w:val="00155EC2"/>
    <w:rsid w:val="001611E8"/>
    <w:rsid w:val="00162084"/>
    <w:rsid w:val="001645BA"/>
    <w:rsid w:val="00171D2D"/>
    <w:rsid w:val="001726DD"/>
    <w:rsid w:val="00175B4D"/>
    <w:rsid w:val="00180603"/>
    <w:rsid w:val="00182988"/>
    <w:rsid w:val="001836B7"/>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2294"/>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3B87"/>
    <w:rsid w:val="002C4E19"/>
    <w:rsid w:val="002C79FF"/>
    <w:rsid w:val="002C7C39"/>
    <w:rsid w:val="002D48F8"/>
    <w:rsid w:val="002D52FD"/>
    <w:rsid w:val="002E02C2"/>
    <w:rsid w:val="002E23A8"/>
    <w:rsid w:val="002E3230"/>
    <w:rsid w:val="002F0117"/>
    <w:rsid w:val="002F1988"/>
    <w:rsid w:val="002F45B7"/>
    <w:rsid w:val="002F4C2C"/>
    <w:rsid w:val="002F734B"/>
    <w:rsid w:val="0030553A"/>
    <w:rsid w:val="003061BC"/>
    <w:rsid w:val="003107F2"/>
    <w:rsid w:val="00314D1D"/>
    <w:rsid w:val="00321FC7"/>
    <w:rsid w:val="00323568"/>
    <w:rsid w:val="00333088"/>
    <w:rsid w:val="0033741F"/>
    <w:rsid w:val="003402CF"/>
    <w:rsid w:val="003418ED"/>
    <w:rsid w:val="0034226B"/>
    <w:rsid w:val="00344D76"/>
    <w:rsid w:val="0034512D"/>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E4A7C"/>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2CFE"/>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38CC"/>
    <w:rsid w:val="004D7FDC"/>
    <w:rsid w:val="004E0D6B"/>
    <w:rsid w:val="004E718A"/>
    <w:rsid w:val="004F18A9"/>
    <w:rsid w:val="004F1B2F"/>
    <w:rsid w:val="004F29B4"/>
    <w:rsid w:val="004F3790"/>
    <w:rsid w:val="004F451F"/>
    <w:rsid w:val="004F58AB"/>
    <w:rsid w:val="004F5FEF"/>
    <w:rsid w:val="005004F3"/>
    <w:rsid w:val="00503D76"/>
    <w:rsid w:val="00510D83"/>
    <w:rsid w:val="0051403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40B5"/>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4D2D"/>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192"/>
    <w:rsid w:val="006C772E"/>
    <w:rsid w:val="006D79FE"/>
    <w:rsid w:val="006E0F27"/>
    <w:rsid w:val="006E1729"/>
    <w:rsid w:val="006E7B71"/>
    <w:rsid w:val="006F03A6"/>
    <w:rsid w:val="006F18E1"/>
    <w:rsid w:val="006F24D0"/>
    <w:rsid w:val="006F417D"/>
    <w:rsid w:val="006F6010"/>
    <w:rsid w:val="006F6039"/>
    <w:rsid w:val="006F6AF7"/>
    <w:rsid w:val="006F6CE2"/>
    <w:rsid w:val="0070245D"/>
    <w:rsid w:val="00707E47"/>
    <w:rsid w:val="00710459"/>
    <w:rsid w:val="00710F6B"/>
    <w:rsid w:val="00712B3E"/>
    <w:rsid w:val="00715734"/>
    <w:rsid w:val="007166BB"/>
    <w:rsid w:val="00737CC8"/>
    <w:rsid w:val="00744B9F"/>
    <w:rsid w:val="00745219"/>
    <w:rsid w:val="007478AA"/>
    <w:rsid w:val="007502F6"/>
    <w:rsid w:val="00752953"/>
    <w:rsid w:val="0075304A"/>
    <w:rsid w:val="007568CF"/>
    <w:rsid w:val="00756D30"/>
    <w:rsid w:val="0076273E"/>
    <w:rsid w:val="007652FD"/>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2D63"/>
    <w:rsid w:val="00835C1F"/>
    <w:rsid w:val="00835DE5"/>
    <w:rsid w:val="00844D01"/>
    <w:rsid w:val="008464A8"/>
    <w:rsid w:val="00847531"/>
    <w:rsid w:val="00852192"/>
    <w:rsid w:val="00857C52"/>
    <w:rsid w:val="008602B0"/>
    <w:rsid w:val="008625DF"/>
    <w:rsid w:val="00865C06"/>
    <w:rsid w:val="008662B6"/>
    <w:rsid w:val="008715C3"/>
    <w:rsid w:val="00874A70"/>
    <w:rsid w:val="0087669B"/>
    <w:rsid w:val="00877CB2"/>
    <w:rsid w:val="00880682"/>
    <w:rsid w:val="00882C42"/>
    <w:rsid w:val="00884B7E"/>
    <w:rsid w:val="00886798"/>
    <w:rsid w:val="00893713"/>
    <w:rsid w:val="00894D46"/>
    <w:rsid w:val="008A1280"/>
    <w:rsid w:val="008B02D2"/>
    <w:rsid w:val="008B1F4F"/>
    <w:rsid w:val="008B1F8C"/>
    <w:rsid w:val="008B4DA7"/>
    <w:rsid w:val="008C24F4"/>
    <w:rsid w:val="008C64AF"/>
    <w:rsid w:val="008D3A58"/>
    <w:rsid w:val="008D7540"/>
    <w:rsid w:val="008E0850"/>
    <w:rsid w:val="008E6CB5"/>
    <w:rsid w:val="008F6743"/>
    <w:rsid w:val="00917EBB"/>
    <w:rsid w:val="00921BFC"/>
    <w:rsid w:val="009262FC"/>
    <w:rsid w:val="009269CA"/>
    <w:rsid w:val="00927709"/>
    <w:rsid w:val="00927FE7"/>
    <w:rsid w:val="009302EC"/>
    <w:rsid w:val="00931F58"/>
    <w:rsid w:val="009325FE"/>
    <w:rsid w:val="00932C2B"/>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0EC8"/>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2E97"/>
    <w:rsid w:val="00A8355F"/>
    <w:rsid w:val="00A837F5"/>
    <w:rsid w:val="00A846EC"/>
    <w:rsid w:val="00A86003"/>
    <w:rsid w:val="00A91AB5"/>
    <w:rsid w:val="00A941C1"/>
    <w:rsid w:val="00A94304"/>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1B9A"/>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54C5"/>
    <w:rsid w:val="00BD6AAC"/>
    <w:rsid w:val="00BE027C"/>
    <w:rsid w:val="00BE38D2"/>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2061"/>
    <w:rsid w:val="00CC3005"/>
    <w:rsid w:val="00CC3D30"/>
    <w:rsid w:val="00CC4D2F"/>
    <w:rsid w:val="00CC7FC3"/>
    <w:rsid w:val="00CD034F"/>
    <w:rsid w:val="00CD35DA"/>
    <w:rsid w:val="00CF16AF"/>
    <w:rsid w:val="00CF2653"/>
    <w:rsid w:val="00CF3018"/>
    <w:rsid w:val="00CF3827"/>
    <w:rsid w:val="00CF6BD6"/>
    <w:rsid w:val="00D0482D"/>
    <w:rsid w:val="00D04ADD"/>
    <w:rsid w:val="00D050DF"/>
    <w:rsid w:val="00D10E9D"/>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63A0"/>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E7774"/>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09D"/>
    <w:rsid w:val="00E84258"/>
    <w:rsid w:val="00E86896"/>
    <w:rsid w:val="00E87C5C"/>
    <w:rsid w:val="00E94995"/>
    <w:rsid w:val="00EA026D"/>
    <w:rsid w:val="00EA0A95"/>
    <w:rsid w:val="00EA4A83"/>
    <w:rsid w:val="00EA54D9"/>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17968"/>
    <w:rsid w:val="00F20BFC"/>
    <w:rsid w:val="00F218E3"/>
    <w:rsid w:val="00F24757"/>
    <w:rsid w:val="00F24EA9"/>
    <w:rsid w:val="00F2644C"/>
    <w:rsid w:val="00F30949"/>
    <w:rsid w:val="00F3237B"/>
    <w:rsid w:val="00F366C2"/>
    <w:rsid w:val="00F41D1E"/>
    <w:rsid w:val="00F421E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06FCFC"/>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2F01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64783">
      <w:bodyDiv w:val="1"/>
      <w:marLeft w:val="0"/>
      <w:marRight w:val="0"/>
      <w:marTop w:val="0"/>
      <w:marBottom w:val="0"/>
      <w:divBdr>
        <w:top w:val="none" w:sz="0" w:space="0" w:color="auto"/>
        <w:left w:val="none" w:sz="0" w:space="0" w:color="auto"/>
        <w:bottom w:val="none" w:sz="0" w:space="0" w:color="auto"/>
        <w:right w:val="none" w:sz="0" w:space="0" w:color="auto"/>
      </w:divBdr>
    </w:div>
    <w:div w:id="951285265">
      <w:bodyDiv w:val="1"/>
      <w:marLeft w:val="0"/>
      <w:marRight w:val="0"/>
      <w:marTop w:val="0"/>
      <w:marBottom w:val="0"/>
      <w:divBdr>
        <w:top w:val="none" w:sz="0" w:space="0" w:color="auto"/>
        <w:left w:val="none" w:sz="0" w:space="0" w:color="auto"/>
        <w:bottom w:val="none" w:sz="0" w:space="0" w:color="auto"/>
        <w:right w:val="none" w:sz="0" w:space="0" w:color="auto"/>
      </w:divBdr>
    </w:div>
    <w:div w:id="20923129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6</Pages>
  <Words>417</Words>
  <Characters>2378</Characters>
  <Application>Microsoft Office Word</Application>
  <DocSecurity>0</DocSecurity>
  <Lines>19</Lines>
  <Paragraphs>5</Paragraphs>
  <ScaleCrop>false</ScaleCrop>
  <Company>Microsoft</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章星的电脑</cp:lastModifiedBy>
  <cp:revision>18</cp:revision>
  <dcterms:created xsi:type="dcterms:W3CDTF">2024-03-08T10:47:00Z</dcterms:created>
  <dcterms:modified xsi:type="dcterms:W3CDTF">2024-05-07T03:04:00Z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