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946E8" w14:textId="20E95A0B" w:rsidR="00AC5BFF" w:rsidRPr="00F16AB9" w:rsidRDefault="00AC5BFF" w:rsidP="00D2634B">
      <w:pPr>
        <w:jc w:val="center"/>
        <w:rPr>
          <w:rFonts w:ascii="Times New Roman" w:eastAsia="方正小标宋简体" w:hAnsi="Times New Roman" w:cs="Times New Roman"/>
          <w:sz w:val="32"/>
          <w:szCs w:val="21"/>
          <w:lang w:val="en-GB"/>
        </w:rPr>
      </w:pPr>
      <w:r w:rsidRPr="00F16AB9">
        <w:rPr>
          <w:rFonts w:ascii="Times New Roman" w:eastAsia="方正小标宋简体" w:hAnsi="Times New Roman" w:cs="Times New Roman"/>
          <w:sz w:val="32"/>
          <w:szCs w:val="21"/>
          <w:lang w:val="en-GB"/>
        </w:rPr>
        <w:t>《</w:t>
      </w:r>
      <w:r w:rsidR="009063EF" w:rsidRPr="00F16AB9">
        <w:rPr>
          <w:rFonts w:ascii="Times New Roman" w:eastAsia="方正小标宋简体" w:hAnsi="Times New Roman" w:cs="Times New Roman"/>
          <w:sz w:val="32"/>
          <w:szCs w:val="21"/>
          <w:lang w:val="en-GB"/>
        </w:rPr>
        <w:t>化工科技论文检索与写作</w:t>
      </w:r>
      <w:r w:rsidRPr="00F16AB9">
        <w:rPr>
          <w:rFonts w:ascii="Times New Roman" w:eastAsia="方正小标宋简体" w:hAnsi="Times New Roman" w:cs="Times New Roman"/>
          <w:sz w:val="32"/>
          <w:szCs w:val="21"/>
          <w:lang w:val="en-GB"/>
        </w:rPr>
        <w:t>》教学大纲</w:t>
      </w:r>
    </w:p>
    <w:p w14:paraId="07A1F80B" w14:textId="77777777" w:rsidR="00AC5BFF" w:rsidRPr="00F16AB9" w:rsidRDefault="00AC5BFF" w:rsidP="00D2634B">
      <w:pPr>
        <w:rPr>
          <w:rFonts w:ascii="Times New Roman" w:eastAsia="黑体" w:hAnsi="Times New Roman" w:cs="Times New Roman"/>
          <w:szCs w:val="21"/>
          <w:lang w:val="en-GB"/>
        </w:rPr>
      </w:pPr>
      <w:r w:rsidRPr="00F16AB9">
        <w:rPr>
          <w:rFonts w:ascii="Times New Roman" w:eastAsia="黑体" w:hAnsi="Times New Roman" w:cs="Times New Roman"/>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rsidRPr="00F16AB9" w14:paraId="1378B9F1" w14:textId="77777777" w:rsidTr="00571584">
        <w:trPr>
          <w:jc w:val="right"/>
        </w:trPr>
        <w:tc>
          <w:tcPr>
            <w:tcW w:w="4025" w:type="dxa"/>
            <w:vAlign w:val="center"/>
          </w:tcPr>
          <w:p w14:paraId="6BB57597" w14:textId="5CFCEC3A" w:rsidR="00C25C32" w:rsidRPr="00F16AB9" w:rsidRDefault="00C25C32" w:rsidP="00C25C32">
            <w:pPr>
              <w:rPr>
                <w:rFonts w:ascii="Times New Roman" w:eastAsia="黑体" w:hAnsi="Times New Roman" w:cs="Times New Roman"/>
                <w:szCs w:val="21"/>
                <w:lang w:val="en-GB"/>
              </w:rPr>
            </w:pPr>
            <w:r w:rsidRPr="00F16AB9">
              <w:rPr>
                <w:rFonts w:ascii="Times New Roman" w:eastAsia="仿宋" w:hAnsi="Times New Roman" w:cs="Times New Roman"/>
                <w:szCs w:val="21"/>
                <w:lang w:val="en-GB"/>
              </w:rPr>
              <w:t>课程名称：</w:t>
            </w:r>
            <w:r w:rsidR="009063EF" w:rsidRPr="00F16AB9">
              <w:rPr>
                <w:rFonts w:ascii="Times New Roman" w:eastAsia="仿宋" w:hAnsi="Times New Roman" w:cs="Times New Roman"/>
                <w:szCs w:val="21"/>
                <w:lang w:val="en-GB"/>
              </w:rPr>
              <w:t>化工科技论文检索与写作</w:t>
            </w:r>
          </w:p>
        </w:tc>
        <w:tc>
          <w:tcPr>
            <w:tcW w:w="3969" w:type="dxa"/>
            <w:vAlign w:val="center"/>
          </w:tcPr>
          <w:p w14:paraId="2B6D1984" w14:textId="222001EB" w:rsidR="00C25C32" w:rsidRPr="00F16AB9" w:rsidRDefault="00C25C32" w:rsidP="00C25C32">
            <w:pPr>
              <w:rPr>
                <w:rFonts w:ascii="Times New Roman" w:eastAsia="黑体" w:hAnsi="Times New Roman" w:cs="Times New Roman"/>
                <w:szCs w:val="21"/>
                <w:lang w:val="en-GB"/>
              </w:rPr>
            </w:pPr>
            <w:r w:rsidRPr="00F16AB9">
              <w:rPr>
                <w:rFonts w:ascii="Times New Roman" w:eastAsia="仿宋" w:hAnsi="Times New Roman" w:cs="Times New Roman"/>
                <w:szCs w:val="21"/>
                <w:lang w:val="en-GB"/>
              </w:rPr>
              <w:t>英文课程名称：</w:t>
            </w:r>
            <w:r w:rsidR="009063EF" w:rsidRPr="00F16AB9">
              <w:rPr>
                <w:rFonts w:ascii="Times New Roman" w:eastAsia="仿宋" w:hAnsi="Times New Roman" w:cs="Times New Roman"/>
                <w:szCs w:val="21"/>
                <w:lang w:val="en-GB"/>
              </w:rPr>
              <w:t>Chemical science and technology paper retrieval and writing</w:t>
            </w:r>
          </w:p>
        </w:tc>
      </w:tr>
      <w:tr w:rsidR="00C25C32" w:rsidRPr="00F16AB9" w14:paraId="3E2D8E15" w14:textId="77777777" w:rsidTr="00571584">
        <w:trPr>
          <w:jc w:val="right"/>
        </w:trPr>
        <w:tc>
          <w:tcPr>
            <w:tcW w:w="4025" w:type="dxa"/>
            <w:vAlign w:val="center"/>
          </w:tcPr>
          <w:p w14:paraId="198215FD" w14:textId="38522551" w:rsidR="00C25C32" w:rsidRPr="00F16AB9" w:rsidRDefault="00C25C32" w:rsidP="007430B6">
            <w:pPr>
              <w:rPr>
                <w:rFonts w:ascii="Times New Roman" w:eastAsia="黑体" w:hAnsi="Times New Roman" w:cs="Times New Roman"/>
                <w:szCs w:val="21"/>
                <w:lang w:val="en-GB"/>
              </w:rPr>
            </w:pPr>
            <w:r w:rsidRPr="00F16AB9">
              <w:rPr>
                <w:rFonts w:ascii="Times New Roman" w:eastAsia="仿宋" w:hAnsi="Times New Roman" w:cs="Times New Roman"/>
                <w:szCs w:val="21"/>
                <w:lang w:val="en-GB"/>
              </w:rPr>
              <w:t>课程</w:t>
            </w:r>
            <w:r w:rsidR="007430B6" w:rsidRPr="00F16AB9">
              <w:rPr>
                <w:rFonts w:ascii="Times New Roman" w:eastAsia="仿宋" w:hAnsi="Times New Roman" w:cs="Times New Roman"/>
                <w:szCs w:val="21"/>
                <w:lang w:val="en-GB"/>
              </w:rPr>
              <w:t>代码</w:t>
            </w:r>
            <w:r w:rsidRPr="00F16AB9">
              <w:rPr>
                <w:rFonts w:ascii="Times New Roman" w:eastAsia="仿宋" w:hAnsi="Times New Roman" w:cs="Times New Roman"/>
                <w:szCs w:val="21"/>
                <w:lang w:val="en-GB"/>
              </w:rPr>
              <w:t>：</w:t>
            </w:r>
            <w:r w:rsidR="009063EF" w:rsidRPr="00F16AB9">
              <w:rPr>
                <w:rFonts w:ascii="Times New Roman" w:eastAsia="仿宋" w:hAnsi="Times New Roman" w:cs="Times New Roman"/>
                <w:szCs w:val="21"/>
                <w:lang w:val="en-GB"/>
              </w:rPr>
              <w:t>100305T047</w:t>
            </w:r>
          </w:p>
        </w:tc>
        <w:tc>
          <w:tcPr>
            <w:tcW w:w="3969" w:type="dxa"/>
            <w:vAlign w:val="center"/>
          </w:tcPr>
          <w:p w14:paraId="2E9250AB" w14:textId="41479D45" w:rsidR="00C25C32" w:rsidRPr="00F16AB9" w:rsidRDefault="007430B6" w:rsidP="00C25C32">
            <w:pPr>
              <w:rPr>
                <w:rFonts w:ascii="Times New Roman" w:eastAsia="黑体" w:hAnsi="Times New Roman" w:cs="Times New Roman"/>
                <w:szCs w:val="21"/>
                <w:lang w:val="en-GB"/>
              </w:rPr>
            </w:pPr>
            <w:r w:rsidRPr="00F16AB9">
              <w:rPr>
                <w:rFonts w:ascii="Times New Roman" w:eastAsia="仿宋" w:hAnsi="Times New Roman" w:cs="Times New Roman"/>
                <w:szCs w:val="21"/>
                <w:lang w:val="en-GB"/>
              </w:rPr>
              <w:t>总学分：</w:t>
            </w:r>
            <w:r w:rsidR="009063EF" w:rsidRPr="00F16AB9">
              <w:rPr>
                <w:rFonts w:ascii="Times New Roman" w:eastAsia="仿宋" w:hAnsi="Times New Roman" w:cs="Times New Roman"/>
                <w:szCs w:val="21"/>
                <w:lang w:val="en-GB"/>
              </w:rPr>
              <w:t>2</w:t>
            </w:r>
          </w:p>
        </w:tc>
      </w:tr>
      <w:tr w:rsidR="00C25C32" w:rsidRPr="00F16AB9" w14:paraId="1400588F" w14:textId="77777777" w:rsidTr="00571584">
        <w:trPr>
          <w:jc w:val="right"/>
        </w:trPr>
        <w:tc>
          <w:tcPr>
            <w:tcW w:w="4025" w:type="dxa"/>
            <w:vAlign w:val="center"/>
          </w:tcPr>
          <w:p w14:paraId="74B08CEC" w14:textId="31C0613A" w:rsidR="00C25C32" w:rsidRPr="00F16AB9" w:rsidRDefault="007430B6" w:rsidP="00C25C32">
            <w:pPr>
              <w:rPr>
                <w:rFonts w:ascii="Times New Roman" w:eastAsia="黑体" w:hAnsi="Times New Roman" w:cs="Times New Roman"/>
                <w:szCs w:val="21"/>
                <w:lang w:val="en-GB"/>
              </w:rPr>
            </w:pPr>
            <w:r w:rsidRPr="00F16AB9">
              <w:rPr>
                <w:rFonts w:ascii="Times New Roman" w:eastAsia="仿宋" w:hAnsi="Times New Roman" w:cs="Times New Roman"/>
                <w:szCs w:val="21"/>
                <w:lang w:val="en-GB"/>
              </w:rPr>
              <w:t>总学时：</w:t>
            </w:r>
            <w:r w:rsidR="009063EF" w:rsidRPr="00F16AB9">
              <w:rPr>
                <w:rFonts w:ascii="Times New Roman" w:eastAsia="仿宋" w:hAnsi="Times New Roman" w:cs="Times New Roman"/>
                <w:szCs w:val="21"/>
                <w:lang w:val="en-GB"/>
              </w:rPr>
              <w:t>32</w:t>
            </w:r>
          </w:p>
        </w:tc>
        <w:tc>
          <w:tcPr>
            <w:tcW w:w="3969" w:type="dxa"/>
            <w:vAlign w:val="center"/>
          </w:tcPr>
          <w:p w14:paraId="341B3D03" w14:textId="1756C1C1" w:rsidR="00C25C32" w:rsidRPr="00F16AB9" w:rsidRDefault="00A95C06" w:rsidP="00C25C32">
            <w:pPr>
              <w:rPr>
                <w:rFonts w:ascii="Times New Roman" w:eastAsia="黑体" w:hAnsi="Times New Roman" w:cs="Times New Roman"/>
                <w:szCs w:val="21"/>
                <w:lang w:val="en-GB"/>
              </w:rPr>
            </w:pPr>
            <w:r w:rsidRPr="00F16AB9">
              <w:rPr>
                <w:rFonts w:ascii="Times New Roman" w:eastAsia="仿宋" w:hAnsi="Times New Roman" w:cs="Times New Roman"/>
                <w:szCs w:val="21"/>
                <w:lang w:val="en-GB"/>
              </w:rPr>
              <w:t>理论</w:t>
            </w:r>
            <w:r w:rsidR="007430B6" w:rsidRPr="00F16AB9">
              <w:rPr>
                <w:rFonts w:ascii="Times New Roman" w:eastAsia="仿宋" w:hAnsi="Times New Roman" w:cs="Times New Roman"/>
                <w:szCs w:val="21"/>
                <w:lang w:val="en-GB"/>
              </w:rPr>
              <w:t>学时：</w:t>
            </w:r>
            <w:r w:rsidR="009063EF" w:rsidRPr="00F16AB9">
              <w:rPr>
                <w:rFonts w:ascii="Times New Roman" w:eastAsia="仿宋" w:hAnsi="Times New Roman" w:cs="Times New Roman"/>
                <w:szCs w:val="21"/>
                <w:lang w:val="en-GB"/>
              </w:rPr>
              <w:t>28</w:t>
            </w:r>
          </w:p>
        </w:tc>
      </w:tr>
      <w:tr w:rsidR="00C25C32" w:rsidRPr="00F16AB9" w14:paraId="64A0A9D6" w14:textId="77777777" w:rsidTr="00571584">
        <w:trPr>
          <w:jc w:val="right"/>
        </w:trPr>
        <w:tc>
          <w:tcPr>
            <w:tcW w:w="4025" w:type="dxa"/>
            <w:vAlign w:val="center"/>
          </w:tcPr>
          <w:p w14:paraId="6C522FD3" w14:textId="589285AB" w:rsidR="00C25C32" w:rsidRPr="00F16AB9" w:rsidRDefault="007430B6" w:rsidP="00C25C32">
            <w:pPr>
              <w:rPr>
                <w:rFonts w:ascii="Times New Roman" w:eastAsia="仿宋" w:hAnsi="Times New Roman" w:cs="Times New Roman"/>
                <w:szCs w:val="21"/>
                <w:lang w:val="en-GB"/>
              </w:rPr>
            </w:pPr>
            <w:r w:rsidRPr="00F16AB9">
              <w:rPr>
                <w:rFonts w:ascii="Times New Roman" w:eastAsia="仿宋" w:hAnsi="Times New Roman" w:cs="Times New Roman"/>
                <w:szCs w:val="21"/>
                <w:lang w:val="en-GB"/>
              </w:rPr>
              <w:t>实验学时：</w:t>
            </w:r>
            <w:r w:rsidR="009063EF" w:rsidRPr="00F16AB9">
              <w:rPr>
                <w:rFonts w:ascii="Times New Roman" w:eastAsia="仿宋" w:hAnsi="Times New Roman" w:cs="Times New Roman"/>
                <w:szCs w:val="21"/>
                <w:lang w:val="en-GB"/>
              </w:rPr>
              <w:t>0</w:t>
            </w:r>
          </w:p>
        </w:tc>
        <w:tc>
          <w:tcPr>
            <w:tcW w:w="3969" w:type="dxa"/>
            <w:vAlign w:val="center"/>
          </w:tcPr>
          <w:p w14:paraId="2801B59A" w14:textId="6CC3FA04" w:rsidR="00C25C32" w:rsidRPr="00F16AB9" w:rsidRDefault="007430B6" w:rsidP="00C25C32">
            <w:pPr>
              <w:rPr>
                <w:rFonts w:ascii="Times New Roman" w:eastAsia="仿宋" w:hAnsi="Times New Roman" w:cs="Times New Roman"/>
                <w:szCs w:val="21"/>
                <w:lang w:val="en-GB"/>
              </w:rPr>
            </w:pPr>
            <w:r w:rsidRPr="00F16AB9">
              <w:rPr>
                <w:rFonts w:ascii="Times New Roman" w:eastAsia="仿宋" w:hAnsi="Times New Roman" w:cs="Times New Roman"/>
                <w:szCs w:val="21"/>
                <w:lang w:val="en-GB"/>
              </w:rPr>
              <w:t>上机学时：</w:t>
            </w:r>
            <w:r w:rsidR="009063EF" w:rsidRPr="00F16AB9">
              <w:rPr>
                <w:rFonts w:ascii="Times New Roman" w:eastAsia="仿宋" w:hAnsi="Times New Roman" w:cs="Times New Roman"/>
                <w:szCs w:val="21"/>
                <w:lang w:val="en-GB"/>
              </w:rPr>
              <w:t>4</w:t>
            </w:r>
          </w:p>
        </w:tc>
      </w:tr>
      <w:tr w:rsidR="00C25C32" w:rsidRPr="00F16AB9" w14:paraId="77DC0025" w14:textId="77777777" w:rsidTr="00571584">
        <w:trPr>
          <w:jc w:val="right"/>
        </w:trPr>
        <w:tc>
          <w:tcPr>
            <w:tcW w:w="4025" w:type="dxa"/>
            <w:vAlign w:val="center"/>
          </w:tcPr>
          <w:p w14:paraId="02A06F3B" w14:textId="7841A1BC" w:rsidR="00C25C32" w:rsidRPr="00F16AB9" w:rsidRDefault="007430B6" w:rsidP="00C25C32">
            <w:pPr>
              <w:rPr>
                <w:rFonts w:ascii="Times New Roman" w:eastAsia="黑体" w:hAnsi="Times New Roman" w:cs="Times New Roman"/>
                <w:szCs w:val="21"/>
                <w:lang w:val="en-GB"/>
              </w:rPr>
            </w:pPr>
            <w:r w:rsidRPr="00F16AB9">
              <w:rPr>
                <w:rFonts w:ascii="Times New Roman" w:eastAsia="仿宋" w:hAnsi="Times New Roman" w:cs="Times New Roman"/>
                <w:szCs w:val="21"/>
                <w:lang w:val="en-GB"/>
              </w:rPr>
              <w:t>开课学院：</w:t>
            </w:r>
            <w:r w:rsidR="009063EF" w:rsidRPr="00F16AB9">
              <w:rPr>
                <w:rFonts w:ascii="Times New Roman" w:eastAsia="仿宋" w:hAnsi="Times New Roman" w:cs="Times New Roman"/>
                <w:szCs w:val="21"/>
                <w:lang w:val="en-GB"/>
              </w:rPr>
              <w:t>工学院</w:t>
            </w:r>
          </w:p>
        </w:tc>
        <w:tc>
          <w:tcPr>
            <w:tcW w:w="3969" w:type="dxa"/>
            <w:vAlign w:val="center"/>
          </w:tcPr>
          <w:p w14:paraId="5FD7E0E8" w14:textId="7D0708D2" w:rsidR="00C25C32" w:rsidRPr="00F16AB9" w:rsidRDefault="00C25C32" w:rsidP="00C25C32">
            <w:pPr>
              <w:rPr>
                <w:rFonts w:ascii="Times New Roman" w:eastAsia="黑体" w:hAnsi="Times New Roman" w:cs="Times New Roman"/>
                <w:szCs w:val="21"/>
                <w:lang w:val="en-GB"/>
              </w:rPr>
            </w:pPr>
            <w:r w:rsidRPr="00F16AB9">
              <w:rPr>
                <w:rFonts w:ascii="Times New Roman" w:eastAsia="仿宋" w:hAnsi="Times New Roman" w:cs="Times New Roman"/>
                <w:szCs w:val="21"/>
                <w:lang w:val="en-GB"/>
              </w:rPr>
              <w:t>适用专业：</w:t>
            </w:r>
            <w:r w:rsidR="009063EF" w:rsidRPr="00F16AB9">
              <w:rPr>
                <w:rFonts w:ascii="Times New Roman" w:eastAsia="仿宋" w:hAnsi="Times New Roman" w:cs="Times New Roman"/>
                <w:szCs w:val="21"/>
              </w:rPr>
              <w:t>化学工程与工艺</w:t>
            </w:r>
          </w:p>
        </w:tc>
      </w:tr>
      <w:tr w:rsidR="00C25C32" w:rsidRPr="00F16AB9" w14:paraId="0B0BDC1E" w14:textId="77777777" w:rsidTr="00571584">
        <w:trPr>
          <w:jc w:val="right"/>
        </w:trPr>
        <w:tc>
          <w:tcPr>
            <w:tcW w:w="4025" w:type="dxa"/>
            <w:vAlign w:val="center"/>
          </w:tcPr>
          <w:p w14:paraId="4DFE7072" w14:textId="744D400A" w:rsidR="00C25C32" w:rsidRPr="00F16AB9" w:rsidRDefault="00970FC4" w:rsidP="00C25C32">
            <w:pPr>
              <w:rPr>
                <w:rFonts w:ascii="Times New Roman" w:eastAsia="黑体" w:hAnsi="Times New Roman" w:cs="Times New Roman"/>
                <w:szCs w:val="21"/>
                <w:lang w:val="en-GB"/>
              </w:rPr>
            </w:pPr>
            <w:r w:rsidRPr="00F16AB9">
              <w:rPr>
                <w:rFonts w:ascii="Times New Roman" w:eastAsia="仿宋" w:hAnsi="Times New Roman" w:cs="Times New Roman"/>
                <w:szCs w:val="21"/>
                <w:lang w:val="en-GB"/>
              </w:rPr>
              <w:t>课程性质：选修</w:t>
            </w:r>
          </w:p>
        </w:tc>
        <w:tc>
          <w:tcPr>
            <w:tcW w:w="3969" w:type="dxa"/>
            <w:vAlign w:val="center"/>
          </w:tcPr>
          <w:p w14:paraId="352C998F" w14:textId="2FBD3832" w:rsidR="00C25C32" w:rsidRPr="00F16AB9" w:rsidRDefault="00970FC4" w:rsidP="00C25C32">
            <w:pPr>
              <w:rPr>
                <w:rFonts w:ascii="Times New Roman" w:eastAsia="黑体" w:hAnsi="Times New Roman" w:cs="Times New Roman"/>
                <w:szCs w:val="21"/>
                <w:lang w:val="en-GB"/>
              </w:rPr>
            </w:pPr>
            <w:r w:rsidRPr="00F16AB9">
              <w:rPr>
                <w:rFonts w:ascii="Times New Roman" w:eastAsia="仿宋" w:hAnsi="Times New Roman" w:cs="Times New Roman"/>
                <w:szCs w:val="21"/>
                <w:lang w:val="en-GB"/>
              </w:rPr>
              <w:t>先修课程：</w:t>
            </w:r>
            <w:r w:rsidR="009063EF" w:rsidRPr="00F16AB9">
              <w:rPr>
                <w:rFonts w:ascii="Times New Roman" w:eastAsia="仿宋" w:hAnsi="Times New Roman" w:cs="Times New Roman"/>
              </w:rPr>
              <w:t>化工导论、</w:t>
            </w:r>
            <w:r w:rsidR="009063EF" w:rsidRPr="00F16AB9">
              <w:rPr>
                <w:rFonts w:ascii="Times New Roman" w:hAnsi="Times New Roman" w:cs="Times New Roman"/>
                <w:color w:val="333333"/>
              </w:rPr>
              <w:t>Python</w:t>
            </w:r>
            <w:r w:rsidR="009063EF" w:rsidRPr="00F16AB9">
              <w:rPr>
                <w:rFonts w:ascii="Times New Roman" w:hAnsi="Times New Roman" w:cs="Times New Roman"/>
                <w:color w:val="333333"/>
              </w:rPr>
              <w:t>语言</w:t>
            </w:r>
          </w:p>
        </w:tc>
      </w:tr>
    </w:tbl>
    <w:p w14:paraId="61082438" w14:textId="77777777" w:rsidR="00AC5BFF" w:rsidRPr="00F16AB9" w:rsidRDefault="00AC5BFF" w:rsidP="00D2634B">
      <w:pPr>
        <w:rPr>
          <w:rFonts w:ascii="Times New Roman" w:eastAsia="黑体" w:hAnsi="Times New Roman" w:cs="Times New Roman"/>
          <w:szCs w:val="21"/>
          <w:lang w:val="en-GB"/>
        </w:rPr>
      </w:pPr>
      <w:r w:rsidRPr="00F16AB9">
        <w:rPr>
          <w:rFonts w:ascii="Times New Roman" w:eastAsia="黑体" w:hAnsi="Times New Roman" w:cs="Times New Roman"/>
          <w:szCs w:val="21"/>
          <w:lang w:val="en-GB"/>
        </w:rPr>
        <w:t>二、课程简介</w:t>
      </w:r>
    </w:p>
    <w:p w14:paraId="383E1F25" w14:textId="77777777" w:rsidR="009063EF" w:rsidRPr="00F16AB9" w:rsidRDefault="009063EF" w:rsidP="009063EF">
      <w:pPr>
        <w:ind w:firstLineChars="200" w:firstLine="420"/>
        <w:rPr>
          <w:rFonts w:ascii="Times New Roman" w:eastAsia="仿宋" w:hAnsi="Times New Roman" w:cs="Times New Roman"/>
          <w:szCs w:val="21"/>
          <w:lang w:val="en-GB"/>
        </w:rPr>
      </w:pPr>
      <w:r w:rsidRPr="00F16AB9">
        <w:rPr>
          <w:rFonts w:ascii="Times New Roman" w:eastAsia="仿宋" w:hAnsi="Times New Roman" w:cs="Times New Roman"/>
          <w:szCs w:val="21"/>
          <w:lang w:val="en-GB"/>
        </w:rPr>
        <w:t>《化工科技论文检索与写作》课程是一门融理论、方法、实践于一体，能够激发大学生创新意识和培养创新能力的科学方法课，其目的就是让大学生具有一定的文献收集、整理、加工与利用能力，利于其后续毕业论文和科研工作的顺利开展，同时促进大学生的信息意识、信息价值、信息道德与信息安全素质观念的形成与发展，提高学生学习、研究和创新能力，以便更好地适应当今知识经济时代，满足信息时代的需要，本门课程以全新的视角，将一些检索工具与传统的和现代的手段有机地融为一体，具体内容涉及各种文献特点与分布，传统文献检索工具的编排组织规则和使用方法，电子文献检索技术，国内外著名的题录、文摘或索引数据库、引文数据库、全文数据库的特点及使用方法，文献的合理使用，学术论文的写作规范、撰写方法等</w:t>
      </w:r>
    </w:p>
    <w:p w14:paraId="26B589B9" w14:textId="6BD07C51" w:rsidR="00AC5BFF" w:rsidRPr="00F16AB9" w:rsidRDefault="006E3C90" w:rsidP="009063EF">
      <w:pPr>
        <w:rPr>
          <w:rFonts w:ascii="Times New Roman" w:eastAsia="黑体" w:hAnsi="Times New Roman" w:cs="Times New Roman"/>
          <w:szCs w:val="21"/>
          <w:lang w:val="en-GB"/>
        </w:rPr>
      </w:pPr>
      <w:r w:rsidRPr="00F16AB9">
        <w:rPr>
          <w:rFonts w:ascii="Times New Roman" w:eastAsia="黑体" w:hAnsi="Times New Roman" w:cs="Times New Roman"/>
          <w:szCs w:val="21"/>
          <w:lang w:val="en-GB"/>
        </w:rPr>
        <w:t>三、</w:t>
      </w:r>
      <w:r w:rsidR="00AC5BFF" w:rsidRPr="00F16AB9">
        <w:rPr>
          <w:rFonts w:ascii="Times New Roman" w:eastAsia="黑体" w:hAnsi="Times New Roman" w:cs="Times New Roman"/>
          <w:szCs w:val="21"/>
          <w:lang w:val="en-GB"/>
        </w:rPr>
        <w:t>教学目标</w:t>
      </w:r>
    </w:p>
    <w:p w14:paraId="1D71434B" w14:textId="4387FBD8" w:rsidR="00AC5BFF" w:rsidRPr="00F16AB9" w:rsidRDefault="009063EF" w:rsidP="00AC5BFF">
      <w:pPr>
        <w:ind w:firstLineChars="200" w:firstLine="420"/>
        <w:rPr>
          <w:rFonts w:ascii="Times New Roman" w:eastAsia="仿宋" w:hAnsi="Times New Roman" w:cs="Times New Roman"/>
          <w:szCs w:val="21"/>
          <w:lang w:val="en-GB"/>
        </w:rPr>
      </w:pPr>
      <w:r w:rsidRPr="00F16AB9">
        <w:rPr>
          <w:rFonts w:ascii="Times New Roman" w:eastAsia="仿宋" w:hAnsi="Times New Roman" w:cs="Times New Roman"/>
          <w:szCs w:val="21"/>
          <w:lang w:val="en-GB"/>
        </w:rPr>
        <w:t>本课程是为化工专业的学生开设的一门</w:t>
      </w:r>
      <w:r w:rsidR="00E43AA2">
        <w:rPr>
          <w:rFonts w:ascii="Times New Roman" w:eastAsia="仿宋" w:hAnsi="Times New Roman" w:cs="Times New Roman" w:hint="eastAsia"/>
          <w:szCs w:val="21"/>
          <w:lang w:val="en-GB"/>
        </w:rPr>
        <w:t>专业</w:t>
      </w:r>
      <w:r w:rsidRPr="00F16AB9">
        <w:rPr>
          <w:rFonts w:ascii="Times New Roman" w:eastAsia="仿宋" w:hAnsi="Times New Roman" w:cs="Times New Roman"/>
          <w:szCs w:val="21"/>
          <w:lang w:val="en-GB"/>
        </w:rPr>
        <w:t>课，针对对象主要是大二年级学生，其目的就是使大学生获得一定的文献信息收集、整理、加工与利用能力。</w:t>
      </w:r>
    </w:p>
    <w:p w14:paraId="1D2F59DB" w14:textId="1FFE6B49" w:rsidR="00AD3D23" w:rsidRPr="00F16AB9" w:rsidRDefault="00AD3D23" w:rsidP="00AC5BFF">
      <w:pPr>
        <w:ind w:firstLineChars="200" w:firstLine="420"/>
        <w:rPr>
          <w:rFonts w:ascii="Times New Roman" w:eastAsia="仿宋" w:hAnsi="Times New Roman" w:cs="Times New Roman"/>
          <w:szCs w:val="21"/>
          <w:lang w:val="en-GB"/>
        </w:rPr>
      </w:pPr>
      <w:r w:rsidRPr="00F16AB9">
        <w:rPr>
          <w:rFonts w:ascii="Times New Roman" w:eastAsia="仿宋" w:hAnsi="Times New Roman" w:cs="Times New Roman"/>
          <w:szCs w:val="21"/>
          <w:lang w:val="en-GB"/>
        </w:rPr>
        <w:t>目标</w:t>
      </w:r>
      <w:r w:rsidRPr="00F16AB9">
        <w:rPr>
          <w:rFonts w:ascii="Times New Roman" w:eastAsia="仿宋" w:hAnsi="Times New Roman" w:cs="Times New Roman"/>
          <w:szCs w:val="21"/>
          <w:lang w:val="en-GB"/>
        </w:rPr>
        <w:t>1</w:t>
      </w:r>
      <w:r w:rsidRPr="00F16AB9">
        <w:rPr>
          <w:rFonts w:ascii="Times New Roman" w:eastAsia="仿宋" w:hAnsi="Times New Roman" w:cs="Times New Roman"/>
          <w:szCs w:val="21"/>
          <w:lang w:val="en-GB"/>
        </w:rPr>
        <w:t>：</w:t>
      </w:r>
      <w:r w:rsidR="009063EF" w:rsidRPr="00F16AB9">
        <w:rPr>
          <w:rFonts w:ascii="Times New Roman" w:eastAsia="仿宋" w:hAnsi="Times New Roman" w:cs="Times New Roman"/>
          <w:szCs w:val="21"/>
          <w:lang w:val="en-GB"/>
        </w:rPr>
        <w:t>通过本课程的系统学习，全面掌握科技文献检索和科技论文写作的方法，为将来走上工作岗位或进一步的深造打下一个坚实的基础。</w:t>
      </w:r>
    </w:p>
    <w:p w14:paraId="3C96F695" w14:textId="7E2F80E3" w:rsidR="00AD3D23" w:rsidRPr="00F16AB9" w:rsidRDefault="00AD3D23" w:rsidP="00AC5BFF">
      <w:pPr>
        <w:ind w:firstLineChars="200" w:firstLine="420"/>
        <w:rPr>
          <w:rFonts w:ascii="Times New Roman" w:eastAsia="仿宋" w:hAnsi="Times New Roman" w:cs="Times New Roman"/>
          <w:szCs w:val="21"/>
          <w:lang w:val="en-GB"/>
        </w:rPr>
      </w:pPr>
      <w:r w:rsidRPr="00F16AB9">
        <w:rPr>
          <w:rFonts w:ascii="Times New Roman" w:eastAsia="仿宋" w:hAnsi="Times New Roman" w:cs="Times New Roman"/>
          <w:szCs w:val="21"/>
          <w:lang w:val="en-GB"/>
        </w:rPr>
        <w:t>目标</w:t>
      </w:r>
      <w:r w:rsidRPr="00F16AB9">
        <w:rPr>
          <w:rFonts w:ascii="Times New Roman" w:eastAsia="仿宋" w:hAnsi="Times New Roman" w:cs="Times New Roman"/>
          <w:szCs w:val="21"/>
          <w:lang w:val="en-GB"/>
        </w:rPr>
        <w:t>2</w:t>
      </w:r>
      <w:r w:rsidRPr="00F16AB9">
        <w:rPr>
          <w:rFonts w:ascii="Times New Roman" w:eastAsia="仿宋" w:hAnsi="Times New Roman" w:cs="Times New Roman"/>
          <w:szCs w:val="21"/>
          <w:lang w:val="en-GB"/>
        </w:rPr>
        <w:t>：</w:t>
      </w:r>
      <w:r w:rsidR="009063EF" w:rsidRPr="00F16AB9">
        <w:rPr>
          <w:rFonts w:ascii="Times New Roman" w:eastAsia="仿宋" w:hAnsi="Times New Roman" w:cs="Times New Roman"/>
          <w:szCs w:val="21"/>
          <w:lang w:val="en-GB"/>
        </w:rPr>
        <w:t>通过本课程的学习，学生能够掌握文献信息检索的基础知识，信息处理技能。</w:t>
      </w:r>
    </w:p>
    <w:p w14:paraId="067E8BAC" w14:textId="4A7CCC33" w:rsidR="007E37D9" w:rsidRPr="00F16AB9" w:rsidRDefault="007E37D9" w:rsidP="00AC5BFF">
      <w:pPr>
        <w:ind w:firstLineChars="200" w:firstLine="420"/>
        <w:rPr>
          <w:rFonts w:ascii="Times New Roman" w:eastAsia="仿宋" w:hAnsi="Times New Roman" w:cs="Times New Roman"/>
          <w:szCs w:val="21"/>
          <w:lang w:val="en-GB"/>
        </w:rPr>
      </w:pPr>
      <w:r w:rsidRPr="00F16AB9">
        <w:rPr>
          <w:rFonts w:ascii="Times New Roman" w:eastAsia="仿宋" w:hAnsi="Times New Roman" w:cs="Times New Roman"/>
          <w:szCs w:val="21"/>
          <w:lang w:val="en-GB"/>
        </w:rPr>
        <w:t>目标</w:t>
      </w:r>
      <w:r w:rsidRPr="00F16AB9">
        <w:rPr>
          <w:rFonts w:ascii="Times New Roman" w:eastAsia="仿宋" w:hAnsi="Times New Roman" w:cs="Times New Roman"/>
          <w:szCs w:val="21"/>
          <w:lang w:val="en-GB"/>
        </w:rPr>
        <w:t>3</w:t>
      </w:r>
      <w:r w:rsidRPr="00F16AB9">
        <w:rPr>
          <w:rFonts w:ascii="Times New Roman" w:eastAsia="仿宋" w:hAnsi="Times New Roman" w:cs="Times New Roman"/>
          <w:szCs w:val="21"/>
          <w:lang w:val="en-GB"/>
        </w:rPr>
        <w:t>：</w:t>
      </w:r>
      <w:r w:rsidR="009063EF" w:rsidRPr="00F16AB9">
        <w:rPr>
          <w:rFonts w:ascii="Times New Roman" w:eastAsia="仿宋" w:hAnsi="Times New Roman" w:cs="Times New Roman"/>
          <w:szCs w:val="21"/>
          <w:lang w:val="en-GB"/>
        </w:rPr>
        <w:t>较为熟练地利用图书馆馆藏传统文献检索工具和网络学术数据库来查检、获取学习与研究中所需的文献信息。</w:t>
      </w:r>
    </w:p>
    <w:p w14:paraId="4F3F2428" w14:textId="06D9EBC1" w:rsidR="009063EF" w:rsidRPr="00F16AB9" w:rsidRDefault="009063EF" w:rsidP="00AC5BFF">
      <w:pPr>
        <w:ind w:firstLineChars="200" w:firstLine="420"/>
        <w:rPr>
          <w:rFonts w:ascii="Times New Roman" w:eastAsia="仿宋" w:hAnsi="Times New Roman" w:cs="Times New Roman"/>
          <w:szCs w:val="21"/>
          <w:lang w:val="en-GB"/>
        </w:rPr>
      </w:pPr>
      <w:r w:rsidRPr="00F16AB9">
        <w:rPr>
          <w:rFonts w:ascii="Times New Roman" w:eastAsia="仿宋" w:hAnsi="Times New Roman" w:cs="Times New Roman"/>
          <w:szCs w:val="21"/>
          <w:lang w:val="en-GB"/>
        </w:rPr>
        <w:t>目标</w:t>
      </w:r>
      <w:r w:rsidRPr="00F16AB9">
        <w:rPr>
          <w:rFonts w:ascii="Times New Roman" w:eastAsia="仿宋" w:hAnsi="Times New Roman" w:cs="Times New Roman"/>
          <w:szCs w:val="21"/>
          <w:lang w:val="en-GB"/>
        </w:rPr>
        <w:t>4</w:t>
      </w:r>
      <w:r w:rsidRPr="00F16AB9">
        <w:rPr>
          <w:rFonts w:ascii="Times New Roman" w:eastAsia="仿宋" w:hAnsi="Times New Roman" w:cs="Times New Roman"/>
          <w:szCs w:val="21"/>
          <w:lang w:val="en-GB"/>
        </w:rPr>
        <w:t>：对我国有关的信息安全与知识产权方面的法律法规和常识有一定的了解，初步形成负责任地使用文献资源的意识与观念。</w:t>
      </w:r>
    </w:p>
    <w:p w14:paraId="3FC0FB49" w14:textId="77777777" w:rsidR="00AD3D23" w:rsidRPr="00F16AB9" w:rsidRDefault="00AD3D23" w:rsidP="00AC5BFF">
      <w:pPr>
        <w:ind w:firstLineChars="200" w:firstLine="420"/>
        <w:rPr>
          <w:rFonts w:ascii="Times New Roman" w:eastAsia="仿宋" w:hAnsi="Times New Roman" w:cs="Times New Roman"/>
          <w:szCs w:val="21"/>
          <w:lang w:val="en-GB"/>
        </w:rPr>
      </w:pPr>
      <w:r w:rsidRPr="00F16AB9">
        <w:rPr>
          <w:rFonts w:ascii="Times New Roman" w:eastAsia="仿宋" w:hAnsi="Times New Roman" w:cs="Times New Roman"/>
          <w:szCs w:val="21"/>
          <w:lang w:val="en-GB"/>
        </w:rPr>
        <w:t>……</w:t>
      </w:r>
    </w:p>
    <w:p w14:paraId="6974E307" w14:textId="77777777" w:rsidR="00F63FE0" w:rsidRPr="00F16AB9" w:rsidRDefault="006E3C90" w:rsidP="00D2634B">
      <w:pPr>
        <w:rPr>
          <w:rFonts w:ascii="Times New Roman" w:eastAsia="黑体" w:hAnsi="Times New Roman" w:cs="Times New Roman"/>
          <w:szCs w:val="21"/>
          <w:lang w:val="en-GB"/>
        </w:rPr>
      </w:pPr>
      <w:r w:rsidRPr="00F16AB9">
        <w:rPr>
          <w:rFonts w:ascii="Times New Roman" w:eastAsia="黑体" w:hAnsi="Times New Roman" w:cs="Times New Roman"/>
          <w:szCs w:val="21"/>
          <w:lang w:val="en-GB"/>
        </w:rPr>
        <w:t>四、</w:t>
      </w:r>
      <w:r w:rsidR="00AC5BFF" w:rsidRPr="00F16AB9">
        <w:rPr>
          <w:rFonts w:ascii="Times New Roman" w:eastAsia="黑体" w:hAnsi="Times New Roman" w:cs="Times New Roman"/>
          <w:szCs w:val="21"/>
          <w:lang w:val="en-GB"/>
        </w:rPr>
        <w:t>教学内容与</w:t>
      </w:r>
      <w:r w:rsidR="00D2634B" w:rsidRPr="00F16AB9">
        <w:rPr>
          <w:rFonts w:ascii="Times New Roman" w:eastAsia="黑体" w:hAnsi="Times New Roman" w:cs="Times New Roman"/>
          <w:szCs w:val="21"/>
          <w:lang w:val="en-GB"/>
        </w:rPr>
        <w:t>学习</w:t>
      </w:r>
      <w:r w:rsidR="00AC5BFF" w:rsidRPr="00F16AB9">
        <w:rPr>
          <w:rFonts w:ascii="Times New Roman" w:eastAsia="黑体" w:hAnsi="Times New Roman" w:cs="Times New Roman"/>
          <w:szCs w:val="21"/>
          <w:lang w:val="en-GB"/>
        </w:rPr>
        <w:t>要求</w:t>
      </w:r>
    </w:p>
    <w:p w14:paraId="443676A2" w14:textId="77777777" w:rsidR="00784BB5" w:rsidRPr="00F16AB9" w:rsidRDefault="00784BB5" w:rsidP="00784BB5">
      <w:pPr>
        <w:ind w:firstLineChars="200" w:firstLine="420"/>
        <w:rPr>
          <w:rFonts w:ascii="Times New Roman" w:eastAsia="仿宋" w:hAnsi="Times New Roman" w:cs="Times New Roman"/>
          <w:szCs w:val="21"/>
          <w:lang w:val="en-GB"/>
        </w:rPr>
      </w:pPr>
      <w:r w:rsidRPr="00F16AB9">
        <w:rPr>
          <w:rFonts w:ascii="Times New Roman" w:eastAsia="仿宋" w:hAnsi="Times New Roman" w:cs="Times New Roman"/>
          <w:szCs w:val="21"/>
          <w:lang w:val="en-GB"/>
        </w:rPr>
        <w:t>（可按章节顺序或教学单元顺序</w:t>
      </w:r>
      <w:r w:rsidR="00D1344C" w:rsidRPr="00F16AB9">
        <w:rPr>
          <w:rFonts w:ascii="Times New Roman" w:eastAsia="仿宋" w:hAnsi="Times New Roman" w:cs="Times New Roman"/>
          <w:szCs w:val="21"/>
          <w:lang w:val="en-GB"/>
        </w:rPr>
        <w:t>编写</w:t>
      </w:r>
      <w:r w:rsidRPr="00F16AB9">
        <w:rPr>
          <w:rFonts w:ascii="Times New Roman" w:eastAsia="仿宋" w:hAnsi="Times New Roman" w:cs="Times New Roman"/>
          <w:szCs w:val="21"/>
          <w:lang w:val="en-GB"/>
        </w:rPr>
        <w:t>，要详细说明具体教学内容</w:t>
      </w:r>
      <w:r w:rsidR="00D1344C" w:rsidRPr="00F16AB9">
        <w:rPr>
          <w:rFonts w:ascii="Times New Roman" w:eastAsia="仿宋" w:hAnsi="Times New Roman" w:cs="Times New Roman"/>
          <w:szCs w:val="21"/>
          <w:lang w:val="en-GB"/>
        </w:rPr>
        <w:t>、教学重点和难点</w:t>
      </w:r>
      <w:r w:rsidR="00992EA1" w:rsidRPr="00F16AB9">
        <w:rPr>
          <w:rFonts w:ascii="Times New Roman" w:eastAsia="仿宋" w:hAnsi="Times New Roman" w:cs="Times New Roman"/>
          <w:szCs w:val="21"/>
          <w:lang w:val="en-GB"/>
        </w:rPr>
        <w:t>，</w:t>
      </w:r>
      <w:r w:rsidRPr="00F16AB9">
        <w:rPr>
          <w:rFonts w:ascii="Times New Roman" w:eastAsia="仿宋" w:hAnsi="Times New Roman" w:cs="Times New Roman"/>
          <w:szCs w:val="21"/>
          <w:lang w:val="en-GB"/>
        </w:rPr>
        <w:t>应清楚地表达知识、技能的范围和深度，充分反映课程的知识和技能要求，体现课程特点。）</w:t>
      </w: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5A2D7B" w:rsidRPr="00F16AB9" w14:paraId="760B47FB" w14:textId="77777777" w:rsidTr="00FE6015">
        <w:trPr>
          <w:trHeight w:val="20"/>
          <w:tblHeader/>
          <w:jc w:val="center"/>
        </w:trPr>
        <w:tc>
          <w:tcPr>
            <w:tcW w:w="3061" w:type="dxa"/>
            <w:gridSpan w:val="2"/>
            <w:vAlign w:val="center"/>
          </w:tcPr>
          <w:p w14:paraId="7871FEB0" w14:textId="77777777" w:rsidR="005A2D7B" w:rsidRPr="00F16AB9" w:rsidRDefault="005A2D7B" w:rsidP="005A2D7B">
            <w:pPr>
              <w:jc w:val="center"/>
              <w:rPr>
                <w:rFonts w:ascii="Times New Roman" w:eastAsia="仿宋" w:hAnsi="Times New Roman" w:cs="Times New Roman"/>
                <w:b/>
                <w:sz w:val="18"/>
                <w:szCs w:val="18"/>
                <w:lang w:val="x-none"/>
              </w:rPr>
            </w:pPr>
            <w:r w:rsidRPr="00F16AB9">
              <w:rPr>
                <w:rFonts w:ascii="Times New Roman" w:eastAsia="仿宋" w:hAnsi="Times New Roman" w:cs="Times New Roman"/>
                <w:b/>
                <w:sz w:val="18"/>
                <w:szCs w:val="18"/>
                <w:lang w:val="x-none"/>
              </w:rPr>
              <w:t>章节</w:t>
            </w:r>
            <w:r w:rsidRPr="00F16AB9">
              <w:rPr>
                <w:rFonts w:ascii="Times New Roman" w:eastAsia="仿宋" w:hAnsi="Times New Roman" w:cs="Times New Roman"/>
                <w:b/>
                <w:sz w:val="18"/>
                <w:szCs w:val="18"/>
                <w:lang w:val="x-none"/>
              </w:rPr>
              <w:t>/</w:t>
            </w:r>
            <w:r w:rsidRPr="00F16AB9">
              <w:rPr>
                <w:rFonts w:ascii="Times New Roman" w:eastAsia="仿宋" w:hAnsi="Times New Roman" w:cs="Times New Roman"/>
                <w:b/>
                <w:sz w:val="18"/>
                <w:szCs w:val="18"/>
                <w:lang w:val="x-none"/>
              </w:rPr>
              <w:t>教学单元</w:t>
            </w:r>
          </w:p>
        </w:tc>
        <w:tc>
          <w:tcPr>
            <w:tcW w:w="3685" w:type="dxa"/>
            <w:vAlign w:val="center"/>
          </w:tcPr>
          <w:p w14:paraId="48449DF9" w14:textId="77777777" w:rsidR="005A2D7B" w:rsidRPr="00F16AB9" w:rsidRDefault="005A2D7B" w:rsidP="00A639D1">
            <w:pPr>
              <w:jc w:val="center"/>
              <w:rPr>
                <w:rFonts w:ascii="Times New Roman" w:eastAsia="仿宋" w:hAnsi="Times New Roman" w:cs="Times New Roman"/>
                <w:b/>
                <w:sz w:val="18"/>
                <w:szCs w:val="18"/>
                <w:lang w:val="x-none"/>
              </w:rPr>
            </w:pPr>
            <w:r w:rsidRPr="00F16AB9">
              <w:rPr>
                <w:rFonts w:ascii="Times New Roman" w:eastAsia="仿宋" w:hAnsi="Times New Roman" w:cs="Times New Roman"/>
                <w:b/>
                <w:sz w:val="18"/>
                <w:szCs w:val="18"/>
                <w:lang w:val="x-none"/>
              </w:rPr>
              <w:t>教学内容、重点、难点</w:t>
            </w:r>
          </w:p>
        </w:tc>
        <w:tc>
          <w:tcPr>
            <w:tcW w:w="397" w:type="dxa"/>
            <w:vAlign w:val="center"/>
          </w:tcPr>
          <w:p w14:paraId="0B6D3300" w14:textId="77777777" w:rsidR="005A2D7B" w:rsidRPr="00F16AB9" w:rsidRDefault="005A2D7B" w:rsidP="00A639D1">
            <w:pPr>
              <w:jc w:val="center"/>
              <w:rPr>
                <w:rFonts w:ascii="Times New Roman" w:eastAsia="仿宋" w:hAnsi="Times New Roman" w:cs="Times New Roman"/>
                <w:b/>
                <w:sz w:val="18"/>
                <w:szCs w:val="18"/>
                <w:lang w:val="x-none"/>
              </w:rPr>
            </w:pPr>
            <w:r w:rsidRPr="00F16AB9">
              <w:rPr>
                <w:rFonts w:ascii="Times New Roman" w:eastAsia="仿宋" w:hAnsi="Times New Roman" w:cs="Times New Roman"/>
                <w:b/>
                <w:sz w:val="18"/>
                <w:szCs w:val="18"/>
                <w:lang w:val="x-none"/>
              </w:rPr>
              <w:t>学时</w:t>
            </w:r>
          </w:p>
        </w:tc>
        <w:tc>
          <w:tcPr>
            <w:tcW w:w="1134" w:type="dxa"/>
            <w:vAlign w:val="center"/>
          </w:tcPr>
          <w:p w14:paraId="774A3CCC" w14:textId="77777777" w:rsidR="005A2D7B" w:rsidRPr="00F16AB9" w:rsidRDefault="005A2D7B" w:rsidP="00A639D1">
            <w:pPr>
              <w:jc w:val="center"/>
              <w:rPr>
                <w:rFonts w:ascii="Times New Roman" w:eastAsia="仿宋" w:hAnsi="Times New Roman" w:cs="Times New Roman"/>
                <w:b/>
                <w:sz w:val="18"/>
                <w:szCs w:val="18"/>
                <w:lang w:val="x-none"/>
              </w:rPr>
            </w:pPr>
            <w:r w:rsidRPr="00F16AB9">
              <w:rPr>
                <w:rFonts w:ascii="Times New Roman" w:eastAsia="仿宋" w:hAnsi="Times New Roman" w:cs="Times New Roman"/>
                <w:b/>
                <w:sz w:val="18"/>
                <w:szCs w:val="18"/>
                <w:lang w:val="x-none"/>
              </w:rPr>
              <w:t>学习要求</w:t>
            </w:r>
          </w:p>
        </w:tc>
      </w:tr>
      <w:tr w:rsidR="003802F0" w:rsidRPr="00F16AB9" w14:paraId="26958210" w14:textId="77777777" w:rsidTr="00FE6015">
        <w:trPr>
          <w:trHeight w:val="20"/>
          <w:jc w:val="center"/>
        </w:trPr>
        <w:tc>
          <w:tcPr>
            <w:tcW w:w="1247" w:type="dxa"/>
            <w:vMerge w:val="restart"/>
            <w:vAlign w:val="center"/>
          </w:tcPr>
          <w:p w14:paraId="29D55B5A" w14:textId="77777777"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第一章</w:t>
            </w:r>
          </w:p>
          <w:p w14:paraId="791E4636" w14:textId="24DD11D3"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文献信息检索基础知识</w:t>
            </w:r>
          </w:p>
        </w:tc>
        <w:tc>
          <w:tcPr>
            <w:tcW w:w="1814" w:type="dxa"/>
            <w:vAlign w:val="center"/>
          </w:tcPr>
          <w:p w14:paraId="19788081" w14:textId="092F7323"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1.1 </w:t>
            </w:r>
            <w:r w:rsidRPr="00F16AB9">
              <w:rPr>
                <w:rFonts w:ascii="Times New Roman" w:eastAsia="仿宋" w:hAnsi="Times New Roman" w:cs="Times New Roman"/>
                <w:sz w:val="18"/>
                <w:szCs w:val="18"/>
                <w:lang w:val="x-none"/>
              </w:rPr>
              <w:t>信息素养</w:t>
            </w:r>
          </w:p>
        </w:tc>
        <w:tc>
          <w:tcPr>
            <w:tcW w:w="3685" w:type="dxa"/>
            <w:vAlign w:val="center"/>
          </w:tcPr>
          <w:p w14:paraId="3EE68425" w14:textId="214FDB63"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介绍课程特点及作用，何为信息素养</w:t>
            </w:r>
          </w:p>
        </w:tc>
        <w:tc>
          <w:tcPr>
            <w:tcW w:w="397" w:type="dxa"/>
            <w:vMerge w:val="restart"/>
            <w:vAlign w:val="center"/>
          </w:tcPr>
          <w:p w14:paraId="2C684A85" w14:textId="7D3DAD02"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134" w:type="dxa"/>
            <w:vAlign w:val="center"/>
          </w:tcPr>
          <w:p w14:paraId="045CE864" w14:textId="77777777" w:rsidR="003802F0" w:rsidRPr="00F16AB9" w:rsidRDefault="003802F0" w:rsidP="006B15E3">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记忆</w:t>
            </w:r>
          </w:p>
          <w:p w14:paraId="663551F1" w14:textId="26B8349D" w:rsidR="003802F0" w:rsidRPr="00F16AB9" w:rsidRDefault="003802F0" w:rsidP="006B15E3">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理解</w:t>
            </w:r>
          </w:p>
        </w:tc>
      </w:tr>
      <w:tr w:rsidR="003802F0" w:rsidRPr="00F16AB9" w14:paraId="0E08532E" w14:textId="77777777" w:rsidTr="00FE6015">
        <w:trPr>
          <w:trHeight w:val="20"/>
          <w:jc w:val="center"/>
        </w:trPr>
        <w:tc>
          <w:tcPr>
            <w:tcW w:w="1247" w:type="dxa"/>
            <w:vMerge/>
            <w:vAlign w:val="center"/>
          </w:tcPr>
          <w:p w14:paraId="50AB6EC9" w14:textId="77777777" w:rsidR="003802F0" w:rsidRPr="00F16AB9" w:rsidRDefault="003802F0" w:rsidP="005A2D7B">
            <w:pPr>
              <w:rPr>
                <w:rFonts w:ascii="Times New Roman" w:eastAsia="仿宋" w:hAnsi="Times New Roman" w:cs="Times New Roman"/>
                <w:sz w:val="18"/>
                <w:szCs w:val="18"/>
                <w:lang w:val="x-none"/>
              </w:rPr>
            </w:pPr>
          </w:p>
        </w:tc>
        <w:tc>
          <w:tcPr>
            <w:tcW w:w="1814" w:type="dxa"/>
            <w:vAlign w:val="center"/>
          </w:tcPr>
          <w:p w14:paraId="5BC60017" w14:textId="6CB3232C"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1.2</w:t>
            </w:r>
            <w:r w:rsidRPr="00F16AB9">
              <w:rPr>
                <w:rFonts w:ascii="Times New Roman" w:eastAsia="仿宋" w:hAnsi="Times New Roman" w:cs="Times New Roman"/>
                <w:sz w:val="18"/>
                <w:szCs w:val="18"/>
                <w:lang w:val="x-none"/>
              </w:rPr>
              <w:t>信息、知识、文献</w:t>
            </w:r>
          </w:p>
        </w:tc>
        <w:tc>
          <w:tcPr>
            <w:tcW w:w="3685" w:type="dxa"/>
            <w:vAlign w:val="center"/>
          </w:tcPr>
          <w:p w14:paraId="55FE61D9" w14:textId="58F8D053"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了解信息、知识、文献之间的关系和作用</w:t>
            </w:r>
          </w:p>
        </w:tc>
        <w:tc>
          <w:tcPr>
            <w:tcW w:w="397" w:type="dxa"/>
            <w:vMerge/>
            <w:vAlign w:val="center"/>
          </w:tcPr>
          <w:p w14:paraId="1AFCA677" w14:textId="77777777" w:rsidR="003802F0" w:rsidRPr="00F16AB9" w:rsidRDefault="003802F0" w:rsidP="005A2D7B">
            <w:pPr>
              <w:rPr>
                <w:rFonts w:ascii="Times New Roman" w:eastAsia="仿宋" w:hAnsi="Times New Roman" w:cs="Times New Roman"/>
                <w:sz w:val="18"/>
                <w:szCs w:val="18"/>
                <w:lang w:val="x-none"/>
              </w:rPr>
            </w:pPr>
          </w:p>
        </w:tc>
        <w:tc>
          <w:tcPr>
            <w:tcW w:w="1134" w:type="dxa"/>
            <w:vAlign w:val="center"/>
          </w:tcPr>
          <w:p w14:paraId="698AD488" w14:textId="77777777"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记忆</w:t>
            </w:r>
          </w:p>
        </w:tc>
      </w:tr>
      <w:tr w:rsidR="003802F0" w:rsidRPr="00F16AB9" w14:paraId="218517F6" w14:textId="77777777" w:rsidTr="00FE6015">
        <w:trPr>
          <w:trHeight w:val="20"/>
          <w:jc w:val="center"/>
        </w:trPr>
        <w:tc>
          <w:tcPr>
            <w:tcW w:w="1247" w:type="dxa"/>
            <w:vMerge/>
            <w:vAlign w:val="center"/>
          </w:tcPr>
          <w:p w14:paraId="706BC328" w14:textId="77777777" w:rsidR="003802F0" w:rsidRPr="00F16AB9" w:rsidRDefault="003802F0" w:rsidP="005A2D7B">
            <w:pPr>
              <w:rPr>
                <w:rFonts w:ascii="Times New Roman" w:eastAsia="仿宋" w:hAnsi="Times New Roman" w:cs="Times New Roman"/>
                <w:sz w:val="18"/>
                <w:szCs w:val="18"/>
                <w:lang w:val="x-none"/>
              </w:rPr>
            </w:pPr>
          </w:p>
        </w:tc>
        <w:tc>
          <w:tcPr>
            <w:tcW w:w="1814" w:type="dxa"/>
            <w:vAlign w:val="center"/>
          </w:tcPr>
          <w:p w14:paraId="712ABF41" w14:textId="5D35DC46"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1.3 </w:t>
            </w:r>
            <w:r w:rsidRPr="00F16AB9">
              <w:rPr>
                <w:rFonts w:ascii="Times New Roman" w:eastAsia="仿宋" w:hAnsi="Times New Roman" w:cs="Times New Roman"/>
                <w:sz w:val="18"/>
                <w:szCs w:val="18"/>
                <w:lang w:val="x-none"/>
              </w:rPr>
              <w:t>信息检索的概念及类型</w:t>
            </w:r>
          </w:p>
        </w:tc>
        <w:tc>
          <w:tcPr>
            <w:tcW w:w="3685" w:type="dxa"/>
            <w:vAlign w:val="center"/>
          </w:tcPr>
          <w:p w14:paraId="0FF805D8" w14:textId="5C17BFD2"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了解信息检索的基础概念，信息检索在当今社会中的作用</w:t>
            </w:r>
          </w:p>
        </w:tc>
        <w:tc>
          <w:tcPr>
            <w:tcW w:w="397" w:type="dxa"/>
            <w:vMerge/>
            <w:vAlign w:val="center"/>
          </w:tcPr>
          <w:p w14:paraId="3904F23B" w14:textId="77777777" w:rsidR="003802F0" w:rsidRPr="00F16AB9" w:rsidRDefault="003802F0" w:rsidP="005A2D7B">
            <w:pPr>
              <w:rPr>
                <w:rFonts w:ascii="Times New Roman" w:eastAsia="仿宋" w:hAnsi="Times New Roman" w:cs="Times New Roman"/>
                <w:sz w:val="18"/>
                <w:szCs w:val="18"/>
                <w:lang w:val="x-none"/>
              </w:rPr>
            </w:pPr>
          </w:p>
        </w:tc>
        <w:tc>
          <w:tcPr>
            <w:tcW w:w="1134" w:type="dxa"/>
            <w:vAlign w:val="center"/>
          </w:tcPr>
          <w:p w14:paraId="0DCD9535" w14:textId="77777777"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记忆</w:t>
            </w:r>
          </w:p>
          <w:p w14:paraId="740C938A" w14:textId="3192AF0B"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理解</w:t>
            </w:r>
          </w:p>
        </w:tc>
      </w:tr>
      <w:tr w:rsidR="003802F0" w:rsidRPr="00F16AB9" w14:paraId="1578C8DE" w14:textId="77777777" w:rsidTr="00FE6015">
        <w:trPr>
          <w:trHeight w:val="20"/>
          <w:jc w:val="center"/>
        </w:trPr>
        <w:tc>
          <w:tcPr>
            <w:tcW w:w="1247" w:type="dxa"/>
            <w:vMerge/>
            <w:vAlign w:val="center"/>
          </w:tcPr>
          <w:p w14:paraId="09F4F18B" w14:textId="77777777" w:rsidR="003802F0" w:rsidRPr="00F16AB9" w:rsidRDefault="003802F0" w:rsidP="005A2D7B">
            <w:pPr>
              <w:rPr>
                <w:rFonts w:ascii="Times New Roman" w:eastAsia="仿宋" w:hAnsi="Times New Roman" w:cs="Times New Roman"/>
                <w:sz w:val="18"/>
                <w:szCs w:val="18"/>
                <w:lang w:val="x-none"/>
              </w:rPr>
            </w:pPr>
          </w:p>
        </w:tc>
        <w:tc>
          <w:tcPr>
            <w:tcW w:w="1814" w:type="dxa"/>
            <w:vAlign w:val="center"/>
          </w:tcPr>
          <w:p w14:paraId="14E30551" w14:textId="104A046E"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1.4 </w:t>
            </w:r>
            <w:r w:rsidRPr="00F16AB9">
              <w:rPr>
                <w:rFonts w:ascii="Times New Roman" w:eastAsia="仿宋" w:hAnsi="Times New Roman" w:cs="Times New Roman"/>
                <w:sz w:val="18"/>
                <w:szCs w:val="18"/>
                <w:lang w:val="x-none"/>
              </w:rPr>
              <w:t>检索语言、检索途径、方法</w:t>
            </w:r>
          </w:p>
        </w:tc>
        <w:tc>
          <w:tcPr>
            <w:tcW w:w="3685" w:type="dxa"/>
            <w:vAlign w:val="center"/>
          </w:tcPr>
          <w:p w14:paraId="644FA128" w14:textId="5D179537" w:rsidR="003802F0" w:rsidRPr="00F16AB9" w:rsidRDefault="003802F0" w:rsidP="005A2D7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了解常见的检索语言，检索的方式</w:t>
            </w:r>
          </w:p>
        </w:tc>
        <w:tc>
          <w:tcPr>
            <w:tcW w:w="397" w:type="dxa"/>
            <w:vMerge/>
            <w:vAlign w:val="center"/>
          </w:tcPr>
          <w:p w14:paraId="5DE6663A" w14:textId="77777777" w:rsidR="003802F0" w:rsidRPr="00F16AB9" w:rsidRDefault="003802F0" w:rsidP="005A2D7B">
            <w:pPr>
              <w:rPr>
                <w:rFonts w:ascii="Times New Roman" w:eastAsia="仿宋" w:hAnsi="Times New Roman" w:cs="Times New Roman"/>
                <w:sz w:val="18"/>
                <w:szCs w:val="18"/>
                <w:lang w:val="x-none"/>
              </w:rPr>
            </w:pPr>
          </w:p>
        </w:tc>
        <w:tc>
          <w:tcPr>
            <w:tcW w:w="1134" w:type="dxa"/>
            <w:vAlign w:val="center"/>
          </w:tcPr>
          <w:p w14:paraId="1610B22C" w14:textId="77777777" w:rsidR="003802F0" w:rsidRPr="006B15E3" w:rsidRDefault="003802F0" w:rsidP="006B15E3">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记忆</w:t>
            </w:r>
          </w:p>
          <w:p w14:paraId="6AECB215" w14:textId="2EF89479" w:rsidR="003802F0" w:rsidRPr="00F16AB9" w:rsidRDefault="003802F0" w:rsidP="006B15E3">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理解</w:t>
            </w:r>
          </w:p>
        </w:tc>
      </w:tr>
      <w:tr w:rsidR="003802F0" w:rsidRPr="00F16AB9" w14:paraId="7D681B7E" w14:textId="77777777" w:rsidTr="00FE6015">
        <w:trPr>
          <w:trHeight w:val="20"/>
          <w:jc w:val="center"/>
        </w:trPr>
        <w:tc>
          <w:tcPr>
            <w:tcW w:w="1247" w:type="dxa"/>
            <w:vMerge w:val="restart"/>
            <w:vAlign w:val="center"/>
          </w:tcPr>
          <w:p w14:paraId="55BE9C3A" w14:textId="3D39D630" w:rsidR="003802F0" w:rsidRPr="00F16AB9" w:rsidRDefault="003802F0" w:rsidP="006B15E3">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第二章工具</w:t>
            </w:r>
            <w:r w:rsidRPr="00F16AB9">
              <w:rPr>
                <w:rFonts w:ascii="Times New Roman" w:eastAsia="仿宋" w:hAnsi="Times New Roman" w:cs="Times New Roman"/>
                <w:sz w:val="18"/>
                <w:szCs w:val="18"/>
                <w:lang w:val="x-none"/>
              </w:rPr>
              <w:lastRenderedPageBreak/>
              <w:t>书和网络信息资源检索</w:t>
            </w:r>
          </w:p>
        </w:tc>
        <w:tc>
          <w:tcPr>
            <w:tcW w:w="1814" w:type="dxa"/>
            <w:vAlign w:val="center"/>
          </w:tcPr>
          <w:p w14:paraId="0C7C4406" w14:textId="5A3AF176" w:rsidR="003802F0" w:rsidRPr="00F16AB9" w:rsidRDefault="003802F0" w:rsidP="006B15E3">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lastRenderedPageBreak/>
              <w:t>2.1</w:t>
            </w:r>
            <w:r w:rsidRPr="00F16AB9">
              <w:rPr>
                <w:rFonts w:ascii="Times New Roman" w:eastAsia="仿宋" w:hAnsi="Times New Roman" w:cs="Times New Roman"/>
                <w:sz w:val="18"/>
                <w:szCs w:val="18"/>
                <w:lang w:val="x-none"/>
              </w:rPr>
              <w:t>工具书特点、类型</w:t>
            </w:r>
            <w:r w:rsidRPr="00F16AB9">
              <w:rPr>
                <w:rFonts w:ascii="Times New Roman" w:eastAsia="仿宋" w:hAnsi="Times New Roman" w:cs="Times New Roman"/>
                <w:sz w:val="18"/>
                <w:szCs w:val="18"/>
                <w:lang w:val="x-none"/>
              </w:rPr>
              <w:lastRenderedPageBreak/>
              <w:t>与排检法</w:t>
            </w:r>
          </w:p>
        </w:tc>
        <w:tc>
          <w:tcPr>
            <w:tcW w:w="3685" w:type="dxa"/>
            <w:vAlign w:val="center"/>
          </w:tcPr>
          <w:p w14:paraId="164A63B0" w14:textId="532E4C97" w:rsidR="003802F0" w:rsidRPr="00F16AB9" w:rsidRDefault="003802F0" w:rsidP="006B15E3">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lastRenderedPageBreak/>
              <w:t>介绍工具书的作用，类型及检索方法</w:t>
            </w:r>
          </w:p>
        </w:tc>
        <w:tc>
          <w:tcPr>
            <w:tcW w:w="397" w:type="dxa"/>
            <w:vAlign w:val="center"/>
          </w:tcPr>
          <w:p w14:paraId="3EDF11AF" w14:textId="323D17BF" w:rsidR="003802F0" w:rsidRPr="00F16AB9" w:rsidRDefault="003802F0" w:rsidP="006B15E3">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1C7634DC" w14:textId="77777777" w:rsidR="003802F0" w:rsidRPr="006B15E3" w:rsidRDefault="003802F0" w:rsidP="003802F0">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记忆</w:t>
            </w:r>
          </w:p>
          <w:p w14:paraId="0EB629A3" w14:textId="7DD69337" w:rsidR="003802F0" w:rsidRPr="00F16AB9" w:rsidRDefault="003802F0" w:rsidP="003802F0">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lastRenderedPageBreak/>
              <w:sym w:font="Wingdings 2" w:char="F052"/>
            </w:r>
            <w:r w:rsidRPr="006B15E3">
              <w:rPr>
                <w:rFonts w:ascii="Times New Roman" w:eastAsia="仿宋" w:hAnsi="Times New Roman" w:cs="Times New Roman"/>
                <w:sz w:val="18"/>
                <w:szCs w:val="18"/>
                <w:lang w:val="x-none"/>
              </w:rPr>
              <w:t>理解</w:t>
            </w:r>
          </w:p>
        </w:tc>
      </w:tr>
      <w:tr w:rsidR="003802F0" w:rsidRPr="00F16AB9" w14:paraId="5FC7AAFF" w14:textId="77777777" w:rsidTr="00FE6015">
        <w:trPr>
          <w:trHeight w:val="20"/>
          <w:jc w:val="center"/>
        </w:trPr>
        <w:tc>
          <w:tcPr>
            <w:tcW w:w="1247" w:type="dxa"/>
            <w:vMerge/>
            <w:vAlign w:val="center"/>
          </w:tcPr>
          <w:p w14:paraId="1DF3A357" w14:textId="77777777" w:rsidR="003802F0" w:rsidRPr="00F16AB9" w:rsidRDefault="003802F0" w:rsidP="006B15E3">
            <w:pPr>
              <w:rPr>
                <w:rFonts w:ascii="Times New Roman" w:eastAsia="仿宋" w:hAnsi="Times New Roman" w:cs="Times New Roman"/>
                <w:sz w:val="18"/>
                <w:szCs w:val="18"/>
                <w:lang w:val="x-none"/>
              </w:rPr>
            </w:pPr>
          </w:p>
        </w:tc>
        <w:tc>
          <w:tcPr>
            <w:tcW w:w="1814" w:type="dxa"/>
            <w:vAlign w:val="center"/>
          </w:tcPr>
          <w:p w14:paraId="26CE101B" w14:textId="65CA6E0C" w:rsidR="003802F0" w:rsidRPr="00F16AB9" w:rsidRDefault="003802F0" w:rsidP="006B15E3">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2.2</w:t>
            </w:r>
            <w:r w:rsidRPr="00F16AB9">
              <w:rPr>
                <w:rFonts w:ascii="Times New Roman" w:eastAsia="仿宋" w:hAnsi="Times New Roman" w:cs="Times New Roman"/>
                <w:sz w:val="18"/>
                <w:szCs w:val="18"/>
                <w:lang w:val="x-none"/>
              </w:rPr>
              <w:t>网络信息资源概述与检索技术</w:t>
            </w:r>
          </w:p>
        </w:tc>
        <w:tc>
          <w:tcPr>
            <w:tcW w:w="3685" w:type="dxa"/>
            <w:vAlign w:val="center"/>
          </w:tcPr>
          <w:p w14:paraId="4A4CAAEF" w14:textId="367593F9" w:rsidR="003802F0" w:rsidRPr="00F16AB9" w:rsidRDefault="003802F0" w:rsidP="006B15E3">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常见的网络信息资源和基本检索技术</w:t>
            </w:r>
          </w:p>
        </w:tc>
        <w:tc>
          <w:tcPr>
            <w:tcW w:w="397" w:type="dxa"/>
            <w:vAlign w:val="center"/>
          </w:tcPr>
          <w:p w14:paraId="7A466578" w14:textId="21ECAE8F" w:rsidR="003802F0" w:rsidRPr="00F16AB9" w:rsidRDefault="003802F0" w:rsidP="006B15E3">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7E5C1F3E" w14:textId="77777777" w:rsidR="003802F0" w:rsidRPr="006B15E3" w:rsidRDefault="003802F0" w:rsidP="006B15E3">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记忆</w:t>
            </w:r>
          </w:p>
          <w:p w14:paraId="79AF93D7" w14:textId="7E4A8A74" w:rsidR="003802F0" w:rsidRPr="00F16AB9" w:rsidRDefault="003802F0" w:rsidP="006B15E3">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理解</w:t>
            </w:r>
          </w:p>
        </w:tc>
      </w:tr>
      <w:tr w:rsidR="003802F0" w:rsidRPr="00F16AB9" w14:paraId="38D821F7" w14:textId="77777777" w:rsidTr="00FE6015">
        <w:trPr>
          <w:trHeight w:val="20"/>
          <w:jc w:val="center"/>
        </w:trPr>
        <w:tc>
          <w:tcPr>
            <w:tcW w:w="1247" w:type="dxa"/>
            <w:vMerge/>
            <w:vAlign w:val="center"/>
          </w:tcPr>
          <w:p w14:paraId="09F7D746" w14:textId="77777777" w:rsidR="003802F0" w:rsidRPr="00F16AB9" w:rsidRDefault="003802F0" w:rsidP="006B15E3">
            <w:pPr>
              <w:rPr>
                <w:rFonts w:ascii="Times New Roman" w:eastAsia="仿宋" w:hAnsi="Times New Roman" w:cs="Times New Roman"/>
                <w:sz w:val="18"/>
                <w:szCs w:val="18"/>
                <w:lang w:val="x-none"/>
              </w:rPr>
            </w:pPr>
          </w:p>
        </w:tc>
        <w:tc>
          <w:tcPr>
            <w:tcW w:w="1814" w:type="dxa"/>
            <w:vAlign w:val="center"/>
          </w:tcPr>
          <w:p w14:paraId="040A5BB8" w14:textId="334CB4B5" w:rsidR="003802F0" w:rsidRPr="00F16AB9" w:rsidRDefault="003802F0" w:rsidP="006B15E3">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2.3 </w:t>
            </w:r>
            <w:r w:rsidRPr="00F16AB9">
              <w:rPr>
                <w:rFonts w:ascii="Times New Roman" w:eastAsia="仿宋" w:hAnsi="Times New Roman" w:cs="Times New Roman"/>
                <w:sz w:val="18"/>
                <w:szCs w:val="18"/>
                <w:lang w:val="x-none"/>
              </w:rPr>
              <w:t>搜索引擎与网络开放获取资源</w:t>
            </w:r>
          </w:p>
        </w:tc>
        <w:tc>
          <w:tcPr>
            <w:tcW w:w="3685" w:type="dxa"/>
            <w:vAlign w:val="center"/>
          </w:tcPr>
          <w:p w14:paraId="1C6D59AB" w14:textId="6FF1861C" w:rsidR="003802F0" w:rsidRPr="00F16AB9" w:rsidRDefault="003802F0" w:rsidP="006B15E3">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介绍搜索引擎的类型和如何获取开放的网络资源</w:t>
            </w:r>
          </w:p>
        </w:tc>
        <w:tc>
          <w:tcPr>
            <w:tcW w:w="397" w:type="dxa"/>
            <w:vAlign w:val="center"/>
          </w:tcPr>
          <w:p w14:paraId="2A15B4F6" w14:textId="20BD65D6" w:rsidR="003802F0" w:rsidRPr="00F16AB9" w:rsidRDefault="003802F0" w:rsidP="006B15E3">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37CFE45B" w14:textId="77777777" w:rsidR="003802F0" w:rsidRPr="006B15E3" w:rsidRDefault="003802F0" w:rsidP="006B15E3">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记忆</w:t>
            </w:r>
          </w:p>
          <w:p w14:paraId="3D783A58" w14:textId="77777777" w:rsidR="003802F0" w:rsidRPr="006B15E3" w:rsidRDefault="003802F0" w:rsidP="006B15E3">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理解</w:t>
            </w:r>
          </w:p>
          <w:p w14:paraId="1DCC11EB" w14:textId="2042BCAF" w:rsidR="003802F0" w:rsidRPr="00F16AB9" w:rsidRDefault="003802F0" w:rsidP="006B15E3">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应用</w:t>
            </w:r>
          </w:p>
        </w:tc>
      </w:tr>
      <w:tr w:rsidR="004733BA" w:rsidRPr="00F16AB9" w14:paraId="03FC014B" w14:textId="77777777" w:rsidTr="00FE6015">
        <w:trPr>
          <w:trHeight w:val="20"/>
          <w:jc w:val="center"/>
        </w:trPr>
        <w:tc>
          <w:tcPr>
            <w:tcW w:w="1247" w:type="dxa"/>
            <w:vMerge w:val="restart"/>
            <w:vAlign w:val="center"/>
          </w:tcPr>
          <w:p w14:paraId="57746C99" w14:textId="523DD896"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第三章</w:t>
            </w:r>
          </w:p>
          <w:p w14:paraId="569BC00B" w14:textId="716C9CE3"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中文全文数据库检索</w:t>
            </w:r>
          </w:p>
        </w:tc>
        <w:tc>
          <w:tcPr>
            <w:tcW w:w="1814" w:type="dxa"/>
            <w:vAlign w:val="center"/>
          </w:tcPr>
          <w:p w14:paraId="3023527E" w14:textId="34F8FAEE"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3.1 </w:t>
            </w:r>
            <w:bookmarkStart w:id="0" w:name="OLE_LINK2"/>
            <w:r w:rsidRPr="00F16AB9">
              <w:rPr>
                <w:rFonts w:ascii="Times New Roman" w:eastAsia="仿宋" w:hAnsi="Times New Roman" w:cs="Times New Roman"/>
                <w:sz w:val="18"/>
                <w:szCs w:val="18"/>
                <w:lang w:val="x-none"/>
              </w:rPr>
              <w:t>CNKI</w:t>
            </w:r>
            <w:bookmarkEnd w:id="0"/>
            <w:r w:rsidRPr="00F16AB9">
              <w:rPr>
                <w:rFonts w:ascii="Times New Roman" w:eastAsia="仿宋" w:hAnsi="Times New Roman" w:cs="Times New Roman"/>
                <w:sz w:val="18"/>
                <w:szCs w:val="18"/>
                <w:lang w:val="x-none"/>
              </w:rPr>
              <w:t>中国期刊全文数据库</w:t>
            </w:r>
          </w:p>
        </w:tc>
        <w:tc>
          <w:tcPr>
            <w:tcW w:w="3685" w:type="dxa"/>
            <w:vAlign w:val="center"/>
          </w:tcPr>
          <w:p w14:paraId="56208636" w14:textId="28ED3171"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中国知网数据库（</w:t>
            </w:r>
            <w:r w:rsidRPr="00F16AB9">
              <w:rPr>
                <w:rFonts w:ascii="Times New Roman" w:eastAsia="仿宋" w:hAnsi="Times New Roman" w:cs="Times New Roman"/>
                <w:sz w:val="18"/>
                <w:szCs w:val="18"/>
                <w:lang w:val="x-none"/>
              </w:rPr>
              <w:t>CNKI</w:t>
            </w:r>
            <w:r w:rsidRPr="00F16AB9">
              <w:rPr>
                <w:rFonts w:ascii="Times New Roman" w:eastAsia="仿宋" w:hAnsi="Times New Roman" w:cs="Times New Roman"/>
                <w:sz w:val="18"/>
                <w:szCs w:val="18"/>
                <w:lang w:val="x-none"/>
              </w:rPr>
              <w:t>）是最常应用的中文文献检索数据库之一，重点介绍其收录内容，如何对其进行基本检索、高级检索和专业检索</w:t>
            </w:r>
          </w:p>
        </w:tc>
        <w:tc>
          <w:tcPr>
            <w:tcW w:w="397" w:type="dxa"/>
            <w:vAlign w:val="center"/>
          </w:tcPr>
          <w:p w14:paraId="38C9A8AC" w14:textId="34962E9F"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2293F645" w14:textId="77777777" w:rsidR="004733BA" w:rsidRPr="006B15E3" w:rsidRDefault="004733BA" w:rsidP="003802F0">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记忆</w:t>
            </w:r>
          </w:p>
          <w:p w14:paraId="215B6D6A" w14:textId="77777777" w:rsidR="004733BA" w:rsidRPr="006B15E3" w:rsidRDefault="004733BA" w:rsidP="003802F0">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理解</w:t>
            </w:r>
          </w:p>
          <w:p w14:paraId="2B58AD45" w14:textId="4E630C9F" w:rsidR="004733BA" w:rsidRPr="00F16AB9" w:rsidRDefault="004733BA" w:rsidP="003802F0">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应用</w:t>
            </w:r>
          </w:p>
        </w:tc>
      </w:tr>
      <w:tr w:rsidR="004733BA" w:rsidRPr="00F16AB9" w14:paraId="07913870" w14:textId="77777777" w:rsidTr="00FE6015">
        <w:trPr>
          <w:trHeight w:val="20"/>
          <w:jc w:val="center"/>
        </w:trPr>
        <w:tc>
          <w:tcPr>
            <w:tcW w:w="1247" w:type="dxa"/>
            <w:vMerge/>
            <w:vAlign w:val="center"/>
          </w:tcPr>
          <w:p w14:paraId="75CA49D3" w14:textId="77777777" w:rsidR="004733BA" w:rsidRPr="00F16AB9" w:rsidRDefault="004733BA" w:rsidP="003802F0">
            <w:pPr>
              <w:rPr>
                <w:rFonts w:ascii="Times New Roman" w:eastAsia="仿宋" w:hAnsi="Times New Roman" w:cs="Times New Roman"/>
                <w:sz w:val="18"/>
                <w:szCs w:val="18"/>
                <w:lang w:val="x-none"/>
              </w:rPr>
            </w:pPr>
          </w:p>
        </w:tc>
        <w:tc>
          <w:tcPr>
            <w:tcW w:w="1814" w:type="dxa"/>
            <w:vAlign w:val="center"/>
          </w:tcPr>
          <w:p w14:paraId="6C7F0A9A" w14:textId="29798514"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3.2</w:t>
            </w:r>
            <w:r w:rsidRPr="00F16AB9">
              <w:rPr>
                <w:rFonts w:ascii="Times New Roman" w:eastAsia="仿宋" w:hAnsi="Times New Roman" w:cs="Times New Roman"/>
                <w:sz w:val="18"/>
                <w:szCs w:val="18"/>
                <w:lang w:val="x-none"/>
              </w:rPr>
              <w:t>石油专业类数据库</w:t>
            </w:r>
          </w:p>
        </w:tc>
        <w:tc>
          <w:tcPr>
            <w:tcW w:w="3685" w:type="dxa"/>
            <w:vAlign w:val="center"/>
          </w:tcPr>
          <w:p w14:paraId="60C6A5F6" w14:textId="2E9C50E3"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介绍如何应用石油类数据库进行石油相关信息的基本检索</w:t>
            </w:r>
          </w:p>
        </w:tc>
        <w:tc>
          <w:tcPr>
            <w:tcW w:w="397" w:type="dxa"/>
            <w:vAlign w:val="center"/>
          </w:tcPr>
          <w:p w14:paraId="3FD9BD7C" w14:textId="3C58C6A7"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79830BA8" w14:textId="77777777" w:rsidR="004733BA" w:rsidRPr="006B15E3" w:rsidRDefault="004733BA" w:rsidP="003802F0">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记忆</w:t>
            </w:r>
          </w:p>
          <w:p w14:paraId="33632D6F" w14:textId="77777777" w:rsidR="004733BA" w:rsidRPr="006B15E3" w:rsidRDefault="004733BA" w:rsidP="003802F0">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理解</w:t>
            </w:r>
          </w:p>
          <w:p w14:paraId="1F472633" w14:textId="13BF1E62" w:rsidR="004733BA" w:rsidRPr="00F16AB9" w:rsidRDefault="004733BA" w:rsidP="003802F0">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应用</w:t>
            </w:r>
          </w:p>
        </w:tc>
      </w:tr>
      <w:tr w:rsidR="004733BA" w:rsidRPr="00F16AB9" w14:paraId="28591449" w14:textId="77777777" w:rsidTr="00FE6015">
        <w:trPr>
          <w:trHeight w:val="20"/>
          <w:jc w:val="center"/>
        </w:trPr>
        <w:tc>
          <w:tcPr>
            <w:tcW w:w="1247" w:type="dxa"/>
            <w:vMerge/>
            <w:vAlign w:val="center"/>
          </w:tcPr>
          <w:p w14:paraId="692EE638" w14:textId="77777777" w:rsidR="004733BA" w:rsidRPr="00F16AB9" w:rsidRDefault="004733BA" w:rsidP="003802F0">
            <w:pPr>
              <w:rPr>
                <w:rFonts w:ascii="Times New Roman" w:eastAsia="仿宋" w:hAnsi="Times New Roman" w:cs="Times New Roman"/>
                <w:sz w:val="18"/>
                <w:szCs w:val="18"/>
                <w:lang w:val="x-none"/>
              </w:rPr>
            </w:pPr>
          </w:p>
        </w:tc>
        <w:tc>
          <w:tcPr>
            <w:tcW w:w="1814" w:type="dxa"/>
            <w:vAlign w:val="center"/>
          </w:tcPr>
          <w:p w14:paraId="4742E1C3" w14:textId="57E4B635"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3.3 </w:t>
            </w:r>
            <w:r w:rsidRPr="00F16AB9">
              <w:rPr>
                <w:rFonts w:ascii="Times New Roman" w:eastAsia="仿宋" w:hAnsi="Times New Roman" w:cs="Times New Roman"/>
                <w:sz w:val="18"/>
                <w:szCs w:val="18"/>
                <w:lang w:val="x-none"/>
              </w:rPr>
              <w:t>万方全文数据库</w:t>
            </w:r>
          </w:p>
        </w:tc>
        <w:tc>
          <w:tcPr>
            <w:tcW w:w="3685" w:type="dxa"/>
            <w:vAlign w:val="center"/>
          </w:tcPr>
          <w:p w14:paraId="6BDBD37F" w14:textId="4649384D"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介绍万方数据库的收录内容，如何利用数据库进行基本检索、高级检索和专业检索</w:t>
            </w:r>
          </w:p>
        </w:tc>
        <w:tc>
          <w:tcPr>
            <w:tcW w:w="397" w:type="dxa"/>
            <w:vAlign w:val="center"/>
          </w:tcPr>
          <w:p w14:paraId="6B4DB149" w14:textId="3993D289"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52CFFE66" w14:textId="77777777" w:rsidR="004733BA" w:rsidRPr="006B15E3" w:rsidRDefault="004733BA" w:rsidP="003802F0">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记忆</w:t>
            </w:r>
          </w:p>
          <w:p w14:paraId="105F6779" w14:textId="77777777" w:rsidR="004733BA" w:rsidRPr="006B15E3" w:rsidRDefault="004733BA" w:rsidP="003802F0">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理解</w:t>
            </w:r>
          </w:p>
          <w:p w14:paraId="1E972AFE" w14:textId="683F0D7F" w:rsidR="004733BA" w:rsidRPr="00F16AB9" w:rsidRDefault="004733BA" w:rsidP="003802F0">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应用</w:t>
            </w:r>
          </w:p>
        </w:tc>
      </w:tr>
      <w:tr w:rsidR="004733BA" w:rsidRPr="00F16AB9" w14:paraId="0EC5A4A1" w14:textId="77777777" w:rsidTr="00FE6015">
        <w:trPr>
          <w:trHeight w:val="20"/>
          <w:jc w:val="center"/>
        </w:trPr>
        <w:tc>
          <w:tcPr>
            <w:tcW w:w="1247" w:type="dxa"/>
            <w:vMerge/>
            <w:vAlign w:val="center"/>
          </w:tcPr>
          <w:p w14:paraId="150B2B0B" w14:textId="77777777" w:rsidR="004733BA" w:rsidRPr="00F16AB9" w:rsidRDefault="004733BA" w:rsidP="003802F0">
            <w:pPr>
              <w:rPr>
                <w:rFonts w:ascii="Times New Roman" w:eastAsia="仿宋" w:hAnsi="Times New Roman" w:cs="Times New Roman"/>
                <w:sz w:val="18"/>
                <w:szCs w:val="18"/>
                <w:lang w:val="x-none"/>
              </w:rPr>
            </w:pPr>
          </w:p>
        </w:tc>
        <w:tc>
          <w:tcPr>
            <w:tcW w:w="1814" w:type="dxa"/>
            <w:vAlign w:val="center"/>
          </w:tcPr>
          <w:p w14:paraId="687F0AFA" w14:textId="74C7645D"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3.4 </w:t>
            </w:r>
            <w:r w:rsidRPr="00F16AB9">
              <w:rPr>
                <w:rFonts w:ascii="Times New Roman" w:eastAsia="仿宋" w:hAnsi="Times New Roman" w:cs="Times New Roman"/>
                <w:sz w:val="18"/>
                <w:szCs w:val="18"/>
                <w:lang w:val="x-none"/>
              </w:rPr>
              <w:t>中文科技期刊数据库、超星数字图书馆与书香中国石油大学</w:t>
            </w:r>
          </w:p>
        </w:tc>
        <w:tc>
          <w:tcPr>
            <w:tcW w:w="3685" w:type="dxa"/>
            <w:vAlign w:val="center"/>
          </w:tcPr>
          <w:p w14:paraId="6CD50BAF" w14:textId="0E7C3244"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学习其它的中文文献数据库（如中文科技期刊数据库、超星数字图书馆与书香中国石油大学）的检索方式和检索方法</w:t>
            </w:r>
          </w:p>
        </w:tc>
        <w:tc>
          <w:tcPr>
            <w:tcW w:w="397" w:type="dxa"/>
            <w:vAlign w:val="center"/>
          </w:tcPr>
          <w:p w14:paraId="442E23DF" w14:textId="27E0A2AA" w:rsidR="004733BA" w:rsidRPr="00F16AB9" w:rsidRDefault="004733BA" w:rsidP="003802F0">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134" w:type="dxa"/>
            <w:vAlign w:val="center"/>
          </w:tcPr>
          <w:p w14:paraId="54B41D3C" w14:textId="77777777" w:rsidR="004733BA" w:rsidRPr="006B15E3" w:rsidRDefault="004733BA" w:rsidP="004733BA">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记忆</w:t>
            </w:r>
          </w:p>
          <w:p w14:paraId="1CD26044" w14:textId="77777777" w:rsidR="004733BA" w:rsidRPr="006B15E3" w:rsidRDefault="004733BA" w:rsidP="004733BA">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理解</w:t>
            </w:r>
          </w:p>
          <w:p w14:paraId="3923000C" w14:textId="4DC3BF88" w:rsidR="004733BA" w:rsidRPr="00F16AB9" w:rsidRDefault="004733BA" w:rsidP="004733BA">
            <w:pPr>
              <w:rPr>
                <w:rFonts w:ascii="Times New Roman" w:eastAsia="仿宋" w:hAnsi="Times New Roman" w:cs="Times New Roman"/>
                <w:sz w:val="18"/>
                <w:szCs w:val="18"/>
                <w:lang w:val="x-none"/>
              </w:rPr>
            </w:pPr>
            <w:r w:rsidRPr="006B15E3">
              <w:rPr>
                <w:rFonts w:ascii="Times New Roman" w:eastAsia="仿宋" w:hAnsi="Times New Roman" w:cs="Times New Roman"/>
                <w:sz w:val="18"/>
                <w:szCs w:val="18"/>
                <w:lang w:val="x-none"/>
              </w:rPr>
              <w:sym w:font="Wingdings 2" w:char="F052"/>
            </w:r>
            <w:r w:rsidRPr="006B15E3">
              <w:rPr>
                <w:rFonts w:ascii="Times New Roman" w:eastAsia="仿宋" w:hAnsi="Times New Roman" w:cs="Times New Roman"/>
                <w:sz w:val="18"/>
                <w:szCs w:val="18"/>
                <w:lang w:val="x-none"/>
              </w:rPr>
              <w:t>应用</w:t>
            </w:r>
          </w:p>
        </w:tc>
      </w:tr>
      <w:tr w:rsidR="00EE5645" w:rsidRPr="00F16AB9" w14:paraId="4180989D" w14:textId="77777777" w:rsidTr="00FE6015">
        <w:trPr>
          <w:trHeight w:val="20"/>
          <w:jc w:val="center"/>
        </w:trPr>
        <w:tc>
          <w:tcPr>
            <w:tcW w:w="1247" w:type="dxa"/>
            <w:vMerge w:val="restart"/>
            <w:vAlign w:val="center"/>
          </w:tcPr>
          <w:p w14:paraId="13279309" w14:textId="191AA771"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第四章</w:t>
            </w:r>
          </w:p>
          <w:p w14:paraId="0E55D126" w14:textId="4E35196C"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外文全文数据库检索</w:t>
            </w:r>
          </w:p>
        </w:tc>
        <w:tc>
          <w:tcPr>
            <w:tcW w:w="1814" w:type="dxa"/>
            <w:vAlign w:val="center"/>
          </w:tcPr>
          <w:p w14:paraId="0D455D13" w14:textId="51F120AC"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4.1 EBSCO</w:t>
            </w:r>
            <w:r w:rsidRPr="00F16AB9">
              <w:rPr>
                <w:rFonts w:ascii="Times New Roman" w:eastAsia="仿宋" w:hAnsi="Times New Roman" w:cs="Times New Roman"/>
                <w:sz w:val="18"/>
                <w:szCs w:val="18"/>
                <w:lang w:val="x-none"/>
              </w:rPr>
              <w:t>外文期刊网与</w:t>
            </w:r>
            <w:r w:rsidRPr="00F16AB9">
              <w:rPr>
                <w:rFonts w:ascii="Times New Roman" w:eastAsia="仿宋" w:hAnsi="Times New Roman" w:cs="Times New Roman"/>
                <w:sz w:val="18"/>
                <w:szCs w:val="18"/>
                <w:lang w:val="x-none"/>
              </w:rPr>
              <w:t xml:space="preserve">SpringerLink </w:t>
            </w:r>
            <w:r w:rsidRPr="00F16AB9">
              <w:rPr>
                <w:rFonts w:ascii="Times New Roman" w:eastAsia="仿宋" w:hAnsi="Times New Roman" w:cs="Times New Roman"/>
                <w:sz w:val="18"/>
                <w:szCs w:val="18"/>
                <w:lang w:val="x-none"/>
              </w:rPr>
              <w:t>电子期刊全文库</w:t>
            </w:r>
          </w:p>
        </w:tc>
        <w:tc>
          <w:tcPr>
            <w:tcW w:w="3685" w:type="dxa"/>
            <w:vAlign w:val="center"/>
          </w:tcPr>
          <w:p w14:paraId="39105335" w14:textId="77D49185"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EBSCO</w:t>
            </w:r>
            <w:r w:rsidRPr="00F16AB9">
              <w:rPr>
                <w:rFonts w:ascii="Times New Roman" w:eastAsia="仿宋" w:hAnsi="Times New Roman" w:cs="Times New Roman"/>
                <w:sz w:val="18"/>
                <w:szCs w:val="18"/>
                <w:lang w:val="x-none"/>
              </w:rPr>
              <w:t>数据库收录类型及检索方式，</w:t>
            </w:r>
            <w:r w:rsidRPr="00F16AB9">
              <w:rPr>
                <w:rFonts w:ascii="Times New Roman" w:eastAsia="仿宋" w:hAnsi="Times New Roman" w:cs="Times New Roman"/>
                <w:sz w:val="18"/>
                <w:szCs w:val="18"/>
                <w:lang w:val="x-none"/>
              </w:rPr>
              <w:t xml:space="preserve">SpringerLink </w:t>
            </w:r>
            <w:r w:rsidRPr="00F16AB9">
              <w:rPr>
                <w:rFonts w:ascii="Times New Roman" w:eastAsia="仿宋" w:hAnsi="Times New Roman" w:cs="Times New Roman"/>
                <w:sz w:val="18"/>
                <w:szCs w:val="18"/>
                <w:lang w:val="x-none"/>
              </w:rPr>
              <w:t>电子期刊全文库的基本检索和高级检索方式</w:t>
            </w:r>
          </w:p>
        </w:tc>
        <w:tc>
          <w:tcPr>
            <w:tcW w:w="397" w:type="dxa"/>
            <w:vAlign w:val="center"/>
          </w:tcPr>
          <w:p w14:paraId="4254DFA9" w14:textId="0C84EA5E"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7225B0C4" w14:textId="77777777" w:rsidR="00EE5645" w:rsidRPr="004733BA" w:rsidRDefault="00EE5645" w:rsidP="004733BA">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记忆</w:t>
            </w:r>
          </w:p>
          <w:p w14:paraId="2AFB3B7A" w14:textId="77777777" w:rsidR="00EE5645" w:rsidRPr="004733BA" w:rsidRDefault="00EE5645" w:rsidP="004733BA">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4D153434" w14:textId="7468E943" w:rsidR="00EE5645" w:rsidRPr="00F16AB9" w:rsidRDefault="00EE5645" w:rsidP="004733BA">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应用</w:t>
            </w:r>
          </w:p>
        </w:tc>
      </w:tr>
      <w:tr w:rsidR="00EE5645" w:rsidRPr="00F16AB9" w14:paraId="7E1AC374" w14:textId="77777777" w:rsidTr="00FE6015">
        <w:trPr>
          <w:trHeight w:val="20"/>
          <w:jc w:val="center"/>
        </w:trPr>
        <w:tc>
          <w:tcPr>
            <w:tcW w:w="1247" w:type="dxa"/>
            <w:vMerge/>
            <w:vAlign w:val="center"/>
          </w:tcPr>
          <w:p w14:paraId="7D6BA42F" w14:textId="77777777" w:rsidR="00EE5645" w:rsidRPr="00F16AB9" w:rsidRDefault="00EE5645" w:rsidP="004733BA">
            <w:pPr>
              <w:rPr>
                <w:rFonts w:ascii="Times New Roman" w:eastAsia="仿宋" w:hAnsi="Times New Roman" w:cs="Times New Roman"/>
                <w:sz w:val="18"/>
                <w:szCs w:val="18"/>
                <w:lang w:val="x-none"/>
              </w:rPr>
            </w:pPr>
          </w:p>
        </w:tc>
        <w:tc>
          <w:tcPr>
            <w:tcW w:w="1814" w:type="dxa"/>
            <w:vAlign w:val="center"/>
          </w:tcPr>
          <w:p w14:paraId="2586A785" w14:textId="3341AC90"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4.2</w:t>
            </w:r>
            <w:r w:rsidRPr="00F16AB9">
              <w:rPr>
                <w:rFonts w:ascii="Times New Roman" w:hAnsi="Times New Roman" w:cs="Times New Roman"/>
              </w:rPr>
              <w:t xml:space="preserve"> </w:t>
            </w:r>
            <w:r w:rsidRPr="00F16AB9">
              <w:rPr>
                <w:rFonts w:ascii="Times New Roman" w:eastAsia="仿宋" w:hAnsi="Times New Roman" w:cs="Times New Roman"/>
                <w:sz w:val="18"/>
                <w:szCs w:val="18"/>
                <w:lang w:val="x-none"/>
              </w:rPr>
              <w:t xml:space="preserve">Elsevier (ScienceDirect) </w:t>
            </w:r>
            <w:r w:rsidRPr="00F16AB9">
              <w:rPr>
                <w:rFonts w:ascii="Times New Roman" w:eastAsia="仿宋" w:hAnsi="Times New Roman" w:cs="Times New Roman"/>
                <w:sz w:val="18"/>
                <w:szCs w:val="18"/>
                <w:lang w:val="x-none"/>
              </w:rPr>
              <w:t>电子期刊</w:t>
            </w:r>
          </w:p>
        </w:tc>
        <w:tc>
          <w:tcPr>
            <w:tcW w:w="3685" w:type="dxa"/>
            <w:vAlign w:val="center"/>
          </w:tcPr>
          <w:p w14:paraId="39D56A51" w14:textId="5744E743"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重点介绍</w:t>
            </w:r>
            <w:r w:rsidRPr="00F16AB9">
              <w:rPr>
                <w:rFonts w:ascii="Times New Roman" w:eastAsia="仿宋" w:hAnsi="Times New Roman" w:cs="Times New Roman"/>
                <w:sz w:val="18"/>
                <w:szCs w:val="18"/>
                <w:lang w:val="x-none"/>
              </w:rPr>
              <w:t xml:space="preserve">Elsevier </w:t>
            </w:r>
            <w:r w:rsidRPr="00F16AB9">
              <w:rPr>
                <w:rFonts w:ascii="Times New Roman" w:eastAsia="仿宋" w:hAnsi="Times New Roman" w:cs="Times New Roman"/>
                <w:sz w:val="18"/>
                <w:szCs w:val="18"/>
                <w:lang w:val="x-none"/>
              </w:rPr>
              <w:t>数据库的基本检索和高级检索方式</w:t>
            </w:r>
          </w:p>
        </w:tc>
        <w:tc>
          <w:tcPr>
            <w:tcW w:w="397" w:type="dxa"/>
            <w:vAlign w:val="center"/>
          </w:tcPr>
          <w:p w14:paraId="4B5C6677" w14:textId="119B8433"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1DF52F69" w14:textId="77777777" w:rsidR="00EE5645" w:rsidRPr="004733BA" w:rsidRDefault="00EE5645" w:rsidP="004733BA">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记忆</w:t>
            </w:r>
          </w:p>
          <w:p w14:paraId="62288026" w14:textId="77777777" w:rsidR="00EE5645" w:rsidRPr="004733BA" w:rsidRDefault="00EE5645" w:rsidP="004733BA">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32D3B02F" w14:textId="22F99715" w:rsidR="00EE5645" w:rsidRPr="00F16AB9" w:rsidRDefault="00EE5645" w:rsidP="004733BA">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应用</w:t>
            </w:r>
          </w:p>
        </w:tc>
      </w:tr>
      <w:tr w:rsidR="00EE5645" w:rsidRPr="00F16AB9" w14:paraId="5FBFE67A" w14:textId="77777777" w:rsidTr="00FE6015">
        <w:trPr>
          <w:trHeight w:val="20"/>
          <w:jc w:val="center"/>
        </w:trPr>
        <w:tc>
          <w:tcPr>
            <w:tcW w:w="1247" w:type="dxa"/>
            <w:vMerge/>
            <w:vAlign w:val="center"/>
          </w:tcPr>
          <w:p w14:paraId="63C924D0" w14:textId="77777777" w:rsidR="00EE5645" w:rsidRPr="00F16AB9" w:rsidRDefault="00EE5645" w:rsidP="004733BA">
            <w:pPr>
              <w:rPr>
                <w:rFonts w:ascii="Times New Roman" w:eastAsia="仿宋" w:hAnsi="Times New Roman" w:cs="Times New Roman"/>
                <w:sz w:val="18"/>
                <w:szCs w:val="18"/>
                <w:lang w:val="x-none"/>
              </w:rPr>
            </w:pPr>
          </w:p>
        </w:tc>
        <w:tc>
          <w:tcPr>
            <w:tcW w:w="1814" w:type="dxa"/>
            <w:vAlign w:val="center"/>
          </w:tcPr>
          <w:p w14:paraId="36961A27" w14:textId="61F257F6"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4.3 ACS  </w:t>
            </w:r>
            <w:r w:rsidRPr="00F16AB9">
              <w:rPr>
                <w:rFonts w:ascii="Times New Roman" w:eastAsia="仿宋" w:hAnsi="Times New Roman" w:cs="Times New Roman"/>
                <w:sz w:val="18"/>
                <w:szCs w:val="18"/>
                <w:lang w:val="x-none"/>
              </w:rPr>
              <w:t>期刊全文库</w:t>
            </w:r>
          </w:p>
        </w:tc>
        <w:tc>
          <w:tcPr>
            <w:tcW w:w="3685" w:type="dxa"/>
            <w:vAlign w:val="center"/>
          </w:tcPr>
          <w:p w14:paraId="377614CC" w14:textId="32BBEEF9"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介绍如何应用</w:t>
            </w:r>
            <w:r w:rsidRPr="00F16AB9">
              <w:rPr>
                <w:rFonts w:ascii="Times New Roman" w:eastAsia="仿宋" w:hAnsi="Times New Roman" w:cs="Times New Roman"/>
                <w:sz w:val="18"/>
                <w:szCs w:val="18"/>
                <w:lang w:val="x-none"/>
              </w:rPr>
              <w:t>ACS</w:t>
            </w:r>
            <w:r w:rsidRPr="00F16AB9">
              <w:rPr>
                <w:rFonts w:ascii="Times New Roman" w:eastAsia="仿宋" w:hAnsi="Times New Roman" w:cs="Times New Roman"/>
                <w:sz w:val="18"/>
                <w:szCs w:val="18"/>
                <w:lang w:val="x-none"/>
              </w:rPr>
              <w:t>数据库进行基本检索和高级检索</w:t>
            </w:r>
          </w:p>
        </w:tc>
        <w:tc>
          <w:tcPr>
            <w:tcW w:w="397" w:type="dxa"/>
            <w:vAlign w:val="center"/>
          </w:tcPr>
          <w:p w14:paraId="4808ACA7" w14:textId="2832CFE0"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528FC1C0" w14:textId="77777777" w:rsidR="00EE5645" w:rsidRPr="004733BA" w:rsidRDefault="00EE5645" w:rsidP="004733BA">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记忆</w:t>
            </w:r>
          </w:p>
          <w:p w14:paraId="7008CE7F" w14:textId="77777777" w:rsidR="00EE5645" w:rsidRPr="004733BA" w:rsidRDefault="00EE5645" w:rsidP="004733BA">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0FD454A5" w14:textId="4C522A27" w:rsidR="00EE5645" w:rsidRPr="00F16AB9" w:rsidRDefault="00EE5645" w:rsidP="004733BA">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应用</w:t>
            </w:r>
          </w:p>
        </w:tc>
      </w:tr>
      <w:tr w:rsidR="00EE5645" w:rsidRPr="00F16AB9" w14:paraId="7879F524" w14:textId="77777777" w:rsidTr="00FE6015">
        <w:trPr>
          <w:trHeight w:val="20"/>
          <w:jc w:val="center"/>
        </w:trPr>
        <w:tc>
          <w:tcPr>
            <w:tcW w:w="1247" w:type="dxa"/>
            <w:vMerge/>
            <w:vAlign w:val="center"/>
          </w:tcPr>
          <w:p w14:paraId="5FF9BA6C" w14:textId="77777777" w:rsidR="00EE5645" w:rsidRPr="00F16AB9" w:rsidRDefault="00EE5645" w:rsidP="004733BA">
            <w:pPr>
              <w:rPr>
                <w:rFonts w:ascii="Times New Roman" w:eastAsia="仿宋" w:hAnsi="Times New Roman" w:cs="Times New Roman"/>
                <w:sz w:val="18"/>
                <w:szCs w:val="18"/>
                <w:lang w:val="x-none"/>
              </w:rPr>
            </w:pPr>
          </w:p>
        </w:tc>
        <w:tc>
          <w:tcPr>
            <w:tcW w:w="1814" w:type="dxa"/>
            <w:vAlign w:val="center"/>
          </w:tcPr>
          <w:p w14:paraId="0A71B4DA" w14:textId="51C99082"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4.4</w:t>
            </w:r>
            <w:r w:rsidRPr="00F16AB9">
              <w:rPr>
                <w:rFonts w:ascii="Times New Roman" w:eastAsia="仿宋" w:hAnsi="Times New Roman" w:cs="Times New Roman"/>
                <w:sz w:val="18"/>
                <w:szCs w:val="18"/>
                <w:lang w:val="x-none"/>
              </w:rPr>
              <w:t>其它外文数据库</w:t>
            </w:r>
          </w:p>
        </w:tc>
        <w:tc>
          <w:tcPr>
            <w:tcW w:w="3685" w:type="dxa"/>
            <w:vAlign w:val="center"/>
          </w:tcPr>
          <w:p w14:paraId="4733CD16" w14:textId="68E8ECFB"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w:t>
            </w:r>
            <w:r w:rsidRPr="00F16AB9">
              <w:rPr>
                <w:rFonts w:ascii="Times New Roman" w:eastAsia="仿宋" w:hAnsi="Times New Roman" w:cs="Times New Roman"/>
                <w:sz w:val="18"/>
                <w:szCs w:val="18"/>
                <w:lang w:val="x-none"/>
              </w:rPr>
              <w:t>Wiley</w:t>
            </w:r>
            <w:r w:rsidRPr="00F16AB9">
              <w:rPr>
                <w:rFonts w:ascii="Times New Roman" w:eastAsia="仿宋" w:hAnsi="Times New Roman" w:cs="Times New Roman"/>
                <w:sz w:val="18"/>
                <w:szCs w:val="18"/>
                <w:lang w:val="x-none"/>
              </w:rPr>
              <w:t>数据库和</w:t>
            </w:r>
            <w:r w:rsidRPr="00F16AB9">
              <w:rPr>
                <w:rFonts w:ascii="Times New Roman" w:eastAsia="仿宋" w:hAnsi="Times New Roman" w:cs="Times New Roman"/>
                <w:sz w:val="18"/>
                <w:szCs w:val="18"/>
                <w:lang w:val="x-none"/>
              </w:rPr>
              <w:t>PQDT</w:t>
            </w:r>
            <w:r w:rsidRPr="00F16AB9">
              <w:rPr>
                <w:rFonts w:ascii="Times New Roman" w:eastAsia="仿宋" w:hAnsi="Times New Roman" w:cs="Times New Roman"/>
                <w:sz w:val="18"/>
                <w:szCs w:val="18"/>
                <w:lang w:val="x-none"/>
              </w:rPr>
              <w:t>博硕士论文数据库，以及相应的检索方式</w:t>
            </w:r>
          </w:p>
        </w:tc>
        <w:tc>
          <w:tcPr>
            <w:tcW w:w="397" w:type="dxa"/>
            <w:vAlign w:val="center"/>
          </w:tcPr>
          <w:p w14:paraId="294FA02E" w14:textId="7C42AB9B" w:rsidR="00EE5645" w:rsidRPr="00F16AB9" w:rsidRDefault="00EE5645" w:rsidP="004733BA">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0207EC64" w14:textId="77777777" w:rsidR="00EE5645" w:rsidRPr="004733BA" w:rsidRDefault="00EE5645" w:rsidP="004733BA">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记忆</w:t>
            </w:r>
          </w:p>
          <w:p w14:paraId="05045A0D" w14:textId="77777777" w:rsidR="00EE5645" w:rsidRPr="004733BA" w:rsidRDefault="00EE5645" w:rsidP="004733BA">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6EC0E0B8" w14:textId="22F197EA" w:rsidR="00EE5645" w:rsidRPr="00F16AB9" w:rsidRDefault="00EE5645" w:rsidP="004733BA">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应用</w:t>
            </w:r>
          </w:p>
        </w:tc>
      </w:tr>
      <w:tr w:rsidR="00EE5645" w:rsidRPr="00F16AB9" w14:paraId="0D7A5BD2" w14:textId="77777777" w:rsidTr="00FE6015">
        <w:trPr>
          <w:trHeight w:val="20"/>
          <w:jc w:val="center"/>
        </w:trPr>
        <w:tc>
          <w:tcPr>
            <w:tcW w:w="1247" w:type="dxa"/>
            <w:vMerge w:val="restart"/>
            <w:vAlign w:val="center"/>
          </w:tcPr>
          <w:p w14:paraId="02BBE393" w14:textId="66726F58" w:rsidR="00EE5645" w:rsidRPr="00F16AB9" w:rsidRDefault="00EE5645"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第五章</w:t>
            </w:r>
          </w:p>
          <w:p w14:paraId="43AE914B" w14:textId="1F416F76" w:rsidR="00EE5645" w:rsidRPr="00F16AB9" w:rsidRDefault="00EE5645"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著名文献检索</w:t>
            </w:r>
          </w:p>
        </w:tc>
        <w:tc>
          <w:tcPr>
            <w:tcW w:w="1814" w:type="dxa"/>
            <w:vAlign w:val="center"/>
          </w:tcPr>
          <w:p w14:paraId="1B08D1BA" w14:textId="1B3FDD89" w:rsidR="00EE5645" w:rsidRPr="00F16AB9" w:rsidRDefault="00EE5645"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5.1 </w:t>
            </w:r>
            <w:r w:rsidRPr="00F16AB9">
              <w:rPr>
                <w:rFonts w:ascii="Times New Roman" w:eastAsia="仿宋" w:hAnsi="Times New Roman" w:cs="Times New Roman"/>
                <w:sz w:val="18"/>
                <w:szCs w:val="18"/>
                <w:lang w:val="x-none"/>
              </w:rPr>
              <w:t>美国工程索引数据库</w:t>
            </w:r>
          </w:p>
        </w:tc>
        <w:tc>
          <w:tcPr>
            <w:tcW w:w="3685" w:type="dxa"/>
            <w:vAlign w:val="center"/>
          </w:tcPr>
          <w:p w14:paraId="3C627A21" w14:textId="3A567B95" w:rsidR="00EE5645" w:rsidRPr="00F16AB9" w:rsidRDefault="00AE3350"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介绍美国工程索引数据库</w:t>
            </w:r>
            <w:r w:rsidRPr="00F16AB9">
              <w:rPr>
                <w:rFonts w:ascii="Times New Roman" w:eastAsia="仿宋" w:hAnsi="Times New Roman" w:cs="Times New Roman"/>
                <w:sz w:val="18"/>
                <w:szCs w:val="18"/>
                <w:lang w:val="x-none"/>
              </w:rPr>
              <w:t>EI</w:t>
            </w:r>
            <w:r w:rsidRPr="00F16AB9">
              <w:rPr>
                <w:rFonts w:ascii="Times New Roman" w:eastAsia="仿宋" w:hAnsi="Times New Roman" w:cs="Times New Roman"/>
                <w:sz w:val="18"/>
                <w:szCs w:val="18"/>
                <w:lang w:val="x-none"/>
              </w:rPr>
              <w:t>，如何利用</w:t>
            </w:r>
            <w:r w:rsidRPr="00F16AB9">
              <w:rPr>
                <w:rFonts w:ascii="Times New Roman" w:eastAsia="仿宋" w:hAnsi="Times New Roman" w:cs="Times New Roman"/>
                <w:sz w:val="18"/>
                <w:szCs w:val="18"/>
                <w:lang w:val="x-none"/>
              </w:rPr>
              <w:t>EI</w:t>
            </w:r>
            <w:r w:rsidRPr="00F16AB9">
              <w:rPr>
                <w:rFonts w:ascii="Times New Roman" w:eastAsia="仿宋" w:hAnsi="Times New Roman" w:cs="Times New Roman"/>
                <w:sz w:val="18"/>
                <w:szCs w:val="18"/>
                <w:lang w:val="x-none"/>
              </w:rPr>
              <w:t>数据库进行文献检索</w:t>
            </w:r>
          </w:p>
        </w:tc>
        <w:tc>
          <w:tcPr>
            <w:tcW w:w="397" w:type="dxa"/>
            <w:vAlign w:val="center"/>
          </w:tcPr>
          <w:p w14:paraId="28F40840" w14:textId="6E36BC86" w:rsidR="00EE5645" w:rsidRPr="00F16AB9" w:rsidRDefault="00EE5645"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2A7A3186" w14:textId="77777777" w:rsidR="00EE5645" w:rsidRPr="004733BA" w:rsidRDefault="00EE5645"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记忆</w:t>
            </w:r>
          </w:p>
          <w:p w14:paraId="2CCAA378" w14:textId="77777777" w:rsidR="00EE5645" w:rsidRPr="004733BA" w:rsidRDefault="00EE5645"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34ED44EF" w14:textId="1FF91ADF" w:rsidR="00EE5645" w:rsidRPr="00F16AB9" w:rsidRDefault="00EE5645"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应用</w:t>
            </w:r>
          </w:p>
        </w:tc>
      </w:tr>
      <w:tr w:rsidR="00EE5645" w:rsidRPr="00F16AB9" w14:paraId="4AEDE0FA" w14:textId="77777777" w:rsidTr="00FE6015">
        <w:trPr>
          <w:trHeight w:val="20"/>
          <w:jc w:val="center"/>
        </w:trPr>
        <w:tc>
          <w:tcPr>
            <w:tcW w:w="1247" w:type="dxa"/>
            <w:vMerge/>
            <w:vAlign w:val="center"/>
          </w:tcPr>
          <w:p w14:paraId="2A213658" w14:textId="77777777" w:rsidR="00EE5645" w:rsidRPr="00F16AB9" w:rsidRDefault="00EE5645" w:rsidP="009E1258">
            <w:pPr>
              <w:rPr>
                <w:rFonts w:ascii="Times New Roman" w:eastAsia="仿宋" w:hAnsi="Times New Roman" w:cs="Times New Roman"/>
                <w:sz w:val="18"/>
                <w:szCs w:val="18"/>
                <w:lang w:val="x-none"/>
              </w:rPr>
            </w:pPr>
          </w:p>
        </w:tc>
        <w:tc>
          <w:tcPr>
            <w:tcW w:w="1814" w:type="dxa"/>
            <w:vAlign w:val="center"/>
          </w:tcPr>
          <w:p w14:paraId="572EAA81" w14:textId="74456D68" w:rsidR="00EE5645" w:rsidRPr="00F16AB9" w:rsidRDefault="00EE5645"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5.2</w:t>
            </w:r>
            <w:r w:rsidRPr="00F16AB9">
              <w:rPr>
                <w:rFonts w:ascii="Times New Roman" w:eastAsia="仿宋" w:hAnsi="Times New Roman" w:cs="Times New Roman"/>
                <w:sz w:val="18"/>
                <w:szCs w:val="18"/>
                <w:lang w:val="x-none"/>
              </w:rPr>
              <w:t>美国科学引文索引网络数据库</w:t>
            </w:r>
          </w:p>
        </w:tc>
        <w:tc>
          <w:tcPr>
            <w:tcW w:w="3685" w:type="dxa"/>
            <w:vAlign w:val="center"/>
          </w:tcPr>
          <w:p w14:paraId="344FFD37" w14:textId="4ACB42F6" w:rsidR="00EE5645" w:rsidRPr="00F16AB9" w:rsidRDefault="00AE3350"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介绍美国科学引文数据库</w:t>
            </w:r>
            <w:r w:rsidRPr="00F16AB9">
              <w:rPr>
                <w:rFonts w:ascii="Times New Roman" w:eastAsia="仿宋" w:hAnsi="Times New Roman" w:cs="Times New Roman"/>
                <w:sz w:val="18"/>
                <w:szCs w:val="18"/>
                <w:lang w:val="x-none"/>
              </w:rPr>
              <w:t>Web of Science</w:t>
            </w:r>
            <w:r w:rsidRPr="00F16AB9">
              <w:rPr>
                <w:rFonts w:ascii="Times New Roman" w:eastAsia="仿宋" w:hAnsi="Times New Roman" w:cs="Times New Roman"/>
                <w:sz w:val="18"/>
                <w:szCs w:val="18"/>
                <w:lang w:val="x-none"/>
              </w:rPr>
              <w:t>，如何利用</w:t>
            </w:r>
            <w:r w:rsidRPr="00F16AB9">
              <w:rPr>
                <w:rFonts w:ascii="Times New Roman" w:eastAsia="仿宋" w:hAnsi="Times New Roman" w:cs="Times New Roman"/>
                <w:sz w:val="18"/>
                <w:szCs w:val="18"/>
                <w:lang w:val="x-none"/>
              </w:rPr>
              <w:t>Web of Science</w:t>
            </w:r>
            <w:r w:rsidRPr="00F16AB9">
              <w:rPr>
                <w:rFonts w:ascii="Times New Roman" w:eastAsia="仿宋" w:hAnsi="Times New Roman" w:cs="Times New Roman"/>
                <w:sz w:val="18"/>
                <w:szCs w:val="18"/>
                <w:lang w:val="x-none"/>
              </w:rPr>
              <w:t>进行基本检索和高级检索</w:t>
            </w:r>
          </w:p>
        </w:tc>
        <w:tc>
          <w:tcPr>
            <w:tcW w:w="397" w:type="dxa"/>
            <w:vAlign w:val="center"/>
          </w:tcPr>
          <w:p w14:paraId="7BB20576" w14:textId="66B51D67" w:rsidR="00EE5645" w:rsidRPr="00F16AB9" w:rsidRDefault="00EE5645"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1EBBDBD6" w14:textId="77777777" w:rsidR="00EE5645" w:rsidRPr="004733BA" w:rsidRDefault="00EE5645"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记忆</w:t>
            </w:r>
          </w:p>
          <w:p w14:paraId="27ED562B" w14:textId="77777777" w:rsidR="00EE5645" w:rsidRPr="004733BA" w:rsidRDefault="00EE5645"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778881F1" w14:textId="37C60760" w:rsidR="00EE5645" w:rsidRPr="00F16AB9" w:rsidRDefault="00EE5645"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应用</w:t>
            </w:r>
          </w:p>
        </w:tc>
      </w:tr>
      <w:tr w:rsidR="00EE5645" w:rsidRPr="00F16AB9" w14:paraId="4F9662F1" w14:textId="77777777" w:rsidTr="00FE6015">
        <w:trPr>
          <w:trHeight w:val="20"/>
          <w:jc w:val="center"/>
        </w:trPr>
        <w:tc>
          <w:tcPr>
            <w:tcW w:w="1247" w:type="dxa"/>
            <w:vMerge/>
            <w:vAlign w:val="center"/>
          </w:tcPr>
          <w:p w14:paraId="22DCBC5A" w14:textId="77777777" w:rsidR="00EE5645" w:rsidRPr="00F16AB9" w:rsidRDefault="00EE5645" w:rsidP="009E1258">
            <w:pPr>
              <w:rPr>
                <w:rFonts w:ascii="Times New Roman" w:eastAsia="仿宋" w:hAnsi="Times New Roman" w:cs="Times New Roman"/>
                <w:sz w:val="18"/>
                <w:szCs w:val="18"/>
                <w:lang w:val="x-none"/>
              </w:rPr>
            </w:pPr>
          </w:p>
        </w:tc>
        <w:tc>
          <w:tcPr>
            <w:tcW w:w="1814" w:type="dxa"/>
            <w:vAlign w:val="center"/>
          </w:tcPr>
          <w:p w14:paraId="093280E5" w14:textId="5314C6BB" w:rsidR="00EE5645" w:rsidRPr="00F16AB9" w:rsidRDefault="00EE5645"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5.3</w:t>
            </w:r>
            <w:r w:rsidRPr="00F16AB9">
              <w:rPr>
                <w:rFonts w:ascii="Times New Roman" w:eastAsia="仿宋" w:hAnsi="Times New Roman" w:cs="Times New Roman"/>
                <w:sz w:val="18"/>
                <w:szCs w:val="18"/>
                <w:lang w:val="x-none"/>
              </w:rPr>
              <w:t>美国化学文摘数据库</w:t>
            </w:r>
          </w:p>
        </w:tc>
        <w:tc>
          <w:tcPr>
            <w:tcW w:w="3685" w:type="dxa"/>
            <w:vAlign w:val="center"/>
          </w:tcPr>
          <w:p w14:paraId="71878D82" w14:textId="4CE207DE" w:rsidR="00EE5645" w:rsidRPr="00F16AB9" w:rsidRDefault="00AE3350"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介绍何为美国化学文摘数据库</w:t>
            </w:r>
            <w:r w:rsidRPr="00F16AB9">
              <w:rPr>
                <w:rFonts w:ascii="Times New Roman" w:eastAsia="仿宋" w:hAnsi="Times New Roman" w:cs="Times New Roman"/>
                <w:sz w:val="18"/>
                <w:szCs w:val="18"/>
                <w:lang w:val="x-none"/>
              </w:rPr>
              <w:t>CAS</w:t>
            </w:r>
            <w:r w:rsidRPr="00F16AB9">
              <w:rPr>
                <w:rFonts w:ascii="Times New Roman" w:eastAsia="仿宋" w:hAnsi="Times New Roman" w:cs="Times New Roman"/>
                <w:sz w:val="18"/>
                <w:szCs w:val="18"/>
                <w:lang w:val="x-none"/>
              </w:rPr>
              <w:t>，利用</w:t>
            </w:r>
            <w:r w:rsidRPr="00F16AB9">
              <w:rPr>
                <w:rFonts w:ascii="Times New Roman" w:eastAsia="仿宋" w:hAnsi="Times New Roman" w:cs="Times New Roman"/>
                <w:sz w:val="18"/>
                <w:szCs w:val="18"/>
                <w:lang w:val="x-none"/>
              </w:rPr>
              <w:t>CAS</w:t>
            </w:r>
            <w:r w:rsidRPr="00F16AB9">
              <w:rPr>
                <w:rFonts w:ascii="Times New Roman" w:eastAsia="仿宋" w:hAnsi="Times New Roman" w:cs="Times New Roman"/>
                <w:sz w:val="18"/>
                <w:szCs w:val="18"/>
                <w:lang w:val="x-none"/>
              </w:rPr>
              <w:t>进行文摘信息的检索</w:t>
            </w:r>
          </w:p>
        </w:tc>
        <w:tc>
          <w:tcPr>
            <w:tcW w:w="397" w:type="dxa"/>
            <w:vAlign w:val="center"/>
          </w:tcPr>
          <w:p w14:paraId="784C9688" w14:textId="5A51227B" w:rsidR="00EE5645" w:rsidRPr="00F16AB9" w:rsidRDefault="00EE5645"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454E7803" w14:textId="77777777" w:rsidR="00EE5645" w:rsidRPr="004733BA" w:rsidRDefault="00EE5645"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记忆</w:t>
            </w:r>
          </w:p>
          <w:p w14:paraId="6E5ED86A" w14:textId="77777777" w:rsidR="00EE5645" w:rsidRPr="004733BA" w:rsidRDefault="00EE5645"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2D37C53C" w14:textId="3F1AA115" w:rsidR="00EE5645" w:rsidRPr="00F16AB9" w:rsidRDefault="00EE5645"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应用</w:t>
            </w:r>
          </w:p>
        </w:tc>
      </w:tr>
      <w:tr w:rsidR="00EE5645" w:rsidRPr="00F16AB9" w14:paraId="5D0DA46C" w14:textId="77777777" w:rsidTr="00FE6015">
        <w:trPr>
          <w:trHeight w:val="20"/>
          <w:jc w:val="center"/>
        </w:trPr>
        <w:tc>
          <w:tcPr>
            <w:tcW w:w="1247" w:type="dxa"/>
            <w:vMerge/>
            <w:vAlign w:val="center"/>
          </w:tcPr>
          <w:p w14:paraId="575E90B7" w14:textId="77777777" w:rsidR="00EE5645" w:rsidRPr="00F16AB9" w:rsidRDefault="00EE5645" w:rsidP="009E1258">
            <w:pPr>
              <w:rPr>
                <w:rFonts w:ascii="Times New Roman" w:eastAsia="仿宋" w:hAnsi="Times New Roman" w:cs="Times New Roman"/>
                <w:sz w:val="18"/>
                <w:szCs w:val="18"/>
                <w:lang w:val="x-none"/>
              </w:rPr>
            </w:pPr>
          </w:p>
        </w:tc>
        <w:tc>
          <w:tcPr>
            <w:tcW w:w="1814" w:type="dxa"/>
            <w:vAlign w:val="center"/>
          </w:tcPr>
          <w:p w14:paraId="61E29C2A" w14:textId="55606BAA" w:rsidR="00EE5645" w:rsidRPr="00F16AB9" w:rsidRDefault="00EE5645"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5.4</w:t>
            </w:r>
            <w:r w:rsidRPr="00F16AB9">
              <w:rPr>
                <w:rFonts w:ascii="Times New Roman" w:eastAsia="仿宋" w:hAnsi="Times New Roman" w:cs="Times New Roman"/>
                <w:sz w:val="18"/>
                <w:szCs w:val="18"/>
                <w:lang w:val="x-none"/>
              </w:rPr>
              <w:t>文章摘要的撰写</w:t>
            </w:r>
          </w:p>
        </w:tc>
        <w:tc>
          <w:tcPr>
            <w:tcW w:w="3685" w:type="dxa"/>
            <w:vAlign w:val="center"/>
          </w:tcPr>
          <w:p w14:paraId="4D8DCF5F" w14:textId="19572D27" w:rsidR="00EE5645" w:rsidRPr="00F16AB9" w:rsidRDefault="00AE3350"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介绍摘要的结构，如何撰写文章摘要</w:t>
            </w:r>
          </w:p>
        </w:tc>
        <w:tc>
          <w:tcPr>
            <w:tcW w:w="397" w:type="dxa"/>
            <w:vAlign w:val="center"/>
          </w:tcPr>
          <w:p w14:paraId="545960BA" w14:textId="4D620E05" w:rsidR="00EE5645" w:rsidRPr="00F16AB9" w:rsidRDefault="00EE5645"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134" w:type="dxa"/>
            <w:vAlign w:val="center"/>
          </w:tcPr>
          <w:p w14:paraId="0BAF582C" w14:textId="77777777" w:rsidR="00EE5645" w:rsidRPr="004733BA" w:rsidRDefault="00EE5645"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03E0AB05" w14:textId="55BEA3FD" w:rsidR="00EE5645" w:rsidRPr="00F16AB9" w:rsidRDefault="00EE5645"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lastRenderedPageBreak/>
              <w:sym w:font="Wingdings 2" w:char="F052"/>
            </w:r>
            <w:r w:rsidRPr="004733BA">
              <w:rPr>
                <w:rFonts w:ascii="Times New Roman" w:eastAsia="仿宋" w:hAnsi="Times New Roman" w:cs="Times New Roman"/>
                <w:sz w:val="18"/>
                <w:szCs w:val="18"/>
                <w:lang w:val="x-none"/>
              </w:rPr>
              <w:t>应用</w:t>
            </w:r>
          </w:p>
        </w:tc>
      </w:tr>
      <w:tr w:rsidR="00987FCB" w:rsidRPr="00F16AB9" w14:paraId="389DF085" w14:textId="77777777" w:rsidTr="00FE6015">
        <w:trPr>
          <w:trHeight w:val="20"/>
          <w:jc w:val="center"/>
        </w:trPr>
        <w:tc>
          <w:tcPr>
            <w:tcW w:w="1247" w:type="dxa"/>
            <w:vMerge w:val="restart"/>
            <w:vAlign w:val="center"/>
          </w:tcPr>
          <w:p w14:paraId="295F828C" w14:textId="48021A40"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lastRenderedPageBreak/>
              <w:t>第六章</w:t>
            </w:r>
          </w:p>
          <w:p w14:paraId="208DDE1E" w14:textId="436A379B"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特殊文献检索</w:t>
            </w:r>
          </w:p>
        </w:tc>
        <w:tc>
          <w:tcPr>
            <w:tcW w:w="1814" w:type="dxa"/>
            <w:vAlign w:val="center"/>
          </w:tcPr>
          <w:p w14:paraId="7D8EF3B8" w14:textId="02376D6C"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6.1 </w:t>
            </w:r>
            <w:r w:rsidRPr="00F16AB9">
              <w:rPr>
                <w:rFonts w:ascii="Times New Roman" w:eastAsia="仿宋" w:hAnsi="Times New Roman" w:cs="Times New Roman"/>
                <w:sz w:val="18"/>
                <w:szCs w:val="18"/>
                <w:lang w:val="x-none"/>
              </w:rPr>
              <w:t>会议论文与学位论文检索</w:t>
            </w:r>
          </w:p>
        </w:tc>
        <w:tc>
          <w:tcPr>
            <w:tcW w:w="3685" w:type="dxa"/>
            <w:vAlign w:val="center"/>
          </w:tcPr>
          <w:p w14:paraId="7028DD57" w14:textId="45024EF4"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介绍如何利用</w:t>
            </w:r>
            <w:r w:rsidRPr="00F16AB9">
              <w:rPr>
                <w:rFonts w:ascii="Times New Roman" w:eastAsia="仿宋" w:hAnsi="Times New Roman" w:cs="Times New Roman"/>
                <w:sz w:val="18"/>
                <w:szCs w:val="18"/>
                <w:lang w:val="x-none"/>
              </w:rPr>
              <w:t>CNKI</w:t>
            </w:r>
            <w:r w:rsidRPr="00F16AB9">
              <w:rPr>
                <w:rFonts w:ascii="Times New Roman" w:eastAsia="仿宋" w:hAnsi="Times New Roman" w:cs="Times New Roman"/>
                <w:sz w:val="18"/>
                <w:szCs w:val="18"/>
                <w:lang w:val="x-none"/>
              </w:rPr>
              <w:t>和万方等数据库对会议论文与学位论文进行检索</w:t>
            </w:r>
          </w:p>
        </w:tc>
        <w:tc>
          <w:tcPr>
            <w:tcW w:w="397" w:type="dxa"/>
            <w:vAlign w:val="center"/>
          </w:tcPr>
          <w:p w14:paraId="6AC04A6A" w14:textId="55391769"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134" w:type="dxa"/>
            <w:vAlign w:val="center"/>
          </w:tcPr>
          <w:p w14:paraId="7832D809" w14:textId="77777777" w:rsidR="00987FCB" w:rsidRPr="004733BA"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记忆</w:t>
            </w:r>
          </w:p>
          <w:p w14:paraId="5196CB54" w14:textId="77777777" w:rsidR="00987FCB" w:rsidRPr="004733BA"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6DF3AF6E" w14:textId="62A48D16" w:rsidR="00987FCB" w:rsidRPr="00F16AB9"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应用</w:t>
            </w:r>
          </w:p>
        </w:tc>
      </w:tr>
      <w:tr w:rsidR="00987FCB" w:rsidRPr="00F16AB9" w14:paraId="535573BF" w14:textId="77777777" w:rsidTr="00FE6015">
        <w:trPr>
          <w:trHeight w:val="20"/>
          <w:jc w:val="center"/>
        </w:trPr>
        <w:tc>
          <w:tcPr>
            <w:tcW w:w="1247" w:type="dxa"/>
            <w:vMerge/>
            <w:vAlign w:val="center"/>
          </w:tcPr>
          <w:p w14:paraId="1E20E4FA" w14:textId="77777777" w:rsidR="00987FCB" w:rsidRPr="00F16AB9" w:rsidRDefault="00987FCB" w:rsidP="009E1258">
            <w:pPr>
              <w:rPr>
                <w:rFonts w:ascii="Times New Roman" w:eastAsia="仿宋" w:hAnsi="Times New Roman" w:cs="Times New Roman"/>
                <w:sz w:val="18"/>
                <w:szCs w:val="18"/>
                <w:lang w:val="x-none"/>
              </w:rPr>
            </w:pPr>
          </w:p>
        </w:tc>
        <w:tc>
          <w:tcPr>
            <w:tcW w:w="1814" w:type="dxa"/>
            <w:vAlign w:val="center"/>
          </w:tcPr>
          <w:p w14:paraId="6EFD094F" w14:textId="051AC99F"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6.2</w:t>
            </w:r>
            <w:r w:rsidRPr="00F16AB9">
              <w:rPr>
                <w:rFonts w:ascii="Times New Roman" w:eastAsia="仿宋" w:hAnsi="Times New Roman" w:cs="Times New Roman"/>
                <w:sz w:val="18"/>
                <w:szCs w:val="18"/>
                <w:lang w:val="x-none"/>
              </w:rPr>
              <w:t>科技报告与标准检索</w:t>
            </w:r>
          </w:p>
        </w:tc>
        <w:tc>
          <w:tcPr>
            <w:tcW w:w="3685" w:type="dxa"/>
            <w:vAlign w:val="center"/>
          </w:tcPr>
          <w:p w14:paraId="7C5B0844" w14:textId="5DC4563E"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介绍如何利用</w:t>
            </w:r>
            <w:r w:rsidRPr="00F16AB9">
              <w:rPr>
                <w:rFonts w:ascii="Times New Roman" w:eastAsia="仿宋" w:hAnsi="Times New Roman" w:cs="Times New Roman"/>
                <w:sz w:val="18"/>
                <w:szCs w:val="18"/>
                <w:lang w:val="x-none"/>
              </w:rPr>
              <w:t>CNKI</w:t>
            </w:r>
            <w:r w:rsidRPr="00F16AB9">
              <w:rPr>
                <w:rFonts w:ascii="Times New Roman" w:eastAsia="仿宋" w:hAnsi="Times New Roman" w:cs="Times New Roman"/>
                <w:sz w:val="18"/>
                <w:szCs w:val="18"/>
                <w:lang w:val="x-none"/>
              </w:rPr>
              <w:t>、万方等数据库对科技报告进行检索，利用学兔兔网站对标准进行检索</w:t>
            </w:r>
          </w:p>
        </w:tc>
        <w:tc>
          <w:tcPr>
            <w:tcW w:w="397" w:type="dxa"/>
            <w:vAlign w:val="center"/>
          </w:tcPr>
          <w:p w14:paraId="4B59208C" w14:textId="6E9181E9"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134" w:type="dxa"/>
            <w:vAlign w:val="center"/>
          </w:tcPr>
          <w:p w14:paraId="1224556E" w14:textId="77777777" w:rsidR="00987FCB" w:rsidRPr="004733BA"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记忆</w:t>
            </w:r>
          </w:p>
          <w:p w14:paraId="16EE2738" w14:textId="77777777" w:rsidR="00987FCB" w:rsidRPr="004733BA"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354280D6" w14:textId="419BC5F2" w:rsidR="00987FCB" w:rsidRPr="00F16AB9"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应用</w:t>
            </w:r>
          </w:p>
        </w:tc>
      </w:tr>
      <w:tr w:rsidR="00987FCB" w:rsidRPr="00F16AB9" w14:paraId="2D18D486" w14:textId="77777777" w:rsidTr="00FE6015">
        <w:trPr>
          <w:trHeight w:val="20"/>
          <w:jc w:val="center"/>
        </w:trPr>
        <w:tc>
          <w:tcPr>
            <w:tcW w:w="1247" w:type="dxa"/>
            <w:vMerge/>
            <w:vAlign w:val="center"/>
          </w:tcPr>
          <w:p w14:paraId="104656B5" w14:textId="77777777" w:rsidR="00987FCB" w:rsidRPr="00F16AB9" w:rsidRDefault="00987FCB" w:rsidP="009E1258">
            <w:pPr>
              <w:rPr>
                <w:rFonts w:ascii="Times New Roman" w:eastAsia="仿宋" w:hAnsi="Times New Roman" w:cs="Times New Roman"/>
                <w:sz w:val="18"/>
                <w:szCs w:val="18"/>
                <w:lang w:val="x-none"/>
              </w:rPr>
            </w:pPr>
          </w:p>
        </w:tc>
        <w:tc>
          <w:tcPr>
            <w:tcW w:w="1814" w:type="dxa"/>
            <w:vAlign w:val="center"/>
          </w:tcPr>
          <w:p w14:paraId="75791BF1" w14:textId="6B021698"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6.3 </w:t>
            </w:r>
            <w:r w:rsidRPr="00F16AB9">
              <w:rPr>
                <w:rFonts w:ascii="Times New Roman" w:eastAsia="仿宋" w:hAnsi="Times New Roman" w:cs="Times New Roman"/>
                <w:sz w:val="18"/>
                <w:szCs w:val="18"/>
                <w:lang w:val="x-none"/>
              </w:rPr>
              <w:t>专利检索</w:t>
            </w:r>
          </w:p>
        </w:tc>
        <w:tc>
          <w:tcPr>
            <w:tcW w:w="3685" w:type="dxa"/>
            <w:vAlign w:val="center"/>
          </w:tcPr>
          <w:p w14:paraId="4231E39D" w14:textId="166C8719"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介绍国内外专利网站，利用国家知识产权局、欧洲专利局以及美国专利局进行专利的检索</w:t>
            </w:r>
          </w:p>
        </w:tc>
        <w:tc>
          <w:tcPr>
            <w:tcW w:w="397" w:type="dxa"/>
            <w:vAlign w:val="center"/>
          </w:tcPr>
          <w:p w14:paraId="0EF5C9A4" w14:textId="5F31BAE2"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134" w:type="dxa"/>
            <w:vAlign w:val="center"/>
          </w:tcPr>
          <w:p w14:paraId="464C8A50" w14:textId="77777777" w:rsidR="00987FCB" w:rsidRPr="004733BA"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记忆</w:t>
            </w:r>
          </w:p>
          <w:p w14:paraId="0162EDF7" w14:textId="77777777" w:rsidR="00987FCB" w:rsidRPr="004733BA"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0645569F" w14:textId="4C4B8DDA" w:rsidR="00987FCB" w:rsidRPr="00F16AB9"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应用</w:t>
            </w:r>
          </w:p>
        </w:tc>
      </w:tr>
      <w:tr w:rsidR="00987FCB" w:rsidRPr="00F16AB9" w14:paraId="357CDCD9" w14:textId="77777777" w:rsidTr="00FE6015">
        <w:trPr>
          <w:trHeight w:val="20"/>
          <w:jc w:val="center"/>
        </w:trPr>
        <w:tc>
          <w:tcPr>
            <w:tcW w:w="1247" w:type="dxa"/>
            <w:vMerge w:val="restart"/>
            <w:vAlign w:val="center"/>
          </w:tcPr>
          <w:p w14:paraId="701DA14C" w14:textId="37013A43"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第七章</w:t>
            </w:r>
          </w:p>
          <w:p w14:paraId="5A3CAA79" w14:textId="01EB6B41"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科技论文写作</w:t>
            </w:r>
          </w:p>
        </w:tc>
        <w:tc>
          <w:tcPr>
            <w:tcW w:w="1814" w:type="dxa"/>
            <w:vAlign w:val="center"/>
          </w:tcPr>
          <w:p w14:paraId="6464C776" w14:textId="011CF5A8"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7.1 </w:t>
            </w:r>
            <w:r w:rsidRPr="00F16AB9">
              <w:rPr>
                <w:rFonts w:ascii="Times New Roman" w:eastAsia="仿宋" w:hAnsi="Times New Roman" w:cs="Times New Roman"/>
                <w:sz w:val="18"/>
                <w:szCs w:val="18"/>
                <w:lang w:val="x-none"/>
              </w:rPr>
              <w:t>科技论文写作的科学性、首创性与逻辑性</w:t>
            </w:r>
          </w:p>
        </w:tc>
        <w:tc>
          <w:tcPr>
            <w:tcW w:w="3685" w:type="dxa"/>
            <w:vAlign w:val="center"/>
          </w:tcPr>
          <w:p w14:paraId="0944DC1A" w14:textId="760A1F02"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介绍科技论文的结构，科技论文的科学性、首创性与逻辑性特点</w:t>
            </w:r>
          </w:p>
        </w:tc>
        <w:tc>
          <w:tcPr>
            <w:tcW w:w="397" w:type="dxa"/>
            <w:vAlign w:val="center"/>
          </w:tcPr>
          <w:p w14:paraId="31BC89F1" w14:textId="3379F2DC"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134" w:type="dxa"/>
            <w:vAlign w:val="center"/>
          </w:tcPr>
          <w:p w14:paraId="2AD04E04" w14:textId="77777777" w:rsidR="00987FCB" w:rsidRPr="004733BA"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记忆</w:t>
            </w:r>
          </w:p>
          <w:p w14:paraId="144DB943" w14:textId="77777777" w:rsidR="00987FCB" w:rsidRPr="004733BA"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2904BABE" w14:textId="218A6DBF" w:rsidR="00987FCB" w:rsidRPr="00F16AB9"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应用</w:t>
            </w:r>
          </w:p>
        </w:tc>
      </w:tr>
      <w:tr w:rsidR="00987FCB" w:rsidRPr="00F16AB9" w14:paraId="7B1FCE3A" w14:textId="77777777" w:rsidTr="00FE6015">
        <w:trPr>
          <w:trHeight w:val="20"/>
          <w:jc w:val="center"/>
        </w:trPr>
        <w:tc>
          <w:tcPr>
            <w:tcW w:w="1247" w:type="dxa"/>
            <w:vMerge/>
            <w:vAlign w:val="center"/>
          </w:tcPr>
          <w:p w14:paraId="07388BDC" w14:textId="77777777" w:rsidR="00987FCB" w:rsidRPr="00F16AB9" w:rsidRDefault="00987FCB" w:rsidP="009E1258">
            <w:pPr>
              <w:rPr>
                <w:rFonts w:ascii="Times New Roman" w:eastAsia="仿宋" w:hAnsi="Times New Roman" w:cs="Times New Roman"/>
                <w:sz w:val="18"/>
                <w:szCs w:val="18"/>
                <w:lang w:val="x-none"/>
              </w:rPr>
            </w:pPr>
          </w:p>
        </w:tc>
        <w:tc>
          <w:tcPr>
            <w:tcW w:w="1814" w:type="dxa"/>
            <w:vAlign w:val="center"/>
          </w:tcPr>
          <w:p w14:paraId="1F5A38A3" w14:textId="6913DE92"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7.2 </w:t>
            </w:r>
            <w:r w:rsidRPr="00F16AB9">
              <w:rPr>
                <w:rFonts w:ascii="Times New Roman" w:eastAsia="仿宋" w:hAnsi="Times New Roman" w:cs="Times New Roman"/>
                <w:sz w:val="18"/>
                <w:szCs w:val="18"/>
                <w:lang w:val="x-none"/>
              </w:rPr>
              <w:t>科技论文写作的可读性与规范性</w:t>
            </w:r>
          </w:p>
        </w:tc>
        <w:tc>
          <w:tcPr>
            <w:tcW w:w="3685" w:type="dxa"/>
            <w:vAlign w:val="center"/>
          </w:tcPr>
          <w:p w14:paraId="633B8427" w14:textId="64ACD6EF"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介绍科技论文写作中如何做到可读性与规范性，介绍几篇优秀论文写作范例</w:t>
            </w:r>
          </w:p>
        </w:tc>
        <w:tc>
          <w:tcPr>
            <w:tcW w:w="397" w:type="dxa"/>
            <w:vAlign w:val="center"/>
          </w:tcPr>
          <w:p w14:paraId="7D49BC2F" w14:textId="0EBF0E43"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134" w:type="dxa"/>
            <w:vAlign w:val="center"/>
          </w:tcPr>
          <w:p w14:paraId="03057D7D" w14:textId="77777777" w:rsidR="00987FCB" w:rsidRPr="004733BA"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记忆</w:t>
            </w:r>
          </w:p>
          <w:p w14:paraId="04ABD950" w14:textId="77777777" w:rsidR="00987FCB" w:rsidRPr="004733BA"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理解</w:t>
            </w:r>
          </w:p>
          <w:p w14:paraId="4FBC8EAE" w14:textId="77777777" w:rsidR="00987FCB" w:rsidRPr="004733BA" w:rsidRDefault="00987FCB" w:rsidP="009E1258">
            <w:pPr>
              <w:rPr>
                <w:rFonts w:ascii="Times New Roman" w:eastAsia="仿宋" w:hAnsi="Times New Roman" w:cs="Times New Roman"/>
                <w:sz w:val="18"/>
                <w:szCs w:val="18"/>
                <w:lang w:val="x-none"/>
              </w:rPr>
            </w:pPr>
            <w:r w:rsidRPr="004733BA">
              <w:rPr>
                <w:rFonts w:ascii="Times New Roman" w:eastAsia="仿宋" w:hAnsi="Times New Roman" w:cs="Times New Roman"/>
                <w:sz w:val="18"/>
                <w:szCs w:val="18"/>
                <w:lang w:val="x-none"/>
              </w:rPr>
              <w:sym w:font="Wingdings 2" w:char="F052"/>
            </w:r>
            <w:r w:rsidRPr="004733BA">
              <w:rPr>
                <w:rFonts w:ascii="Times New Roman" w:eastAsia="仿宋" w:hAnsi="Times New Roman" w:cs="Times New Roman"/>
                <w:sz w:val="18"/>
                <w:szCs w:val="18"/>
                <w:lang w:val="x-none"/>
              </w:rPr>
              <w:t>应用</w:t>
            </w:r>
          </w:p>
          <w:p w14:paraId="10C5461F" w14:textId="0FBA9806" w:rsidR="00987FCB" w:rsidRPr="00F16AB9" w:rsidRDefault="00987FCB" w:rsidP="009E1258">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综合分析</w:t>
            </w:r>
          </w:p>
        </w:tc>
      </w:tr>
    </w:tbl>
    <w:p w14:paraId="7C6C0F54" w14:textId="77777777" w:rsidR="000F1964" w:rsidRPr="00F16AB9" w:rsidRDefault="00D8667E" w:rsidP="00AC5BFF">
      <w:pPr>
        <w:ind w:firstLineChars="200" w:firstLine="360"/>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注：在</w:t>
      </w:r>
      <w:r w:rsidRPr="00F16AB9">
        <w:rPr>
          <w:rFonts w:ascii="Times New Roman" w:eastAsia="仿宋" w:hAnsi="Times New Roman" w:cs="Times New Roman"/>
          <w:sz w:val="18"/>
          <w:szCs w:val="18"/>
          <w:lang w:val="x-none"/>
        </w:rPr>
        <w:t>“</w:t>
      </w:r>
      <w:r w:rsidR="005C0AEB" w:rsidRPr="00F16AB9">
        <w:rPr>
          <w:rFonts w:ascii="Times New Roman" w:eastAsia="仿宋" w:hAnsi="Times New Roman" w:cs="Times New Roman"/>
          <w:sz w:val="18"/>
          <w:szCs w:val="18"/>
          <w:lang w:val="x-none"/>
        </w:rPr>
        <w:t>学习</w:t>
      </w:r>
      <w:r w:rsidRPr="00F16AB9">
        <w:rPr>
          <w:rFonts w:ascii="Times New Roman" w:eastAsia="仿宋" w:hAnsi="Times New Roman" w:cs="Times New Roman"/>
          <w:sz w:val="18"/>
          <w:szCs w:val="18"/>
          <w:lang w:val="x-none"/>
        </w:rPr>
        <w:t>要求</w:t>
      </w:r>
      <w:r w:rsidRPr="00F16AB9">
        <w:rPr>
          <w:rFonts w:ascii="Times New Roman" w:eastAsia="仿宋" w:hAnsi="Times New Roman" w:cs="Times New Roman"/>
          <w:sz w:val="18"/>
          <w:szCs w:val="18"/>
          <w:lang w:val="x-none"/>
        </w:rPr>
        <w:t>”</w:t>
      </w:r>
      <w:r w:rsidR="00784BB5" w:rsidRPr="00F16AB9">
        <w:rPr>
          <w:rFonts w:ascii="Times New Roman" w:eastAsia="仿宋" w:hAnsi="Times New Roman" w:cs="Times New Roman"/>
          <w:sz w:val="18"/>
          <w:szCs w:val="18"/>
          <w:lang w:val="x-none"/>
        </w:rPr>
        <w:t>一栏补充</w:t>
      </w:r>
      <w:r w:rsidR="00323C78" w:rsidRPr="00F16AB9">
        <w:rPr>
          <w:rFonts w:ascii="Times New Roman" w:eastAsia="仿宋" w:hAnsi="Times New Roman" w:cs="Times New Roman"/>
          <w:sz w:val="18"/>
          <w:szCs w:val="18"/>
          <w:lang w:val="x-none"/>
        </w:rPr>
        <w:t>选项</w:t>
      </w:r>
      <w:r w:rsidR="00784BB5" w:rsidRPr="00F16AB9">
        <w:rPr>
          <w:rFonts w:ascii="Times New Roman" w:eastAsia="仿宋" w:hAnsi="Times New Roman" w:cs="Times New Roman"/>
          <w:sz w:val="18"/>
          <w:szCs w:val="18"/>
          <w:lang w:val="x-none"/>
        </w:rPr>
        <w:t>，可以多选</w:t>
      </w:r>
      <w:r w:rsidRPr="00F16AB9">
        <w:rPr>
          <w:rFonts w:ascii="Times New Roman" w:eastAsia="仿宋" w:hAnsi="Times New Roman" w:cs="Times New Roman"/>
          <w:sz w:val="18"/>
          <w:szCs w:val="18"/>
          <w:lang w:val="x-none"/>
        </w:rPr>
        <w:t>，无要求</w:t>
      </w:r>
      <w:r w:rsidR="006E61EC" w:rsidRPr="00F16AB9">
        <w:rPr>
          <w:rFonts w:ascii="Times New Roman" w:eastAsia="仿宋" w:hAnsi="Times New Roman" w:cs="Times New Roman"/>
          <w:sz w:val="18"/>
          <w:szCs w:val="18"/>
          <w:lang w:val="x-none"/>
        </w:rPr>
        <w:t>可</w:t>
      </w:r>
      <w:r w:rsidRPr="00F16AB9">
        <w:rPr>
          <w:rFonts w:ascii="Times New Roman" w:eastAsia="仿宋" w:hAnsi="Times New Roman" w:cs="Times New Roman"/>
          <w:sz w:val="18"/>
          <w:szCs w:val="18"/>
          <w:lang w:val="x-none"/>
        </w:rPr>
        <w:t>不填</w:t>
      </w:r>
      <w:r w:rsidR="00323C78" w:rsidRPr="00F16AB9">
        <w:rPr>
          <w:rFonts w:ascii="Times New Roman" w:eastAsia="仿宋" w:hAnsi="Times New Roman" w:cs="Times New Roman"/>
          <w:sz w:val="18"/>
          <w:szCs w:val="18"/>
          <w:lang w:val="x-none"/>
        </w:rPr>
        <w:t>，也可自定要求</w:t>
      </w:r>
      <w:r w:rsidRPr="00F16AB9">
        <w:rPr>
          <w:rFonts w:ascii="Times New Roman" w:eastAsia="仿宋" w:hAnsi="Times New Roman" w:cs="Times New Roman"/>
          <w:sz w:val="18"/>
          <w:szCs w:val="18"/>
          <w:lang w:val="x-none"/>
        </w:rPr>
        <w:t>。</w:t>
      </w:r>
      <w:r w:rsidRPr="00F16AB9">
        <w:rPr>
          <w:rFonts w:ascii="Times New Roman" w:eastAsia="仿宋" w:hAnsi="Times New Roman" w:cs="Times New Roman"/>
          <w:b/>
          <w:sz w:val="18"/>
          <w:szCs w:val="18"/>
          <w:lang w:val="x-none"/>
        </w:rPr>
        <w:t>记忆，</w:t>
      </w:r>
      <w:r w:rsidRPr="00F16AB9">
        <w:rPr>
          <w:rFonts w:ascii="Times New Roman" w:eastAsia="仿宋" w:hAnsi="Times New Roman" w:cs="Times New Roman"/>
          <w:sz w:val="18"/>
          <w:szCs w:val="18"/>
          <w:lang w:val="x-none"/>
        </w:rPr>
        <w:t>指能从记忆库中找到相关的知识、概念、术语或材料与当前的信息进行比较、确认，能记住并能不加理解的列出、描述这些知识、概念、术语或材料；</w:t>
      </w:r>
      <w:r w:rsidRPr="00F16AB9">
        <w:rPr>
          <w:rFonts w:ascii="Times New Roman" w:eastAsia="仿宋" w:hAnsi="Times New Roman" w:cs="Times New Roman"/>
          <w:b/>
          <w:sz w:val="18"/>
          <w:szCs w:val="18"/>
          <w:lang w:val="x-none"/>
        </w:rPr>
        <w:t>理解，</w:t>
      </w:r>
      <w:r w:rsidR="00784BB5" w:rsidRPr="00F16AB9">
        <w:rPr>
          <w:rFonts w:ascii="Times New Roman" w:eastAsia="仿宋" w:hAnsi="Times New Roman" w:cs="Times New Roman"/>
          <w:sz w:val="18"/>
          <w:szCs w:val="18"/>
          <w:lang w:val="x-none"/>
        </w:rPr>
        <w:t>指</w:t>
      </w:r>
      <w:r w:rsidR="00A639D1" w:rsidRPr="00F16AB9">
        <w:rPr>
          <w:rFonts w:ascii="Times New Roman" w:eastAsia="仿宋" w:hAnsi="Times New Roman" w:cs="Times New Roman"/>
          <w:sz w:val="18"/>
          <w:szCs w:val="18"/>
          <w:lang w:val="x-none"/>
        </w:rPr>
        <w:t>能对所</w:t>
      </w:r>
      <w:r w:rsidRPr="00F16AB9">
        <w:rPr>
          <w:rFonts w:ascii="Times New Roman" w:eastAsia="仿宋" w:hAnsi="Times New Roman" w:cs="Times New Roman"/>
          <w:sz w:val="18"/>
          <w:szCs w:val="18"/>
          <w:lang w:val="x-none"/>
        </w:rPr>
        <w:t>学的内容作归纳、分类、解释</w:t>
      </w:r>
      <w:r w:rsidR="006E61EC" w:rsidRPr="00F16AB9">
        <w:rPr>
          <w:rFonts w:ascii="Times New Roman" w:eastAsia="仿宋" w:hAnsi="Times New Roman" w:cs="Times New Roman"/>
          <w:sz w:val="18"/>
          <w:szCs w:val="18"/>
          <w:lang w:val="x-none"/>
        </w:rPr>
        <w:t>、</w:t>
      </w:r>
      <w:r w:rsidRPr="00F16AB9">
        <w:rPr>
          <w:rFonts w:ascii="Times New Roman" w:eastAsia="仿宋" w:hAnsi="Times New Roman" w:cs="Times New Roman"/>
          <w:sz w:val="18"/>
          <w:szCs w:val="18"/>
          <w:lang w:val="x-none"/>
        </w:rPr>
        <w:t>总结、推断和一定程度的发挥；</w:t>
      </w:r>
      <w:r w:rsidRPr="00F16AB9">
        <w:rPr>
          <w:rFonts w:ascii="Times New Roman" w:eastAsia="仿宋" w:hAnsi="Times New Roman" w:cs="Times New Roman"/>
          <w:b/>
          <w:sz w:val="18"/>
          <w:szCs w:val="18"/>
          <w:lang w:val="x-none"/>
        </w:rPr>
        <w:t>应用，</w:t>
      </w:r>
      <w:r w:rsidRPr="00F16AB9">
        <w:rPr>
          <w:rFonts w:ascii="Times New Roman" w:eastAsia="仿宋" w:hAnsi="Times New Roman" w:cs="Times New Roman"/>
          <w:sz w:val="18"/>
          <w:szCs w:val="18"/>
          <w:lang w:val="x-none"/>
        </w:rPr>
        <w:t>指能选择正确的程序应用、实施所学到的内容，并能进行必要的计算或决断；</w:t>
      </w:r>
      <w:r w:rsidRPr="00F16AB9">
        <w:rPr>
          <w:rFonts w:ascii="Times New Roman" w:eastAsia="仿宋" w:hAnsi="Times New Roman" w:cs="Times New Roman"/>
          <w:b/>
          <w:sz w:val="18"/>
          <w:szCs w:val="18"/>
          <w:lang w:val="x-none"/>
        </w:rPr>
        <w:t>综合分析，</w:t>
      </w:r>
      <w:r w:rsidR="006E61EC" w:rsidRPr="00F16AB9">
        <w:rPr>
          <w:rFonts w:ascii="Times New Roman" w:eastAsia="仿宋" w:hAnsi="Times New Roman" w:cs="Times New Roman"/>
          <w:sz w:val="18"/>
          <w:szCs w:val="18"/>
          <w:lang w:val="x-none"/>
        </w:rPr>
        <w:t>指能将所学的内容分解并找出它们的相互关系和构成，</w:t>
      </w:r>
      <w:r w:rsidRPr="00F16AB9">
        <w:rPr>
          <w:rFonts w:ascii="Times New Roman" w:eastAsia="仿宋" w:hAnsi="Times New Roman" w:cs="Times New Roman"/>
          <w:sz w:val="18"/>
          <w:szCs w:val="18"/>
          <w:lang w:val="x-none"/>
        </w:rPr>
        <w:t>或能计划、创造、建造</w:t>
      </w:r>
      <w:r w:rsidR="003B38A8" w:rsidRPr="00F16AB9">
        <w:rPr>
          <w:rFonts w:ascii="Times New Roman" w:eastAsia="仿宋" w:hAnsi="Times New Roman" w:cs="Times New Roman"/>
          <w:sz w:val="18"/>
          <w:szCs w:val="18"/>
          <w:lang w:val="x-none"/>
        </w:rPr>
        <w:t>、</w:t>
      </w:r>
      <w:r w:rsidRPr="00F16AB9">
        <w:rPr>
          <w:rFonts w:ascii="Times New Roman" w:eastAsia="仿宋" w:hAnsi="Times New Roman" w:cs="Times New Roman"/>
          <w:sz w:val="18"/>
          <w:szCs w:val="18"/>
          <w:lang w:val="x-none"/>
        </w:rPr>
        <w:t>有改变的重构</w:t>
      </w:r>
      <w:r w:rsidR="006E61EC" w:rsidRPr="00F16AB9">
        <w:rPr>
          <w:rFonts w:ascii="Times New Roman" w:eastAsia="仿宋" w:hAnsi="Times New Roman" w:cs="Times New Roman"/>
          <w:sz w:val="18"/>
          <w:szCs w:val="18"/>
          <w:lang w:val="x-none"/>
        </w:rPr>
        <w:t>，</w:t>
      </w:r>
      <w:r w:rsidRPr="00F16AB9">
        <w:rPr>
          <w:rFonts w:ascii="Times New Roman" w:eastAsia="仿宋" w:hAnsi="Times New Roman" w:cs="Times New Roman"/>
          <w:sz w:val="18"/>
          <w:szCs w:val="18"/>
          <w:lang w:val="x-none"/>
        </w:rPr>
        <w:t>或能作评论、总结、估计、预测、评估、论证和答辩。</w:t>
      </w:r>
    </w:p>
    <w:p w14:paraId="14D4193F" w14:textId="2576ED89" w:rsidR="00D81961" w:rsidRPr="00F16AB9" w:rsidRDefault="00D81961" w:rsidP="00C25C32">
      <w:pPr>
        <w:ind w:firstLineChars="200" w:firstLine="420"/>
        <w:rPr>
          <w:rFonts w:ascii="Times New Roman" w:eastAsia="黑体" w:hAnsi="Times New Roman" w:cs="Times New Roman"/>
          <w:szCs w:val="21"/>
          <w:lang w:val="en-GB"/>
        </w:rPr>
      </w:pPr>
      <w:r w:rsidRPr="00F16AB9">
        <w:rPr>
          <w:rFonts w:ascii="Times New Roman" w:eastAsia="黑体" w:hAnsi="Times New Roman" w:cs="Times New Roman"/>
          <w:szCs w:val="21"/>
          <w:lang w:val="en-GB"/>
        </w:rPr>
        <w:t>上机内容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FA70BB" w:rsidRPr="00F16AB9" w14:paraId="4AB713E2" w14:textId="77777777" w:rsidTr="000A6985">
        <w:trPr>
          <w:trHeight w:val="20"/>
          <w:jc w:val="center"/>
        </w:trPr>
        <w:tc>
          <w:tcPr>
            <w:tcW w:w="397" w:type="dxa"/>
            <w:vAlign w:val="center"/>
          </w:tcPr>
          <w:p w14:paraId="27D94068" w14:textId="77777777" w:rsidR="00FA70BB" w:rsidRPr="00F16AB9" w:rsidRDefault="00FA70BB" w:rsidP="000A6985">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8"/>
              </w:rPr>
              <w:t>序号</w:t>
            </w:r>
          </w:p>
        </w:tc>
        <w:tc>
          <w:tcPr>
            <w:tcW w:w="1701" w:type="dxa"/>
            <w:vAlign w:val="center"/>
          </w:tcPr>
          <w:p w14:paraId="5488AA4D" w14:textId="77777777" w:rsidR="00FA70BB" w:rsidRPr="00F16AB9" w:rsidRDefault="00FA70BB" w:rsidP="000A6985">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8"/>
              </w:rPr>
              <w:t>上机项目名称</w:t>
            </w:r>
          </w:p>
        </w:tc>
        <w:tc>
          <w:tcPr>
            <w:tcW w:w="2891" w:type="dxa"/>
            <w:vAlign w:val="center"/>
          </w:tcPr>
          <w:p w14:paraId="19FA219E" w14:textId="77777777" w:rsidR="00FA70BB" w:rsidRPr="00F16AB9" w:rsidRDefault="00FA70BB" w:rsidP="000A6985">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8"/>
              </w:rPr>
              <w:t>主要内容</w:t>
            </w:r>
          </w:p>
        </w:tc>
        <w:tc>
          <w:tcPr>
            <w:tcW w:w="1417" w:type="dxa"/>
            <w:vAlign w:val="center"/>
          </w:tcPr>
          <w:p w14:paraId="2BE8757A" w14:textId="77777777" w:rsidR="00FA70BB" w:rsidRPr="00F16AB9" w:rsidRDefault="00FA70BB" w:rsidP="000A6985">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8"/>
              </w:rPr>
              <w:t>主要使用软件</w:t>
            </w:r>
          </w:p>
        </w:tc>
        <w:tc>
          <w:tcPr>
            <w:tcW w:w="624" w:type="dxa"/>
            <w:vAlign w:val="center"/>
          </w:tcPr>
          <w:p w14:paraId="0FEFA350" w14:textId="77777777" w:rsidR="00FA70BB" w:rsidRPr="00F16AB9" w:rsidRDefault="00FA70BB" w:rsidP="000A6985">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8"/>
              </w:rPr>
              <w:t>机位需求</w:t>
            </w:r>
          </w:p>
        </w:tc>
        <w:tc>
          <w:tcPr>
            <w:tcW w:w="624" w:type="dxa"/>
            <w:vAlign w:val="center"/>
          </w:tcPr>
          <w:p w14:paraId="7758ED4E" w14:textId="77777777" w:rsidR="00FA70BB" w:rsidRPr="00F16AB9" w:rsidRDefault="00FA70BB" w:rsidP="000A6985">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8"/>
              </w:rPr>
              <w:t>每组人数</w:t>
            </w:r>
          </w:p>
        </w:tc>
        <w:tc>
          <w:tcPr>
            <w:tcW w:w="624" w:type="dxa"/>
            <w:vAlign w:val="center"/>
          </w:tcPr>
          <w:p w14:paraId="2994C0D9" w14:textId="77777777" w:rsidR="00FA70BB" w:rsidRPr="00F16AB9" w:rsidRDefault="00FA70BB" w:rsidP="000A6985">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8"/>
              </w:rPr>
              <w:t>学时</w:t>
            </w:r>
          </w:p>
        </w:tc>
      </w:tr>
      <w:tr w:rsidR="00FA70BB" w:rsidRPr="00F16AB9" w14:paraId="7F072E9D" w14:textId="77777777" w:rsidTr="000A6985">
        <w:trPr>
          <w:trHeight w:val="20"/>
          <w:jc w:val="center"/>
        </w:trPr>
        <w:tc>
          <w:tcPr>
            <w:tcW w:w="397" w:type="dxa"/>
            <w:vAlign w:val="center"/>
          </w:tcPr>
          <w:p w14:paraId="6C8290C7" w14:textId="6FFBA5C3" w:rsidR="00FA70BB" w:rsidRPr="00F16AB9" w:rsidRDefault="00B440DC" w:rsidP="000A6985">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1</w:t>
            </w:r>
          </w:p>
        </w:tc>
        <w:tc>
          <w:tcPr>
            <w:tcW w:w="1701" w:type="dxa"/>
            <w:vAlign w:val="center"/>
          </w:tcPr>
          <w:p w14:paraId="67F90DAA" w14:textId="42E81D49" w:rsidR="00FA70BB" w:rsidRPr="00F16AB9" w:rsidRDefault="00B440DC" w:rsidP="000A6985">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上机练习</w:t>
            </w:r>
            <w:r w:rsidRPr="00F16AB9">
              <w:rPr>
                <w:rFonts w:ascii="Times New Roman" w:eastAsia="仿宋" w:hAnsi="Times New Roman" w:cs="Times New Roman"/>
                <w:sz w:val="18"/>
                <w:szCs w:val="18"/>
              </w:rPr>
              <w:t>1</w:t>
            </w:r>
          </w:p>
        </w:tc>
        <w:tc>
          <w:tcPr>
            <w:tcW w:w="2891" w:type="dxa"/>
            <w:vAlign w:val="center"/>
          </w:tcPr>
          <w:p w14:paraId="588E17D6" w14:textId="6EB3327D" w:rsidR="00FA70BB" w:rsidRPr="00F16AB9" w:rsidRDefault="00B440DC" w:rsidP="000A6985">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中文数据库检索练习</w:t>
            </w:r>
          </w:p>
        </w:tc>
        <w:tc>
          <w:tcPr>
            <w:tcW w:w="1417" w:type="dxa"/>
            <w:vAlign w:val="center"/>
          </w:tcPr>
          <w:p w14:paraId="5E3547DA" w14:textId="0AAFCA61" w:rsidR="00FA70BB" w:rsidRPr="00F16AB9" w:rsidRDefault="00B440DC" w:rsidP="000A6985">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无特殊软件要求</w:t>
            </w:r>
          </w:p>
        </w:tc>
        <w:tc>
          <w:tcPr>
            <w:tcW w:w="624" w:type="dxa"/>
            <w:vAlign w:val="center"/>
          </w:tcPr>
          <w:p w14:paraId="3D12719A" w14:textId="74AADD0C" w:rsidR="00FA70BB" w:rsidRPr="00F16AB9" w:rsidRDefault="00B440DC" w:rsidP="000A6985">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一人一台</w:t>
            </w:r>
          </w:p>
        </w:tc>
        <w:tc>
          <w:tcPr>
            <w:tcW w:w="624" w:type="dxa"/>
            <w:vAlign w:val="center"/>
          </w:tcPr>
          <w:p w14:paraId="079D0102" w14:textId="54711787" w:rsidR="00FA70BB" w:rsidRPr="00F16AB9" w:rsidRDefault="00B440DC" w:rsidP="000A6985">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1</w:t>
            </w:r>
          </w:p>
        </w:tc>
        <w:tc>
          <w:tcPr>
            <w:tcW w:w="624" w:type="dxa"/>
            <w:vAlign w:val="center"/>
          </w:tcPr>
          <w:p w14:paraId="2D3C57F5" w14:textId="5D2DBA9C" w:rsidR="00FA70BB" w:rsidRPr="00F16AB9" w:rsidRDefault="00B440DC" w:rsidP="000A6985">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2</w:t>
            </w:r>
          </w:p>
        </w:tc>
      </w:tr>
      <w:tr w:rsidR="00B440DC" w:rsidRPr="00F16AB9" w14:paraId="45258DF1" w14:textId="77777777" w:rsidTr="000A6985">
        <w:trPr>
          <w:trHeight w:val="20"/>
          <w:jc w:val="center"/>
        </w:trPr>
        <w:tc>
          <w:tcPr>
            <w:tcW w:w="397" w:type="dxa"/>
            <w:vAlign w:val="center"/>
          </w:tcPr>
          <w:p w14:paraId="51942A5B" w14:textId="15DEDFE8" w:rsidR="00B440DC" w:rsidRPr="00F16AB9" w:rsidRDefault="00B440DC" w:rsidP="00B440DC">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2</w:t>
            </w:r>
          </w:p>
        </w:tc>
        <w:tc>
          <w:tcPr>
            <w:tcW w:w="1701" w:type="dxa"/>
            <w:vAlign w:val="center"/>
          </w:tcPr>
          <w:p w14:paraId="3C29BF7F" w14:textId="2A2BC8A3" w:rsidR="00B440DC" w:rsidRPr="00F16AB9" w:rsidRDefault="00B440DC" w:rsidP="00B440DC">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上机练习</w:t>
            </w:r>
            <w:r w:rsidRPr="00F16AB9">
              <w:rPr>
                <w:rFonts w:ascii="Times New Roman" w:eastAsia="仿宋" w:hAnsi="Times New Roman" w:cs="Times New Roman"/>
                <w:sz w:val="18"/>
                <w:szCs w:val="18"/>
              </w:rPr>
              <w:t>2</w:t>
            </w:r>
          </w:p>
        </w:tc>
        <w:tc>
          <w:tcPr>
            <w:tcW w:w="2891" w:type="dxa"/>
            <w:vAlign w:val="center"/>
          </w:tcPr>
          <w:p w14:paraId="28A44E32" w14:textId="2768E557" w:rsidR="00B440DC" w:rsidRPr="00F16AB9" w:rsidRDefault="00B440DC" w:rsidP="00B440DC">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外文数据库检索练习</w:t>
            </w:r>
          </w:p>
        </w:tc>
        <w:tc>
          <w:tcPr>
            <w:tcW w:w="1417" w:type="dxa"/>
            <w:vAlign w:val="center"/>
          </w:tcPr>
          <w:p w14:paraId="42588C96" w14:textId="70279E70" w:rsidR="00B440DC" w:rsidRPr="00F16AB9" w:rsidRDefault="00B440DC" w:rsidP="00B440DC">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无特殊软件要求</w:t>
            </w:r>
          </w:p>
        </w:tc>
        <w:tc>
          <w:tcPr>
            <w:tcW w:w="624" w:type="dxa"/>
            <w:vAlign w:val="center"/>
          </w:tcPr>
          <w:p w14:paraId="5A1627B7" w14:textId="698130AE" w:rsidR="00B440DC" w:rsidRPr="00F16AB9" w:rsidRDefault="00B440DC" w:rsidP="00B440DC">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一人一台</w:t>
            </w:r>
          </w:p>
        </w:tc>
        <w:tc>
          <w:tcPr>
            <w:tcW w:w="624" w:type="dxa"/>
            <w:vAlign w:val="center"/>
          </w:tcPr>
          <w:p w14:paraId="1EFE6D6D" w14:textId="58F09216" w:rsidR="00B440DC" w:rsidRPr="00F16AB9" w:rsidRDefault="00B440DC" w:rsidP="00B440DC">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1</w:t>
            </w:r>
          </w:p>
        </w:tc>
        <w:tc>
          <w:tcPr>
            <w:tcW w:w="624" w:type="dxa"/>
            <w:vAlign w:val="center"/>
          </w:tcPr>
          <w:p w14:paraId="21B8AF30" w14:textId="27ECAFDE" w:rsidR="00B440DC" w:rsidRPr="00F16AB9" w:rsidRDefault="00B440DC" w:rsidP="00B440DC">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2</w:t>
            </w:r>
          </w:p>
        </w:tc>
      </w:tr>
    </w:tbl>
    <w:p w14:paraId="4CC337A8" w14:textId="77777777" w:rsidR="00AC5BFF" w:rsidRPr="00F16AB9" w:rsidRDefault="00753477" w:rsidP="00D2634B">
      <w:pPr>
        <w:rPr>
          <w:rFonts w:ascii="Times New Roman" w:eastAsia="黑体" w:hAnsi="Times New Roman" w:cs="Times New Roman"/>
          <w:szCs w:val="21"/>
          <w:lang w:val="en-GB"/>
        </w:rPr>
      </w:pPr>
      <w:r w:rsidRPr="00F16AB9">
        <w:rPr>
          <w:rFonts w:ascii="Times New Roman" w:eastAsia="黑体" w:hAnsi="Times New Roman" w:cs="Times New Roman"/>
          <w:szCs w:val="21"/>
          <w:lang w:val="en-GB"/>
        </w:rPr>
        <w:t>五</w:t>
      </w:r>
      <w:r w:rsidR="00AC5BFF" w:rsidRPr="00F16AB9">
        <w:rPr>
          <w:rFonts w:ascii="Times New Roman" w:eastAsia="黑体" w:hAnsi="Times New Roman" w:cs="Times New Roman"/>
          <w:szCs w:val="21"/>
          <w:lang w:val="en-GB"/>
        </w:rPr>
        <w:t>、教学方法</w:t>
      </w:r>
    </w:p>
    <w:p w14:paraId="51CAEA3F" w14:textId="77777777" w:rsidR="00B440DC" w:rsidRPr="00F16AB9" w:rsidRDefault="00B440DC" w:rsidP="00D2634B">
      <w:pPr>
        <w:rPr>
          <w:rFonts w:ascii="Times New Roman" w:eastAsia="仿宋" w:hAnsi="Times New Roman" w:cs="Times New Roman"/>
        </w:rPr>
      </w:pPr>
      <w:r w:rsidRPr="00F16AB9">
        <w:rPr>
          <w:rFonts w:ascii="Times New Roman" w:eastAsia="仿宋" w:hAnsi="Times New Roman" w:cs="Times New Roman"/>
        </w:rPr>
        <w:t>本课程提倡学生主动探索各种检索方法，实行课堂讲授、自学、练习与课堂讨论相结合的教学方法，达到教师精讲、学生宽学多练的学习目的。</w:t>
      </w:r>
    </w:p>
    <w:p w14:paraId="0D197ECA" w14:textId="26ACE49C" w:rsidR="00AC5BFF" w:rsidRPr="00F16AB9" w:rsidRDefault="00753477" w:rsidP="00D2634B">
      <w:pPr>
        <w:rPr>
          <w:rFonts w:ascii="Times New Roman" w:eastAsia="黑体" w:hAnsi="Times New Roman" w:cs="Times New Roman"/>
          <w:szCs w:val="21"/>
          <w:lang w:val="en-GB"/>
        </w:rPr>
      </w:pPr>
      <w:r w:rsidRPr="00F16AB9">
        <w:rPr>
          <w:rFonts w:ascii="Times New Roman" w:eastAsia="黑体" w:hAnsi="Times New Roman" w:cs="Times New Roman"/>
          <w:szCs w:val="21"/>
          <w:lang w:val="en-GB"/>
        </w:rPr>
        <w:t>六</w:t>
      </w:r>
      <w:r w:rsidR="00AC5BFF" w:rsidRPr="00F16AB9">
        <w:rPr>
          <w:rFonts w:ascii="Times New Roman" w:eastAsia="黑体" w:hAnsi="Times New Roman" w:cs="Times New Roman"/>
          <w:szCs w:val="21"/>
          <w:lang w:val="en-GB"/>
        </w:rPr>
        <w:t>、考核方式</w:t>
      </w:r>
    </w:p>
    <w:tbl>
      <w:tblPr>
        <w:tblStyle w:val="a9"/>
        <w:tblW w:w="0" w:type="auto"/>
        <w:tblLook w:val="04A0" w:firstRow="1" w:lastRow="0" w:firstColumn="1" w:lastColumn="0" w:noHBand="0" w:noVBand="1"/>
      </w:tblPr>
      <w:tblGrid>
        <w:gridCol w:w="4248"/>
        <w:gridCol w:w="4048"/>
      </w:tblGrid>
      <w:tr w:rsidR="00AE3350" w:rsidRPr="00F16AB9" w14:paraId="60AF083D" w14:textId="77777777" w:rsidTr="00EF5CF8">
        <w:tc>
          <w:tcPr>
            <w:tcW w:w="4248" w:type="dxa"/>
          </w:tcPr>
          <w:p w14:paraId="5EEF7B3F" w14:textId="77777777" w:rsidR="00AE3350" w:rsidRPr="00F16AB9" w:rsidRDefault="00AE3350" w:rsidP="00EF5CF8">
            <w:pPr>
              <w:rPr>
                <w:rFonts w:ascii="Times New Roman" w:eastAsia="仿宋" w:hAnsi="Times New Roman" w:cs="Times New Roman"/>
                <w:szCs w:val="21"/>
              </w:rPr>
            </w:pPr>
            <w:r w:rsidRPr="00F16AB9">
              <w:rPr>
                <w:rFonts w:ascii="Times New Roman" w:eastAsia="仿宋" w:hAnsi="Times New Roman" w:cs="Times New Roman"/>
                <w:szCs w:val="21"/>
              </w:rPr>
              <w:t>是否排考</w:t>
            </w:r>
          </w:p>
        </w:tc>
        <w:tc>
          <w:tcPr>
            <w:tcW w:w="4048" w:type="dxa"/>
          </w:tcPr>
          <w:p w14:paraId="24580B1C" w14:textId="3D9AA000" w:rsidR="00AE3350" w:rsidRPr="00F16AB9" w:rsidRDefault="00AE3350" w:rsidP="00EF5CF8">
            <w:pPr>
              <w:rPr>
                <w:rFonts w:ascii="Times New Roman" w:eastAsia="仿宋" w:hAnsi="Times New Roman" w:cs="Times New Roman"/>
                <w:szCs w:val="21"/>
              </w:rPr>
            </w:pPr>
            <w:r w:rsidRPr="00F16AB9">
              <w:rPr>
                <w:rFonts w:ascii="Times New Roman" w:eastAsia="仿宋" w:hAnsi="Times New Roman" w:cs="Times New Roman"/>
                <w:szCs w:val="21"/>
              </w:rPr>
              <w:t>否</w:t>
            </w:r>
          </w:p>
        </w:tc>
      </w:tr>
      <w:tr w:rsidR="00AE3350" w:rsidRPr="00F16AB9" w14:paraId="37A43328" w14:textId="77777777" w:rsidTr="00EF5CF8">
        <w:tc>
          <w:tcPr>
            <w:tcW w:w="4248" w:type="dxa"/>
          </w:tcPr>
          <w:p w14:paraId="35DBE88C" w14:textId="77777777" w:rsidR="00AE3350" w:rsidRPr="00F16AB9" w:rsidRDefault="00AE3350" w:rsidP="00EF5CF8">
            <w:pPr>
              <w:rPr>
                <w:rFonts w:ascii="Times New Roman" w:eastAsia="仿宋" w:hAnsi="Times New Roman" w:cs="Times New Roman"/>
                <w:szCs w:val="21"/>
              </w:rPr>
            </w:pPr>
            <w:r w:rsidRPr="00F16AB9">
              <w:rPr>
                <w:rFonts w:ascii="Times New Roman" w:eastAsia="仿宋" w:hAnsi="Times New Roman" w:cs="Times New Roman"/>
                <w:szCs w:val="21"/>
              </w:rPr>
              <w:t>考核形式</w:t>
            </w:r>
          </w:p>
        </w:tc>
        <w:tc>
          <w:tcPr>
            <w:tcW w:w="4048" w:type="dxa"/>
          </w:tcPr>
          <w:p w14:paraId="50751B46" w14:textId="226E6837" w:rsidR="00AE3350" w:rsidRPr="00F16AB9" w:rsidRDefault="00AE3350" w:rsidP="00EF5CF8">
            <w:pPr>
              <w:rPr>
                <w:rFonts w:ascii="Times New Roman" w:eastAsia="仿宋" w:hAnsi="Times New Roman" w:cs="Times New Roman"/>
                <w:szCs w:val="21"/>
              </w:rPr>
            </w:pPr>
            <w:r w:rsidRPr="00F16AB9">
              <w:rPr>
                <w:rFonts w:ascii="Times New Roman" w:eastAsia="仿宋" w:hAnsi="Times New Roman" w:cs="Times New Roman"/>
                <w:szCs w:val="21"/>
              </w:rPr>
              <w:t>大作业</w:t>
            </w:r>
          </w:p>
        </w:tc>
      </w:tr>
      <w:tr w:rsidR="00AE3350" w:rsidRPr="00F16AB9" w14:paraId="286CC5D3" w14:textId="77777777" w:rsidTr="00EF5CF8">
        <w:tc>
          <w:tcPr>
            <w:tcW w:w="4248" w:type="dxa"/>
          </w:tcPr>
          <w:p w14:paraId="314B607F" w14:textId="77777777" w:rsidR="00AE3350" w:rsidRPr="00F16AB9" w:rsidRDefault="00AE3350" w:rsidP="00EF5CF8">
            <w:pPr>
              <w:rPr>
                <w:rFonts w:ascii="Times New Roman" w:eastAsia="仿宋" w:hAnsi="Times New Roman" w:cs="Times New Roman"/>
                <w:szCs w:val="21"/>
              </w:rPr>
            </w:pPr>
            <w:r w:rsidRPr="00F16AB9">
              <w:rPr>
                <w:rFonts w:ascii="Times New Roman" w:eastAsia="仿宋" w:hAnsi="Times New Roman" w:cs="Times New Roman"/>
                <w:szCs w:val="21"/>
              </w:rPr>
              <w:t>成绩评定方式</w:t>
            </w:r>
          </w:p>
        </w:tc>
        <w:tc>
          <w:tcPr>
            <w:tcW w:w="4048" w:type="dxa"/>
          </w:tcPr>
          <w:p w14:paraId="33C1AF3F" w14:textId="77777777" w:rsidR="00AE3350" w:rsidRPr="00F16AB9" w:rsidRDefault="00AE3350" w:rsidP="00EF5CF8">
            <w:pPr>
              <w:rPr>
                <w:rFonts w:ascii="Times New Roman" w:eastAsia="仿宋" w:hAnsi="Times New Roman" w:cs="Times New Roman"/>
                <w:szCs w:val="21"/>
              </w:rPr>
            </w:pPr>
            <w:r w:rsidRPr="00F16AB9">
              <w:rPr>
                <w:rFonts w:ascii="Times New Roman" w:eastAsia="仿宋" w:hAnsi="Times New Roman" w:cs="Times New Roman"/>
                <w:szCs w:val="21"/>
              </w:rPr>
              <w:t>百分制</w:t>
            </w:r>
          </w:p>
        </w:tc>
      </w:tr>
      <w:tr w:rsidR="00AE3350" w:rsidRPr="00F16AB9" w14:paraId="09BCEFB4" w14:textId="77777777" w:rsidTr="00EF5CF8">
        <w:tc>
          <w:tcPr>
            <w:tcW w:w="4248" w:type="dxa"/>
          </w:tcPr>
          <w:p w14:paraId="6FEE037F" w14:textId="77777777" w:rsidR="00AE3350" w:rsidRPr="00F16AB9" w:rsidRDefault="00AE3350" w:rsidP="00EF5CF8">
            <w:pPr>
              <w:rPr>
                <w:rFonts w:ascii="Times New Roman" w:eastAsia="仿宋" w:hAnsi="Times New Roman" w:cs="Times New Roman"/>
                <w:szCs w:val="21"/>
              </w:rPr>
            </w:pPr>
            <w:r w:rsidRPr="00F16AB9">
              <w:rPr>
                <w:rFonts w:ascii="Times New Roman" w:eastAsia="仿宋" w:hAnsi="Times New Roman" w:cs="Times New Roman"/>
                <w:szCs w:val="21"/>
              </w:rPr>
              <w:t>过程成绩</w:t>
            </w:r>
            <w:r w:rsidRPr="00F16AB9">
              <w:rPr>
                <w:rFonts w:ascii="Times New Roman" w:eastAsia="仿宋" w:hAnsi="Times New Roman" w:cs="Times New Roman"/>
                <w:szCs w:val="21"/>
              </w:rPr>
              <w:t>/%</w:t>
            </w:r>
          </w:p>
        </w:tc>
        <w:tc>
          <w:tcPr>
            <w:tcW w:w="4048" w:type="dxa"/>
          </w:tcPr>
          <w:p w14:paraId="190902CB" w14:textId="77777777" w:rsidR="00AE3350" w:rsidRPr="00F16AB9" w:rsidRDefault="00AE3350" w:rsidP="00EF5CF8">
            <w:pPr>
              <w:rPr>
                <w:rFonts w:ascii="Times New Roman" w:eastAsia="仿宋" w:hAnsi="Times New Roman" w:cs="Times New Roman"/>
                <w:szCs w:val="21"/>
              </w:rPr>
            </w:pPr>
            <w:r w:rsidRPr="00F16AB9">
              <w:rPr>
                <w:rFonts w:ascii="Times New Roman" w:eastAsia="仿宋" w:hAnsi="Times New Roman" w:cs="Times New Roman"/>
                <w:szCs w:val="21"/>
              </w:rPr>
              <w:t>40</w:t>
            </w:r>
          </w:p>
        </w:tc>
      </w:tr>
      <w:tr w:rsidR="00AE3350" w:rsidRPr="00F16AB9" w14:paraId="12B0BD4D" w14:textId="77777777" w:rsidTr="00EF5CF8">
        <w:tc>
          <w:tcPr>
            <w:tcW w:w="4248" w:type="dxa"/>
          </w:tcPr>
          <w:p w14:paraId="6F03F7EE" w14:textId="076A309F" w:rsidR="00AE3350" w:rsidRPr="00F16AB9" w:rsidRDefault="00AE3350" w:rsidP="00EF5CF8">
            <w:pPr>
              <w:rPr>
                <w:rFonts w:ascii="Times New Roman" w:eastAsia="仿宋" w:hAnsi="Times New Roman" w:cs="Times New Roman"/>
                <w:szCs w:val="21"/>
              </w:rPr>
            </w:pPr>
            <w:r w:rsidRPr="00F16AB9">
              <w:rPr>
                <w:rFonts w:ascii="Times New Roman" w:eastAsia="仿宋" w:hAnsi="Times New Roman" w:cs="Times New Roman"/>
                <w:szCs w:val="21"/>
              </w:rPr>
              <w:t>大作业成绩</w:t>
            </w:r>
            <w:r w:rsidRPr="00F16AB9">
              <w:rPr>
                <w:rFonts w:ascii="Times New Roman" w:eastAsia="仿宋" w:hAnsi="Times New Roman" w:cs="Times New Roman"/>
                <w:szCs w:val="21"/>
              </w:rPr>
              <w:t>/%</w:t>
            </w:r>
          </w:p>
        </w:tc>
        <w:tc>
          <w:tcPr>
            <w:tcW w:w="4048" w:type="dxa"/>
          </w:tcPr>
          <w:p w14:paraId="064B52B6" w14:textId="77777777" w:rsidR="00AE3350" w:rsidRPr="00F16AB9" w:rsidRDefault="00AE3350" w:rsidP="00EF5CF8">
            <w:pPr>
              <w:rPr>
                <w:rFonts w:ascii="Times New Roman" w:eastAsia="仿宋" w:hAnsi="Times New Roman" w:cs="Times New Roman"/>
                <w:szCs w:val="21"/>
              </w:rPr>
            </w:pPr>
            <w:r w:rsidRPr="00F16AB9">
              <w:rPr>
                <w:rFonts w:ascii="Times New Roman" w:eastAsia="仿宋" w:hAnsi="Times New Roman" w:cs="Times New Roman"/>
                <w:szCs w:val="21"/>
              </w:rPr>
              <w:t>60</w:t>
            </w:r>
          </w:p>
        </w:tc>
      </w:tr>
    </w:tbl>
    <w:p w14:paraId="759E66DF" w14:textId="77777777" w:rsidR="00AC5BFF" w:rsidRPr="00F16AB9" w:rsidRDefault="00753477" w:rsidP="00D2634B">
      <w:pPr>
        <w:rPr>
          <w:rFonts w:ascii="Times New Roman" w:eastAsia="黑体" w:hAnsi="Times New Roman" w:cs="Times New Roman"/>
          <w:szCs w:val="21"/>
          <w:lang w:val="en-GB"/>
        </w:rPr>
      </w:pPr>
      <w:r w:rsidRPr="00F16AB9">
        <w:rPr>
          <w:rFonts w:ascii="Times New Roman" w:eastAsia="黑体" w:hAnsi="Times New Roman" w:cs="Times New Roman"/>
          <w:szCs w:val="21"/>
          <w:lang w:val="en-GB"/>
        </w:rPr>
        <w:t>七</w:t>
      </w:r>
      <w:r w:rsidR="00AC5BFF" w:rsidRPr="00F16AB9">
        <w:rPr>
          <w:rFonts w:ascii="Times New Roman" w:eastAsia="黑体" w:hAnsi="Times New Roman" w:cs="Times New Roman"/>
          <w:szCs w:val="21"/>
          <w:lang w:val="en-GB"/>
        </w:rPr>
        <w:t>、教材与参考书</w:t>
      </w:r>
    </w:p>
    <w:p w14:paraId="0FCB025A" w14:textId="77777777" w:rsidR="00AE3350" w:rsidRPr="00F16AB9" w:rsidRDefault="00AE3350" w:rsidP="00AE3350">
      <w:pPr>
        <w:ind w:firstLineChars="200" w:firstLine="422"/>
        <w:rPr>
          <w:rFonts w:ascii="Times New Roman" w:eastAsia="仿宋" w:hAnsi="Times New Roman" w:cs="Times New Roman"/>
          <w:b/>
          <w:szCs w:val="21"/>
        </w:rPr>
      </w:pPr>
      <w:r w:rsidRPr="00F16AB9">
        <w:rPr>
          <w:rFonts w:ascii="Times New Roman" w:eastAsia="仿宋" w:hAnsi="Times New Roman" w:cs="Times New Roman"/>
          <w:b/>
          <w:szCs w:val="21"/>
        </w:rPr>
        <w:t>（一）教材</w:t>
      </w:r>
    </w:p>
    <w:p w14:paraId="0EAA9569" w14:textId="1C154EDD" w:rsidR="001C7304" w:rsidRPr="00F16AB9" w:rsidRDefault="00B440DC" w:rsidP="00B440DC">
      <w:pPr>
        <w:ind w:firstLineChars="200" w:firstLine="420"/>
        <w:rPr>
          <w:rFonts w:ascii="Times New Roman" w:eastAsia="仿宋" w:hAnsi="Times New Roman" w:cs="Times New Roman"/>
          <w:szCs w:val="21"/>
        </w:rPr>
      </w:pPr>
      <w:r w:rsidRPr="00F16AB9">
        <w:rPr>
          <w:rFonts w:ascii="Times New Roman" w:eastAsia="仿宋" w:hAnsi="Times New Roman" w:cs="Times New Roman"/>
          <w:szCs w:val="21"/>
        </w:rPr>
        <w:lastRenderedPageBreak/>
        <w:t xml:space="preserve">[1] </w:t>
      </w:r>
      <w:bookmarkStart w:id="1" w:name="OLE_LINK4"/>
      <w:r w:rsidRPr="00F16AB9">
        <w:rPr>
          <w:rFonts w:ascii="Times New Roman" w:eastAsia="仿宋" w:hAnsi="Times New Roman" w:cs="Times New Roman"/>
          <w:szCs w:val="21"/>
        </w:rPr>
        <w:t>黄军左</w:t>
      </w:r>
      <w:bookmarkEnd w:id="1"/>
      <w:r w:rsidRPr="00F16AB9">
        <w:rPr>
          <w:rFonts w:ascii="Times New Roman" w:eastAsia="仿宋" w:hAnsi="Times New Roman" w:cs="Times New Roman"/>
          <w:szCs w:val="21"/>
        </w:rPr>
        <w:t xml:space="preserve">. </w:t>
      </w:r>
      <w:r w:rsidRPr="00F16AB9">
        <w:rPr>
          <w:rFonts w:ascii="Times New Roman" w:eastAsia="仿宋" w:hAnsi="Times New Roman" w:cs="Times New Roman"/>
          <w:szCs w:val="21"/>
        </w:rPr>
        <w:t>文献检索与科技论文写作</w:t>
      </w:r>
      <w:r w:rsidRPr="00F16AB9">
        <w:rPr>
          <w:rFonts w:ascii="Times New Roman" w:eastAsia="仿宋" w:hAnsi="Times New Roman" w:cs="Times New Roman"/>
          <w:szCs w:val="21"/>
        </w:rPr>
        <w:t>,</w:t>
      </w:r>
      <w:r w:rsidR="007A3A18" w:rsidRPr="00F16AB9">
        <w:rPr>
          <w:rFonts w:ascii="Times New Roman" w:eastAsia="仿宋" w:hAnsi="Times New Roman" w:cs="Times New Roman"/>
          <w:szCs w:val="21"/>
        </w:rPr>
        <w:t>第三版，</w:t>
      </w:r>
      <w:r w:rsidRPr="00F16AB9">
        <w:rPr>
          <w:rFonts w:ascii="Times New Roman" w:eastAsia="仿宋" w:hAnsi="Times New Roman" w:cs="Times New Roman"/>
          <w:szCs w:val="21"/>
        </w:rPr>
        <w:t>中国石化出版社，</w:t>
      </w:r>
      <w:r w:rsidRPr="00F16AB9">
        <w:rPr>
          <w:rFonts w:ascii="Times New Roman" w:eastAsia="仿宋" w:hAnsi="Times New Roman" w:cs="Times New Roman"/>
          <w:szCs w:val="21"/>
        </w:rPr>
        <w:t>201</w:t>
      </w:r>
      <w:r w:rsidR="007A3A18" w:rsidRPr="00F16AB9">
        <w:rPr>
          <w:rFonts w:ascii="Times New Roman" w:eastAsia="仿宋" w:hAnsi="Times New Roman" w:cs="Times New Roman"/>
          <w:szCs w:val="21"/>
        </w:rPr>
        <w:t>8</w:t>
      </w:r>
      <w:r w:rsidRPr="00F16AB9">
        <w:rPr>
          <w:rFonts w:ascii="Times New Roman" w:eastAsia="仿宋" w:hAnsi="Times New Roman" w:cs="Times New Roman"/>
          <w:szCs w:val="21"/>
        </w:rPr>
        <w:t>年</w:t>
      </w:r>
      <w:r w:rsidRPr="00F16AB9">
        <w:rPr>
          <w:rFonts w:ascii="Times New Roman" w:eastAsia="仿宋" w:hAnsi="Times New Roman" w:cs="Times New Roman"/>
          <w:szCs w:val="21"/>
        </w:rPr>
        <w:t>7</w:t>
      </w:r>
      <w:r w:rsidRPr="00F16AB9">
        <w:rPr>
          <w:rFonts w:ascii="Times New Roman" w:eastAsia="仿宋" w:hAnsi="Times New Roman" w:cs="Times New Roman"/>
          <w:szCs w:val="21"/>
        </w:rPr>
        <w:t>月</w:t>
      </w:r>
      <w:r w:rsidR="007A3A18" w:rsidRPr="00F16AB9">
        <w:rPr>
          <w:rFonts w:ascii="Times New Roman" w:eastAsia="仿宋" w:hAnsi="Times New Roman" w:cs="Times New Roman"/>
          <w:szCs w:val="21"/>
        </w:rPr>
        <w:t>，</w:t>
      </w:r>
      <w:r w:rsidR="007A3A18" w:rsidRPr="00F16AB9">
        <w:rPr>
          <w:rFonts w:ascii="Times New Roman" w:eastAsia="仿宋" w:hAnsi="Times New Roman" w:cs="Times New Roman"/>
          <w:szCs w:val="21"/>
        </w:rPr>
        <w:t>ISBN</w:t>
      </w:r>
      <w:r w:rsidR="007A3A18" w:rsidRPr="00F16AB9">
        <w:rPr>
          <w:rFonts w:ascii="Times New Roman" w:eastAsia="仿宋" w:hAnsi="Times New Roman" w:cs="Times New Roman"/>
          <w:szCs w:val="21"/>
        </w:rPr>
        <w:t>：</w:t>
      </w:r>
      <w:r w:rsidR="007A3A18" w:rsidRPr="00F16AB9">
        <w:rPr>
          <w:rFonts w:ascii="Times New Roman" w:eastAsia="仿宋" w:hAnsi="Times New Roman" w:cs="Times New Roman"/>
          <w:szCs w:val="21"/>
        </w:rPr>
        <w:t>9787511447395</w:t>
      </w:r>
      <w:r w:rsidRPr="00F16AB9">
        <w:rPr>
          <w:rFonts w:ascii="Times New Roman" w:eastAsia="仿宋" w:hAnsi="Times New Roman" w:cs="Times New Roman"/>
          <w:szCs w:val="21"/>
        </w:rPr>
        <w:t>。</w:t>
      </w:r>
    </w:p>
    <w:p w14:paraId="073CE9ED" w14:textId="77777777" w:rsidR="00AE3350" w:rsidRPr="00F16AB9" w:rsidRDefault="00AE3350" w:rsidP="00AE3350">
      <w:pPr>
        <w:ind w:firstLineChars="200" w:firstLine="422"/>
        <w:rPr>
          <w:rFonts w:ascii="Times New Roman" w:eastAsia="仿宋" w:hAnsi="Times New Roman" w:cs="Times New Roman"/>
          <w:b/>
          <w:szCs w:val="21"/>
        </w:rPr>
      </w:pPr>
      <w:r w:rsidRPr="00F16AB9">
        <w:rPr>
          <w:rFonts w:ascii="Times New Roman" w:eastAsia="仿宋" w:hAnsi="Times New Roman" w:cs="Times New Roman"/>
          <w:b/>
          <w:szCs w:val="21"/>
        </w:rPr>
        <w:t>（二）参考书目或文献</w:t>
      </w:r>
    </w:p>
    <w:p w14:paraId="4132A021" w14:textId="461EFCE0" w:rsidR="006F22B1" w:rsidRPr="00F16AB9" w:rsidRDefault="00AE3350" w:rsidP="00AE3350">
      <w:pPr>
        <w:ind w:firstLineChars="200" w:firstLine="420"/>
        <w:rPr>
          <w:rFonts w:ascii="Times New Roman" w:eastAsia="仿宋" w:hAnsi="Times New Roman" w:cs="Times New Roman"/>
          <w:szCs w:val="21"/>
          <w:lang w:val="en-GB"/>
        </w:rPr>
      </w:pPr>
      <w:bookmarkStart w:id="2" w:name="OLE_LINK3"/>
      <w:r w:rsidRPr="00F16AB9">
        <w:rPr>
          <w:rFonts w:ascii="Times New Roman" w:eastAsia="仿宋" w:hAnsi="Times New Roman" w:cs="Times New Roman"/>
          <w:szCs w:val="21"/>
        </w:rPr>
        <w:t>[1]</w:t>
      </w:r>
      <w:r w:rsidR="007A3A18" w:rsidRPr="00F16AB9">
        <w:rPr>
          <w:rFonts w:ascii="Times New Roman" w:eastAsia="仿宋" w:hAnsi="Times New Roman" w:cs="Times New Roman"/>
          <w:szCs w:val="21"/>
        </w:rPr>
        <w:t xml:space="preserve"> </w:t>
      </w:r>
      <w:r w:rsidR="007A3A18" w:rsidRPr="00F16AB9">
        <w:rPr>
          <w:rFonts w:ascii="Times New Roman" w:eastAsia="仿宋" w:hAnsi="Times New Roman" w:cs="Times New Roman"/>
          <w:szCs w:val="21"/>
        </w:rPr>
        <w:t>时雪峰、陈萍秀、刘艳磊等</w:t>
      </w:r>
      <w:r w:rsidR="00FD5069" w:rsidRPr="00F16AB9">
        <w:rPr>
          <w:rFonts w:ascii="Times New Roman" w:eastAsia="仿宋" w:hAnsi="Times New Roman" w:cs="Times New Roman"/>
          <w:szCs w:val="21"/>
        </w:rPr>
        <w:t xml:space="preserve">. </w:t>
      </w:r>
      <w:r w:rsidRPr="00F16AB9">
        <w:rPr>
          <w:rFonts w:ascii="Times New Roman" w:eastAsia="仿宋" w:hAnsi="Times New Roman" w:cs="Times New Roman"/>
          <w:szCs w:val="21"/>
        </w:rPr>
        <w:t>科技文献信息检索与利用，第</w:t>
      </w:r>
      <w:r w:rsidR="007A3A18" w:rsidRPr="00F16AB9">
        <w:rPr>
          <w:rFonts w:ascii="Times New Roman" w:eastAsia="仿宋" w:hAnsi="Times New Roman" w:cs="Times New Roman"/>
          <w:szCs w:val="21"/>
        </w:rPr>
        <w:t>五</w:t>
      </w:r>
      <w:r w:rsidRPr="00F16AB9">
        <w:rPr>
          <w:rFonts w:ascii="Times New Roman" w:eastAsia="仿宋" w:hAnsi="Times New Roman" w:cs="Times New Roman"/>
          <w:szCs w:val="21"/>
        </w:rPr>
        <w:t>版，清华大学出版社</w:t>
      </w:r>
      <w:r w:rsidRPr="00F16AB9">
        <w:rPr>
          <w:rFonts w:ascii="Times New Roman" w:eastAsia="仿宋" w:hAnsi="Times New Roman" w:cs="Times New Roman"/>
          <w:szCs w:val="21"/>
        </w:rPr>
        <w:t>/</w:t>
      </w:r>
      <w:r w:rsidRPr="00F16AB9">
        <w:rPr>
          <w:rFonts w:ascii="Times New Roman" w:eastAsia="仿宋" w:hAnsi="Times New Roman" w:cs="Times New Roman"/>
          <w:szCs w:val="21"/>
        </w:rPr>
        <w:t>北京交通大学出版社，</w:t>
      </w:r>
      <w:r w:rsidRPr="00F16AB9">
        <w:rPr>
          <w:rFonts w:ascii="Times New Roman" w:eastAsia="仿宋" w:hAnsi="Times New Roman" w:cs="Times New Roman"/>
          <w:szCs w:val="21"/>
        </w:rPr>
        <w:t>20</w:t>
      </w:r>
      <w:r w:rsidR="007A3A18" w:rsidRPr="00F16AB9">
        <w:rPr>
          <w:rFonts w:ascii="Times New Roman" w:eastAsia="仿宋" w:hAnsi="Times New Roman" w:cs="Times New Roman"/>
          <w:szCs w:val="21"/>
        </w:rPr>
        <w:t>20</w:t>
      </w:r>
      <w:r w:rsidRPr="00F16AB9">
        <w:rPr>
          <w:rFonts w:ascii="Times New Roman" w:eastAsia="仿宋" w:hAnsi="Times New Roman" w:cs="Times New Roman"/>
          <w:szCs w:val="21"/>
        </w:rPr>
        <w:t>年</w:t>
      </w:r>
      <w:bookmarkEnd w:id="2"/>
      <w:r w:rsidR="007A3A18" w:rsidRPr="00F16AB9">
        <w:rPr>
          <w:rFonts w:ascii="Times New Roman" w:eastAsia="仿宋" w:hAnsi="Times New Roman" w:cs="Times New Roman"/>
          <w:szCs w:val="21"/>
        </w:rPr>
        <w:t>5</w:t>
      </w:r>
      <w:r w:rsidR="007A3A18" w:rsidRPr="00F16AB9">
        <w:rPr>
          <w:rFonts w:ascii="Times New Roman" w:eastAsia="仿宋" w:hAnsi="Times New Roman" w:cs="Times New Roman"/>
          <w:szCs w:val="21"/>
        </w:rPr>
        <w:t>月</w:t>
      </w:r>
      <w:r w:rsidRPr="00F16AB9">
        <w:rPr>
          <w:rFonts w:ascii="Times New Roman" w:eastAsia="仿宋" w:hAnsi="Times New Roman" w:cs="Times New Roman"/>
          <w:szCs w:val="21"/>
        </w:rPr>
        <w:t>，</w:t>
      </w:r>
      <w:r w:rsidRPr="00F16AB9">
        <w:rPr>
          <w:rFonts w:ascii="Times New Roman" w:eastAsia="仿宋" w:hAnsi="Times New Roman" w:cs="Times New Roman"/>
          <w:szCs w:val="21"/>
        </w:rPr>
        <w:t>ISBN</w:t>
      </w:r>
      <w:r w:rsidRPr="00F16AB9">
        <w:rPr>
          <w:rFonts w:ascii="Times New Roman" w:eastAsia="仿宋" w:hAnsi="Times New Roman" w:cs="Times New Roman"/>
          <w:szCs w:val="21"/>
        </w:rPr>
        <w:t>：</w:t>
      </w:r>
      <w:r w:rsidR="007A3A18" w:rsidRPr="00F16AB9">
        <w:rPr>
          <w:rFonts w:ascii="Times New Roman" w:eastAsia="仿宋" w:hAnsi="Times New Roman" w:cs="Times New Roman"/>
          <w:szCs w:val="21"/>
        </w:rPr>
        <w:t>9787512141612</w:t>
      </w:r>
      <w:r w:rsidR="007A3A18" w:rsidRPr="00F16AB9">
        <w:rPr>
          <w:rFonts w:ascii="Times New Roman" w:eastAsia="仿宋" w:hAnsi="Times New Roman" w:cs="Times New Roman"/>
          <w:szCs w:val="21"/>
        </w:rPr>
        <w:t>。</w:t>
      </w:r>
    </w:p>
    <w:p w14:paraId="4E35FAAA" w14:textId="77777777" w:rsidR="009631F6" w:rsidRPr="00F16AB9" w:rsidRDefault="009631F6" w:rsidP="006F22B1">
      <w:pPr>
        <w:ind w:firstLineChars="200" w:firstLine="420"/>
        <w:rPr>
          <w:rFonts w:ascii="Times New Roman" w:eastAsia="仿宋" w:hAnsi="Times New Roman" w:cs="Times New Roman"/>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RPr="00F16AB9" w14:paraId="5A3A7EE3" w14:textId="77777777" w:rsidTr="006F22B1">
        <w:trPr>
          <w:trHeight w:val="454"/>
          <w:jc w:val="right"/>
        </w:trPr>
        <w:tc>
          <w:tcPr>
            <w:tcW w:w="4678" w:type="dxa"/>
            <w:vAlign w:val="center"/>
          </w:tcPr>
          <w:p w14:paraId="07DE1C16" w14:textId="77777777" w:rsidR="006F22B1" w:rsidRPr="00F16AB9" w:rsidRDefault="006F22B1" w:rsidP="00A818FB">
            <w:pPr>
              <w:rPr>
                <w:rFonts w:ascii="Times New Roman" w:eastAsia="黑体" w:hAnsi="Times New Roman" w:cs="Times New Roman"/>
                <w:szCs w:val="21"/>
                <w:lang w:val="en-GB"/>
              </w:rPr>
            </w:pPr>
          </w:p>
        </w:tc>
        <w:tc>
          <w:tcPr>
            <w:tcW w:w="3316" w:type="dxa"/>
            <w:vAlign w:val="center"/>
          </w:tcPr>
          <w:p w14:paraId="6EE820AD" w14:textId="5F3BBF3D" w:rsidR="006F22B1" w:rsidRPr="00F16AB9" w:rsidRDefault="006F22B1" w:rsidP="00A818FB">
            <w:pPr>
              <w:rPr>
                <w:rFonts w:ascii="Times New Roman" w:eastAsia="黑体" w:hAnsi="Times New Roman" w:cs="Times New Roman"/>
                <w:szCs w:val="21"/>
                <w:lang w:val="en-GB"/>
              </w:rPr>
            </w:pPr>
            <w:r w:rsidRPr="00F16AB9">
              <w:rPr>
                <w:rFonts w:ascii="Times New Roman" w:eastAsia="仿宋" w:hAnsi="Times New Roman" w:cs="Times New Roman"/>
                <w:szCs w:val="21"/>
                <w:lang w:val="en-GB"/>
              </w:rPr>
              <w:t>制定人：</w:t>
            </w:r>
            <w:r w:rsidR="00BD7624" w:rsidRPr="00F16AB9">
              <w:rPr>
                <w:rFonts w:ascii="Times New Roman" w:eastAsia="仿宋" w:hAnsi="Times New Roman" w:cs="Times New Roman"/>
                <w:szCs w:val="21"/>
                <w:lang w:val="en-GB"/>
              </w:rPr>
              <w:t>（课程负责人）</w:t>
            </w:r>
            <w:r w:rsidR="00B440DC" w:rsidRPr="00F16AB9">
              <w:rPr>
                <w:rFonts w:ascii="Times New Roman" w:eastAsia="仿宋" w:hAnsi="Times New Roman" w:cs="Times New Roman"/>
                <w:szCs w:val="21"/>
                <w:lang w:val="en-GB"/>
              </w:rPr>
              <w:t>翟亚威</w:t>
            </w:r>
          </w:p>
        </w:tc>
      </w:tr>
      <w:tr w:rsidR="006F22B1" w:rsidRPr="00F16AB9" w14:paraId="2270C251" w14:textId="77777777" w:rsidTr="006F22B1">
        <w:trPr>
          <w:trHeight w:val="454"/>
          <w:jc w:val="right"/>
        </w:trPr>
        <w:tc>
          <w:tcPr>
            <w:tcW w:w="4678" w:type="dxa"/>
            <w:vAlign w:val="center"/>
          </w:tcPr>
          <w:p w14:paraId="1122B5FD" w14:textId="77777777" w:rsidR="006F22B1" w:rsidRPr="00F16AB9" w:rsidRDefault="006F22B1" w:rsidP="00A818FB">
            <w:pPr>
              <w:rPr>
                <w:rFonts w:ascii="Times New Roman" w:eastAsia="黑体" w:hAnsi="Times New Roman" w:cs="Times New Roman"/>
                <w:szCs w:val="21"/>
                <w:lang w:val="en-GB"/>
              </w:rPr>
            </w:pPr>
          </w:p>
        </w:tc>
        <w:tc>
          <w:tcPr>
            <w:tcW w:w="3316" w:type="dxa"/>
            <w:vAlign w:val="center"/>
          </w:tcPr>
          <w:p w14:paraId="7BAC777C" w14:textId="1293939D" w:rsidR="006F22B1" w:rsidRPr="00F16AB9" w:rsidRDefault="006F22B1" w:rsidP="00E53C11">
            <w:pPr>
              <w:rPr>
                <w:rFonts w:ascii="Times New Roman" w:eastAsia="仿宋" w:hAnsi="Times New Roman" w:cs="Times New Roman"/>
                <w:szCs w:val="21"/>
                <w:lang w:val="en-GB"/>
              </w:rPr>
            </w:pPr>
            <w:r w:rsidRPr="00F16AB9">
              <w:rPr>
                <w:rFonts w:ascii="Times New Roman" w:eastAsia="仿宋" w:hAnsi="Times New Roman" w:cs="Times New Roman"/>
                <w:szCs w:val="21"/>
                <w:lang w:val="en-GB"/>
              </w:rPr>
              <w:t>审核人：（</w:t>
            </w:r>
            <w:r w:rsidR="00E53C11" w:rsidRPr="00F16AB9">
              <w:rPr>
                <w:rFonts w:ascii="Times New Roman" w:eastAsia="仿宋" w:hAnsi="Times New Roman" w:cs="Times New Roman"/>
                <w:szCs w:val="21"/>
                <w:lang w:val="en-GB"/>
              </w:rPr>
              <w:t>开课系主任</w:t>
            </w:r>
            <w:r w:rsidRPr="00F16AB9">
              <w:rPr>
                <w:rFonts w:ascii="Times New Roman" w:eastAsia="仿宋" w:hAnsi="Times New Roman" w:cs="Times New Roman"/>
                <w:szCs w:val="21"/>
                <w:lang w:val="en-GB"/>
              </w:rPr>
              <w:t>）</w:t>
            </w:r>
            <w:r w:rsidR="00B440DC" w:rsidRPr="00F16AB9">
              <w:rPr>
                <w:rFonts w:ascii="Times New Roman" w:eastAsia="仿宋" w:hAnsi="Times New Roman" w:cs="Times New Roman"/>
                <w:szCs w:val="21"/>
                <w:lang w:val="en-GB"/>
              </w:rPr>
              <w:t>彭威</w:t>
            </w:r>
          </w:p>
        </w:tc>
      </w:tr>
      <w:tr w:rsidR="006F22B1" w:rsidRPr="00F16AB9" w14:paraId="52A77107" w14:textId="77777777" w:rsidTr="006F22B1">
        <w:trPr>
          <w:trHeight w:val="454"/>
          <w:jc w:val="right"/>
        </w:trPr>
        <w:tc>
          <w:tcPr>
            <w:tcW w:w="4678" w:type="dxa"/>
            <w:vAlign w:val="center"/>
          </w:tcPr>
          <w:p w14:paraId="5ADB510D" w14:textId="77777777" w:rsidR="006F22B1" w:rsidRPr="00F16AB9" w:rsidRDefault="006F22B1" w:rsidP="00A818FB">
            <w:pPr>
              <w:rPr>
                <w:rFonts w:ascii="Times New Roman" w:eastAsia="黑体" w:hAnsi="Times New Roman" w:cs="Times New Roman"/>
                <w:szCs w:val="21"/>
                <w:lang w:val="en-GB"/>
              </w:rPr>
            </w:pPr>
          </w:p>
        </w:tc>
        <w:tc>
          <w:tcPr>
            <w:tcW w:w="3316" w:type="dxa"/>
            <w:vAlign w:val="center"/>
          </w:tcPr>
          <w:p w14:paraId="2AC13F55" w14:textId="5C29E58E" w:rsidR="006F22B1" w:rsidRPr="00F16AB9" w:rsidRDefault="006F22B1" w:rsidP="00A818FB">
            <w:pPr>
              <w:rPr>
                <w:rFonts w:ascii="Times New Roman" w:eastAsia="仿宋" w:hAnsi="Times New Roman" w:cs="Times New Roman"/>
                <w:szCs w:val="21"/>
                <w:lang w:val="en-GB"/>
              </w:rPr>
            </w:pPr>
            <w:r w:rsidRPr="00F16AB9">
              <w:rPr>
                <w:rFonts w:ascii="Times New Roman" w:eastAsia="仿宋" w:hAnsi="Times New Roman" w:cs="Times New Roman"/>
                <w:szCs w:val="21"/>
                <w:lang w:val="en-GB"/>
              </w:rPr>
              <w:t>制（修）订时间：</w:t>
            </w:r>
            <w:r w:rsidRPr="00F16AB9">
              <w:rPr>
                <w:rFonts w:ascii="Times New Roman" w:eastAsia="仿宋" w:hAnsi="Times New Roman" w:cs="Times New Roman"/>
                <w:szCs w:val="21"/>
                <w:lang w:val="en-GB"/>
              </w:rPr>
              <w:t>202</w:t>
            </w:r>
            <w:r w:rsidR="00B440DC" w:rsidRPr="00F16AB9">
              <w:rPr>
                <w:rFonts w:ascii="Times New Roman" w:eastAsia="仿宋" w:hAnsi="Times New Roman" w:cs="Times New Roman"/>
                <w:szCs w:val="21"/>
                <w:lang w:val="en-GB"/>
              </w:rPr>
              <w:t>4</w:t>
            </w:r>
            <w:r w:rsidRPr="00F16AB9">
              <w:rPr>
                <w:rFonts w:ascii="Times New Roman" w:eastAsia="仿宋" w:hAnsi="Times New Roman" w:cs="Times New Roman"/>
                <w:szCs w:val="21"/>
                <w:lang w:val="en-GB"/>
              </w:rPr>
              <w:t>年</w:t>
            </w:r>
            <w:r w:rsidR="00B440DC" w:rsidRPr="00F16AB9">
              <w:rPr>
                <w:rFonts w:ascii="Times New Roman" w:eastAsia="仿宋" w:hAnsi="Times New Roman" w:cs="Times New Roman"/>
                <w:szCs w:val="21"/>
                <w:lang w:val="en-GB"/>
              </w:rPr>
              <w:t>8</w:t>
            </w:r>
            <w:r w:rsidRPr="00F16AB9">
              <w:rPr>
                <w:rFonts w:ascii="Times New Roman" w:eastAsia="仿宋" w:hAnsi="Times New Roman" w:cs="Times New Roman"/>
                <w:szCs w:val="21"/>
                <w:lang w:val="en-GB"/>
              </w:rPr>
              <w:t>月</w:t>
            </w:r>
          </w:p>
        </w:tc>
      </w:tr>
    </w:tbl>
    <w:p w14:paraId="7CA7E884" w14:textId="77777777" w:rsidR="001C7304" w:rsidRPr="00F16AB9" w:rsidRDefault="001C7304">
      <w:pPr>
        <w:widowControl/>
        <w:jc w:val="left"/>
        <w:rPr>
          <w:rFonts w:ascii="Times New Roman" w:eastAsia="仿宋" w:hAnsi="Times New Roman" w:cs="Times New Roman"/>
          <w:szCs w:val="21"/>
        </w:rPr>
      </w:pPr>
      <w:r w:rsidRPr="00F16AB9">
        <w:rPr>
          <w:rFonts w:ascii="Times New Roman" w:eastAsia="仿宋" w:hAnsi="Times New Roman" w:cs="Times New Roman"/>
          <w:szCs w:val="21"/>
        </w:rPr>
        <w:br w:type="page"/>
      </w:r>
    </w:p>
    <w:p w14:paraId="508FFB06" w14:textId="4FBF5DAE" w:rsidR="001C7304" w:rsidRPr="00F16AB9" w:rsidRDefault="001C7304" w:rsidP="001C7304">
      <w:pPr>
        <w:jc w:val="center"/>
        <w:rPr>
          <w:rFonts w:ascii="Times New Roman" w:eastAsia="黑体" w:hAnsi="Times New Roman" w:cs="Times New Roman"/>
          <w:b/>
          <w:sz w:val="32"/>
          <w:szCs w:val="21"/>
          <w:lang w:val="en-GB"/>
        </w:rPr>
      </w:pPr>
      <w:r w:rsidRPr="00F16AB9">
        <w:rPr>
          <w:rFonts w:ascii="Times New Roman" w:eastAsia="黑体" w:hAnsi="Times New Roman" w:cs="Times New Roman"/>
          <w:b/>
          <w:sz w:val="32"/>
          <w:szCs w:val="21"/>
          <w:lang w:val="en-GB"/>
        </w:rPr>
        <w:lastRenderedPageBreak/>
        <w:t>《</w:t>
      </w:r>
      <w:bookmarkStart w:id="3" w:name="_Hlk175859436"/>
      <w:r w:rsidR="00564216" w:rsidRPr="00F16AB9">
        <w:rPr>
          <w:rFonts w:ascii="Times New Roman" w:eastAsia="黑体" w:hAnsi="Times New Roman" w:cs="Times New Roman"/>
          <w:b/>
          <w:sz w:val="32"/>
          <w:szCs w:val="21"/>
          <w:lang w:val="en-GB"/>
        </w:rPr>
        <w:t>Chemical science and technology paper retrieval and writing</w:t>
      </w:r>
      <w:bookmarkEnd w:id="3"/>
      <w:r w:rsidRPr="00F16AB9">
        <w:rPr>
          <w:rFonts w:ascii="Times New Roman" w:eastAsia="黑体" w:hAnsi="Times New Roman" w:cs="Times New Roman"/>
          <w:b/>
          <w:sz w:val="32"/>
          <w:szCs w:val="21"/>
          <w:lang w:val="en-GB"/>
        </w:rPr>
        <w:t>》</w:t>
      </w:r>
      <w:r w:rsidRPr="00F16AB9">
        <w:rPr>
          <w:rFonts w:ascii="Times New Roman" w:eastAsia="黑体" w:hAnsi="Times New Roman" w:cs="Times New Roman"/>
          <w:b/>
          <w:sz w:val="32"/>
          <w:szCs w:val="21"/>
          <w:lang w:val="en-GB"/>
        </w:rPr>
        <w:t>Syllabus</w:t>
      </w:r>
    </w:p>
    <w:p w14:paraId="3E9E04C0" w14:textId="77777777" w:rsidR="001C7304" w:rsidRPr="00F16AB9" w:rsidRDefault="001C7304" w:rsidP="005C0AEB">
      <w:pPr>
        <w:rPr>
          <w:rFonts w:ascii="Times New Roman" w:eastAsia="黑体" w:hAnsi="Times New Roman" w:cs="Times New Roman"/>
          <w:b/>
          <w:szCs w:val="21"/>
          <w:lang w:val="en-GB"/>
        </w:rPr>
      </w:pPr>
      <w:r w:rsidRPr="00F16AB9">
        <w:rPr>
          <w:rFonts w:ascii="Times New Roman" w:eastAsia="黑体" w:hAnsi="Times New Roman" w:cs="Times New Roman"/>
          <w:b/>
          <w:szCs w:val="21"/>
          <w:lang w:val="en-GB"/>
        </w:rPr>
        <w:t>I.</w:t>
      </w:r>
      <w:r w:rsidR="00A869CB" w:rsidRPr="00F16AB9">
        <w:rPr>
          <w:rFonts w:ascii="Times New Roman" w:eastAsia="黑体" w:hAnsi="Times New Roman" w:cs="Times New Roman"/>
          <w:b/>
          <w:szCs w:val="21"/>
          <w:lang w:val="en-GB"/>
        </w:rPr>
        <w:t xml:space="preserve"> </w:t>
      </w:r>
      <w:r w:rsidRPr="00F16AB9">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F16AB9" w14:paraId="6B90A97F" w14:textId="77777777" w:rsidTr="00787D13">
        <w:trPr>
          <w:jc w:val="right"/>
        </w:trPr>
        <w:tc>
          <w:tcPr>
            <w:tcW w:w="4025" w:type="dxa"/>
            <w:vAlign w:val="center"/>
          </w:tcPr>
          <w:p w14:paraId="4F28FEFC" w14:textId="5185C05C" w:rsidR="001C7304" w:rsidRPr="00F16AB9" w:rsidRDefault="001C7304" w:rsidP="00787D13">
            <w:pPr>
              <w:rPr>
                <w:rFonts w:ascii="Times New Roman" w:eastAsia="黑体" w:hAnsi="Times New Roman" w:cs="Times New Roman"/>
                <w:szCs w:val="21"/>
                <w:lang w:val="en-GB"/>
              </w:rPr>
            </w:pPr>
            <w:r w:rsidRPr="00F16AB9">
              <w:rPr>
                <w:rFonts w:ascii="Times New Roman" w:hAnsi="Times New Roman" w:cs="Times New Roman"/>
              </w:rPr>
              <w:t>Course Name:</w:t>
            </w:r>
            <w:r w:rsidR="00970FC4" w:rsidRPr="00F16AB9">
              <w:rPr>
                <w:rFonts w:ascii="Times New Roman" w:hAnsi="Times New Roman" w:cs="Times New Roman"/>
              </w:rPr>
              <w:t xml:space="preserve"> </w:t>
            </w:r>
            <w:r w:rsidR="00564216" w:rsidRPr="00F16AB9">
              <w:rPr>
                <w:rFonts w:ascii="Times New Roman" w:hAnsi="Times New Roman" w:cs="Times New Roman"/>
              </w:rPr>
              <w:t>Chemical science and technology paper retrieval and writing</w:t>
            </w:r>
          </w:p>
        </w:tc>
        <w:tc>
          <w:tcPr>
            <w:tcW w:w="3969" w:type="dxa"/>
            <w:vAlign w:val="center"/>
          </w:tcPr>
          <w:p w14:paraId="72CADD17" w14:textId="6976EE2D" w:rsidR="001C7304" w:rsidRPr="00F16AB9" w:rsidRDefault="001C7304" w:rsidP="00787D13">
            <w:pPr>
              <w:rPr>
                <w:rFonts w:ascii="Times New Roman" w:eastAsia="黑体" w:hAnsi="Times New Roman" w:cs="Times New Roman"/>
                <w:szCs w:val="21"/>
                <w:lang w:val="en-GB"/>
              </w:rPr>
            </w:pPr>
            <w:r w:rsidRPr="00F16AB9">
              <w:rPr>
                <w:rFonts w:ascii="Times New Roman" w:eastAsia="仿宋" w:hAnsi="Times New Roman" w:cs="Times New Roman"/>
                <w:szCs w:val="21"/>
                <w:lang w:val="en-GB"/>
              </w:rPr>
              <w:t>Name in Chinese:</w:t>
            </w:r>
            <w:r w:rsidR="00970FC4" w:rsidRPr="00F16AB9">
              <w:rPr>
                <w:rFonts w:ascii="Times New Roman" w:eastAsia="仿宋" w:hAnsi="Times New Roman" w:cs="Times New Roman"/>
                <w:szCs w:val="21"/>
                <w:lang w:val="en-GB"/>
              </w:rPr>
              <w:t xml:space="preserve"> </w:t>
            </w:r>
            <w:r w:rsidR="00564216" w:rsidRPr="00F16AB9">
              <w:rPr>
                <w:rFonts w:ascii="Times New Roman" w:eastAsia="仿宋" w:hAnsi="Times New Roman" w:cs="Times New Roman"/>
                <w:szCs w:val="21"/>
                <w:lang w:val="en-GB"/>
              </w:rPr>
              <w:t>化工科技论文检索与写作</w:t>
            </w:r>
          </w:p>
        </w:tc>
      </w:tr>
      <w:tr w:rsidR="001C7304" w:rsidRPr="00F16AB9" w14:paraId="0F1DD02F" w14:textId="77777777" w:rsidTr="00787D13">
        <w:trPr>
          <w:jc w:val="right"/>
        </w:trPr>
        <w:tc>
          <w:tcPr>
            <w:tcW w:w="4025" w:type="dxa"/>
            <w:vAlign w:val="center"/>
          </w:tcPr>
          <w:p w14:paraId="27C36DF1" w14:textId="45633748" w:rsidR="001C7304" w:rsidRPr="00F16AB9" w:rsidRDefault="001C7304" w:rsidP="004904BB">
            <w:pPr>
              <w:rPr>
                <w:rFonts w:ascii="Times New Roman" w:eastAsia="黑体" w:hAnsi="Times New Roman" w:cs="Times New Roman"/>
                <w:szCs w:val="21"/>
                <w:lang w:val="en-GB"/>
              </w:rPr>
            </w:pPr>
            <w:r w:rsidRPr="00F16AB9">
              <w:rPr>
                <w:rFonts w:ascii="Times New Roman" w:hAnsi="Times New Roman" w:cs="Times New Roman"/>
              </w:rPr>
              <w:t>Course N</w:t>
            </w:r>
            <w:r w:rsidR="004904BB" w:rsidRPr="00F16AB9">
              <w:rPr>
                <w:rFonts w:ascii="Times New Roman" w:hAnsi="Times New Roman" w:cs="Times New Roman"/>
              </w:rPr>
              <w:t>o.</w:t>
            </w:r>
            <w:r w:rsidRPr="00F16AB9">
              <w:rPr>
                <w:rFonts w:ascii="Times New Roman" w:hAnsi="Times New Roman" w:cs="Times New Roman"/>
              </w:rPr>
              <w:t>:</w:t>
            </w:r>
            <w:r w:rsidR="00970FC4" w:rsidRPr="00F16AB9">
              <w:rPr>
                <w:rFonts w:ascii="Times New Roman" w:hAnsi="Times New Roman" w:cs="Times New Roman"/>
              </w:rPr>
              <w:t xml:space="preserve"> </w:t>
            </w:r>
            <w:r w:rsidR="00564216" w:rsidRPr="00F16AB9">
              <w:rPr>
                <w:rFonts w:ascii="Times New Roman" w:eastAsia="仿宋" w:hAnsi="Times New Roman" w:cs="Times New Roman"/>
                <w:szCs w:val="21"/>
                <w:lang w:val="en-GB"/>
              </w:rPr>
              <w:t>100305T047</w:t>
            </w:r>
          </w:p>
        </w:tc>
        <w:tc>
          <w:tcPr>
            <w:tcW w:w="3969" w:type="dxa"/>
            <w:vAlign w:val="center"/>
          </w:tcPr>
          <w:p w14:paraId="0F5D7352" w14:textId="69AC0DD2" w:rsidR="001C7304" w:rsidRPr="00F16AB9" w:rsidRDefault="004904BB" w:rsidP="00787D13">
            <w:pPr>
              <w:rPr>
                <w:rFonts w:ascii="Times New Roman" w:eastAsia="黑体" w:hAnsi="Times New Roman" w:cs="Times New Roman"/>
                <w:szCs w:val="21"/>
                <w:lang w:val="en-GB"/>
              </w:rPr>
            </w:pPr>
            <w:r w:rsidRPr="00F16AB9">
              <w:rPr>
                <w:rFonts w:ascii="Times New Roman" w:hAnsi="Times New Roman" w:cs="Times New Roman"/>
              </w:rPr>
              <w:t>Total Credits:</w:t>
            </w:r>
            <w:r w:rsidR="00970FC4" w:rsidRPr="00F16AB9">
              <w:rPr>
                <w:rFonts w:ascii="Times New Roman" w:hAnsi="Times New Roman" w:cs="Times New Roman"/>
              </w:rPr>
              <w:t xml:space="preserve"> </w:t>
            </w:r>
            <w:r w:rsidR="00564216" w:rsidRPr="00F16AB9">
              <w:rPr>
                <w:rFonts w:ascii="Times New Roman" w:hAnsi="Times New Roman" w:cs="Times New Roman"/>
              </w:rPr>
              <w:t>2</w:t>
            </w:r>
          </w:p>
        </w:tc>
      </w:tr>
      <w:tr w:rsidR="001C7304" w:rsidRPr="00F16AB9" w14:paraId="6389012B" w14:textId="77777777" w:rsidTr="00787D13">
        <w:trPr>
          <w:jc w:val="right"/>
        </w:trPr>
        <w:tc>
          <w:tcPr>
            <w:tcW w:w="4025" w:type="dxa"/>
            <w:vAlign w:val="center"/>
          </w:tcPr>
          <w:p w14:paraId="05C841D1" w14:textId="0D729603" w:rsidR="001C7304" w:rsidRPr="00F16AB9" w:rsidRDefault="004904BB" w:rsidP="00787D13">
            <w:pPr>
              <w:rPr>
                <w:rFonts w:ascii="Times New Roman" w:eastAsia="黑体" w:hAnsi="Times New Roman" w:cs="Times New Roman"/>
                <w:szCs w:val="21"/>
                <w:lang w:val="en-GB"/>
              </w:rPr>
            </w:pPr>
            <w:r w:rsidRPr="00F16AB9">
              <w:rPr>
                <w:rFonts w:ascii="Times New Roman" w:hAnsi="Times New Roman" w:cs="Times New Roman"/>
              </w:rPr>
              <w:t>Total Hours:</w:t>
            </w:r>
            <w:r w:rsidR="00970FC4" w:rsidRPr="00F16AB9">
              <w:rPr>
                <w:rFonts w:ascii="Times New Roman" w:hAnsi="Times New Roman" w:cs="Times New Roman"/>
              </w:rPr>
              <w:t xml:space="preserve"> </w:t>
            </w:r>
            <w:r w:rsidR="00564216" w:rsidRPr="00F16AB9">
              <w:rPr>
                <w:rFonts w:ascii="Times New Roman" w:hAnsi="Times New Roman" w:cs="Times New Roman"/>
              </w:rPr>
              <w:t>32</w:t>
            </w:r>
          </w:p>
        </w:tc>
        <w:tc>
          <w:tcPr>
            <w:tcW w:w="3969" w:type="dxa"/>
            <w:vAlign w:val="center"/>
          </w:tcPr>
          <w:p w14:paraId="6E919EE1" w14:textId="74B22FC7" w:rsidR="001C7304" w:rsidRPr="00F16AB9" w:rsidRDefault="004904BB" w:rsidP="00787D13">
            <w:pPr>
              <w:rPr>
                <w:rFonts w:ascii="Times New Roman" w:eastAsia="黑体" w:hAnsi="Times New Roman" w:cs="Times New Roman"/>
                <w:szCs w:val="21"/>
                <w:lang w:val="en-GB"/>
              </w:rPr>
            </w:pPr>
            <w:r w:rsidRPr="00F16AB9">
              <w:rPr>
                <w:rFonts w:ascii="Times New Roman" w:eastAsia="黑体" w:hAnsi="Times New Roman" w:cs="Times New Roman"/>
                <w:szCs w:val="21"/>
                <w:lang w:val="en-GB"/>
              </w:rPr>
              <w:t>Lecture Hours:</w:t>
            </w:r>
            <w:r w:rsidR="00970FC4" w:rsidRPr="00F16AB9">
              <w:rPr>
                <w:rFonts w:ascii="Times New Roman" w:eastAsia="黑体" w:hAnsi="Times New Roman" w:cs="Times New Roman"/>
                <w:szCs w:val="21"/>
                <w:lang w:val="en-GB"/>
              </w:rPr>
              <w:t xml:space="preserve"> </w:t>
            </w:r>
            <w:r w:rsidR="00564216" w:rsidRPr="00F16AB9">
              <w:rPr>
                <w:rFonts w:ascii="Times New Roman" w:eastAsia="黑体" w:hAnsi="Times New Roman" w:cs="Times New Roman"/>
                <w:szCs w:val="21"/>
                <w:lang w:val="en-GB"/>
              </w:rPr>
              <w:t>28</w:t>
            </w:r>
          </w:p>
        </w:tc>
      </w:tr>
      <w:tr w:rsidR="001C7304" w:rsidRPr="00F16AB9" w14:paraId="5CB03556" w14:textId="77777777" w:rsidTr="00787D13">
        <w:trPr>
          <w:jc w:val="right"/>
        </w:trPr>
        <w:tc>
          <w:tcPr>
            <w:tcW w:w="4025" w:type="dxa"/>
            <w:vAlign w:val="center"/>
          </w:tcPr>
          <w:p w14:paraId="19FEA9F6" w14:textId="0970D1F1" w:rsidR="001C7304" w:rsidRPr="00F16AB9" w:rsidRDefault="001C7304" w:rsidP="00787D13">
            <w:pPr>
              <w:rPr>
                <w:rFonts w:ascii="Times New Roman" w:eastAsia="黑体" w:hAnsi="Times New Roman" w:cs="Times New Roman"/>
                <w:szCs w:val="21"/>
                <w:lang w:val="en-GB"/>
              </w:rPr>
            </w:pPr>
            <w:r w:rsidRPr="00F16AB9">
              <w:rPr>
                <w:rFonts w:ascii="Times New Roman" w:hAnsi="Times New Roman" w:cs="Times New Roman"/>
              </w:rPr>
              <w:t>Lab Hours:</w:t>
            </w:r>
            <w:r w:rsidR="00970FC4" w:rsidRPr="00F16AB9">
              <w:rPr>
                <w:rFonts w:ascii="Times New Roman" w:hAnsi="Times New Roman" w:cs="Times New Roman"/>
              </w:rPr>
              <w:t xml:space="preserve"> </w:t>
            </w:r>
            <w:r w:rsidR="00564216" w:rsidRPr="00F16AB9">
              <w:rPr>
                <w:rFonts w:ascii="Times New Roman" w:hAnsi="Times New Roman" w:cs="Times New Roman"/>
              </w:rPr>
              <w:t>0</w:t>
            </w:r>
          </w:p>
        </w:tc>
        <w:tc>
          <w:tcPr>
            <w:tcW w:w="3969" w:type="dxa"/>
            <w:vAlign w:val="center"/>
          </w:tcPr>
          <w:p w14:paraId="59CB05F4" w14:textId="0539BDEE" w:rsidR="001C7304" w:rsidRPr="00F16AB9" w:rsidRDefault="001C7304" w:rsidP="00787D13">
            <w:pPr>
              <w:rPr>
                <w:rFonts w:ascii="Times New Roman" w:eastAsia="黑体" w:hAnsi="Times New Roman" w:cs="Times New Roman"/>
                <w:szCs w:val="21"/>
                <w:lang w:val="en-GB"/>
              </w:rPr>
            </w:pPr>
            <w:r w:rsidRPr="00F16AB9">
              <w:rPr>
                <w:rFonts w:ascii="Times New Roman" w:hAnsi="Times New Roman" w:cs="Times New Roman"/>
              </w:rPr>
              <w:t>Computer Lab Hours:</w:t>
            </w:r>
            <w:r w:rsidR="00970FC4" w:rsidRPr="00F16AB9">
              <w:rPr>
                <w:rFonts w:ascii="Times New Roman" w:hAnsi="Times New Roman" w:cs="Times New Roman"/>
              </w:rPr>
              <w:t xml:space="preserve"> </w:t>
            </w:r>
            <w:r w:rsidR="00564216" w:rsidRPr="00F16AB9">
              <w:rPr>
                <w:rFonts w:ascii="Times New Roman" w:hAnsi="Times New Roman" w:cs="Times New Roman"/>
              </w:rPr>
              <w:t>4</w:t>
            </w:r>
          </w:p>
        </w:tc>
      </w:tr>
      <w:tr w:rsidR="001C7304" w:rsidRPr="00F16AB9" w14:paraId="1005CC74" w14:textId="77777777" w:rsidTr="00787D13">
        <w:trPr>
          <w:jc w:val="right"/>
        </w:trPr>
        <w:tc>
          <w:tcPr>
            <w:tcW w:w="4025" w:type="dxa"/>
            <w:vAlign w:val="center"/>
          </w:tcPr>
          <w:p w14:paraId="6EFAF9F5" w14:textId="49BAD4F9" w:rsidR="001C7304" w:rsidRPr="00F16AB9" w:rsidRDefault="004904BB" w:rsidP="001C7304">
            <w:pPr>
              <w:rPr>
                <w:rFonts w:ascii="Times New Roman" w:eastAsia="黑体" w:hAnsi="Times New Roman" w:cs="Times New Roman"/>
                <w:szCs w:val="21"/>
                <w:lang w:val="en-GB"/>
              </w:rPr>
            </w:pPr>
            <w:r w:rsidRPr="00F16AB9">
              <w:rPr>
                <w:rFonts w:ascii="Times New Roman" w:hAnsi="Times New Roman" w:cs="Times New Roman"/>
              </w:rPr>
              <w:t>Offering College:</w:t>
            </w:r>
            <w:r w:rsidR="00970FC4" w:rsidRPr="00F16AB9">
              <w:rPr>
                <w:rFonts w:ascii="Times New Roman" w:hAnsi="Times New Roman" w:cs="Times New Roman"/>
              </w:rPr>
              <w:t xml:space="preserve"> </w:t>
            </w:r>
            <w:r w:rsidR="00564216" w:rsidRPr="00F16AB9">
              <w:rPr>
                <w:rFonts w:ascii="Times New Roman" w:hAnsi="Times New Roman" w:cs="Times New Roman"/>
              </w:rPr>
              <w:t>Department of Engineering</w:t>
            </w:r>
          </w:p>
        </w:tc>
        <w:tc>
          <w:tcPr>
            <w:tcW w:w="3969" w:type="dxa"/>
            <w:vAlign w:val="center"/>
          </w:tcPr>
          <w:p w14:paraId="2D54246A" w14:textId="420A6B7B" w:rsidR="001C7304" w:rsidRPr="00F16AB9" w:rsidRDefault="001C7304" w:rsidP="00787D13">
            <w:pPr>
              <w:rPr>
                <w:rFonts w:ascii="Times New Roman" w:eastAsia="黑体" w:hAnsi="Times New Roman" w:cs="Times New Roman"/>
                <w:szCs w:val="21"/>
                <w:lang w:val="en-GB"/>
              </w:rPr>
            </w:pPr>
            <w:r w:rsidRPr="00F16AB9">
              <w:rPr>
                <w:rFonts w:ascii="Times New Roman" w:hAnsi="Times New Roman" w:cs="Times New Roman"/>
              </w:rPr>
              <w:t>Corresponding Majors:</w:t>
            </w:r>
            <w:r w:rsidR="00970FC4" w:rsidRPr="00F16AB9">
              <w:rPr>
                <w:rFonts w:ascii="Times New Roman" w:hAnsi="Times New Roman" w:cs="Times New Roman"/>
              </w:rPr>
              <w:t xml:space="preserve"> </w:t>
            </w:r>
            <w:r w:rsidR="00564216" w:rsidRPr="00F16AB9">
              <w:rPr>
                <w:rFonts w:ascii="Times New Roman" w:hAnsi="Times New Roman" w:cs="Times New Roman"/>
              </w:rPr>
              <w:t>Chemical Engineering and Technology</w:t>
            </w:r>
          </w:p>
        </w:tc>
      </w:tr>
      <w:tr w:rsidR="001C7304" w:rsidRPr="00F16AB9" w14:paraId="6AEA8ACB" w14:textId="77777777" w:rsidTr="00970FC4">
        <w:trPr>
          <w:trHeight w:val="63"/>
          <w:jc w:val="right"/>
        </w:trPr>
        <w:tc>
          <w:tcPr>
            <w:tcW w:w="4025" w:type="dxa"/>
            <w:vAlign w:val="center"/>
          </w:tcPr>
          <w:p w14:paraId="49813EBB" w14:textId="6C35F84A" w:rsidR="001C7304" w:rsidRPr="00F16AB9" w:rsidRDefault="00970FC4" w:rsidP="004904BB">
            <w:pPr>
              <w:rPr>
                <w:rFonts w:ascii="Times New Roman" w:eastAsia="黑体" w:hAnsi="Times New Roman" w:cs="Times New Roman"/>
                <w:szCs w:val="21"/>
                <w:lang w:val="en-GB"/>
              </w:rPr>
            </w:pPr>
            <w:r w:rsidRPr="00F16AB9">
              <w:rPr>
                <w:rFonts w:ascii="Times New Roman" w:hAnsi="Times New Roman" w:cs="Times New Roman"/>
              </w:rPr>
              <w:t>Course Type: Elective</w:t>
            </w:r>
          </w:p>
        </w:tc>
        <w:tc>
          <w:tcPr>
            <w:tcW w:w="3969" w:type="dxa"/>
            <w:vAlign w:val="center"/>
          </w:tcPr>
          <w:p w14:paraId="7E50556F" w14:textId="41DF0D11" w:rsidR="001C7304" w:rsidRPr="00F16AB9" w:rsidRDefault="00970FC4" w:rsidP="00787D13">
            <w:pPr>
              <w:rPr>
                <w:rFonts w:ascii="Times New Roman" w:eastAsia="黑体" w:hAnsi="Times New Roman" w:cs="Times New Roman"/>
                <w:szCs w:val="21"/>
                <w:lang w:val="en-GB"/>
              </w:rPr>
            </w:pPr>
            <w:r w:rsidRPr="00F16AB9">
              <w:rPr>
                <w:rFonts w:ascii="Times New Roman" w:hAnsi="Times New Roman" w:cs="Times New Roman"/>
              </w:rPr>
              <w:t xml:space="preserve">Prerequisite: </w:t>
            </w:r>
            <w:r w:rsidR="00564216" w:rsidRPr="00F16AB9">
              <w:rPr>
                <w:rFonts w:ascii="Times New Roman" w:hAnsi="Times New Roman" w:cs="Times New Roman"/>
              </w:rPr>
              <w:t>Introduction to chemical engineering, Python language</w:t>
            </w:r>
          </w:p>
        </w:tc>
      </w:tr>
    </w:tbl>
    <w:p w14:paraId="42DB772C" w14:textId="77777777" w:rsidR="00A869CB" w:rsidRPr="00F16AB9" w:rsidRDefault="00A869CB" w:rsidP="005C0AEB">
      <w:pPr>
        <w:rPr>
          <w:rFonts w:ascii="Times New Roman" w:eastAsia="黑体" w:hAnsi="Times New Roman" w:cs="Times New Roman"/>
          <w:b/>
          <w:szCs w:val="21"/>
          <w:lang w:val="en-GB"/>
        </w:rPr>
      </w:pPr>
      <w:r w:rsidRPr="00F16AB9">
        <w:rPr>
          <w:rFonts w:ascii="Times New Roman" w:eastAsia="黑体" w:hAnsi="Times New Roman" w:cs="Times New Roman"/>
          <w:b/>
          <w:szCs w:val="21"/>
          <w:lang w:val="en-GB"/>
        </w:rPr>
        <w:t>II. Course Introduction</w:t>
      </w:r>
    </w:p>
    <w:p w14:paraId="7ECF6375" w14:textId="7D96FE3F" w:rsidR="00D66155" w:rsidRPr="00F16AB9" w:rsidRDefault="00D66155" w:rsidP="005C0AEB">
      <w:pPr>
        <w:rPr>
          <w:rFonts w:ascii="Times New Roman" w:eastAsia="仿宋" w:hAnsi="Times New Roman" w:cs="Times New Roman"/>
          <w:szCs w:val="21"/>
          <w:lang w:val="en-GB"/>
        </w:rPr>
      </w:pPr>
      <w:r w:rsidRPr="00F16AB9">
        <w:rPr>
          <w:rFonts w:ascii="Times New Roman" w:eastAsia="仿宋" w:hAnsi="Times New Roman" w:cs="Times New Roman"/>
          <w:szCs w:val="21"/>
          <w:lang w:val="en-GB"/>
        </w:rPr>
        <w:t xml:space="preserve">Chemical science and technology paper retrieval and writing </w:t>
      </w:r>
      <w:r w:rsidRPr="00F16AB9">
        <w:rPr>
          <w:rFonts w:ascii="Times New Roman" w:eastAsia="仿宋_GB2312" w:hAnsi="Times New Roman" w:cs="Times New Roman"/>
          <w:lang w:val="en-GB"/>
        </w:rPr>
        <w:t>is a scientific method course integrating theory, method and practice, which can stimulate college students' innovation consciousness and cultivate their innovation ability. Its purpose is to enable college students to have certain literature collection, sorting, processing and utilization ability, which is conducive to the smooth development of their subsequent graduation papers and scientific research work. At the same time, it will promote the formation and development of college students' information awareness, information value, information ethics and information security quality concepts, improve students' learning, research and innovation ability, so as to better adapt to the current knowledge economy era and meet the needs of the information age. This course will organically integrate some retrieval tools with traditional and modern means from a new perspective. The specific content involves the characteristics and distribution of various literatures, the arrangement and organization rules and use methods of traditional literature retrieval tools, electronic literature retrieval technology, the characteristics and use methods of famous catalogue, abstract or index databases, citation databases and full-text databases at home and abroad, the rational use of literature, the writing standards and writing methods of academic papers, etc.</w:t>
      </w:r>
    </w:p>
    <w:p w14:paraId="1FB588C7" w14:textId="609CEA24" w:rsidR="00A869CB" w:rsidRPr="00F16AB9" w:rsidRDefault="00A869CB" w:rsidP="005C0AEB">
      <w:pPr>
        <w:rPr>
          <w:rFonts w:ascii="Times New Roman" w:eastAsia="黑体" w:hAnsi="Times New Roman" w:cs="Times New Roman"/>
          <w:b/>
          <w:szCs w:val="21"/>
          <w:lang w:val="en-GB"/>
        </w:rPr>
      </w:pPr>
      <w:r w:rsidRPr="00F16AB9">
        <w:rPr>
          <w:rFonts w:ascii="Times New Roman" w:eastAsia="黑体" w:hAnsi="Times New Roman" w:cs="Times New Roman"/>
          <w:b/>
          <w:szCs w:val="21"/>
          <w:lang w:val="en-GB"/>
        </w:rPr>
        <w:t>III. Course Objective</w:t>
      </w:r>
    </w:p>
    <w:p w14:paraId="576800FD" w14:textId="77777777" w:rsidR="00D66155" w:rsidRPr="00F16AB9" w:rsidRDefault="00D66155" w:rsidP="00D66155">
      <w:pPr>
        <w:rPr>
          <w:rFonts w:ascii="Times New Roman" w:eastAsia="仿宋" w:hAnsi="Times New Roman" w:cs="Times New Roman"/>
          <w:szCs w:val="21"/>
          <w:lang w:val="en-GB"/>
        </w:rPr>
      </w:pPr>
      <w:r w:rsidRPr="00F16AB9">
        <w:rPr>
          <w:rFonts w:ascii="Times New Roman" w:eastAsia="仿宋" w:hAnsi="Times New Roman" w:cs="Times New Roman"/>
          <w:szCs w:val="21"/>
          <w:lang w:val="en-GB"/>
        </w:rPr>
        <w:t>This course is a public limited elective course for students majoring in chemical engineering, mainly aimed at sophomore students, whose purpose is to enable college students to acquire certain ability of collection, sorting, processing and utilization of literature information.</w:t>
      </w:r>
    </w:p>
    <w:p w14:paraId="4BFABE81" w14:textId="43934EEC" w:rsidR="00D66155" w:rsidRPr="00F16AB9" w:rsidRDefault="00D66155" w:rsidP="00D66155">
      <w:pPr>
        <w:rPr>
          <w:rFonts w:ascii="Times New Roman" w:eastAsia="仿宋" w:hAnsi="Times New Roman" w:cs="Times New Roman"/>
          <w:szCs w:val="21"/>
          <w:lang w:val="en-GB"/>
        </w:rPr>
      </w:pPr>
      <w:r w:rsidRPr="00F16AB9">
        <w:rPr>
          <w:rFonts w:ascii="Times New Roman" w:eastAsia="仿宋" w:hAnsi="Times New Roman" w:cs="Times New Roman"/>
          <w:szCs w:val="21"/>
          <w:lang w:val="en-GB"/>
        </w:rPr>
        <w:t>Objective 1: Through the systematic study of this course, students can master the methods of scientific and technological literature retrieval and scientific paper writing, so as to lay a solid foundation for the future job or further study.</w:t>
      </w:r>
    </w:p>
    <w:p w14:paraId="6D6B3779" w14:textId="77777777" w:rsidR="00D66155" w:rsidRPr="00F16AB9" w:rsidRDefault="00D66155" w:rsidP="00D66155">
      <w:pPr>
        <w:rPr>
          <w:rFonts w:ascii="Times New Roman" w:eastAsia="仿宋" w:hAnsi="Times New Roman" w:cs="Times New Roman"/>
          <w:szCs w:val="21"/>
          <w:lang w:val="en-GB"/>
        </w:rPr>
      </w:pPr>
      <w:r w:rsidRPr="00F16AB9">
        <w:rPr>
          <w:rFonts w:ascii="Times New Roman" w:eastAsia="仿宋" w:hAnsi="Times New Roman" w:cs="Times New Roman"/>
          <w:szCs w:val="21"/>
          <w:lang w:val="en-GB"/>
        </w:rPr>
        <w:t>Objective 2: Through the study of this course, students can master the basic knowledge of literature information retrieval and information processing skills.</w:t>
      </w:r>
    </w:p>
    <w:p w14:paraId="453C0A47" w14:textId="6F76240F" w:rsidR="00D66155" w:rsidRPr="00F16AB9" w:rsidRDefault="00D66155" w:rsidP="00D66155">
      <w:pPr>
        <w:rPr>
          <w:rFonts w:ascii="Times New Roman" w:eastAsia="仿宋" w:hAnsi="Times New Roman" w:cs="Times New Roman"/>
          <w:szCs w:val="21"/>
          <w:lang w:val="en-GB"/>
        </w:rPr>
      </w:pPr>
      <w:r w:rsidRPr="00F16AB9">
        <w:rPr>
          <w:rFonts w:ascii="Times New Roman" w:eastAsia="仿宋" w:hAnsi="Times New Roman" w:cs="Times New Roman"/>
          <w:szCs w:val="21"/>
          <w:lang w:val="en-GB"/>
        </w:rPr>
        <w:t>Objective 3: To skill fully use the traditional literature retrieval tools of library collection and the network academic database to check and obtain the literature information needed for study and research.</w:t>
      </w:r>
    </w:p>
    <w:p w14:paraId="18420AE9" w14:textId="48B5FDB2" w:rsidR="00D66155" w:rsidRPr="00F16AB9" w:rsidRDefault="00D66155" w:rsidP="00D66155">
      <w:pPr>
        <w:rPr>
          <w:rFonts w:ascii="Times New Roman" w:eastAsia="仿宋" w:hAnsi="Times New Roman" w:cs="Times New Roman"/>
          <w:szCs w:val="21"/>
          <w:lang w:val="en-GB"/>
        </w:rPr>
      </w:pPr>
      <w:r w:rsidRPr="00F16AB9">
        <w:rPr>
          <w:rFonts w:ascii="Times New Roman" w:eastAsia="仿宋" w:hAnsi="Times New Roman" w:cs="Times New Roman"/>
          <w:szCs w:val="21"/>
          <w:lang w:val="en-GB"/>
        </w:rPr>
        <w:t xml:space="preserve">Goal 4: To have a certain understanding of the relevant laws, regulations and common sense of information security and intellectual property in China, and initially form the awareness and concept </w:t>
      </w:r>
      <w:r w:rsidRPr="00F16AB9">
        <w:rPr>
          <w:rFonts w:ascii="Times New Roman" w:eastAsia="仿宋" w:hAnsi="Times New Roman" w:cs="Times New Roman"/>
          <w:szCs w:val="21"/>
          <w:lang w:val="en-GB"/>
        </w:rPr>
        <w:lastRenderedPageBreak/>
        <w:t>of responsible use of literature resources.</w:t>
      </w:r>
    </w:p>
    <w:p w14:paraId="2FE246DB" w14:textId="64BBEB62" w:rsidR="00A869CB" w:rsidRPr="00F16AB9" w:rsidRDefault="00A869CB" w:rsidP="00D66155">
      <w:pPr>
        <w:rPr>
          <w:rFonts w:ascii="Times New Roman" w:eastAsia="黑体" w:hAnsi="Times New Roman" w:cs="Times New Roman"/>
          <w:b/>
          <w:szCs w:val="21"/>
          <w:lang w:val="en-GB"/>
        </w:rPr>
      </w:pPr>
      <w:r w:rsidRPr="00F16AB9">
        <w:rPr>
          <w:rFonts w:ascii="Times New Roman" w:eastAsia="黑体" w:hAnsi="Times New Roman" w:cs="Times New Roman"/>
          <w:b/>
          <w:szCs w:val="21"/>
          <w:lang w:val="en-GB"/>
        </w:rPr>
        <w:t xml:space="preserve">IV. Contents </w:t>
      </w:r>
      <w:r w:rsidRPr="00F16AB9">
        <w:rPr>
          <w:rFonts w:ascii="Times New Roman" w:eastAsia="仿宋" w:hAnsi="Times New Roman" w:cs="Times New Roman"/>
          <w:b/>
          <w:szCs w:val="21"/>
          <w:lang w:val="en-GB"/>
        </w:rPr>
        <w:t>and</w:t>
      </w:r>
      <w:r w:rsidRPr="00F16AB9">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1247"/>
        <w:gridCol w:w="1814"/>
        <w:gridCol w:w="3030"/>
        <w:gridCol w:w="567"/>
        <w:gridCol w:w="1619"/>
      </w:tblGrid>
      <w:tr w:rsidR="004C3A3A" w:rsidRPr="00F16AB9" w14:paraId="53CF81E9" w14:textId="77777777" w:rsidTr="004C3A3A">
        <w:trPr>
          <w:trHeight w:val="20"/>
          <w:tblHeader/>
          <w:jc w:val="center"/>
        </w:trPr>
        <w:tc>
          <w:tcPr>
            <w:tcW w:w="3061" w:type="dxa"/>
            <w:gridSpan w:val="2"/>
            <w:vAlign w:val="center"/>
          </w:tcPr>
          <w:p w14:paraId="16C50A91" w14:textId="77777777" w:rsidR="004C3A3A" w:rsidRPr="00F16AB9" w:rsidRDefault="004C3A3A" w:rsidP="00A818FB">
            <w:pPr>
              <w:jc w:val="center"/>
              <w:rPr>
                <w:rFonts w:ascii="Times New Roman" w:eastAsia="仿宋" w:hAnsi="Times New Roman" w:cs="Times New Roman"/>
                <w:b/>
                <w:sz w:val="18"/>
                <w:szCs w:val="18"/>
                <w:lang w:val="x-none"/>
              </w:rPr>
            </w:pPr>
            <w:r w:rsidRPr="00F16AB9">
              <w:rPr>
                <w:rFonts w:ascii="Times New Roman" w:eastAsia="仿宋" w:hAnsi="Times New Roman" w:cs="Times New Roman"/>
                <w:b/>
                <w:sz w:val="18"/>
                <w:szCs w:val="18"/>
                <w:lang w:val="x-none"/>
              </w:rPr>
              <w:t>Chapter/Unit</w:t>
            </w:r>
          </w:p>
        </w:tc>
        <w:tc>
          <w:tcPr>
            <w:tcW w:w="3030" w:type="dxa"/>
            <w:vAlign w:val="center"/>
          </w:tcPr>
          <w:p w14:paraId="20330956" w14:textId="77777777" w:rsidR="004C3A3A" w:rsidRPr="00F16AB9" w:rsidRDefault="004C3A3A" w:rsidP="004C3A3A">
            <w:pPr>
              <w:jc w:val="center"/>
              <w:rPr>
                <w:rFonts w:ascii="Times New Roman" w:eastAsia="仿宋" w:hAnsi="Times New Roman" w:cs="Times New Roman"/>
                <w:b/>
                <w:sz w:val="18"/>
                <w:szCs w:val="18"/>
                <w:lang w:val="x-none"/>
              </w:rPr>
            </w:pPr>
            <w:r w:rsidRPr="00F16AB9">
              <w:rPr>
                <w:rFonts w:ascii="Times New Roman" w:eastAsia="仿宋" w:hAnsi="Times New Roman" w:cs="Times New Roman"/>
                <w:b/>
                <w:sz w:val="18"/>
                <w:szCs w:val="18"/>
                <w:lang w:val="x-none"/>
              </w:rPr>
              <w:t>Contents and Key Points</w:t>
            </w:r>
          </w:p>
        </w:tc>
        <w:tc>
          <w:tcPr>
            <w:tcW w:w="567" w:type="dxa"/>
            <w:vAlign w:val="center"/>
          </w:tcPr>
          <w:p w14:paraId="60F9E59B" w14:textId="77777777" w:rsidR="004C3A3A" w:rsidRPr="00F16AB9" w:rsidRDefault="004C3A3A" w:rsidP="00A818FB">
            <w:pPr>
              <w:jc w:val="center"/>
              <w:rPr>
                <w:rFonts w:ascii="Times New Roman" w:eastAsia="仿宋" w:hAnsi="Times New Roman" w:cs="Times New Roman"/>
                <w:b/>
                <w:sz w:val="18"/>
                <w:szCs w:val="18"/>
                <w:lang w:val="x-none"/>
              </w:rPr>
            </w:pPr>
            <w:r w:rsidRPr="00F16AB9">
              <w:rPr>
                <w:rFonts w:ascii="Times New Roman" w:eastAsia="仿宋" w:hAnsi="Times New Roman" w:cs="Times New Roman"/>
                <w:b/>
                <w:sz w:val="18"/>
                <w:szCs w:val="18"/>
                <w:lang w:val="x-none"/>
              </w:rPr>
              <w:t>hrs</w:t>
            </w:r>
          </w:p>
        </w:tc>
        <w:tc>
          <w:tcPr>
            <w:tcW w:w="1619" w:type="dxa"/>
            <w:vAlign w:val="center"/>
          </w:tcPr>
          <w:p w14:paraId="6DEA6271" w14:textId="77777777" w:rsidR="004C3A3A" w:rsidRPr="00F16AB9" w:rsidRDefault="004C3A3A" w:rsidP="00A818FB">
            <w:pPr>
              <w:jc w:val="center"/>
              <w:rPr>
                <w:rFonts w:ascii="Times New Roman" w:eastAsia="仿宋" w:hAnsi="Times New Roman" w:cs="Times New Roman"/>
                <w:b/>
                <w:sz w:val="18"/>
                <w:szCs w:val="18"/>
                <w:lang w:val="x-none"/>
              </w:rPr>
            </w:pPr>
            <w:r w:rsidRPr="00F16AB9">
              <w:rPr>
                <w:rFonts w:ascii="Times New Roman" w:eastAsia="仿宋" w:hAnsi="Times New Roman" w:cs="Times New Roman"/>
                <w:b/>
                <w:sz w:val="18"/>
                <w:szCs w:val="18"/>
                <w:lang w:val="x-none"/>
              </w:rPr>
              <w:t>Requirements</w:t>
            </w:r>
          </w:p>
        </w:tc>
      </w:tr>
      <w:tr w:rsidR="00E30C27" w:rsidRPr="00F16AB9" w14:paraId="5416032F" w14:textId="77777777" w:rsidTr="004C3A3A">
        <w:trPr>
          <w:trHeight w:val="20"/>
          <w:jc w:val="center"/>
        </w:trPr>
        <w:tc>
          <w:tcPr>
            <w:tcW w:w="1247" w:type="dxa"/>
            <w:vMerge w:val="restart"/>
            <w:vAlign w:val="center"/>
          </w:tcPr>
          <w:p w14:paraId="5AB7A108" w14:textId="77777777"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Chapter 1</w:t>
            </w:r>
          </w:p>
          <w:p w14:paraId="51A9A47E" w14:textId="4E82B9AA"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Basic knowledge of document information retrieval</w:t>
            </w:r>
          </w:p>
        </w:tc>
        <w:tc>
          <w:tcPr>
            <w:tcW w:w="1814" w:type="dxa"/>
            <w:vAlign w:val="center"/>
          </w:tcPr>
          <w:p w14:paraId="741867E3" w14:textId="7EC859E7"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1.1 Information literacy</w:t>
            </w:r>
          </w:p>
        </w:tc>
        <w:tc>
          <w:tcPr>
            <w:tcW w:w="3030" w:type="dxa"/>
            <w:vAlign w:val="center"/>
          </w:tcPr>
          <w:p w14:paraId="675661CE" w14:textId="0859500B"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Introduces the characteristics and functions of the course and what is information literacy</w:t>
            </w:r>
          </w:p>
        </w:tc>
        <w:tc>
          <w:tcPr>
            <w:tcW w:w="567" w:type="dxa"/>
            <w:vMerge w:val="restart"/>
            <w:vAlign w:val="center"/>
          </w:tcPr>
          <w:p w14:paraId="77F2FCDD" w14:textId="2D3FF59F"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619" w:type="dxa"/>
            <w:vAlign w:val="center"/>
          </w:tcPr>
          <w:p w14:paraId="67AC10C3" w14:textId="77777777"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6A72E05B" w14:textId="4D1B3E74"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tc>
      </w:tr>
      <w:tr w:rsidR="00E30C27" w:rsidRPr="00F16AB9" w14:paraId="4DA35378" w14:textId="77777777" w:rsidTr="004C3A3A">
        <w:trPr>
          <w:trHeight w:val="20"/>
          <w:jc w:val="center"/>
        </w:trPr>
        <w:tc>
          <w:tcPr>
            <w:tcW w:w="1247" w:type="dxa"/>
            <w:vMerge/>
            <w:vAlign w:val="center"/>
          </w:tcPr>
          <w:p w14:paraId="6B851324" w14:textId="77777777" w:rsidR="00E30C27" w:rsidRPr="00F16AB9" w:rsidRDefault="00E30C27" w:rsidP="00E30C27">
            <w:pPr>
              <w:rPr>
                <w:rFonts w:ascii="Times New Roman" w:eastAsia="仿宋" w:hAnsi="Times New Roman" w:cs="Times New Roman"/>
                <w:sz w:val="18"/>
                <w:szCs w:val="18"/>
                <w:lang w:val="x-none"/>
              </w:rPr>
            </w:pPr>
          </w:p>
        </w:tc>
        <w:tc>
          <w:tcPr>
            <w:tcW w:w="1814" w:type="dxa"/>
            <w:vAlign w:val="center"/>
          </w:tcPr>
          <w:p w14:paraId="6B3C2996" w14:textId="2B99113F"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1.2 Information, knowledge, literature</w:t>
            </w:r>
          </w:p>
        </w:tc>
        <w:tc>
          <w:tcPr>
            <w:tcW w:w="3030" w:type="dxa"/>
            <w:vAlign w:val="center"/>
          </w:tcPr>
          <w:p w14:paraId="7E1453B4" w14:textId="31C27614"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Understand the relationship and function of information, knowledge, and literature</w:t>
            </w:r>
          </w:p>
        </w:tc>
        <w:tc>
          <w:tcPr>
            <w:tcW w:w="567" w:type="dxa"/>
            <w:vMerge/>
            <w:vAlign w:val="center"/>
          </w:tcPr>
          <w:p w14:paraId="6CDC161A" w14:textId="77777777" w:rsidR="00E30C27" w:rsidRPr="00F16AB9" w:rsidRDefault="00E30C27" w:rsidP="00E30C27">
            <w:pPr>
              <w:rPr>
                <w:rFonts w:ascii="Times New Roman" w:eastAsia="仿宋" w:hAnsi="Times New Roman" w:cs="Times New Roman"/>
                <w:sz w:val="18"/>
                <w:szCs w:val="18"/>
                <w:lang w:val="x-none"/>
              </w:rPr>
            </w:pPr>
          </w:p>
        </w:tc>
        <w:tc>
          <w:tcPr>
            <w:tcW w:w="1619" w:type="dxa"/>
            <w:vAlign w:val="center"/>
          </w:tcPr>
          <w:p w14:paraId="5248CB12" w14:textId="5C727C56"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tc>
      </w:tr>
      <w:tr w:rsidR="00E30C27" w:rsidRPr="00F16AB9" w14:paraId="7E2344A9" w14:textId="77777777" w:rsidTr="004C3A3A">
        <w:trPr>
          <w:trHeight w:val="20"/>
          <w:jc w:val="center"/>
        </w:trPr>
        <w:tc>
          <w:tcPr>
            <w:tcW w:w="1247" w:type="dxa"/>
            <w:vMerge/>
            <w:vAlign w:val="center"/>
          </w:tcPr>
          <w:p w14:paraId="0DC60BF2" w14:textId="77777777" w:rsidR="00E30C27" w:rsidRPr="00F16AB9" w:rsidRDefault="00E30C27" w:rsidP="00E30C27">
            <w:pPr>
              <w:rPr>
                <w:rFonts w:ascii="Times New Roman" w:eastAsia="仿宋" w:hAnsi="Times New Roman" w:cs="Times New Roman"/>
                <w:sz w:val="18"/>
                <w:szCs w:val="18"/>
                <w:lang w:val="x-none"/>
              </w:rPr>
            </w:pPr>
          </w:p>
        </w:tc>
        <w:tc>
          <w:tcPr>
            <w:tcW w:w="1814" w:type="dxa"/>
            <w:vAlign w:val="center"/>
          </w:tcPr>
          <w:p w14:paraId="01C5053B" w14:textId="073CF75A"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1.3 Concepts and Types of information retrieval</w:t>
            </w:r>
          </w:p>
        </w:tc>
        <w:tc>
          <w:tcPr>
            <w:tcW w:w="3030" w:type="dxa"/>
            <w:vAlign w:val="center"/>
          </w:tcPr>
          <w:p w14:paraId="7E665264" w14:textId="235505A3"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Understand the basic concepts of information retrieval and the role of information retrieval in today's society</w:t>
            </w:r>
          </w:p>
        </w:tc>
        <w:tc>
          <w:tcPr>
            <w:tcW w:w="567" w:type="dxa"/>
            <w:vMerge/>
            <w:vAlign w:val="center"/>
          </w:tcPr>
          <w:p w14:paraId="3673BBBE" w14:textId="77777777" w:rsidR="00E30C27" w:rsidRPr="00F16AB9" w:rsidRDefault="00E30C27" w:rsidP="00E30C27">
            <w:pPr>
              <w:rPr>
                <w:rFonts w:ascii="Times New Roman" w:eastAsia="仿宋" w:hAnsi="Times New Roman" w:cs="Times New Roman"/>
                <w:sz w:val="18"/>
                <w:szCs w:val="18"/>
                <w:lang w:val="x-none"/>
              </w:rPr>
            </w:pPr>
          </w:p>
        </w:tc>
        <w:tc>
          <w:tcPr>
            <w:tcW w:w="1619" w:type="dxa"/>
            <w:vAlign w:val="center"/>
          </w:tcPr>
          <w:p w14:paraId="10F64AB5" w14:textId="77777777"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38C524D8" w14:textId="6576B5D5"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tc>
      </w:tr>
      <w:tr w:rsidR="00E30C27" w:rsidRPr="00F16AB9" w14:paraId="1698EFFD" w14:textId="77777777" w:rsidTr="004C3A3A">
        <w:trPr>
          <w:trHeight w:val="20"/>
          <w:jc w:val="center"/>
        </w:trPr>
        <w:tc>
          <w:tcPr>
            <w:tcW w:w="1247" w:type="dxa"/>
            <w:vMerge/>
            <w:vAlign w:val="center"/>
          </w:tcPr>
          <w:p w14:paraId="2A0E1190" w14:textId="77777777" w:rsidR="00E30C27" w:rsidRPr="00F16AB9" w:rsidRDefault="00E30C27" w:rsidP="00E30C27">
            <w:pPr>
              <w:rPr>
                <w:rFonts w:ascii="Times New Roman" w:eastAsia="仿宋" w:hAnsi="Times New Roman" w:cs="Times New Roman"/>
                <w:sz w:val="18"/>
                <w:szCs w:val="18"/>
                <w:lang w:val="x-none"/>
              </w:rPr>
            </w:pPr>
          </w:p>
        </w:tc>
        <w:tc>
          <w:tcPr>
            <w:tcW w:w="1814" w:type="dxa"/>
            <w:vAlign w:val="center"/>
          </w:tcPr>
          <w:p w14:paraId="78C4990D" w14:textId="21C3CD92"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1.4 Search language, search way and method</w:t>
            </w:r>
          </w:p>
        </w:tc>
        <w:tc>
          <w:tcPr>
            <w:tcW w:w="3030" w:type="dxa"/>
            <w:vAlign w:val="center"/>
          </w:tcPr>
          <w:p w14:paraId="29307C76" w14:textId="02855445"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Understand the common search language and search method</w:t>
            </w:r>
          </w:p>
        </w:tc>
        <w:tc>
          <w:tcPr>
            <w:tcW w:w="567" w:type="dxa"/>
            <w:vMerge/>
            <w:vAlign w:val="center"/>
          </w:tcPr>
          <w:p w14:paraId="442394B5" w14:textId="77777777" w:rsidR="00E30C27" w:rsidRPr="00F16AB9" w:rsidRDefault="00E30C27" w:rsidP="00E30C27">
            <w:pPr>
              <w:rPr>
                <w:rFonts w:ascii="Times New Roman" w:eastAsia="仿宋" w:hAnsi="Times New Roman" w:cs="Times New Roman"/>
                <w:sz w:val="18"/>
                <w:szCs w:val="18"/>
                <w:lang w:val="x-none"/>
              </w:rPr>
            </w:pPr>
          </w:p>
        </w:tc>
        <w:tc>
          <w:tcPr>
            <w:tcW w:w="1619" w:type="dxa"/>
            <w:vAlign w:val="center"/>
          </w:tcPr>
          <w:p w14:paraId="535404EA" w14:textId="77777777"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240CB56E" w14:textId="7BF83B25"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tc>
      </w:tr>
      <w:tr w:rsidR="00E30C27" w:rsidRPr="00F16AB9" w14:paraId="485DD60A" w14:textId="77777777" w:rsidTr="004C3A3A">
        <w:trPr>
          <w:trHeight w:val="20"/>
          <w:jc w:val="center"/>
        </w:trPr>
        <w:tc>
          <w:tcPr>
            <w:tcW w:w="1247" w:type="dxa"/>
            <w:vMerge w:val="restart"/>
            <w:vAlign w:val="center"/>
          </w:tcPr>
          <w:p w14:paraId="1DDCC697" w14:textId="6359411B"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Chapter 2</w:t>
            </w:r>
          </w:p>
          <w:p w14:paraId="043B8B24" w14:textId="2B8C8FCC"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Retrieval of Reference Books and network information Resources</w:t>
            </w:r>
          </w:p>
        </w:tc>
        <w:tc>
          <w:tcPr>
            <w:tcW w:w="1814" w:type="dxa"/>
            <w:vAlign w:val="center"/>
          </w:tcPr>
          <w:p w14:paraId="7B558977" w14:textId="58A27D1A"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2.1 Features, types and methods of sorting reference books</w:t>
            </w:r>
          </w:p>
        </w:tc>
        <w:tc>
          <w:tcPr>
            <w:tcW w:w="3030" w:type="dxa"/>
            <w:vAlign w:val="center"/>
          </w:tcPr>
          <w:p w14:paraId="1B878C93" w14:textId="24A2D397"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Introduces the functions, types and retrieval methods of reference books</w:t>
            </w:r>
          </w:p>
        </w:tc>
        <w:tc>
          <w:tcPr>
            <w:tcW w:w="567" w:type="dxa"/>
            <w:vAlign w:val="center"/>
          </w:tcPr>
          <w:p w14:paraId="3A289E12" w14:textId="159C1017"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55802130" w14:textId="77777777"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4344FAFF" w14:textId="5CF489EC"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tc>
      </w:tr>
      <w:tr w:rsidR="00E30C27" w:rsidRPr="00F16AB9" w14:paraId="16EEAC86" w14:textId="77777777" w:rsidTr="004C3A3A">
        <w:trPr>
          <w:trHeight w:val="20"/>
          <w:jc w:val="center"/>
        </w:trPr>
        <w:tc>
          <w:tcPr>
            <w:tcW w:w="1247" w:type="dxa"/>
            <w:vMerge/>
            <w:vAlign w:val="center"/>
          </w:tcPr>
          <w:p w14:paraId="52E90976" w14:textId="77777777" w:rsidR="00E30C27" w:rsidRPr="00F16AB9" w:rsidRDefault="00E30C27" w:rsidP="00E30C27">
            <w:pPr>
              <w:rPr>
                <w:rFonts w:ascii="Times New Roman" w:eastAsia="仿宋" w:hAnsi="Times New Roman" w:cs="Times New Roman"/>
                <w:sz w:val="18"/>
                <w:szCs w:val="18"/>
                <w:lang w:val="x-none"/>
              </w:rPr>
            </w:pPr>
          </w:p>
        </w:tc>
        <w:tc>
          <w:tcPr>
            <w:tcW w:w="1814" w:type="dxa"/>
            <w:vAlign w:val="center"/>
          </w:tcPr>
          <w:p w14:paraId="511CC6D0" w14:textId="09A796FB"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2.2 Overview and retrieval technology of network information resources </w:t>
            </w:r>
          </w:p>
        </w:tc>
        <w:tc>
          <w:tcPr>
            <w:tcW w:w="3030" w:type="dxa"/>
            <w:vAlign w:val="center"/>
          </w:tcPr>
          <w:p w14:paraId="5803F653" w14:textId="7D57D58D"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Common network information resources and basic retrieval technology</w:t>
            </w:r>
          </w:p>
        </w:tc>
        <w:tc>
          <w:tcPr>
            <w:tcW w:w="567" w:type="dxa"/>
            <w:vAlign w:val="center"/>
          </w:tcPr>
          <w:p w14:paraId="2B0DA30C" w14:textId="5335546D"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61F2B078" w14:textId="77777777"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4534D57B" w14:textId="1E5D41B3"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tc>
      </w:tr>
      <w:tr w:rsidR="00E30C27" w:rsidRPr="00F16AB9" w14:paraId="68BA7CA8" w14:textId="77777777" w:rsidTr="004C3A3A">
        <w:trPr>
          <w:trHeight w:val="20"/>
          <w:jc w:val="center"/>
        </w:trPr>
        <w:tc>
          <w:tcPr>
            <w:tcW w:w="1247" w:type="dxa"/>
            <w:vMerge/>
            <w:vAlign w:val="center"/>
          </w:tcPr>
          <w:p w14:paraId="5D5D462D" w14:textId="77777777" w:rsidR="00E30C27" w:rsidRPr="00F16AB9" w:rsidRDefault="00E30C27" w:rsidP="00E30C27">
            <w:pPr>
              <w:rPr>
                <w:rFonts w:ascii="Times New Roman" w:eastAsia="仿宋" w:hAnsi="Times New Roman" w:cs="Times New Roman"/>
                <w:sz w:val="18"/>
                <w:szCs w:val="18"/>
                <w:lang w:val="x-none"/>
              </w:rPr>
            </w:pPr>
          </w:p>
        </w:tc>
        <w:tc>
          <w:tcPr>
            <w:tcW w:w="1814" w:type="dxa"/>
            <w:vAlign w:val="center"/>
          </w:tcPr>
          <w:p w14:paraId="5E5A20B6" w14:textId="37A29404"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2.3 Search Engines and Web Open Access Resources </w:t>
            </w:r>
          </w:p>
        </w:tc>
        <w:tc>
          <w:tcPr>
            <w:tcW w:w="3030" w:type="dxa"/>
            <w:vAlign w:val="center"/>
          </w:tcPr>
          <w:p w14:paraId="42A5C354" w14:textId="731520A9"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This section describes the types of search engines and how to obtain open web resources</w:t>
            </w:r>
          </w:p>
        </w:tc>
        <w:tc>
          <w:tcPr>
            <w:tcW w:w="567" w:type="dxa"/>
            <w:vAlign w:val="center"/>
          </w:tcPr>
          <w:p w14:paraId="6C4345DB" w14:textId="4DDB83B4"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6EB3F9C5" w14:textId="77777777"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0981F7B3" w14:textId="77777777"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6BDBC251" w14:textId="7AAE3688" w:rsidR="00E30C27" w:rsidRPr="00F16AB9" w:rsidRDefault="00E30C27"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05770E" w:rsidRPr="00F16AB9" w14:paraId="73803BFC" w14:textId="77777777" w:rsidTr="004C3A3A">
        <w:trPr>
          <w:trHeight w:val="20"/>
          <w:jc w:val="center"/>
        </w:trPr>
        <w:tc>
          <w:tcPr>
            <w:tcW w:w="1247" w:type="dxa"/>
            <w:vMerge w:val="restart"/>
            <w:vAlign w:val="center"/>
          </w:tcPr>
          <w:p w14:paraId="51ABFAF7" w14:textId="08A694BD"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Chapter 3</w:t>
            </w:r>
          </w:p>
          <w:p w14:paraId="554D3423" w14:textId="4DC7C440"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Chinese full-text database search</w:t>
            </w:r>
          </w:p>
        </w:tc>
        <w:tc>
          <w:tcPr>
            <w:tcW w:w="1814" w:type="dxa"/>
            <w:vAlign w:val="center"/>
          </w:tcPr>
          <w:p w14:paraId="0DD60D44" w14:textId="29F7EA29"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3.1 CNKI full-text Database</w:t>
            </w:r>
          </w:p>
        </w:tc>
        <w:tc>
          <w:tcPr>
            <w:tcW w:w="3030" w:type="dxa"/>
            <w:vAlign w:val="center"/>
          </w:tcPr>
          <w:p w14:paraId="67C7A86A" w14:textId="05C75A58"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CNKI is one of the most commonly used Chinese literature retrieval databases. This paper focuses on the contents of CNKI. How to conduct basic, advanced and professional retrieval</w:t>
            </w:r>
          </w:p>
        </w:tc>
        <w:tc>
          <w:tcPr>
            <w:tcW w:w="567" w:type="dxa"/>
            <w:vAlign w:val="center"/>
          </w:tcPr>
          <w:p w14:paraId="7194EBFB" w14:textId="4BE190E0"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71812F73"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04064458"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792DF796" w14:textId="605A2F42"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05770E" w:rsidRPr="00F16AB9" w14:paraId="0E490DE2" w14:textId="77777777" w:rsidTr="004C3A3A">
        <w:trPr>
          <w:trHeight w:val="20"/>
          <w:jc w:val="center"/>
        </w:trPr>
        <w:tc>
          <w:tcPr>
            <w:tcW w:w="1247" w:type="dxa"/>
            <w:vMerge/>
            <w:vAlign w:val="center"/>
          </w:tcPr>
          <w:p w14:paraId="198A348D" w14:textId="77777777" w:rsidR="0005770E" w:rsidRPr="00F16AB9" w:rsidRDefault="0005770E" w:rsidP="00E30C27">
            <w:pPr>
              <w:rPr>
                <w:rFonts w:ascii="Times New Roman" w:eastAsia="仿宋" w:hAnsi="Times New Roman" w:cs="Times New Roman"/>
                <w:sz w:val="18"/>
                <w:szCs w:val="18"/>
                <w:lang w:val="x-none"/>
              </w:rPr>
            </w:pPr>
          </w:p>
        </w:tc>
        <w:tc>
          <w:tcPr>
            <w:tcW w:w="1814" w:type="dxa"/>
            <w:vAlign w:val="center"/>
          </w:tcPr>
          <w:p w14:paraId="660EBE64" w14:textId="36DEA968"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3.2 Petroleum Professional Database </w:t>
            </w:r>
          </w:p>
        </w:tc>
        <w:tc>
          <w:tcPr>
            <w:tcW w:w="3030" w:type="dxa"/>
            <w:vAlign w:val="center"/>
          </w:tcPr>
          <w:p w14:paraId="5EAAF2DE" w14:textId="1715C7E3"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How to use petroleum database for basic search of petroleum related information</w:t>
            </w:r>
          </w:p>
        </w:tc>
        <w:tc>
          <w:tcPr>
            <w:tcW w:w="567" w:type="dxa"/>
            <w:vAlign w:val="center"/>
          </w:tcPr>
          <w:p w14:paraId="5F34281B" w14:textId="658C76BD"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00B52209"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3FE75BBB"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6EF37E81" w14:textId="1F1B724F"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05770E" w:rsidRPr="00F16AB9" w14:paraId="3CEBA4A1" w14:textId="77777777" w:rsidTr="004C3A3A">
        <w:trPr>
          <w:trHeight w:val="20"/>
          <w:jc w:val="center"/>
        </w:trPr>
        <w:tc>
          <w:tcPr>
            <w:tcW w:w="1247" w:type="dxa"/>
            <w:vMerge/>
            <w:vAlign w:val="center"/>
          </w:tcPr>
          <w:p w14:paraId="23A643B0" w14:textId="77777777" w:rsidR="0005770E" w:rsidRPr="00F16AB9" w:rsidRDefault="0005770E" w:rsidP="00E30C27">
            <w:pPr>
              <w:rPr>
                <w:rFonts w:ascii="Times New Roman" w:eastAsia="仿宋" w:hAnsi="Times New Roman" w:cs="Times New Roman"/>
                <w:sz w:val="18"/>
                <w:szCs w:val="18"/>
                <w:lang w:val="x-none"/>
              </w:rPr>
            </w:pPr>
          </w:p>
        </w:tc>
        <w:tc>
          <w:tcPr>
            <w:tcW w:w="1814" w:type="dxa"/>
            <w:vAlign w:val="center"/>
          </w:tcPr>
          <w:p w14:paraId="3C7F6D56" w14:textId="6766BFD4"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3.3 WanFang full-text database </w:t>
            </w:r>
          </w:p>
        </w:tc>
        <w:tc>
          <w:tcPr>
            <w:tcW w:w="3030" w:type="dxa"/>
            <w:vAlign w:val="center"/>
          </w:tcPr>
          <w:p w14:paraId="7F925122" w14:textId="45AEFF7F"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Introduces the contents of the database, how to use the database for basic search, advanced search and professional search</w:t>
            </w:r>
          </w:p>
        </w:tc>
        <w:tc>
          <w:tcPr>
            <w:tcW w:w="567" w:type="dxa"/>
            <w:vAlign w:val="center"/>
          </w:tcPr>
          <w:p w14:paraId="2B3F7DD6" w14:textId="58B41510"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30BFDB9B"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4B58A1A6"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3DCB5794" w14:textId="54B1B9B5"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05770E" w:rsidRPr="00F16AB9" w14:paraId="259FA060" w14:textId="77777777" w:rsidTr="004C3A3A">
        <w:trPr>
          <w:trHeight w:val="20"/>
          <w:jc w:val="center"/>
        </w:trPr>
        <w:tc>
          <w:tcPr>
            <w:tcW w:w="1247" w:type="dxa"/>
            <w:vMerge/>
            <w:vAlign w:val="center"/>
          </w:tcPr>
          <w:p w14:paraId="0048F714" w14:textId="77777777" w:rsidR="0005770E" w:rsidRPr="00F16AB9" w:rsidRDefault="0005770E" w:rsidP="00E30C27">
            <w:pPr>
              <w:rPr>
                <w:rFonts w:ascii="Times New Roman" w:eastAsia="仿宋" w:hAnsi="Times New Roman" w:cs="Times New Roman"/>
                <w:sz w:val="18"/>
                <w:szCs w:val="18"/>
                <w:lang w:val="x-none"/>
              </w:rPr>
            </w:pPr>
          </w:p>
        </w:tc>
        <w:tc>
          <w:tcPr>
            <w:tcW w:w="1814" w:type="dxa"/>
            <w:vAlign w:val="center"/>
          </w:tcPr>
          <w:p w14:paraId="0A3B7876" w14:textId="0AF50D1C"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3.4 Chinese Science and Technology periodical Database, Superstar Digital Library and Literature </w:t>
            </w:r>
            <w:r w:rsidRPr="00F16AB9">
              <w:rPr>
                <w:rFonts w:ascii="Times New Roman" w:eastAsia="仿宋" w:hAnsi="Times New Roman" w:cs="Times New Roman"/>
                <w:sz w:val="18"/>
                <w:szCs w:val="18"/>
                <w:lang w:val="x-none"/>
              </w:rPr>
              <w:lastRenderedPageBreak/>
              <w:t>China University of Petroleum</w:t>
            </w:r>
          </w:p>
        </w:tc>
        <w:tc>
          <w:tcPr>
            <w:tcW w:w="3030" w:type="dxa"/>
            <w:vAlign w:val="center"/>
          </w:tcPr>
          <w:p w14:paraId="2688F134" w14:textId="76049595"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lastRenderedPageBreak/>
              <w:t xml:space="preserve">learns the search methods and retrieval methods of other Chinese literature databases (such as Chinese Science and Technology periodical database, Superstar Digital Library and literature </w:t>
            </w:r>
            <w:r w:rsidRPr="00F16AB9">
              <w:rPr>
                <w:rFonts w:ascii="Times New Roman" w:eastAsia="仿宋" w:hAnsi="Times New Roman" w:cs="Times New Roman"/>
                <w:sz w:val="18"/>
                <w:szCs w:val="18"/>
                <w:lang w:val="x-none"/>
              </w:rPr>
              <w:lastRenderedPageBreak/>
              <w:t>China University of Petroleum)</w:t>
            </w:r>
          </w:p>
        </w:tc>
        <w:tc>
          <w:tcPr>
            <w:tcW w:w="567" w:type="dxa"/>
            <w:vAlign w:val="center"/>
          </w:tcPr>
          <w:p w14:paraId="6E9A31CB" w14:textId="28EB5E9F"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lastRenderedPageBreak/>
              <w:t>1</w:t>
            </w:r>
          </w:p>
        </w:tc>
        <w:tc>
          <w:tcPr>
            <w:tcW w:w="1619" w:type="dxa"/>
            <w:vAlign w:val="center"/>
          </w:tcPr>
          <w:p w14:paraId="1811AD0F"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7928D3DD"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2C752881" w14:textId="27E01F4D"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05770E" w:rsidRPr="00F16AB9" w14:paraId="3586C213" w14:textId="77777777" w:rsidTr="004C3A3A">
        <w:trPr>
          <w:trHeight w:val="20"/>
          <w:jc w:val="center"/>
        </w:trPr>
        <w:tc>
          <w:tcPr>
            <w:tcW w:w="1247" w:type="dxa"/>
            <w:vMerge w:val="restart"/>
            <w:vAlign w:val="center"/>
          </w:tcPr>
          <w:p w14:paraId="77D84F99" w14:textId="0C1FA63F"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Chapter 4 Foreign full-text database retrieval </w:t>
            </w:r>
          </w:p>
        </w:tc>
        <w:tc>
          <w:tcPr>
            <w:tcW w:w="1814" w:type="dxa"/>
            <w:vAlign w:val="center"/>
          </w:tcPr>
          <w:p w14:paraId="4072A0C9" w14:textId="597EB953"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4.1 EBSCO Foreign Language Journal Network and SpringerLink electronic journal full library</w:t>
            </w:r>
          </w:p>
        </w:tc>
        <w:tc>
          <w:tcPr>
            <w:tcW w:w="3030" w:type="dxa"/>
            <w:vAlign w:val="center"/>
          </w:tcPr>
          <w:p w14:paraId="088F10C5" w14:textId="353968D9"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EBSCO database inclusion types and search methods, SpringerLink electronic journal full library basic search and advanced search methods</w:t>
            </w:r>
          </w:p>
        </w:tc>
        <w:tc>
          <w:tcPr>
            <w:tcW w:w="567" w:type="dxa"/>
            <w:vAlign w:val="center"/>
          </w:tcPr>
          <w:p w14:paraId="73830F8F" w14:textId="2EEF0D68"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40507F7F"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6B3812C3"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05F8D16C" w14:textId="3920EB1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05770E" w:rsidRPr="00F16AB9" w14:paraId="5F8E94E8" w14:textId="77777777" w:rsidTr="004C3A3A">
        <w:trPr>
          <w:trHeight w:val="20"/>
          <w:jc w:val="center"/>
        </w:trPr>
        <w:tc>
          <w:tcPr>
            <w:tcW w:w="1247" w:type="dxa"/>
            <w:vMerge/>
            <w:vAlign w:val="center"/>
          </w:tcPr>
          <w:p w14:paraId="0DD02254" w14:textId="77777777" w:rsidR="0005770E" w:rsidRPr="00F16AB9" w:rsidRDefault="0005770E" w:rsidP="00E30C27">
            <w:pPr>
              <w:rPr>
                <w:rFonts w:ascii="Times New Roman" w:eastAsia="仿宋" w:hAnsi="Times New Roman" w:cs="Times New Roman"/>
                <w:sz w:val="18"/>
                <w:szCs w:val="18"/>
                <w:lang w:val="x-none"/>
              </w:rPr>
            </w:pPr>
          </w:p>
        </w:tc>
        <w:tc>
          <w:tcPr>
            <w:tcW w:w="1814" w:type="dxa"/>
            <w:vAlign w:val="center"/>
          </w:tcPr>
          <w:p w14:paraId="04C1B8AD" w14:textId="48DC2DCD"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4.2 Elsevier (ScienceDirect) database </w:t>
            </w:r>
          </w:p>
        </w:tc>
        <w:tc>
          <w:tcPr>
            <w:tcW w:w="3030" w:type="dxa"/>
            <w:vAlign w:val="center"/>
          </w:tcPr>
          <w:p w14:paraId="16D67541" w14:textId="58CF6BFC"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Focuses on the basic search and advanced search methods of Elsevier databases</w:t>
            </w:r>
          </w:p>
        </w:tc>
        <w:tc>
          <w:tcPr>
            <w:tcW w:w="567" w:type="dxa"/>
            <w:vAlign w:val="center"/>
          </w:tcPr>
          <w:p w14:paraId="3C5CFF21" w14:textId="23E2240D"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2FE4DFA4"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7A646FD1"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56B45786" w14:textId="4316A48C"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05770E" w:rsidRPr="00F16AB9" w14:paraId="799E8F83" w14:textId="77777777" w:rsidTr="004C3A3A">
        <w:trPr>
          <w:trHeight w:val="20"/>
          <w:jc w:val="center"/>
        </w:trPr>
        <w:tc>
          <w:tcPr>
            <w:tcW w:w="1247" w:type="dxa"/>
            <w:vMerge/>
            <w:vAlign w:val="center"/>
          </w:tcPr>
          <w:p w14:paraId="05C2D46D" w14:textId="77777777" w:rsidR="0005770E" w:rsidRPr="00F16AB9" w:rsidRDefault="0005770E" w:rsidP="00E30C27">
            <w:pPr>
              <w:rPr>
                <w:rFonts w:ascii="Times New Roman" w:eastAsia="仿宋" w:hAnsi="Times New Roman" w:cs="Times New Roman"/>
                <w:sz w:val="18"/>
                <w:szCs w:val="18"/>
                <w:lang w:val="x-none"/>
              </w:rPr>
            </w:pPr>
          </w:p>
        </w:tc>
        <w:tc>
          <w:tcPr>
            <w:tcW w:w="1814" w:type="dxa"/>
            <w:vAlign w:val="center"/>
          </w:tcPr>
          <w:p w14:paraId="1E5C049C" w14:textId="12FB1BB1"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4.3 ACS Journal Library Introduction </w:t>
            </w:r>
          </w:p>
        </w:tc>
        <w:tc>
          <w:tcPr>
            <w:tcW w:w="3030" w:type="dxa"/>
            <w:vAlign w:val="center"/>
          </w:tcPr>
          <w:p w14:paraId="4B299230" w14:textId="3B4DB394"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How to use ACS database for basic and advanced search</w:t>
            </w:r>
          </w:p>
        </w:tc>
        <w:tc>
          <w:tcPr>
            <w:tcW w:w="567" w:type="dxa"/>
            <w:vAlign w:val="center"/>
          </w:tcPr>
          <w:p w14:paraId="14DA1A26" w14:textId="358DD553"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344D8F1C"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1E77F067"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0E29EE10" w14:textId="0E6B8B5A"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05770E" w:rsidRPr="00F16AB9" w14:paraId="420C3E4E" w14:textId="77777777" w:rsidTr="004C3A3A">
        <w:trPr>
          <w:trHeight w:val="20"/>
          <w:jc w:val="center"/>
        </w:trPr>
        <w:tc>
          <w:tcPr>
            <w:tcW w:w="1247" w:type="dxa"/>
            <w:vMerge/>
            <w:vAlign w:val="center"/>
          </w:tcPr>
          <w:p w14:paraId="52F47B2A" w14:textId="77777777" w:rsidR="0005770E" w:rsidRPr="00F16AB9" w:rsidRDefault="0005770E" w:rsidP="00E30C27">
            <w:pPr>
              <w:rPr>
                <w:rFonts w:ascii="Times New Roman" w:eastAsia="仿宋" w:hAnsi="Times New Roman" w:cs="Times New Roman"/>
                <w:sz w:val="18"/>
                <w:szCs w:val="18"/>
                <w:lang w:val="x-none"/>
              </w:rPr>
            </w:pPr>
          </w:p>
        </w:tc>
        <w:tc>
          <w:tcPr>
            <w:tcW w:w="1814" w:type="dxa"/>
            <w:vAlign w:val="center"/>
          </w:tcPr>
          <w:p w14:paraId="0825EDBA" w14:textId="38B83521"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4.4 Other foreign databases </w:t>
            </w:r>
          </w:p>
        </w:tc>
        <w:tc>
          <w:tcPr>
            <w:tcW w:w="3030" w:type="dxa"/>
            <w:vAlign w:val="center"/>
          </w:tcPr>
          <w:p w14:paraId="321DA887" w14:textId="046378DA" w:rsidR="0005770E" w:rsidRPr="00F16AB9" w:rsidRDefault="0005770E"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This part introduces Wiley database and PQDT Master's thesis database, and the corresponding search methods</w:t>
            </w:r>
          </w:p>
        </w:tc>
        <w:tc>
          <w:tcPr>
            <w:tcW w:w="567" w:type="dxa"/>
            <w:vAlign w:val="center"/>
          </w:tcPr>
          <w:p w14:paraId="36D7001C" w14:textId="4F474BBF" w:rsidR="0005770E" w:rsidRPr="00F16AB9" w:rsidRDefault="00987FCB"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760C1176"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4806D88C" w14:textId="77777777"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712C0D6F" w14:textId="4DCDC49B" w:rsidR="0005770E" w:rsidRPr="00F16AB9" w:rsidRDefault="0005770E"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987FCB" w:rsidRPr="00F16AB9" w14:paraId="1157EED8" w14:textId="77777777" w:rsidTr="004C3A3A">
        <w:trPr>
          <w:trHeight w:val="20"/>
          <w:jc w:val="center"/>
        </w:trPr>
        <w:tc>
          <w:tcPr>
            <w:tcW w:w="1247" w:type="dxa"/>
            <w:vMerge w:val="restart"/>
            <w:vAlign w:val="center"/>
          </w:tcPr>
          <w:p w14:paraId="5175329C" w14:textId="57EACAA3"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Chapter 5</w:t>
            </w:r>
          </w:p>
          <w:p w14:paraId="6ABF0E39" w14:textId="74E963E8"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Famous literature search</w:t>
            </w:r>
          </w:p>
        </w:tc>
        <w:tc>
          <w:tcPr>
            <w:tcW w:w="1814" w:type="dxa"/>
            <w:vAlign w:val="center"/>
          </w:tcPr>
          <w:p w14:paraId="3E91A362" w14:textId="3752B46B" w:rsidR="00987FCB" w:rsidRPr="00F16AB9" w:rsidRDefault="00987FCB"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5.1 American Engineering Index Database </w:t>
            </w:r>
          </w:p>
        </w:tc>
        <w:tc>
          <w:tcPr>
            <w:tcW w:w="3030" w:type="dxa"/>
            <w:vAlign w:val="center"/>
          </w:tcPr>
          <w:p w14:paraId="7435B80C" w14:textId="7AE03E9D" w:rsidR="00987FCB" w:rsidRPr="00F16AB9" w:rsidRDefault="00987FCB"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Introduces American engineering index database EI, how to use EI database for literature retrieval</w:t>
            </w:r>
          </w:p>
        </w:tc>
        <w:tc>
          <w:tcPr>
            <w:tcW w:w="567" w:type="dxa"/>
            <w:vAlign w:val="center"/>
          </w:tcPr>
          <w:p w14:paraId="4BE28F35" w14:textId="204865A3" w:rsidR="00987FCB" w:rsidRPr="00F16AB9" w:rsidRDefault="00987FCB"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3A10DE6C"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3431AD0D"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4D9CBEFE" w14:textId="2EC7C0F5"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987FCB" w:rsidRPr="00F16AB9" w14:paraId="53195077" w14:textId="77777777" w:rsidTr="004C3A3A">
        <w:trPr>
          <w:trHeight w:val="20"/>
          <w:jc w:val="center"/>
        </w:trPr>
        <w:tc>
          <w:tcPr>
            <w:tcW w:w="1247" w:type="dxa"/>
            <w:vMerge/>
            <w:vAlign w:val="center"/>
          </w:tcPr>
          <w:p w14:paraId="5631EDEA" w14:textId="77777777" w:rsidR="00987FCB" w:rsidRPr="00F16AB9" w:rsidRDefault="00987FCB" w:rsidP="00E30C27">
            <w:pPr>
              <w:rPr>
                <w:rFonts w:ascii="Times New Roman" w:eastAsia="仿宋" w:hAnsi="Times New Roman" w:cs="Times New Roman"/>
                <w:sz w:val="18"/>
                <w:szCs w:val="18"/>
                <w:lang w:val="x-none"/>
              </w:rPr>
            </w:pPr>
          </w:p>
        </w:tc>
        <w:tc>
          <w:tcPr>
            <w:tcW w:w="1814" w:type="dxa"/>
            <w:vAlign w:val="center"/>
          </w:tcPr>
          <w:p w14:paraId="548103FF" w14:textId="0350527F" w:rsidR="00987FCB" w:rsidRPr="00F16AB9" w:rsidRDefault="00987FCB"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5.2 The American Science Citation Index Network Database </w:t>
            </w:r>
          </w:p>
        </w:tc>
        <w:tc>
          <w:tcPr>
            <w:tcW w:w="3030" w:type="dxa"/>
            <w:vAlign w:val="center"/>
          </w:tcPr>
          <w:p w14:paraId="74832D3E" w14:textId="0CCD24DB" w:rsidR="00987FCB" w:rsidRPr="00F16AB9" w:rsidRDefault="00987FCB"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Introduces the American Science Citation Database Web of Science. How to use Web of Science for basic search and advanced search</w:t>
            </w:r>
          </w:p>
        </w:tc>
        <w:tc>
          <w:tcPr>
            <w:tcW w:w="567" w:type="dxa"/>
            <w:vAlign w:val="center"/>
          </w:tcPr>
          <w:p w14:paraId="676B9B08" w14:textId="146FD43E" w:rsidR="00987FCB" w:rsidRPr="00F16AB9" w:rsidRDefault="00987FCB"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038909A7"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3B43EAFD"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26277752" w14:textId="0228EC9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987FCB" w:rsidRPr="00F16AB9" w14:paraId="7D8338C6" w14:textId="77777777" w:rsidTr="004C3A3A">
        <w:trPr>
          <w:trHeight w:val="20"/>
          <w:jc w:val="center"/>
        </w:trPr>
        <w:tc>
          <w:tcPr>
            <w:tcW w:w="1247" w:type="dxa"/>
            <w:vMerge/>
            <w:vAlign w:val="center"/>
          </w:tcPr>
          <w:p w14:paraId="0D30D09B" w14:textId="77777777" w:rsidR="00987FCB" w:rsidRPr="00F16AB9" w:rsidRDefault="00987FCB" w:rsidP="00E30C27">
            <w:pPr>
              <w:rPr>
                <w:rFonts w:ascii="Times New Roman" w:eastAsia="仿宋" w:hAnsi="Times New Roman" w:cs="Times New Roman"/>
                <w:sz w:val="18"/>
                <w:szCs w:val="18"/>
                <w:lang w:val="x-none"/>
              </w:rPr>
            </w:pPr>
          </w:p>
        </w:tc>
        <w:tc>
          <w:tcPr>
            <w:tcW w:w="1814" w:type="dxa"/>
            <w:vAlign w:val="center"/>
          </w:tcPr>
          <w:p w14:paraId="24BF88F3" w14:textId="4FC7BBFC" w:rsidR="00987FCB" w:rsidRPr="00F16AB9" w:rsidRDefault="00987FCB"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5.3 American Chemical Abstracts Database</w:t>
            </w:r>
          </w:p>
        </w:tc>
        <w:tc>
          <w:tcPr>
            <w:tcW w:w="3030" w:type="dxa"/>
            <w:vAlign w:val="center"/>
          </w:tcPr>
          <w:p w14:paraId="62F5A66C" w14:textId="3C839DC5" w:rsidR="00987FCB" w:rsidRPr="00F16AB9" w:rsidRDefault="00987FCB"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This section describes the American Chemical Abstracts Database (CAS), which is used for abstracts information retrieval</w:t>
            </w:r>
          </w:p>
        </w:tc>
        <w:tc>
          <w:tcPr>
            <w:tcW w:w="567" w:type="dxa"/>
            <w:vAlign w:val="center"/>
          </w:tcPr>
          <w:p w14:paraId="04FE5667" w14:textId="212E0094" w:rsidR="00987FCB" w:rsidRPr="00F16AB9" w:rsidRDefault="00987FCB" w:rsidP="00E30C27">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2E24D8C8"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569D30A5"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2C4566BD" w14:textId="5B6EAEC1"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987FCB" w:rsidRPr="00F16AB9" w14:paraId="78C3E640" w14:textId="77777777" w:rsidTr="004C3A3A">
        <w:trPr>
          <w:trHeight w:val="20"/>
          <w:jc w:val="center"/>
        </w:trPr>
        <w:tc>
          <w:tcPr>
            <w:tcW w:w="1247" w:type="dxa"/>
            <w:vMerge/>
            <w:vAlign w:val="center"/>
          </w:tcPr>
          <w:p w14:paraId="690D107F" w14:textId="77777777" w:rsidR="00987FCB" w:rsidRPr="00F16AB9" w:rsidRDefault="00987FCB" w:rsidP="0005770E">
            <w:pPr>
              <w:rPr>
                <w:rFonts w:ascii="Times New Roman" w:eastAsia="仿宋" w:hAnsi="Times New Roman" w:cs="Times New Roman"/>
                <w:sz w:val="18"/>
                <w:szCs w:val="18"/>
                <w:lang w:val="x-none"/>
              </w:rPr>
            </w:pPr>
          </w:p>
        </w:tc>
        <w:tc>
          <w:tcPr>
            <w:tcW w:w="1814" w:type="dxa"/>
            <w:vAlign w:val="center"/>
          </w:tcPr>
          <w:p w14:paraId="353ED1BF" w14:textId="1E085A8E"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5.4 Writing of the Abstract </w:t>
            </w:r>
          </w:p>
        </w:tc>
        <w:tc>
          <w:tcPr>
            <w:tcW w:w="3030" w:type="dxa"/>
            <w:vAlign w:val="center"/>
          </w:tcPr>
          <w:p w14:paraId="46015EA8" w14:textId="0335A3E4"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Introduce the structure of the abstract, how to write the abstract</w:t>
            </w:r>
          </w:p>
        </w:tc>
        <w:tc>
          <w:tcPr>
            <w:tcW w:w="567" w:type="dxa"/>
            <w:vAlign w:val="center"/>
          </w:tcPr>
          <w:p w14:paraId="3D993DCE" w14:textId="38AAAEBF"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1</w:t>
            </w:r>
          </w:p>
        </w:tc>
        <w:tc>
          <w:tcPr>
            <w:tcW w:w="1619" w:type="dxa"/>
            <w:vAlign w:val="center"/>
          </w:tcPr>
          <w:p w14:paraId="71F054F0"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2BF764EA"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3AE4DB75" w14:textId="67A7051A"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987FCB" w:rsidRPr="00F16AB9" w14:paraId="1307B1B9" w14:textId="77777777" w:rsidTr="004C3A3A">
        <w:trPr>
          <w:trHeight w:val="20"/>
          <w:jc w:val="center"/>
        </w:trPr>
        <w:tc>
          <w:tcPr>
            <w:tcW w:w="1247" w:type="dxa"/>
            <w:vMerge w:val="restart"/>
            <w:vAlign w:val="center"/>
          </w:tcPr>
          <w:p w14:paraId="3FB221A2" w14:textId="67CE578D"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Chapter 6</w:t>
            </w:r>
          </w:p>
          <w:p w14:paraId="0E6521C9" w14:textId="2FC11423"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Special Literature Search</w:t>
            </w:r>
          </w:p>
        </w:tc>
        <w:tc>
          <w:tcPr>
            <w:tcW w:w="1814" w:type="dxa"/>
            <w:vAlign w:val="center"/>
          </w:tcPr>
          <w:p w14:paraId="58CDCB4C" w14:textId="200C01B2"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6.1 Conference Papers and Dissertations Search </w:t>
            </w:r>
          </w:p>
        </w:tc>
        <w:tc>
          <w:tcPr>
            <w:tcW w:w="3030" w:type="dxa"/>
            <w:vAlign w:val="center"/>
          </w:tcPr>
          <w:p w14:paraId="69FD140C" w14:textId="07A9BB32"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How to use CNKI and Wanfang databases to search conference papers and dissertations</w:t>
            </w:r>
          </w:p>
        </w:tc>
        <w:tc>
          <w:tcPr>
            <w:tcW w:w="567" w:type="dxa"/>
            <w:vAlign w:val="center"/>
          </w:tcPr>
          <w:p w14:paraId="2CF710B7" w14:textId="08D19793"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619" w:type="dxa"/>
            <w:vAlign w:val="center"/>
          </w:tcPr>
          <w:p w14:paraId="24C21FE4"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464E3BAE"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1D48F5BA" w14:textId="7FCBC30E"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987FCB" w:rsidRPr="00F16AB9" w14:paraId="0E2F7A96" w14:textId="77777777" w:rsidTr="004C3A3A">
        <w:trPr>
          <w:trHeight w:val="20"/>
          <w:jc w:val="center"/>
        </w:trPr>
        <w:tc>
          <w:tcPr>
            <w:tcW w:w="1247" w:type="dxa"/>
            <w:vMerge/>
            <w:vAlign w:val="center"/>
          </w:tcPr>
          <w:p w14:paraId="2939AED2" w14:textId="77777777" w:rsidR="00987FCB" w:rsidRPr="00F16AB9" w:rsidRDefault="00987FCB" w:rsidP="0005770E">
            <w:pPr>
              <w:rPr>
                <w:rFonts w:ascii="Times New Roman" w:eastAsia="仿宋" w:hAnsi="Times New Roman" w:cs="Times New Roman"/>
                <w:sz w:val="18"/>
                <w:szCs w:val="18"/>
                <w:lang w:val="x-none"/>
              </w:rPr>
            </w:pPr>
          </w:p>
        </w:tc>
        <w:tc>
          <w:tcPr>
            <w:tcW w:w="1814" w:type="dxa"/>
            <w:vAlign w:val="center"/>
          </w:tcPr>
          <w:p w14:paraId="24F47300" w14:textId="77D22EB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6.2 Scientific and Technological reports and Standards Retrieval </w:t>
            </w:r>
          </w:p>
        </w:tc>
        <w:tc>
          <w:tcPr>
            <w:tcW w:w="3030" w:type="dxa"/>
            <w:vAlign w:val="center"/>
          </w:tcPr>
          <w:p w14:paraId="50EC9021" w14:textId="08EBFB92"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How to use CNKI, Wanfang and other databases to search scientific and technological reports, how to use Xuetutu website to search standards</w:t>
            </w:r>
          </w:p>
        </w:tc>
        <w:tc>
          <w:tcPr>
            <w:tcW w:w="567" w:type="dxa"/>
            <w:vAlign w:val="center"/>
          </w:tcPr>
          <w:p w14:paraId="1E62269F" w14:textId="6BB09AAC"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619" w:type="dxa"/>
            <w:vAlign w:val="center"/>
          </w:tcPr>
          <w:p w14:paraId="17217F51"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7B1E0F1A"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36705311" w14:textId="6E37AFE8"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987FCB" w:rsidRPr="00F16AB9" w14:paraId="6B271EC6" w14:textId="77777777" w:rsidTr="004C3A3A">
        <w:trPr>
          <w:trHeight w:val="20"/>
          <w:jc w:val="center"/>
        </w:trPr>
        <w:tc>
          <w:tcPr>
            <w:tcW w:w="1247" w:type="dxa"/>
            <w:vMerge/>
            <w:vAlign w:val="center"/>
          </w:tcPr>
          <w:p w14:paraId="2E25F526" w14:textId="77777777" w:rsidR="00987FCB" w:rsidRPr="00F16AB9" w:rsidRDefault="00987FCB" w:rsidP="0005770E">
            <w:pPr>
              <w:rPr>
                <w:rFonts w:ascii="Times New Roman" w:eastAsia="仿宋" w:hAnsi="Times New Roman" w:cs="Times New Roman"/>
                <w:sz w:val="18"/>
                <w:szCs w:val="18"/>
                <w:lang w:val="x-none"/>
              </w:rPr>
            </w:pPr>
          </w:p>
        </w:tc>
        <w:tc>
          <w:tcPr>
            <w:tcW w:w="1814" w:type="dxa"/>
            <w:vAlign w:val="center"/>
          </w:tcPr>
          <w:p w14:paraId="013A77F8" w14:textId="2BCD0F8D"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6.3 Patent search </w:t>
            </w:r>
          </w:p>
        </w:tc>
        <w:tc>
          <w:tcPr>
            <w:tcW w:w="3030" w:type="dxa"/>
            <w:vAlign w:val="center"/>
          </w:tcPr>
          <w:p w14:paraId="3B190B4F" w14:textId="7A13951D"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The introduction of domestic and foreign patent websites, using the State Intellectual Property Office, the European Patent Office and the United States Patent Office for patent search</w:t>
            </w:r>
          </w:p>
        </w:tc>
        <w:tc>
          <w:tcPr>
            <w:tcW w:w="567" w:type="dxa"/>
            <w:vAlign w:val="center"/>
          </w:tcPr>
          <w:p w14:paraId="4AD3A19A" w14:textId="712AA221"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619" w:type="dxa"/>
            <w:vAlign w:val="center"/>
          </w:tcPr>
          <w:p w14:paraId="5247D220"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2854FB14" w14:textId="7777777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33EB7653" w14:textId="46A5C297"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987FCB" w:rsidRPr="00F16AB9" w14:paraId="0D64FBBF" w14:textId="77777777" w:rsidTr="004C3A3A">
        <w:trPr>
          <w:trHeight w:val="20"/>
          <w:jc w:val="center"/>
        </w:trPr>
        <w:tc>
          <w:tcPr>
            <w:tcW w:w="1247" w:type="dxa"/>
            <w:vAlign w:val="center"/>
          </w:tcPr>
          <w:p w14:paraId="0F5D7408" w14:textId="170B82CC"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lastRenderedPageBreak/>
              <w:t>Chapter 7</w:t>
            </w:r>
          </w:p>
          <w:p w14:paraId="3445812C" w14:textId="0F39176C"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Scientific paper writing</w:t>
            </w:r>
          </w:p>
        </w:tc>
        <w:tc>
          <w:tcPr>
            <w:tcW w:w="1814" w:type="dxa"/>
            <w:vAlign w:val="center"/>
          </w:tcPr>
          <w:p w14:paraId="6979477A" w14:textId="50E15C70"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7.1 </w:t>
            </w:r>
            <w:r w:rsidR="004F0322" w:rsidRPr="00F16AB9">
              <w:rPr>
                <w:rFonts w:ascii="Times New Roman" w:eastAsia="仿宋" w:hAnsi="Times New Roman" w:cs="Times New Roman"/>
                <w:sz w:val="18"/>
                <w:szCs w:val="18"/>
                <w:lang w:val="x-none"/>
              </w:rPr>
              <w:t>The s</w:t>
            </w:r>
            <w:r w:rsidRPr="00F16AB9">
              <w:rPr>
                <w:rFonts w:ascii="Times New Roman" w:eastAsia="仿宋" w:hAnsi="Times New Roman" w:cs="Times New Roman"/>
                <w:sz w:val="18"/>
                <w:szCs w:val="18"/>
                <w:lang w:val="x-none"/>
              </w:rPr>
              <w:t>cientific, originality and logic</w:t>
            </w:r>
            <w:r w:rsidR="004F0322" w:rsidRPr="00F16AB9">
              <w:rPr>
                <w:rFonts w:ascii="Times New Roman" w:eastAsia="仿宋" w:hAnsi="Times New Roman" w:cs="Times New Roman"/>
                <w:sz w:val="18"/>
                <w:szCs w:val="18"/>
                <w:lang w:val="x-none"/>
              </w:rPr>
              <w:t xml:space="preserve"> of the scientific paper</w:t>
            </w:r>
            <w:r w:rsidRPr="00F16AB9">
              <w:rPr>
                <w:rFonts w:ascii="Times New Roman" w:eastAsia="仿宋" w:hAnsi="Times New Roman" w:cs="Times New Roman"/>
                <w:sz w:val="18"/>
                <w:szCs w:val="18"/>
                <w:lang w:val="x-none"/>
              </w:rPr>
              <w:t xml:space="preserve"> </w:t>
            </w:r>
          </w:p>
        </w:tc>
        <w:tc>
          <w:tcPr>
            <w:tcW w:w="3030" w:type="dxa"/>
            <w:vAlign w:val="center"/>
          </w:tcPr>
          <w:p w14:paraId="6CB812FF" w14:textId="28CA1D94" w:rsidR="00987FCB" w:rsidRPr="00F16AB9" w:rsidRDefault="00987FCB"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introduces the structure of scientific papers, scientific papers, originality and logic characteristics</w:t>
            </w:r>
          </w:p>
        </w:tc>
        <w:tc>
          <w:tcPr>
            <w:tcW w:w="567" w:type="dxa"/>
            <w:vAlign w:val="center"/>
          </w:tcPr>
          <w:p w14:paraId="6CBDAE41" w14:textId="6026E2A3" w:rsidR="00987FCB" w:rsidRPr="00F16AB9" w:rsidRDefault="004F0322"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619" w:type="dxa"/>
            <w:vAlign w:val="center"/>
          </w:tcPr>
          <w:p w14:paraId="1D90DCD2" w14:textId="77777777"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597433F0" w14:textId="77777777"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43D2E9ED" w14:textId="63D91FAA"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tc>
      </w:tr>
      <w:tr w:rsidR="00987FCB" w:rsidRPr="00F16AB9" w14:paraId="3FC32C91" w14:textId="77777777" w:rsidTr="004C3A3A">
        <w:trPr>
          <w:trHeight w:val="20"/>
          <w:jc w:val="center"/>
        </w:trPr>
        <w:tc>
          <w:tcPr>
            <w:tcW w:w="1247" w:type="dxa"/>
            <w:vAlign w:val="center"/>
          </w:tcPr>
          <w:p w14:paraId="4EC93850" w14:textId="77777777" w:rsidR="00987FCB" w:rsidRPr="00F16AB9" w:rsidRDefault="00987FCB" w:rsidP="0005770E">
            <w:pPr>
              <w:rPr>
                <w:rFonts w:ascii="Times New Roman" w:eastAsia="仿宋" w:hAnsi="Times New Roman" w:cs="Times New Roman"/>
                <w:sz w:val="18"/>
                <w:szCs w:val="18"/>
                <w:lang w:val="x-none"/>
              </w:rPr>
            </w:pPr>
          </w:p>
        </w:tc>
        <w:tc>
          <w:tcPr>
            <w:tcW w:w="1814" w:type="dxa"/>
            <w:vAlign w:val="center"/>
          </w:tcPr>
          <w:p w14:paraId="188229E2" w14:textId="385AE1AE" w:rsidR="00987FCB" w:rsidRPr="00F16AB9" w:rsidRDefault="004F0322"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 xml:space="preserve">7.2 The readability and standardization of scientific paper </w:t>
            </w:r>
          </w:p>
        </w:tc>
        <w:tc>
          <w:tcPr>
            <w:tcW w:w="3030" w:type="dxa"/>
            <w:vAlign w:val="center"/>
          </w:tcPr>
          <w:p w14:paraId="548D8E41" w14:textId="791CB1C0" w:rsidR="00987FCB" w:rsidRPr="00F16AB9" w:rsidRDefault="004F0322"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How to achieve readability and standardization of scientific and technological paper writing, introduce some excellent examples of paper writing</w:t>
            </w:r>
          </w:p>
        </w:tc>
        <w:tc>
          <w:tcPr>
            <w:tcW w:w="567" w:type="dxa"/>
            <w:vAlign w:val="center"/>
          </w:tcPr>
          <w:p w14:paraId="55973492" w14:textId="4ED16181" w:rsidR="00987FCB" w:rsidRPr="00F16AB9" w:rsidRDefault="004F0322" w:rsidP="0005770E">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t>2</w:t>
            </w:r>
          </w:p>
        </w:tc>
        <w:tc>
          <w:tcPr>
            <w:tcW w:w="1619" w:type="dxa"/>
            <w:vAlign w:val="center"/>
          </w:tcPr>
          <w:p w14:paraId="66A49EAB" w14:textId="77777777"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Memory</w:t>
            </w:r>
          </w:p>
          <w:p w14:paraId="5467E474" w14:textId="77777777"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Comprehension</w:t>
            </w:r>
          </w:p>
          <w:p w14:paraId="30B42A48" w14:textId="77777777"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Application</w:t>
            </w:r>
          </w:p>
          <w:p w14:paraId="24C8A087" w14:textId="0AC6D477" w:rsidR="00987FCB" w:rsidRPr="00F16AB9" w:rsidRDefault="00987FCB" w:rsidP="00987FCB">
            <w:pPr>
              <w:rPr>
                <w:rFonts w:ascii="Times New Roman" w:eastAsia="仿宋" w:hAnsi="Times New Roman" w:cs="Times New Roman"/>
                <w:sz w:val="18"/>
                <w:szCs w:val="18"/>
                <w:lang w:val="x-none"/>
              </w:rPr>
            </w:pPr>
            <w:r w:rsidRPr="00F16AB9">
              <w:rPr>
                <w:rFonts w:ascii="Times New Roman" w:eastAsia="仿宋" w:hAnsi="Times New Roman" w:cs="Times New Roman"/>
                <w:sz w:val="18"/>
                <w:szCs w:val="18"/>
                <w:lang w:val="x-none"/>
              </w:rPr>
              <w:sym w:font="Wingdings 2" w:char="F052"/>
            </w:r>
            <w:r w:rsidRPr="00F16AB9">
              <w:rPr>
                <w:rFonts w:ascii="Times New Roman" w:eastAsia="仿宋" w:hAnsi="Times New Roman" w:cs="Times New Roman"/>
                <w:sz w:val="18"/>
                <w:szCs w:val="18"/>
                <w:lang w:val="x-none"/>
              </w:rPr>
              <w:t>Comprehensive Analysis</w:t>
            </w:r>
          </w:p>
        </w:tc>
      </w:tr>
    </w:tbl>
    <w:p w14:paraId="64EE8B12" w14:textId="35C8852C" w:rsidR="000F3B78" w:rsidRPr="00F16AB9" w:rsidRDefault="000F3B78" w:rsidP="000F3B78">
      <w:pPr>
        <w:ind w:firstLineChars="200" w:firstLine="422"/>
        <w:rPr>
          <w:rFonts w:ascii="Times New Roman" w:eastAsia="黑体" w:hAnsi="Times New Roman" w:cs="Times New Roman"/>
          <w:b/>
          <w:color w:val="FF0000"/>
          <w:szCs w:val="21"/>
          <w:lang w:val="en-GB"/>
        </w:rPr>
      </w:pPr>
      <w:r w:rsidRPr="00F16AB9">
        <w:rPr>
          <w:rFonts w:ascii="Times New Roman" w:eastAsia="黑体" w:hAnsi="Times New Roman" w:cs="Times New Roman"/>
          <w:b/>
          <w:szCs w:val="21"/>
          <w:lang w:val="en-GB"/>
        </w:rPr>
        <w:t xml:space="preserve">Computer Lab </w:t>
      </w:r>
      <w:r w:rsidR="00DA6167" w:rsidRPr="00F16AB9">
        <w:rPr>
          <w:rFonts w:ascii="Times New Roman" w:eastAsia="黑体" w:hAnsi="Times New Roman" w:cs="Times New Roman"/>
          <w:b/>
          <w:szCs w:val="21"/>
          <w:lang w:val="en-GB"/>
        </w:rPr>
        <w:t>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2891"/>
        <w:gridCol w:w="1417"/>
        <w:gridCol w:w="624"/>
        <w:gridCol w:w="624"/>
        <w:gridCol w:w="624"/>
      </w:tblGrid>
      <w:tr w:rsidR="00B03799" w:rsidRPr="00F16AB9" w14:paraId="46A31BD1" w14:textId="77777777" w:rsidTr="00A818FB">
        <w:trPr>
          <w:trHeight w:val="20"/>
          <w:jc w:val="center"/>
        </w:trPr>
        <w:tc>
          <w:tcPr>
            <w:tcW w:w="397" w:type="dxa"/>
            <w:vAlign w:val="center"/>
          </w:tcPr>
          <w:p w14:paraId="2E5A16EB" w14:textId="77777777" w:rsidR="00B03799" w:rsidRPr="00F16AB9" w:rsidRDefault="00B03799" w:rsidP="00B03799">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8"/>
              </w:rPr>
              <w:t>No.</w:t>
            </w:r>
          </w:p>
        </w:tc>
        <w:tc>
          <w:tcPr>
            <w:tcW w:w="1701" w:type="dxa"/>
            <w:vAlign w:val="center"/>
          </w:tcPr>
          <w:p w14:paraId="512E05FE" w14:textId="77777777" w:rsidR="00B03799" w:rsidRPr="00F16AB9" w:rsidRDefault="00B03799" w:rsidP="00B03799">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8"/>
              </w:rPr>
              <w:t>Project</w:t>
            </w:r>
          </w:p>
        </w:tc>
        <w:tc>
          <w:tcPr>
            <w:tcW w:w="2891" w:type="dxa"/>
            <w:vAlign w:val="center"/>
          </w:tcPr>
          <w:p w14:paraId="6DA8CC32" w14:textId="77777777" w:rsidR="00B03799" w:rsidRPr="00F16AB9" w:rsidRDefault="00B03799" w:rsidP="00B03799">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8"/>
              </w:rPr>
              <w:t>Contents</w:t>
            </w:r>
          </w:p>
        </w:tc>
        <w:tc>
          <w:tcPr>
            <w:tcW w:w="1417" w:type="dxa"/>
            <w:vAlign w:val="center"/>
          </w:tcPr>
          <w:p w14:paraId="7FAE7BB8" w14:textId="77777777" w:rsidR="00B03799" w:rsidRPr="00F16AB9" w:rsidRDefault="002376A3" w:rsidP="00B03799">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8"/>
              </w:rPr>
              <w:t>Software Used</w:t>
            </w:r>
          </w:p>
        </w:tc>
        <w:tc>
          <w:tcPr>
            <w:tcW w:w="624" w:type="dxa"/>
            <w:vAlign w:val="center"/>
          </w:tcPr>
          <w:p w14:paraId="63CD2EDD" w14:textId="77777777" w:rsidR="00B03799" w:rsidRPr="00F16AB9" w:rsidRDefault="00397C67" w:rsidP="00B03799">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8"/>
              </w:rPr>
              <w:t>PCs</w:t>
            </w:r>
          </w:p>
        </w:tc>
        <w:tc>
          <w:tcPr>
            <w:tcW w:w="624" w:type="dxa"/>
            <w:vAlign w:val="center"/>
          </w:tcPr>
          <w:p w14:paraId="518BB936" w14:textId="77777777" w:rsidR="00B03799" w:rsidRPr="00F16AB9" w:rsidRDefault="002376A3" w:rsidP="00B03799">
            <w:pPr>
              <w:spacing w:before="120" w:after="120" w:line="276" w:lineRule="auto"/>
              <w:jc w:val="center"/>
              <w:rPr>
                <w:rFonts w:ascii="Times New Roman" w:eastAsia="仿宋" w:hAnsi="Times New Roman" w:cs="Times New Roman"/>
                <w:b/>
                <w:sz w:val="16"/>
                <w:szCs w:val="16"/>
              </w:rPr>
            </w:pPr>
            <w:r w:rsidRPr="00F16AB9">
              <w:rPr>
                <w:rFonts w:ascii="Times New Roman" w:eastAsia="仿宋" w:hAnsi="Times New Roman" w:cs="Times New Roman"/>
                <w:b/>
                <w:sz w:val="16"/>
                <w:szCs w:val="16"/>
              </w:rPr>
              <w:t>Students/Group</w:t>
            </w:r>
          </w:p>
        </w:tc>
        <w:tc>
          <w:tcPr>
            <w:tcW w:w="624" w:type="dxa"/>
            <w:vAlign w:val="center"/>
          </w:tcPr>
          <w:p w14:paraId="784D4027" w14:textId="77777777" w:rsidR="00B03799" w:rsidRPr="00F16AB9" w:rsidRDefault="002376A3" w:rsidP="00B03799">
            <w:pPr>
              <w:spacing w:before="120" w:after="120" w:line="276" w:lineRule="auto"/>
              <w:jc w:val="center"/>
              <w:rPr>
                <w:rFonts w:ascii="Times New Roman" w:eastAsia="仿宋" w:hAnsi="Times New Roman" w:cs="Times New Roman"/>
                <w:b/>
                <w:sz w:val="18"/>
                <w:szCs w:val="18"/>
              </w:rPr>
            </w:pPr>
            <w:r w:rsidRPr="00F16AB9">
              <w:rPr>
                <w:rFonts w:ascii="Times New Roman" w:eastAsia="仿宋" w:hAnsi="Times New Roman" w:cs="Times New Roman"/>
                <w:b/>
                <w:sz w:val="18"/>
                <w:szCs w:val="16"/>
              </w:rPr>
              <w:t>hrs</w:t>
            </w:r>
          </w:p>
        </w:tc>
      </w:tr>
      <w:tr w:rsidR="00B03799" w:rsidRPr="00F16AB9" w14:paraId="1CF537CC" w14:textId="77777777" w:rsidTr="00A818FB">
        <w:trPr>
          <w:trHeight w:val="20"/>
          <w:jc w:val="center"/>
        </w:trPr>
        <w:tc>
          <w:tcPr>
            <w:tcW w:w="397" w:type="dxa"/>
            <w:vAlign w:val="center"/>
          </w:tcPr>
          <w:p w14:paraId="7A6F004E" w14:textId="2613A6AD"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1</w:t>
            </w:r>
          </w:p>
        </w:tc>
        <w:tc>
          <w:tcPr>
            <w:tcW w:w="1701" w:type="dxa"/>
            <w:vAlign w:val="center"/>
          </w:tcPr>
          <w:p w14:paraId="0F6BB94F" w14:textId="55383E62"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Computer exercise 1</w:t>
            </w:r>
          </w:p>
        </w:tc>
        <w:tc>
          <w:tcPr>
            <w:tcW w:w="2891" w:type="dxa"/>
            <w:vAlign w:val="center"/>
          </w:tcPr>
          <w:p w14:paraId="32B0C0AD" w14:textId="0C128DC6"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Chinese database retrieval exercise</w:t>
            </w:r>
          </w:p>
        </w:tc>
        <w:tc>
          <w:tcPr>
            <w:tcW w:w="1417" w:type="dxa"/>
            <w:vAlign w:val="center"/>
          </w:tcPr>
          <w:p w14:paraId="41DC706F" w14:textId="0BB3A76B"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NO</w:t>
            </w:r>
          </w:p>
        </w:tc>
        <w:tc>
          <w:tcPr>
            <w:tcW w:w="624" w:type="dxa"/>
            <w:vAlign w:val="center"/>
          </w:tcPr>
          <w:p w14:paraId="40D22605" w14:textId="266151CA"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1</w:t>
            </w:r>
          </w:p>
        </w:tc>
        <w:tc>
          <w:tcPr>
            <w:tcW w:w="624" w:type="dxa"/>
            <w:vAlign w:val="center"/>
          </w:tcPr>
          <w:p w14:paraId="59096388" w14:textId="3EC26CCD"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1</w:t>
            </w:r>
          </w:p>
        </w:tc>
        <w:tc>
          <w:tcPr>
            <w:tcW w:w="624" w:type="dxa"/>
            <w:vAlign w:val="center"/>
          </w:tcPr>
          <w:p w14:paraId="583C50D1" w14:textId="1BE7C706"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2</w:t>
            </w:r>
          </w:p>
        </w:tc>
      </w:tr>
      <w:tr w:rsidR="00B03799" w:rsidRPr="00F16AB9" w14:paraId="069B2769" w14:textId="77777777" w:rsidTr="00A818FB">
        <w:trPr>
          <w:trHeight w:val="20"/>
          <w:jc w:val="center"/>
        </w:trPr>
        <w:tc>
          <w:tcPr>
            <w:tcW w:w="397" w:type="dxa"/>
            <w:vAlign w:val="center"/>
          </w:tcPr>
          <w:p w14:paraId="066A46BC" w14:textId="24D4A3DD"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2</w:t>
            </w:r>
          </w:p>
        </w:tc>
        <w:tc>
          <w:tcPr>
            <w:tcW w:w="1701" w:type="dxa"/>
            <w:vAlign w:val="center"/>
          </w:tcPr>
          <w:p w14:paraId="3628418F" w14:textId="52DCCC64"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 xml:space="preserve">Computer exercises 2 </w:t>
            </w:r>
          </w:p>
        </w:tc>
        <w:tc>
          <w:tcPr>
            <w:tcW w:w="2891" w:type="dxa"/>
            <w:vAlign w:val="center"/>
          </w:tcPr>
          <w:p w14:paraId="4167EBAF" w14:textId="7B9A0678"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Foreign language database retrieval exercises</w:t>
            </w:r>
          </w:p>
        </w:tc>
        <w:tc>
          <w:tcPr>
            <w:tcW w:w="1417" w:type="dxa"/>
            <w:vAlign w:val="center"/>
          </w:tcPr>
          <w:p w14:paraId="4AC95F28" w14:textId="368FFF5F"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NO</w:t>
            </w:r>
          </w:p>
        </w:tc>
        <w:tc>
          <w:tcPr>
            <w:tcW w:w="624" w:type="dxa"/>
            <w:vAlign w:val="center"/>
          </w:tcPr>
          <w:p w14:paraId="2A545F6B" w14:textId="79A2F649"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1</w:t>
            </w:r>
          </w:p>
        </w:tc>
        <w:tc>
          <w:tcPr>
            <w:tcW w:w="624" w:type="dxa"/>
            <w:vAlign w:val="center"/>
          </w:tcPr>
          <w:p w14:paraId="01DD5634" w14:textId="54418B42"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1</w:t>
            </w:r>
          </w:p>
        </w:tc>
        <w:tc>
          <w:tcPr>
            <w:tcW w:w="624" w:type="dxa"/>
            <w:vAlign w:val="center"/>
          </w:tcPr>
          <w:p w14:paraId="2340C390" w14:textId="6EC11A62" w:rsidR="00B03799" w:rsidRPr="00F16AB9" w:rsidRDefault="004F0322" w:rsidP="00A818FB">
            <w:pPr>
              <w:snapToGrid w:val="0"/>
              <w:spacing w:line="264" w:lineRule="auto"/>
              <w:jc w:val="center"/>
              <w:rPr>
                <w:rFonts w:ascii="Times New Roman" w:eastAsia="仿宋" w:hAnsi="Times New Roman" w:cs="Times New Roman"/>
                <w:sz w:val="18"/>
                <w:szCs w:val="18"/>
              </w:rPr>
            </w:pPr>
            <w:r w:rsidRPr="00F16AB9">
              <w:rPr>
                <w:rFonts w:ascii="Times New Roman" w:eastAsia="仿宋" w:hAnsi="Times New Roman" w:cs="Times New Roman"/>
                <w:sz w:val="18"/>
                <w:szCs w:val="18"/>
              </w:rPr>
              <w:t>2</w:t>
            </w:r>
          </w:p>
        </w:tc>
      </w:tr>
    </w:tbl>
    <w:p w14:paraId="0943A530" w14:textId="77777777" w:rsidR="00164A0A" w:rsidRPr="00F16AB9" w:rsidRDefault="00097821" w:rsidP="00213E0A">
      <w:pPr>
        <w:rPr>
          <w:rFonts w:ascii="Times New Roman" w:eastAsia="黑体" w:hAnsi="Times New Roman" w:cs="Times New Roman"/>
          <w:b/>
          <w:szCs w:val="21"/>
          <w:lang w:val="en-GB"/>
        </w:rPr>
      </w:pPr>
      <w:r w:rsidRPr="00F16AB9">
        <w:rPr>
          <w:rFonts w:ascii="Times New Roman" w:eastAsia="黑体" w:hAnsi="Times New Roman" w:cs="Times New Roman"/>
          <w:b/>
          <w:szCs w:val="21"/>
          <w:lang w:val="en-GB"/>
        </w:rPr>
        <w:t>V</w:t>
      </w:r>
      <w:r w:rsidR="00164A0A" w:rsidRPr="00F16AB9">
        <w:rPr>
          <w:rFonts w:ascii="Times New Roman" w:eastAsia="黑体" w:hAnsi="Times New Roman" w:cs="Times New Roman"/>
          <w:b/>
          <w:szCs w:val="21"/>
          <w:lang w:val="en-GB"/>
        </w:rPr>
        <w:t>. Teaching</w:t>
      </w:r>
      <w:r w:rsidRPr="00F16AB9">
        <w:rPr>
          <w:rFonts w:ascii="Times New Roman" w:eastAsia="黑体" w:hAnsi="Times New Roman" w:cs="Times New Roman"/>
          <w:b/>
          <w:szCs w:val="21"/>
          <w:lang w:val="en-GB"/>
        </w:rPr>
        <w:t xml:space="preserve"> Method</w:t>
      </w:r>
    </w:p>
    <w:p w14:paraId="0324E534" w14:textId="70AE9996" w:rsidR="001C7304" w:rsidRPr="00F16AB9" w:rsidRDefault="004F0322" w:rsidP="001C7304">
      <w:pPr>
        <w:ind w:firstLineChars="200" w:firstLine="420"/>
        <w:rPr>
          <w:rFonts w:ascii="Times New Roman" w:eastAsia="仿宋" w:hAnsi="Times New Roman" w:cs="Times New Roman"/>
          <w:szCs w:val="21"/>
          <w:lang w:val="en-GB"/>
        </w:rPr>
      </w:pPr>
      <w:r w:rsidRPr="00F16AB9">
        <w:rPr>
          <w:rFonts w:ascii="Times New Roman" w:eastAsia="仿宋" w:hAnsi="Times New Roman" w:cs="Times New Roman"/>
          <w:szCs w:val="21"/>
          <w:lang w:val="en-GB"/>
        </w:rPr>
        <w:t>This course advocates that students actively explore various retrieval methods, and implements the teaching method combining classroom teaching, self-study, practice and classroom discussion, so as to achieve the learning purpose of teachers' intensive teaching and students' wide learning and more practice.</w:t>
      </w:r>
    </w:p>
    <w:p w14:paraId="3979A94C" w14:textId="77777777" w:rsidR="00164A0A" w:rsidRPr="00F16AB9" w:rsidRDefault="00097821" w:rsidP="005C0AEB">
      <w:pPr>
        <w:rPr>
          <w:rFonts w:ascii="Times New Roman" w:eastAsia="黑体" w:hAnsi="Times New Roman" w:cs="Times New Roman"/>
          <w:b/>
          <w:szCs w:val="21"/>
          <w:lang w:val="en-GB"/>
        </w:rPr>
      </w:pPr>
      <w:r w:rsidRPr="00F16AB9">
        <w:rPr>
          <w:rFonts w:ascii="Times New Roman" w:eastAsia="黑体" w:hAnsi="Times New Roman" w:cs="Times New Roman"/>
          <w:b/>
          <w:szCs w:val="21"/>
          <w:lang w:val="en-GB"/>
        </w:rPr>
        <w:t>V</w:t>
      </w:r>
      <w:r w:rsidR="00164A0A" w:rsidRPr="00F16AB9">
        <w:rPr>
          <w:rFonts w:ascii="Times New Roman" w:eastAsia="黑体" w:hAnsi="Times New Roman" w:cs="Times New Roman"/>
          <w:b/>
          <w:szCs w:val="21"/>
          <w:lang w:val="en-GB"/>
        </w:rPr>
        <w:t>I. Evaluation</w:t>
      </w:r>
    </w:p>
    <w:tbl>
      <w:tblPr>
        <w:tblStyle w:val="a9"/>
        <w:tblW w:w="0" w:type="auto"/>
        <w:tblLook w:val="04A0" w:firstRow="1" w:lastRow="0" w:firstColumn="1" w:lastColumn="0" w:noHBand="0" w:noVBand="1"/>
      </w:tblPr>
      <w:tblGrid>
        <w:gridCol w:w="4248"/>
        <w:gridCol w:w="4048"/>
      </w:tblGrid>
      <w:tr w:rsidR="004F0322" w:rsidRPr="00F16AB9" w14:paraId="0972F8D3" w14:textId="77777777" w:rsidTr="00EF5CF8">
        <w:tc>
          <w:tcPr>
            <w:tcW w:w="4248" w:type="dxa"/>
          </w:tcPr>
          <w:p w14:paraId="0BDBBF61" w14:textId="301CB407" w:rsidR="004F0322" w:rsidRPr="00F16AB9" w:rsidRDefault="004F0322" w:rsidP="00EF5CF8">
            <w:pPr>
              <w:rPr>
                <w:rFonts w:ascii="Times New Roman" w:eastAsia="仿宋" w:hAnsi="Times New Roman" w:cs="Times New Roman"/>
                <w:szCs w:val="21"/>
              </w:rPr>
            </w:pPr>
            <w:r w:rsidRPr="00F16AB9">
              <w:rPr>
                <w:rFonts w:ascii="Times New Roman" w:eastAsia="仿宋" w:hAnsi="Times New Roman" w:cs="Times New Roman"/>
                <w:szCs w:val="21"/>
              </w:rPr>
              <w:t>Test Schedule</w:t>
            </w:r>
          </w:p>
        </w:tc>
        <w:tc>
          <w:tcPr>
            <w:tcW w:w="4048" w:type="dxa"/>
          </w:tcPr>
          <w:p w14:paraId="08499202" w14:textId="7503A624" w:rsidR="004F0322" w:rsidRPr="00F16AB9" w:rsidRDefault="004F0322" w:rsidP="00EF5CF8">
            <w:pPr>
              <w:rPr>
                <w:rFonts w:ascii="Times New Roman" w:eastAsia="仿宋" w:hAnsi="Times New Roman" w:cs="Times New Roman"/>
                <w:szCs w:val="21"/>
              </w:rPr>
            </w:pPr>
            <w:r w:rsidRPr="00F16AB9">
              <w:rPr>
                <w:rFonts w:ascii="Times New Roman" w:eastAsia="仿宋" w:hAnsi="Times New Roman" w:cs="Times New Roman"/>
                <w:szCs w:val="21"/>
              </w:rPr>
              <w:t>NO</w:t>
            </w:r>
          </w:p>
        </w:tc>
      </w:tr>
      <w:tr w:rsidR="004F0322" w:rsidRPr="00F16AB9" w14:paraId="41185F93" w14:textId="77777777" w:rsidTr="00EF5CF8">
        <w:tc>
          <w:tcPr>
            <w:tcW w:w="4248" w:type="dxa"/>
          </w:tcPr>
          <w:p w14:paraId="1AC05C92" w14:textId="0BF22419" w:rsidR="004F0322" w:rsidRPr="00F16AB9" w:rsidRDefault="004F0322" w:rsidP="00EF5CF8">
            <w:pPr>
              <w:rPr>
                <w:rFonts w:ascii="Times New Roman" w:eastAsia="仿宋" w:hAnsi="Times New Roman" w:cs="Times New Roman"/>
                <w:szCs w:val="21"/>
              </w:rPr>
            </w:pPr>
            <w:r w:rsidRPr="00F16AB9">
              <w:rPr>
                <w:rFonts w:ascii="Times New Roman" w:eastAsia="仿宋" w:hAnsi="Times New Roman" w:cs="Times New Roman"/>
                <w:szCs w:val="21"/>
              </w:rPr>
              <w:t>Examination form</w:t>
            </w:r>
          </w:p>
        </w:tc>
        <w:tc>
          <w:tcPr>
            <w:tcW w:w="4048" w:type="dxa"/>
          </w:tcPr>
          <w:p w14:paraId="60ABFD11" w14:textId="4E32A004" w:rsidR="004F0322" w:rsidRPr="00F16AB9" w:rsidRDefault="00F16AB9" w:rsidP="00EF5CF8">
            <w:pPr>
              <w:rPr>
                <w:rFonts w:ascii="Times New Roman" w:eastAsia="仿宋" w:hAnsi="Times New Roman" w:cs="Times New Roman"/>
                <w:szCs w:val="21"/>
              </w:rPr>
            </w:pPr>
            <w:r w:rsidRPr="00F16AB9">
              <w:rPr>
                <w:rFonts w:ascii="Times New Roman" w:eastAsia="仿宋" w:hAnsi="Times New Roman" w:cs="Times New Roman"/>
                <w:szCs w:val="21"/>
              </w:rPr>
              <w:t>Big assignment</w:t>
            </w:r>
          </w:p>
        </w:tc>
      </w:tr>
      <w:tr w:rsidR="004F0322" w:rsidRPr="00F16AB9" w14:paraId="428F237D" w14:textId="77777777" w:rsidTr="00EF5CF8">
        <w:tc>
          <w:tcPr>
            <w:tcW w:w="4248" w:type="dxa"/>
          </w:tcPr>
          <w:p w14:paraId="5F17618B" w14:textId="185486FD" w:rsidR="004F0322" w:rsidRPr="00F16AB9" w:rsidRDefault="004F0322" w:rsidP="00EF5CF8">
            <w:pPr>
              <w:rPr>
                <w:rFonts w:ascii="Times New Roman" w:eastAsia="仿宋" w:hAnsi="Times New Roman" w:cs="Times New Roman"/>
                <w:szCs w:val="21"/>
              </w:rPr>
            </w:pPr>
            <w:r w:rsidRPr="00F16AB9">
              <w:rPr>
                <w:rFonts w:ascii="Times New Roman" w:eastAsia="仿宋" w:hAnsi="Times New Roman" w:cs="Times New Roman"/>
                <w:szCs w:val="21"/>
              </w:rPr>
              <w:t>Grade assessment method</w:t>
            </w:r>
          </w:p>
        </w:tc>
        <w:tc>
          <w:tcPr>
            <w:tcW w:w="4048" w:type="dxa"/>
          </w:tcPr>
          <w:p w14:paraId="1F05F4DA" w14:textId="262409C6" w:rsidR="004F0322" w:rsidRPr="00F16AB9" w:rsidRDefault="00F16AB9" w:rsidP="00EF5CF8">
            <w:pPr>
              <w:rPr>
                <w:rFonts w:ascii="Times New Roman" w:eastAsia="仿宋" w:hAnsi="Times New Roman" w:cs="Times New Roman"/>
                <w:szCs w:val="21"/>
              </w:rPr>
            </w:pPr>
            <w:r w:rsidRPr="00F16AB9">
              <w:rPr>
                <w:rFonts w:ascii="Times New Roman" w:eastAsia="仿宋" w:hAnsi="Times New Roman" w:cs="Times New Roman"/>
                <w:szCs w:val="21"/>
              </w:rPr>
              <w:t>centesimal system</w:t>
            </w:r>
          </w:p>
        </w:tc>
      </w:tr>
      <w:tr w:rsidR="004F0322" w:rsidRPr="00F16AB9" w14:paraId="4563E1C5" w14:textId="77777777" w:rsidTr="00EF5CF8">
        <w:tc>
          <w:tcPr>
            <w:tcW w:w="4248" w:type="dxa"/>
          </w:tcPr>
          <w:p w14:paraId="08515984" w14:textId="5FEA8E5A" w:rsidR="004F0322" w:rsidRPr="00F16AB9" w:rsidRDefault="004F0322" w:rsidP="00EF5CF8">
            <w:pPr>
              <w:rPr>
                <w:rFonts w:ascii="Times New Roman" w:eastAsia="仿宋" w:hAnsi="Times New Roman" w:cs="Times New Roman"/>
                <w:szCs w:val="21"/>
              </w:rPr>
            </w:pPr>
            <w:r w:rsidRPr="00F16AB9">
              <w:rPr>
                <w:rFonts w:ascii="Times New Roman" w:eastAsia="仿宋" w:hAnsi="Times New Roman" w:cs="Times New Roman"/>
                <w:szCs w:val="21"/>
              </w:rPr>
              <w:t>Process score /%</w:t>
            </w:r>
          </w:p>
        </w:tc>
        <w:tc>
          <w:tcPr>
            <w:tcW w:w="4048" w:type="dxa"/>
          </w:tcPr>
          <w:p w14:paraId="33E3CE08" w14:textId="77777777" w:rsidR="004F0322" w:rsidRPr="00F16AB9" w:rsidRDefault="004F0322" w:rsidP="00EF5CF8">
            <w:pPr>
              <w:rPr>
                <w:rFonts w:ascii="Times New Roman" w:eastAsia="仿宋" w:hAnsi="Times New Roman" w:cs="Times New Roman"/>
                <w:szCs w:val="21"/>
              </w:rPr>
            </w:pPr>
            <w:r w:rsidRPr="00F16AB9">
              <w:rPr>
                <w:rFonts w:ascii="Times New Roman" w:eastAsia="仿宋" w:hAnsi="Times New Roman" w:cs="Times New Roman"/>
                <w:szCs w:val="21"/>
              </w:rPr>
              <w:t>40</w:t>
            </w:r>
          </w:p>
        </w:tc>
      </w:tr>
      <w:tr w:rsidR="004F0322" w:rsidRPr="00F16AB9" w14:paraId="66D2CEB1" w14:textId="77777777" w:rsidTr="00EF5CF8">
        <w:tc>
          <w:tcPr>
            <w:tcW w:w="4248" w:type="dxa"/>
          </w:tcPr>
          <w:p w14:paraId="23D92CBE" w14:textId="0255C99E" w:rsidR="004F0322" w:rsidRPr="00F16AB9" w:rsidRDefault="004F0322" w:rsidP="00EF5CF8">
            <w:pPr>
              <w:rPr>
                <w:rFonts w:ascii="Times New Roman" w:eastAsia="仿宋" w:hAnsi="Times New Roman" w:cs="Times New Roman"/>
                <w:szCs w:val="21"/>
              </w:rPr>
            </w:pPr>
            <w:r w:rsidRPr="00F16AB9">
              <w:rPr>
                <w:rFonts w:ascii="Times New Roman" w:eastAsia="仿宋" w:hAnsi="Times New Roman" w:cs="Times New Roman"/>
                <w:szCs w:val="21"/>
              </w:rPr>
              <w:t>Big assignment grade /%</w:t>
            </w:r>
          </w:p>
        </w:tc>
        <w:tc>
          <w:tcPr>
            <w:tcW w:w="4048" w:type="dxa"/>
          </w:tcPr>
          <w:p w14:paraId="5D963742" w14:textId="77777777" w:rsidR="004F0322" w:rsidRPr="00F16AB9" w:rsidRDefault="004F0322" w:rsidP="00EF5CF8">
            <w:pPr>
              <w:rPr>
                <w:rFonts w:ascii="Times New Roman" w:eastAsia="仿宋" w:hAnsi="Times New Roman" w:cs="Times New Roman"/>
                <w:szCs w:val="21"/>
              </w:rPr>
            </w:pPr>
            <w:r w:rsidRPr="00F16AB9">
              <w:rPr>
                <w:rFonts w:ascii="Times New Roman" w:eastAsia="仿宋" w:hAnsi="Times New Roman" w:cs="Times New Roman"/>
                <w:szCs w:val="21"/>
              </w:rPr>
              <w:t>60</w:t>
            </w:r>
          </w:p>
        </w:tc>
      </w:tr>
    </w:tbl>
    <w:p w14:paraId="0B60A54D" w14:textId="3E2074D5" w:rsidR="001C7304" w:rsidRPr="00F16AB9" w:rsidRDefault="001C7304" w:rsidP="001C7304">
      <w:pPr>
        <w:ind w:firstLineChars="200" w:firstLine="420"/>
        <w:rPr>
          <w:rFonts w:ascii="Times New Roman" w:eastAsia="仿宋" w:hAnsi="Times New Roman" w:cs="Times New Roman"/>
          <w:szCs w:val="21"/>
          <w:lang w:val="en-GB"/>
        </w:rPr>
      </w:pPr>
    </w:p>
    <w:p w14:paraId="15B2398A" w14:textId="77777777" w:rsidR="00164A0A" w:rsidRPr="00F16AB9" w:rsidRDefault="00097821" w:rsidP="005C0AEB">
      <w:pPr>
        <w:rPr>
          <w:rFonts w:ascii="Times New Roman" w:eastAsia="黑体" w:hAnsi="Times New Roman" w:cs="Times New Roman"/>
          <w:b/>
          <w:szCs w:val="21"/>
          <w:lang w:val="en-GB"/>
        </w:rPr>
      </w:pPr>
      <w:r w:rsidRPr="00F16AB9">
        <w:rPr>
          <w:rFonts w:ascii="Times New Roman" w:eastAsia="黑体" w:hAnsi="Times New Roman" w:cs="Times New Roman"/>
          <w:b/>
          <w:szCs w:val="21"/>
          <w:lang w:val="en-GB"/>
        </w:rPr>
        <w:t>VI</w:t>
      </w:r>
      <w:r w:rsidR="00164A0A" w:rsidRPr="00F16AB9">
        <w:rPr>
          <w:rFonts w:ascii="Times New Roman" w:eastAsia="黑体" w:hAnsi="Times New Roman" w:cs="Times New Roman"/>
          <w:b/>
          <w:szCs w:val="21"/>
          <w:lang w:val="en-GB"/>
        </w:rPr>
        <w:t>I. Textbook and Reference</w:t>
      </w:r>
    </w:p>
    <w:p w14:paraId="7156304E" w14:textId="77777777" w:rsidR="001C7304" w:rsidRPr="00F16AB9" w:rsidRDefault="005D0EB7" w:rsidP="001C7304">
      <w:pPr>
        <w:ind w:firstLineChars="200" w:firstLine="422"/>
        <w:rPr>
          <w:rFonts w:ascii="Times New Roman" w:eastAsia="仿宋" w:hAnsi="Times New Roman" w:cs="Times New Roman"/>
          <w:b/>
          <w:szCs w:val="21"/>
          <w:lang w:val="en-GB"/>
        </w:rPr>
      </w:pPr>
      <w:r w:rsidRPr="00F16AB9">
        <w:rPr>
          <w:rFonts w:ascii="Times New Roman" w:eastAsia="仿宋" w:hAnsi="Times New Roman" w:cs="Times New Roman"/>
          <w:b/>
          <w:szCs w:val="21"/>
          <w:lang w:val="en-GB"/>
        </w:rPr>
        <w:t>(1) Textbook</w:t>
      </w:r>
    </w:p>
    <w:p w14:paraId="128823FD" w14:textId="37057F02" w:rsidR="005D0EB7" w:rsidRPr="00F16AB9" w:rsidRDefault="00F16AB9" w:rsidP="001C7304">
      <w:pPr>
        <w:ind w:firstLineChars="200" w:firstLine="420"/>
        <w:rPr>
          <w:rFonts w:ascii="Times New Roman" w:eastAsia="仿宋" w:hAnsi="Times New Roman" w:cs="Times New Roman"/>
          <w:szCs w:val="21"/>
          <w:lang w:val="en-GB"/>
        </w:rPr>
      </w:pPr>
      <w:r w:rsidRPr="00F16AB9">
        <w:rPr>
          <w:rFonts w:ascii="Times New Roman" w:eastAsia="仿宋" w:hAnsi="Times New Roman" w:cs="Times New Roman"/>
          <w:szCs w:val="21"/>
        </w:rPr>
        <w:t xml:space="preserve">[1] </w:t>
      </w:r>
      <w:r w:rsidRPr="00F16AB9">
        <w:rPr>
          <w:rFonts w:ascii="Times New Roman" w:eastAsia="仿宋" w:hAnsi="Times New Roman" w:cs="Times New Roman"/>
          <w:szCs w:val="21"/>
          <w:lang w:val="en-GB"/>
        </w:rPr>
        <w:t>Huang Junzuo. Literature Retrieval and Scientific Paper Writing, 3rd edition, China Petrochemical Press, July 2018.</w:t>
      </w:r>
      <w:r w:rsidRPr="00F16AB9">
        <w:rPr>
          <w:rFonts w:ascii="Times New Roman" w:eastAsia="仿宋" w:hAnsi="Times New Roman" w:cs="Times New Roman"/>
          <w:szCs w:val="21"/>
        </w:rPr>
        <w:t xml:space="preserve"> ISBN</w:t>
      </w:r>
      <w:r w:rsidRPr="00F16AB9">
        <w:rPr>
          <w:rFonts w:ascii="Times New Roman" w:eastAsia="仿宋" w:hAnsi="Times New Roman" w:cs="Times New Roman"/>
          <w:szCs w:val="21"/>
        </w:rPr>
        <w:t>：</w:t>
      </w:r>
      <w:r w:rsidRPr="00F16AB9">
        <w:rPr>
          <w:rFonts w:ascii="Times New Roman" w:eastAsia="仿宋" w:hAnsi="Times New Roman" w:cs="Times New Roman"/>
          <w:szCs w:val="21"/>
        </w:rPr>
        <w:t>9787511447395.</w:t>
      </w:r>
    </w:p>
    <w:p w14:paraId="0BD959EF" w14:textId="77777777" w:rsidR="005D0EB7" w:rsidRPr="00F16AB9" w:rsidRDefault="005D0EB7" w:rsidP="001C7304">
      <w:pPr>
        <w:ind w:firstLineChars="200" w:firstLine="422"/>
        <w:rPr>
          <w:rFonts w:ascii="Times New Roman" w:eastAsia="仿宋" w:hAnsi="Times New Roman" w:cs="Times New Roman"/>
          <w:b/>
          <w:szCs w:val="21"/>
          <w:lang w:val="en-GB"/>
        </w:rPr>
      </w:pPr>
      <w:r w:rsidRPr="00F16AB9">
        <w:rPr>
          <w:rFonts w:ascii="Times New Roman" w:eastAsia="仿宋" w:hAnsi="Times New Roman" w:cs="Times New Roman"/>
          <w:b/>
          <w:szCs w:val="21"/>
          <w:lang w:val="en-GB"/>
        </w:rPr>
        <w:t>(2) Reference</w:t>
      </w:r>
    </w:p>
    <w:p w14:paraId="2C5BE211" w14:textId="13950287" w:rsidR="00AC5BFF" w:rsidRPr="00F16AB9" w:rsidRDefault="00F16AB9" w:rsidP="005D0EB7">
      <w:pPr>
        <w:ind w:firstLineChars="200" w:firstLine="420"/>
        <w:rPr>
          <w:rFonts w:ascii="Times New Roman" w:eastAsia="仿宋" w:hAnsi="Times New Roman" w:cs="Times New Roman"/>
          <w:szCs w:val="21"/>
          <w:lang w:val="en-GB"/>
        </w:rPr>
      </w:pPr>
      <w:r w:rsidRPr="00F16AB9">
        <w:rPr>
          <w:rFonts w:ascii="Times New Roman" w:eastAsia="仿宋" w:hAnsi="Times New Roman" w:cs="Times New Roman"/>
          <w:szCs w:val="21"/>
        </w:rPr>
        <w:t xml:space="preserve">[1] </w:t>
      </w:r>
      <w:r w:rsidRPr="00F16AB9">
        <w:rPr>
          <w:rFonts w:ascii="Times New Roman" w:eastAsia="仿宋" w:hAnsi="Times New Roman" w:cs="Times New Roman"/>
          <w:szCs w:val="21"/>
          <w:lang w:val="en-GB"/>
        </w:rPr>
        <w:t>Shi Xuefeng, Chen Pingxiu, Liu Yanlei et al. Science and Technology Literature Information Retrieval and Utilization, 5th Edition, Tsinghua University Press/Beijing Jiaotong University Press, May 2020, ISBN: 9787512141612.</w:t>
      </w:r>
    </w:p>
    <w:sectPr w:rsidR="00AC5BFF" w:rsidRPr="00F16A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E874D" w14:textId="77777777" w:rsidR="00BA34D2" w:rsidRDefault="00BA34D2" w:rsidP="00AC5BFF">
      <w:r>
        <w:separator/>
      </w:r>
    </w:p>
  </w:endnote>
  <w:endnote w:type="continuationSeparator" w:id="0">
    <w:p w14:paraId="6FE59828" w14:textId="77777777" w:rsidR="00BA34D2" w:rsidRDefault="00BA34D2"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03092" w14:textId="77777777" w:rsidR="00BA34D2" w:rsidRDefault="00BA34D2" w:rsidP="00AC5BFF">
      <w:r>
        <w:separator/>
      </w:r>
    </w:p>
  </w:footnote>
  <w:footnote w:type="continuationSeparator" w:id="0">
    <w:p w14:paraId="3B3F2BBE" w14:textId="77777777" w:rsidR="00BA34D2" w:rsidRDefault="00BA34D2"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5770E"/>
    <w:rsid w:val="00063270"/>
    <w:rsid w:val="00097821"/>
    <w:rsid w:val="000A206D"/>
    <w:rsid w:val="000A6985"/>
    <w:rsid w:val="000B586C"/>
    <w:rsid w:val="000C42A4"/>
    <w:rsid w:val="000F1964"/>
    <w:rsid w:val="000F3B78"/>
    <w:rsid w:val="00120828"/>
    <w:rsid w:val="0012261C"/>
    <w:rsid w:val="00135B87"/>
    <w:rsid w:val="00152FF0"/>
    <w:rsid w:val="00157375"/>
    <w:rsid w:val="00164A0A"/>
    <w:rsid w:val="001753DB"/>
    <w:rsid w:val="00191AC2"/>
    <w:rsid w:val="001C7304"/>
    <w:rsid w:val="001E1D14"/>
    <w:rsid w:val="001E7080"/>
    <w:rsid w:val="00213E0A"/>
    <w:rsid w:val="00224CDE"/>
    <w:rsid w:val="00232D6E"/>
    <w:rsid w:val="002342D8"/>
    <w:rsid w:val="002376A3"/>
    <w:rsid w:val="0024262F"/>
    <w:rsid w:val="002626E5"/>
    <w:rsid w:val="0028273B"/>
    <w:rsid w:val="002A408B"/>
    <w:rsid w:val="002A5B09"/>
    <w:rsid w:val="002F257A"/>
    <w:rsid w:val="002F7478"/>
    <w:rsid w:val="00301FA0"/>
    <w:rsid w:val="003066C2"/>
    <w:rsid w:val="00312ED9"/>
    <w:rsid w:val="00323C78"/>
    <w:rsid w:val="00347821"/>
    <w:rsid w:val="00367F49"/>
    <w:rsid w:val="003802F0"/>
    <w:rsid w:val="00397C67"/>
    <w:rsid w:val="003A4D62"/>
    <w:rsid w:val="003B15CF"/>
    <w:rsid w:val="003B38A8"/>
    <w:rsid w:val="0043026A"/>
    <w:rsid w:val="004570C3"/>
    <w:rsid w:val="00464C96"/>
    <w:rsid w:val="004733BA"/>
    <w:rsid w:val="004904BB"/>
    <w:rsid w:val="004A0FBE"/>
    <w:rsid w:val="004A4A83"/>
    <w:rsid w:val="004A514A"/>
    <w:rsid w:val="004C3A3A"/>
    <w:rsid w:val="004C4F8B"/>
    <w:rsid w:val="004C62F2"/>
    <w:rsid w:val="004E09C9"/>
    <w:rsid w:val="004E2539"/>
    <w:rsid w:val="004F0322"/>
    <w:rsid w:val="00503321"/>
    <w:rsid w:val="00564216"/>
    <w:rsid w:val="00571584"/>
    <w:rsid w:val="00577F32"/>
    <w:rsid w:val="005A2D7B"/>
    <w:rsid w:val="005C0AEB"/>
    <w:rsid w:val="005C2583"/>
    <w:rsid w:val="005D0EB7"/>
    <w:rsid w:val="005D55D3"/>
    <w:rsid w:val="0060338A"/>
    <w:rsid w:val="00613316"/>
    <w:rsid w:val="00613396"/>
    <w:rsid w:val="006177D4"/>
    <w:rsid w:val="006230CE"/>
    <w:rsid w:val="00627D17"/>
    <w:rsid w:val="00646053"/>
    <w:rsid w:val="00661093"/>
    <w:rsid w:val="00695B84"/>
    <w:rsid w:val="006A5CB0"/>
    <w:rsid w:val="006B15E3"/>
    <w:rsid w:val="006E3C90"/>
    <w:rsid w:val="006E6047"/>
    <w:rsid w:val="006E61EC"/>
    <w:rsid w:val="006F22B1"/>
    <w:rsid w:val="00725486"/>
    <w:rsid w:val="007430B6"/>
    <w:rsid w:val="0074667B"/>
    <w:rsid w:val="007512F6"/>
    <w:rsid w:val="00753477"/>
    <w:rsid w:val="00784BB5"/>
    <w:rsid w:val="007937E3"/>
    <w:rsid w:val="007A25CB"/>
    <w:rsid w:val="007A3A18"/>
    <w:rsid w:val="007D1E51"/>
    <w:rsid w:val="007E37D9"/>
    <w:rsid w:val="007E7088"/>
    <w:rsid w:val="00807D2F"/>
    <w:rsid w:val="00817338"/>
    <w:rsid w:val="00846B4E"/>
    <w:rsid w:val="008A41F6"/>
    <w:rsid w:val="008B5CCB"/>
    <w:rsid w:val="008C3341"/>
    <w:rsid w:val="008F46EA"/>
    <w:rsid w:val="009063EF"/>
    <w:rsid w:val="00930494"/>
    <w:rsid w:val="00946A20"/>
    <w:rsid w:val="009631F6"/>
    <w:rsid w:val="00970FC4"/>
    <w:rsid w:val="009823A0"/>
    <w:rsid w:val="00987FCB"/>
    <w:rsid w:val="00992EA1"/>
    <w:rsid w:val="009C135F"/>
    <w:rsid w:val="009E1258"/>
    <w:rsid w:val="00A5411F"/>
    <w:rsid w:val="00A639D1"/>
    <w:rsid w:val="00A65CD2"/>
    <w:rsid w:val="00A869CB"/>
    <w:rsid w:val="00A93E4B"/>
    <w:rsid w:val="00A95C06"/>
    <w:rsid w:val="00AB7E60"/>
    <w:rsid w:val="00AC5BFF"/>
    <w:rsid w:val="00AD3D23"/>
    <w:rsid w:val="00AE3350"/>
    <w:rsid w:val="00B03799"/>
    <w:rsid w:val="00B041B7"/>
    <w:rsid w:val="00B10112"/>
    <w:rsid w:val="00B3682A"/>
    <w:rsid w:val="00B36916"/>
    <w:rsid w:val="00B440DC"/>
    <w:rsid w:val="00BA34D2"/>
    <w:rsid w:val="00BC67B7"/>
    <w:rsid w:val="00BD7624"/>
    <w:rsid w:val="00C15464"/>
    <w:rsid w:val="00C25C32"/>
    <w:rsid w:val="00C42886"/>
    <w:rsid w:val="00C450FB"/>
    <w:rsid w:val="00C84427"/>
    <w:rsid w:val="00CE1C18"/>
    <w:rsid w:val="00D1344C"/>
    <w:rsid w:val="00D2634B"/>
    <w:rsid w:val="00D66155"/>
    <w:rsid w:val="00D769CC"/>
    <w:rsid w:val="00D816BB"/>
    <w:rsid w:val="00D81961"/>
    <w:rsid w:val="00D8667E"/>
    <w:rsid w:val="00DA6167"/>
    <w:rsid w:val="00DF0653"/>
    <w:rsid w:val="00E10ABD"/>
    <w:rsid w:val="00E23736"/>
    <w:rsid w:val="00E30C27"/>
    <w:rsid w:val="00E43AA2"/>
    <w:rsid w:val="00E53C11"/>
    <w:rsid w:val="00E6041B"/>
    <w:rsid w:val="00E816B4"/>
    <w:rsid w:val="00E97447"/>
    <w:rsid w:val="00EA1986"/>
    <w:rsid w:val="00EA66BF"/>
    <w:rsid w:val="00EB7E26"/>
    <w:rsid w:val="00EE5645"/>
    <w:rsid w:val="00F16AB9"/>
    <w:rsid w:val="00F1749D"/>
    <w:rsid w:val="00F52F38"/>
    <w:rsid w:val="00F63FE0"/>
    <w:rsid w:val="00FA70BB"/>
    <w:rsid w:val="00FD5069"/>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709C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12904">
      <w:bodyDiv w:val="1"/>
      <w:marLeft w:val="0"/>
      <w:marRight w:val="0"/>
      <w:marTop w:val="0"/>
      <w:marBottom w:val="0"/>
      <w:divBdr>
        <w:top w:val="none" w:sz="0" w:space="0" w:color="auto"/>
        <w:left w:val="none" w:sz="0" w:space="0" w:color="auto"/>
        <w:bottom w:val="none" w:sz="0" w:space="0" w:color="auto"/>
        <w:right w:val="none" w:sz="0" w:space="0" w:color="auto"/>
      </w:divBdr>
    </w:div>
    <w:div w:id="91125108">
      <w:bodyDiv w:val="1"/>
      <w:marLeft w:val="0"/>
      <w:marRight w:val="0"/>
      <w:marTop w:val="0"/>
      <w:marBottom w:val="0"/>
      <w:divBdr>
        <w:top w:val="none" w:sz="0" w:space="0" w:color="auto"/>
        <w:left w:val="none" w:sz="0" w:space="0" w:color="auto"/>
        <w:bottom w:val="none" w:sz="0" w:space="0" w:color="auto"/>
        <w:right w:val="none" w:sz="0" w:space="0" w:color="auto"/>
      </w:divBdr>
    </w:div>
    <w:div w:id="189029810">
      <w:bodyDiv w:val="1"/>
      <w:marLeft w:val="0"/>
      <w:marRight w:val="0"/>
      <w:marTop w:val="0"/>
      <w:marBottom w:val="0"/>
      <w:divBdr>
        <w:top w:val="none" w:sz="0" w:space="0" w:color="auto"/>
        <w:left w:val="none" w:sz="0" w:space="0" w:color="auto"/>
        <w:bottom w:val="none" w:sz="0" w:space="0" w:color="auto"/>
        <w:right w:val="none" w:sz="0" w:space="0" w:color="auto"/>
      </w:divBdr>
    </w:div>
    <w:div w:id="218129773">
      <w:bodyDiv w:val="1"/>
      <w:marLeft w:val="0"/>
      <w:marRight w:val="0"/>
      <w:marTop w:val="0"/>
      <w:marBottom w:val="0"/>
      <w:divBdr>
        <w:top w:val="none" w:sz="0" w:space="0" w:color="auto"/>
        <w:left w:val="none" w:sz="0" w:space="0" w:color="auto"/>
        <w:bottom w:val="none" w:sz="0" w:space="0" w:color="auto"/>
        <w:right w:val="none" w:sz="0" w:space="0" w:color="auto"/>
      </w:divBdr>
    </w:div>
    <w:div w:id="352272676">
      <w:bodyDiv w:val="1"/>
      <w:marLeft w:val="0"/>
      <w:marRight w:val="0"/>
      <w:marTop w:val="0"/>
      <w:marBottom w:val="0"/>
      <w:divBdr>
        <w:top w:val="none" w:sz="0" w:space="0" w:color="auto"/>
        <w:left w:val="none" w:sz="0" w:space="0" w:color="auto"/>
        <w:bottom w:val="none" w:sz="0" w:space="0" w:color="auto"/>
        <w:right w:val="none" w:sz="0" w:space="0" w:color="auto"/>
      </w:divBdr>
    </w:div>
    <w:div w:id="488179143">
      <w:bodyDiv w:val="1"/>
      <w:marLeft w:val="0"/>
      <w:marRight w:val="0"/>
      <w:marTop w:val="0"/>
      <w:marBottom w:val="0"/>
      <w:divBdr>
        <w:top w:val="none" w:sz="0" w:space="0" w:color="auto"/>
        <w:left w:val="none" w:sz="0" w:space="0" w:color="auto"/>
        <w:bottom w:val="none" w:sz="0" w:space="0" w:color="auto"/>
        <w:right w:val="none" w:sz="0" w:space="0" w:color="auto"/>
      </w:divBdr>
    </w:div>
    <w:div w:id="568539444">
      <w:bodyDiv w:val="1"/>
      <w:marLeft w:val="0"/>
      <w:marRight w:val="0"/>
      <w:marTop w:val="0"/>
      <w:marBottom w:val="0"/>
      <w:divBdr>
        <w:top w:val="none" w:sz="0" w:space="0" w:color="auto"/>
        <w:left w:val="none" w:sz="0" w:space="0" w:color="auto"/>
        <w:bottom w:val="none" w:sz="0" w:space="0" w:color="auto"/>
        <w:right w:val="none" w:sz="0" w:space="0" w:color="auto"/>
      </w:divBdr>
    </w:div>
    <w:div w:id="647324806">
      <w:bodyDiv w:val="1"/>
      <w:marLeft w:val="0"/>
      <w:marRight w:val="0"/>
      <w:marTop w:val="0"/>
      <w:marBottom w:val="0"/>
      <w:divBdr>
        <w:top w:val="none" w:sz="0" w:space="0" w:color="auto"/>
        <w:left w:val="none" w:sz="0" w:space="0" w:color="auto"/>
        <w:bottom w:val="none" w:sz="0" w:space="0" w:color="auto"/>
        <w:right w:val="none" w:sz="0" w:space="0" w:color="auto"/>
      </w:divBdr>
    </w:div>
    <w:div w:id="648939737">
      <w:bodyDiv w:val="1"/>
      <w:marLeft w:val="0"/>
      <w:marRight w:val="0"/>
      <w:marTop w:val="0"/>
      <w:marBottom w:val="0"/>
      <w:divBdr>
        <w:top w:val="none" w:sz="0" w:space="0" w:color="auto"/>
        <w:left w:val="none" w:sz="0" w:space="0" w:color="auto"/>
        <w:bottom w:val="none" w:sz="0" w:space="0" w:color="auto"/>
        <w:right w:val="none" w:sz="0" w:space="0" w:color="auto"/>
      </w:divBdr>
    </w:div>
    <w:div w:id="678898297">
      <w:bodyDiv w:val="1"/>
      <w:marLeft w:val="0"/>
      <w:marRight w:val="0"/>
      <w:marTop w:val="0"/>
      <w:marBottom w:val="0"/>
      <w:divBdr>
        <w:top w:val="none" w:sz="0" w:space="0" w:color="auto"/>
        <w:left w:val="none" w:sz="0" w:space="0" w:color="auto"/>
        <w:bottom w:val="none" w:sz="0" w:space="0" w:color="auto"/>
        <w:right w:val="none" w:sz="0" w:space="0" w:color="auto"/>
      </w:divBdr>
    </w:div>
    <w:div w:id="742096465">
      <w:bodyDiv w:val="1"/>
      <w:marLeft w:val="0"/>
      <w:marRight w:val="0"/>
      <w:marTop w:val="0"/>
      <w:marBottom w:val="0"/>
      <w:divBdr>
        <w:top w:val="none" w:sz="0" w:space="0" w:color="auto"/>
        <w:left w:val="none" w:sz="0" w:space="0" w:color="auto"/>
        <w:bottom w:val="none" w:sz="0" w:space="0" w:color="auto"/>
        <w:right w:val="none" w:sz="0" w:space="0" w:color="auto"/>
      </w:divBdr>
    </w:div>
    <w:div w:id="1166283743">
      <w:bodyDiv w:val="1"/>
      <w:marLeft w:val="0"/>
      <w:marRight w:val="0"/>
      <w:marTop w:val="0"/>
      <w:marBottom w:val="0"/>
      <w:divBdr>
        <w:top w:val="none" w:sz="0" w:space="0" w:color="auto"/>
        <w:left w:val="none" w:sz="0" w:space="0" w:color="auto"/>
        <w:bottom w:val="none" w:sz="0" w:space="0" w:color="auto"/>
        <w:right w:val="none" w:sz="0" w:space="0" w:color="auto"/>
      </w:divBdr>
    </w:div>
    <w:div w:id="1169906189">
      <w:bodyDiv w:val="1"/>
      <w:marLeft w:val="0"/>
      <w:marRight w:val="0"/>
      <w:marTop w:val="0"/>
      <w:marBottom w:val="0"/>
      <w:divBdr>
        <w:top w:val="none" w:sz="0" w:space="0" w:color="auto"/>
        <w:left w:val="none" w:sz="0" w:space="0" w:color="auto"/>
        <w:bottom w:val="none" w:sz="0" w:space="0" w:color="auto"/>
        <w:right w:val="none" w:sz="0" w:space="0" w:color="auto"/>
      </w:divBdr>
    </w:div>
    <w:div w:id="1232085430">
      <w:bodyDiv w:val="1"/>
      <w:marLeft w:val="0"/>
      <w:marRight w:val="0"/>
      <w:marTop w:val="0"/>
      <w:marBottom w:val="0"/>
      <w:divBdr>
        <w:top w:val="none" w:sz="0" w:space="0" w:color="auto"/>
        <w:left w:val="none" w:sz="0" w:space="0" w:color="auto"/>
        <w:bottom w:val="none" w:sz="0" w:space="0" w:color="auto"/>
        <w:right w:val="none" w:sz="0" w:space="0" w:color="auto"/>
      </w:divBdr>
    </w:div>
    <w:div w:id="1248880466">
      <w:bodyDiv w:val="1"/>
      <w:marLeft w:val="0"/>
      <w:marRight w:val="0"/>
      <w:marTop w:val="0"/>
      <w:marBottom w:val="0"/>
      <w:divBdr>
        <w:top w:val="none" w:sz="0" w:space="0" w:color="auto"/>
        <w:left w:val="none" w:sz="0" w:space="0" w:color="auto"/>
        <w:bottom w:val="none" w:sz="0" w:space="0" w:color="auto"/>
        <w:right w:val="none" w:sz="0" w:space="0" w:color="auto"/>
      </w:divBdr>
    </w:div>
    <w:div w:id="1306592407">
      <w:bodyDiv w:val="1"/>
      <w:marLeft w:val="0"/>
      <w:marRight w:val="0"/>
      <w:marTop w:val="0"/>
      <w:marBottom w:val="0"/>
      <w:divBdr>
        <w:top w:val="none" w:sz="0" w:space="0" w:color="auto"/>
        <w:left w:val="none" w:sz="0" w:space="0" w:color="auto"/>
        <w:bottom w:val="none" w:sz="0" w:space="0" w:color="auto"/>
        <w:right w:val="none" w:sz="0" w:space="0" w:color="auto"/>
      </w:divBdr>
    </w:div>
    <w:div w:id="1816681513">
      <w:bodyDiv w:val="1"/>
      <w:marLeft w:val="0"/>
      <w:marRight w:val="0"/>
      <w:marTop w:val="0"/>
      <w:marBottom w:val="0"/>
      <w:divBdr>
        <w:top w:val="none" w:sz="0" w:space="0" w:color="auto"/>
        <w:left w:val="none" w:sz="0" w:space="0" w:color="auto"/>
        <w:bottom w:val="none" w:sz="0" w:space="0" w:color="auto"/>
        <w:right w:val="none" w:sz="0" w:space="0" w:color="auto"/>
      </w:divBdr>
    </w:div>
    <w:div w:id="1887644501">
      <w:bodyDiv w:val="1"/>
      <w:marLeft w:val="0"/>
      <w:marRight w:val="0"/>
      <w:marTop w:val="0"/>
      <w:marBottom w:val="0"/>
      <w:divBdr>
        <w:top w:val="none" w:sz="0" w:space="0" w:color="auto"/>
        <w:left w:val="none" w:sz="0" w:space="0" w:color="auto"/>
        <w:bottom w:val="none" w:sz="0" w:space="0" w:color="auto"/>
        <w:right w:val="none" w:sz="0" w:space="0" w:color="auto"/>
      </w:divBdr>
    </w:div>
    <w:div w:id="1895659156">
      <w:bodyDiv w:val="1"/>
      <w:marLeft w:val="0"/>
      <w:marRight w:val="0"/>
      <w:marTop w:val="0"/>
      <w:marBottom w:val="0"/>
      <w:divBdr>
        <w:top w:val="none" w:sz="0" w:space="0" w:color="auto"/>
        <w:left w:val="none" w:sz="0" w:space="0" w:color="auto"/>
        <w:bottom w:val="none" w:sz="0" w:space="0" w:color="auto"/>
        <w:right w:val="none" w:sz="0" w:space="0" w:color="auto"/>
      </w:divBdr>
    </w:div>
    <w:div w:id="205226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685</TotalTime>
  <Pages>8</Pages>
  <Words>1885</Words>
  <Characters>10745</Characters>
  <Application>Microsoft Office Word</Application>
  <DocSecurity>0</DocSecurity>
  <Lines>89</Lines>
  <Paragraphs>25</Paragraphs>
  <ScaleCrop>false</ScaleCrop>
  <Company>Microsoft</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yawei zhai</cp:lastModifiedBy>
  <cp:revision>109</cp:revision>
  <dcterms:created xsi:type="dcterms:W3CDTF">2021-03-17T03:20:00Z</dcterms:created>
  <dcterms:modified xsi:type="dcterms:W3CDTF">2024-09-04T10:00:00Z</dcterms:modified>
</cp:coreProperties>
</file>