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B3017" w14:textId="77777777" w:rsidR="00E77E8F" w:rsidRDefault="00066DEA" w:rsidP="00CC7FC3">
      <w:pPr>
        <w:spacing w:beforeLines="50" w:before="156" w:afterLines="50" w:after="156" w:line="360" w:lineRule="auto"/>
        <w:jc w:val="left"/>
      </w:pPr>
      <w:r>
        <w:rPr>
          <w:noProof/>
        </w:rPr>
        <w:drawing>
          <wp:inline distT="0" distB="0" distL="0" distR="0" wp14:anchorId="1E592B8F" wp14:editId="5DE8D76D">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030990E" w14:textId="77777777" w:rsidR="00E77E8F" w:rsidRPr="00E77E8F" w:rsidRDefault="00E77E8F" w:rsidP="00E77E8F">
      <w:pPr>
        <w:spacing w:line="480" w:lineRule="auto"/>
        <w:rPr>
          <w:rFonts w:ascii="宋体" w:hAnsi="宋体"/>
          <w:color w:val="000000"/>
          <w:sz w:val="44"/>
          <w:szCs w:val="20"/>
        </w:rPr>
      </w:pPr>
    </w:p>
    <w:p w14:paraId="336C787E"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63573B69" w14:textId="77777777" w:rsidR="00E77E8F" w:rsidRPr="00E77E8F" w:rsidRDefault="00E77E8F" w:rsidP="00E77E8F">
      <w:pPr>
        <w:spacing w:line="480" w:lineRule="auto"/>
        <w:rPr>
          <w:rFonts w:ascii="宋体" w:hAnsi="宋体"/>
          <w:color w:val="000000"/>
          <w:sz w:val="44"/>
          <w:szCs w:val="20"/>
        </w:rPr>
      </w:pPr>
    </w:p>
    <w:p w14:paraId="248F097B" w14:textId="1971D0CF"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A73FDF" w:rsidRPr="00A73FDF">
        <w:rPr>
          <w:rFonts w:eastAsia="黑体" w:hint="eastAsia"/>
          <w:sz w:val="44"/>
        </w:rPr>
        <w:t>环境工程导论</w:t>
      </w:r>
      <w:r w:rsidRPr="00E77E8F">
        <w:rPr>
          <w:rFonts w:eastAsia="黑体" w:hint="eastAsia"/>
          <w:color w:val="000000"/>
          <w:sz w:val="44"/>
        </w:rPr>
        <w:t>》教学大纲</w:t>
      </w:r>
    </w:p>
    <w:p w14:paraId="1E6B8176" w14:textId="6CC2EA00"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C52021">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1D52542D" w14:textId="77777777" w:rsidR="00E77E8F" w:rsidRPr="00E77E8F" w:rsidRDefault="00E77E8F" w:rsidP="00E77E8F">
      <w:pPr>
        <w:spacing w:line="480" w:lineRule="auto"/>
        <w:rPr>
          <w:color w:val="000000"/>
          <w:sz w:val="32"/>
          <w:szCs w:val="20"/>
        </w:rPr>
      </w:pPr>
    </w:p>
    <w:p w14:paraId="7A7400AF" w14:textId="77777777" w:rsidR="00E77E8F" w:rsidRPr="00E77E8F" w:rsidRDefault="00E77E8F" w:rsidP="00E77E8F">
      <w:pPr>
        <w:spacing w:line="480" w:lineRule="auto"/>
        <w:rPr>
          <w:color w:val="000000"/>
          <w:sz w:val="32"/>
          <w:szCs w:val="20"/>
        </w:rPr>
      </w:pPr>
    </w:p>
    <w:p w14:paraId="4F4B3E92" w14:textId="77777777" w:rsidR="00E77E8F" w:rsidRDefault="00E77E8F" w:rsidP="00E77E8F">
      <w:pPr>
        <w:spacing w:line="480" w:lineRule="auto"/>
        <w:rPr>
          <w:color w:val="000000"/>
          <w:sz w:val="32"/>
          <w:szCs w:val="20"/>
        </w:rPr>
      </w:pPr>
    </w:p>
    <w:p w14:paraId="14AC50C4" w14:textId="77777777" w:rsidR="008C64AF" w:rsidRDefault="008C64AF" w:rsidP="00E77E8F">
      <w:pPr>
        <w:spacing w:line="480" w:lineRule="auto"/>
        <w:rPr>
          <w:color w:val="000000"/>
          <w:sz w:val="32"/>
          <w:szCs w:val="20"/>
        </w:rPr>
      </w:pPr>
    </w:p>
    <w:p w14:paraId="31A32DFF" w14:textId="77777777" w:rsidR="008C64AF" w:rsidRDefault="008C64AF" w:rsidP="00E77E8F">
      <w:pPr>
        <w:spacing w:line="480" w:lineRule="auto"/>
        <w:rPr>
          <w:color w:val="000000"/>
          <w:sz w:val="32"/>
          <w:szCs w:val="20"/>
        </w:rPr>
      </w:pPr>
    </w:p>
    <w:p w14:paraId="5C284B5A" w14:textId="77777777" w:rsidR="008C64AF" w:rsidRPr="00E77E8F" w:rsidRDefault="008C64AF" w:rsidP="00E77E8F">
      <w:pPr>
        <w:spacing w:line="480" w:lineRule="auto"/>
        <w:rPr>
          <w:color w:val="000000"/>
          <w:sz w:val="32"/>
          <w:szCs w:val="20"/>
        </w:rPr>
      </w:pPr>
    </w:p>
    <w:p w14:paraId="10DFB2FC" w14:textId="77777777" w:rsidR="00E77E8F" w:rsidRPr="00E77E8F" w:rsidRDefault="00E77E8F" w:rsidP="00E77E8F">
      <w:pPr>
        <w:spacing w:line="480" w:lineRule="auto"/>
        <w:rPr>
          <w:color w:val="000000"/>
          <w:sz w:val="32"/>
          <w:szCs w:val="20"/>
        </w:rPr>
      </w:pPr>
    </w:p>
    <w:p w14:paraId="70E2279D"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697E24D" w14:textId="77777777" w:rsidTr="000A7C74">
        <w:trPr>
          <w:jc w:val="center"/>
        </w:trPr>
        <w:tc>
          <w:tcPr>
            <w:tcW w:w="2376" w:type="dxa"/>
            <w:shd w:val="clear" w:color="auto" w:fill="auto"/>
            <w:vAlign w:val="bottom"/>
          </w:tcPr>
          <w:p w14:paraId="2F16A979"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3704F1E" w14:textId="17495218" w:rsidR="002A3B25" w:rsidRPr="000A7C74" w:rsidRDefault="00DC0027" w:rsidP="000A7C74">
            <w:pPr>
              <w:spacing w:line="480" w:lineRule="auto"/>
              <w:jc w:val="center"/>
              <w:rPr>
                <w:color w:val="000000"/>
                <w:sz w:val="28"/>
              </w:rPr>
            </w:pPr>
            <w:r>
              <w:rPr>
                <w:rFonts w:hint="eastAsia"/>
                <w:color w:val="000000"/>
                <w:sz w:val="28"/>
              </w:rPr>
              <w:t>王</w:t>
            </w:r>
            <w:r w:rsidR="00C52021">
              <w:rPr>
                <w:rFonts w:hint="eastAsia"/>
                <w:color w:val="000000"/>
                <w:sz w:val="28"/>
              </w:rPr>
              <w:t>志朴</w:t>
            </w:r>
          </w:p>
        </w:tc>
      </w:tr>
      <w:tr w:rsidR="002A3B25" w:rsidRPr="000A7C74" w14:paraId="393EDE2A" w14:textId="77777777" w:rsidTr="000A7C74">
        <w:trPr>
          <w:jc w:val="center"/>
        </w:trPr>
        <w:tc>
          <w:tcPr>
            <w:tcW w:w="2376" w:type="dxa"/>
            <w:shd w:val="clear" w:color="auto" w:fill="auto"/>
            <w:vAlign w:val="bottom"/>
          </w:tcPr>
          <w:p w14:paraId="1BD18ADA"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0C88FBB" w14:textId="6B8E4A24" w:rsidR="002A3B25" w:rsidRPr="000A7C74" w:rsidRDefault="00F03981" w:rsidP="000A7C74">
            <w:pPr>
              <w:spacing w:line="480" w:lineRule="auto"/>
              <w:jc w:val="center"/>
              <w:rPr>
                <w:color w:val="000000"/>
                <w:sz w:val="28"/>
              </w:rPr>
            </w:pPr>
            <w:r>
              <w:rPr>
                <w:rFonts w:hint="eastAsia"/>
                <w:color w:val="000000"/>
                <w:sz w:val="28"/>
              </w:rPr>
              <w:t>王志朴</w:t>
            </w:r>
          </w:p>
        </w:tc>
      </w:tr>
    </w:tbl>
    <w:p w14:paraId="3BDDB3F2" w14:textId="77777777" w:rsidR="0057618A" w:rsidRDefault="0057618A" w:rsidP="0057618A">
      <w:pPr>
        <w:jc w:val="center"/>
        <w:rPr>
          <w:rFonts w:ascii="仿宋" w:eastAsia="仿宋" w:hAnsi="仿宋"/>
          <w:color w:val="000000"/>
          <w:sz w:val="28"/>
          <w:u w:val="single"/>
        </w:rPr>
      </w:pPr>
    </w:p>
    <w:p w14:paraId="434D17B7" w14:textId="77777777" w:rsidR="0057618A" w:rsidRDefault="0057618A" w:rsidP="0057618A">
      <w:pPr>
        <w:jc w:val="center"/>
        <w:rPr>
          <w:rFonts w:ascii="仿宋" w:eastAsia="仿宋" w:hAnsi="仿宋"/>
          <w:color w:val="000000"/>
          <w:sz w:val="28"/>
          <w:u w:val="single"/>
        </w:rPr>
      </w:pPr>
    </w:p>
    <w:p w14:paraId="2BAF246C" w14:textId="2A44A936" w:rsidR="00A9736E" w:rsidRPr="0076273E" w:rsidRDefault="0057618A" w:rsidP="000C2F9F">
      <w:pPr>
        <w:jc w:val="center"/>
        <w:rPr>
          <w:rFonts w:eastAsia="黑体"/>
          <w:color w:val="000000"/>
          <w:sz w:val="28"/>
          <w:szCs w:val="28"/>
        </w:rPr>
      </w:pPr>
      <w:r w:rsidRPr="002B2744">
        <w:rPr>
          <w:rFonts w:ascii="仿宋" w:eastAsia="仿宋" w:hAnsi="仿宋"/>
          <w:color w:val="000000"/>
          <w:sz w:val="28"/>
          <w:u w:val="single"/>
        </w:rPr>
        <w:t>20</w:t>
      </w:r>
      <w:r w:rsidR="00DC002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DC0027">
        <w:rPr>
          <w:rFonts w:ascii="仿宋" w:eastAsia="仿宋" w:hAnsi="仿宋" w:hint="eastAsia"/>
          <w:color w:val="000000"/>
          <w:sz w:val="28"/>
          <w:u w:val="single"/>
        </w:rPr>
        <w:t>04</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r w:rsidR="00F601DA">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6B925A9E" w14:textId="77777777" w:rsidTr="00376F7E">
        <w:trPr>
          <w:trHeight w:val="454"/>
          <w:jc w:val="center"/>
        </w:trPr>
        <w:tc>
          <w:tcPr>
            <w:tcW w:w="1951" w:type="dxa"/>
            <w:vAlign w:val="center"/>
          </w:tcPr>
          <w:p w14:paraId="79150EF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37ECCBE3" w14:textId="23464334" w:rsidR="00BA04B1" w:rsidRPr="00CF6BD6" w:rsidRDefault="00663E98" w:rsidP="00376F7E">
            <w:pPr>
              <w:jc w:val="center"/>
              <w:rPr>
                <w:rFonts w:ascii="仿宋" w:eastAsia="仿宋" w:hAnsi="仿宋"/>
                <w:color w:val="000000"/>
                <w:sz w:val="24"/>
              </w:rPr>
            </w:pPr>
            <w:r w:rsidRPr="00663E98">
              <w:rPr>
                <w:rFonts w:ascii="仿宋" w:eastAsia="仿宋" w:hAnsi="仿宋"/>
                <w:szCs w:val="21"/>
                <w:lang w:val="en-GB"/>
              </w:rPr>
              <w:t>100307T011</w:t>
            </w:r>
          </w:p>
        </w:tc>
        <w:tc>
          <w:tcPr>
            <w:tcW w:w="1446" w:type="dxa"/>
            <w:vAlign w:val="center"/>
          </w:tcPr>
          <w:p w14:paraId="1256A48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20F17E98" w14:textId="1C60F7CE" w:rsidR="00BA04B1" w:rsidRPr="00CF6BD6" w:rsidRDefault="00DC0027"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14:paraId="526DF53C" w14:textId="77777777" w:rsidTr="00376F7E">
        <w:trPr>
          <w:trHeight w:val="454"/>
          <w:jc w:val="center"/>
        </w:trPr>
        <w:tc>
          <w:tcPr>
            <w:tcW w:w="1951" w:type="dxa"/>
            <w:vAlign w:val="center"/>
          </w:tcPr>
          <w:p w14:paraId="68AB519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0F65E0CE" w14:textId="644DDF03" w:rsidR="00BA04B1" w:rsidRPr="00CF6BD6" w:rsidRDefault="00A73FDF" w:rsidP="00376F7E">
            <w:pPr>
              <w:jc w:val="center"/>
              <w:rPr>
                <w:rFonts w:ascii="仿宋" w:eastAsia="仿宋" w:hAnsi="仿宋"/>
                <w:color w:val="000000"/>
                <w:sz w:val="24"/>
              </w:rPr>
            </w:pPr>
            <w:r w:rsidRPr="00A73FDF">
              <w:rPr>
                <w:rFonts w:eastAsia="仿宋" w:hint="eastAsia"/>
                <w:szCs w:val="21"/>
                <w:lang w:val="en-GB"/>
              </w:rPr>
              <w:t>环境工程导论</w:t>
            </w:r>
          </w:p>
        </w:tc>
      </w:tr>
      <w:tr w:rsidR="00376F7E" w:rsidRPr="0076273E" w14:paraId="5031AF12" w14:textId="77777777" w:rsidTr="00376F7E">
        <w:trPr>
          <w:trHeight w:val="454"/>
          <w:jc w:val="center"/>
        </w:trPr>
        <w:tc>
          <w:tcPr>
            <w:tcW w:w="1951" w:type="dxa"/>
            <w:vAlign w:val="center"/>
          </w:tcPr>
          <w:p w14:paraId="5F65D3B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6076FF6C" w14:textId="79679D4F" w:rsidR="00BA04B1" w:rsidRPr="00CF6BD6" w:rsidRDefault="00A73FDF" w:rsidP="00376F7E">
            <w:pPr>
              <w:jc w:val="center"/>
              <w:rPr>
                <w:rFonts w:ascii="仿宋" w:eastAsia="仿宋" w:hAnsi="仿宋"/>
                <w:color w:val="000000"/>
                <w:sz w:val="24"/>
              </w:rPr>
            </w:pPr>
            <w:r w:rsidRPr="00A73FDF">
              <w:rPr>
                <w:rFonts w:eastAsia="仿宋"/>
                <w:szCs w:val="21"/>
                <w:lang w:val="en-GB"/>
              </w:rPr>
              <w:t>Introduction to Environmental Engineering</w:t>
            </w:r>
          </w:p>
        </w:tc>
      </w:tr>
      <w:tr w:rsidR="00F601DA" w:rsidRPr="0076273E" w14:paraId="2D9AAAEE" w14:textId="77777777" w:rsidTr="00376F7E">
        <w:trPr>
          <w:trHeight w:val="454"/>
          <w:jc w:val="center"/>
        </w:trPr>
        <w:tc>
          <w:tcPr>
            <w:tcW w:w="1951" w:type="dxa"/>
            <w:vAlign w:val="center"/>
          </w:tcPr>
          <w:p w14:paraId="1D162167"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721F15F7" w14:textId="00A154DC" w:rsidR="003C5131" w:rsidRPr="00DC0027" w:rsidRDefault="009B49AE" w:rsidP="00DC0027">
            <w:pPr>
              <w:jc w:val="center"/>
              <w:rPr>
                <w:rFonts w:eastAsia="仿宋"/>
                <w:szCs w:val="21"/>
                <w:lang w:val="en-GB"/>
              </w:rPr>
            </w:pPr>
            <w:r>
              <w:rPr>
                <w:rFonts w:eastAsia="仿宋" w:hint="eastAsia"/>
                <w:szCs w:val="21"/>
                <w:lang w:val="en-GB"/>
              </w:rPr>
              <w:t>环境工程</w:t>
            </w:r>
            <w:r w:rsidR="003C5131" w:rsidRPr="00DC0027">
              <w:rPr>
                <w:rFonts w:eastAsia="仿宋" w:hint="eastAsia"/>
                <w:szCs w:val="21"/>
                <w:lang w:val="en-GB"/>
              </w:rPr>
              <w:t>专业必修课</w:t>
            </w:r>
          </w:p>
        </w:tc>
      </w:tr>
      <w:tr w:rsidR="00376F7E" w:rsidRPr="0076273E" w14:paraId="2629A662" w14:textId="77777777" w:rsidTr="00376F7E">
        <w:trPr>
          <w:trHeight w:val="454"/>
          <w:jc w:val="center"/>
        </w:trPr>
        <w:tc>
          <w:tcPr>
            <w:tcW w:w="1951" w:type="dxa"/>
            <w:vAlign w:val="center"/>
          </w:tcPr>
          <w:p w14:paraId="219C2C3A"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7F5976A5" w14:textId="4CA35315" w:rsidR="00BA04B1" w:rsidRPr="00DC0027" w:rsidRDefault="00DC0027" w:rsidP="00DC0027">
            <w:pPr>
              <w:jc w:val="center"/>
              <w:rPr>
                <w:rFonts w:eastAsia="仿宋"/>
                <w:szCs w:val="21"/>
                <w:lang w:val="en-GB"/>
              </w:rPr>
            </w:pPr>
            <w:r w:rsidRPr="00DC0027">
              <w:rPr>
                <w:rFonts w:eastAsia="仿宋" w:hint="eastAsia"/>
                <w:szCs w:val="21"/>
                <w:lang w:val="en-GB"/>
              </w:rPr>
              <w:t>环境工程</w:t>
            </w:r>
          </w:p>
        </w:tc>
      </w:tr>
      <w:tr w:rsidR="00376F7E" w:rsidRPr="0076273E" w14:paraId="4E457ADA" w14:textId="77777777" w:rsidTr="004136C2">
        <w:trPr>
          <w:trHeight w:val="454"/>
          <w:jc w:val="center"/>
        </w:trPr>
        <w:tc>
          <w:tcPr>
            <w:tcW w:w="1951" w:type="dxa"/>
            <w:vAlign w:val="center"/>
          </w:tcPr>
          <w:p w14:paraId="26E0BC9E"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16B0CA06" w14:textId="134E5FEF" w:rsidR="00BA04B1" w:rsidRPr="00CF6BD6" w:rsidRDefault="00A73FDF" w:rsidP="00376F7E">
            <w:pPr>
              <w:jc w:val="center"/>
              <w:rPr>
                <w:rFonts w:ascii="仿宋" w:eastAsia="仿宋" w:hAnsi="仿宋"/>
                <w:color w:val="000000"/>
                <w:sz w:val="24"/>
              </w:rPr>
            </w:pPr>
            <w:r>
              <w:rPr>
                <w:rFonts w:ascii="仿宋" w:eastAsia="仿宋" w:hAnsi="仿宋"/>
                <w:color w:val="000000"/>
                <w:sz w:val="24"/>
              </w:rPr>
              <w:t>1</w:t>
            </w:r>
          </w:p>
        </w:tc>
        <w:tc>
          <w:tcPr>
            <w:tcW w:w="1693" w:type="dxa"/>
            <w:gridSpan w:val="2"/>
            <w:vAlign w:val="center"/>
          </w:tcPr>
          <w:p w14:paraId="17430CBE"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024C9039" w14:textId="5C10E857" w:rsidR="00BA04B1" w:rsidRPr="00CF6BD6" w:rsidRDefault="00A73FDF" w:rsidP="00376F7E">
            <w:pPr>
              <w:jc w:val="center"/>
              <w:rPr>
                <w:rFonts w:ascii="仿宋" w:eastAsia="仿宋" w:hAnsi="仿宋"/>
                <w:color w:val="000000"/>
                <w:sz w:val="24"/>
              </w:rPr>
            </w:pPr>
            <w:r>
              <w:rPr>
                <w:rFonts w:ascii="仿宋" w:eastAsia="仿宋" w:hAnsi="仿宋"/>
                <w:color w:val="000000"/>
                <w:sz w:val="24"/>
              </w:rPr>
              <w:t>16</w:t>
            </w:r>
          </w:p>
        </w:tc>
      </w:tr>
      <w:tr w:rsidR="00376F7E" w:rsidRPr="0076273E" w14:paraId="7891E65D" w14:textId="77777777" w:rsidTr="004136C2">
        <w:trPr>
          <w:trHeight w:val="454"/>
          <w:jc w:val="center"/>
        </w:trPr>
        <w:tc>
          <w:tcPr>
            <w:tcW w:w="1951" w:type="dxa"/>
            <w:vAlign w:val="center"/>
          </w:tcPr>
          <w:p w14:paraId="5A86D41D"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018441FE" w14:textId="6713296C" w:rsidR="00BA04B1" w:rsidRPr="00CF6BD6" w:rsidRDefault="00A73FDF" w:rsidP="00376F7E">
            <w:pPr>
              <w:jc w:val="center"/>
              <w:rPr>
                <w:rFonts w:ascii="仿宋" w:eastAsia="仿宋" w:hAnsi="仿宋"/>
                <w:color w:val="000000"/>
                <w:sz w:val="24"/>
              </w:rPr>
            </w:pPr>
            <w:r>
              <w:rPr>
                <w:rFonts w:ascii="仿宋" w:eastAsia="仿宋" w:hAnsi="仿宋"/>
                <w:color w:val="000000"/>
                <w:sz w:val="24"/>
              </w:rPr>
              <w:t>16</w:t>
            </w:r>
          </w:p>
        </w:tc>
        <w:tc>
          <w:tcPr>
            <w:tcW w:w="1693" w:type="dxa"/>
            <w:gridSpan w:val="2"/>
            <w:vAlign w:val="center"/>
          </w:tcPr>
          <w:p w14:paraId="49E45E8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590A3B4D" w14:textId="6F628DF7" w:rsidR="00BA04B1" w:rsidRPr="00CF6BD6" w:rsidRDefault="00DC0027"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0021262C" w14:textId="77777777" w:rsidTr="004136C2">
        <w:trPr>
          <w:trHeight w:val="454"/>
          <w:jc w:val="center"/>
        </w:trPr>
        <w:tc>
          <w:tcPr>
            <w:tcW w:w="1951" w:type="dxa"/>
            <w:vAlign w:val="center"/>
          </w:tcPr>
          <w:p w14:paraId="103F857C"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6FF097B9" w14:textId="3F7E7652" w:rsidR="00BA04B1" w:rsidRPr="00CF6BD6" w:rsidRDefault="00DC0027"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7BF97E74"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2D7517DC" w14:textId="706727DF" w:rsidR="00BA04B1" w:rsidRPr="00CF6BD6" w:rsidRDefault="00A73FDF" w:rsidP="00376F7E">
            <w:pPr>
              <w:jc w:val="center"/>
              <w:rPr>
                <w:rFonts w:ascii="仿宋" w:eastAsia="仿宋" w:hAnsi="仿宋"/>
                <w:color w:val="000000"/>
                <w:sz w:val="24"/>
              </w:rPr>
            </w:pPr>
            <w:r>
              <w:rPr>
                <w:rFonts w:ascii="仿宋" w:eastAsia="仿宋" w:hAnsi="仿宋"/>
                <w:color w:val="000000"/>
                <w:sz w:val="24"/>
              </w:rPr>
              <w:t>0</w:t>
            </w:r>
          </w:p>
        </w:tc>
      </w:tr>
      <w:tr w:rsidR="00376F7E" w:rsidRPr="0076273E" w14:paraId="2848EFEF" w14:textId="77777777" w:rsidTr="00376F7E">
        <w:trPr>
          <w:trHeight w:val="454"/>
          <w:jc w:val="center"/>
        </w:trPr>
        <w:tc>
          <w:tcPr>
            <w:tcW w:w="1951" w:type="dxa"/>
            <w:vAlign w:val="center"/>
          </w:tcPr>
          <w:p w14:paraId="12C211E5"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3A35429A" w14:textId="25874AA1" w:rsidR="008715C3" w:rsidRPr="00CF6BD6" w:rsidRDefault="00A73FDF" w:rsidP="00376F7E">
            <w:pPr>
              <w:jc w:val="center"/>
              <w:rPr>
                <w:rFonts w:ascii="仿宋" w:eastAsia="仿宋" w:hAnsi="仿宋"/>
                <w:color w:val="000000"/>
                <w:sz w:val="24"/>
              </w:rPr>
            </w:pPr>
            <w:r>
              <w:rPr>
                <w:rFonts w:eastAsia="仿宋" w:hint="eastAsia"/>
                <w:szCs w:val="21"/>
                <w:lang w:val="en-GB"/>
              </w:rPr>
              <w:t>高中</w:t>
            </w:r>
            <w:r w:rsidR="00DC0027">
              <w:rPr>
                <w:rFonts w:eastAsia="仿宋"/>
                <w:szCs w:val="21"/>
                <w:lang w:val="en-GB"/>
              </w:rPr>
              <w:t>数学、物理、化学</w:t>
            </w:r>
            <w:r>
              <w:rPr>
                <w:rFonts w:eastAsia="仿宋" w:hint="eastAsia"/>
                <w:szCs w:val="21"/>
                <w:lang w:val="en-GB"/>
              </w:rPr>
              <w:t>、生物</w:t>
            </w:r>
          </w:p>
        </w:tc>
      </w:tr>
    </w:tbl>
    <w:p w14:paraId="112975A6"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1FC6A4B1" w14:textId="77BAD1FE" w:rsidR="000C2F9F" w:rsidRDefault="00A73FDF" w:rsidP="000C2F9F">
      <w:pPr>
        <w:spacing w:beforeLines="50" w:before="156" w:afterLines="50" w:after="156" w:line="360" w:lineRule="auto"/>
        <w:ind w:firstLineChars="200" w:firstLine="420"/>
        <w:rPr>
          <w:rFonts w:eastAsia="仿宋"/>
          <w:szCs w:val="21"/>
          <w:lang w:val="en-GB"/>
        </w:rPr>
      </w:pPr>
      <w:r w:rsidRPr="00A73FDF">
        <w:rPr>
          <w:rFonts w:eastAsia="仿宋" w:hint="eastAsia"/>
          <w:szCs w:val="21"/>
          <w:lang w:val="en-GB"/>
        </w:rPr>
        <w:t>环境工程是一门新兴的科学，是针对当前世界面临的重大环境问题而发展起来的。本课程以人类生态系统的基本原理为基础，着重阐述环境问题的发生、发展；探讨人类活动对多环境要素的影响，特别是大气、水、土壤、生物等环境要素的影响；论述污染物在环境中的迁移、转化规律；重点介绍污染综合防治等方法和手段；并论述全球环境问题、环境质量评价、环境管理与环境规划、可持续发展战略和清洁生产等基本理论。</w:t>
      </w:r>
    </w:p>
    <w:p w14:paraId="6D96770C"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9CF07D3"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5B9AAF4F" w14:textId="5064ECC1" w:rsidR="00DC1C2A" w:rsidRPr="00102139" w:rsidRDefault="00DC1C2A" w:rsidP="00DC1C2A">
      <w:pPr>
        <w:adjustRightInd w:val="0"/>
        <w:spacing w:line="360" w:lineRule="auto"/>
        <w:ind w:firstLineChars="200" w:firstLine="482"/>
        <w:textAlignment w:val="baseline"/>
        <w:rPr>
          <w:rFonts w:eastAsia="仿宋"/>
          <w:szCs w:val="21"/>
          <w:lang w:val="en-GB"/>
        </w:rPr>
      </w:pPr>
      <w:r w:rsidRPr="00102139">
        <w:rPr>
          <w:rFonts w:ascii="仿宋" w:eastAsia="仿宋" w:hAnsi="仿宋" w:hint="eastAsia"/>
          <w:b/>
          <w:sz w:val="24"/>
        </w:rPr>
        <w:t>课程总目标：</w:t>
      </w:r>
      <w:r w:rsidR="00102139" w:rsidRPr="00102139">
        <w:rPr>
          <w:rFonts w:eastAsia="仿宋" w:hint="eastAsia"/>
          <w:szCs w:val="21"/>
          <w:lang w:val="en-GB"/>
        </w:rPr>
        <w:t>使学生全面理解和掌握环境工程的基本概念、原理和方法，培养学生的环境保护意识和责任感，</w:t>
      </w:r>
      <w:r w:rsidR="00A136A5" w:rsidRPr="00102139">
        <w:rPr>
          <w:rFonts w:eastAsia="仿宋" w:hint="eastAsia"/>
          <w:szCs w:val="21"/>
          <w:lang w:val="en-GB"/>
        </w:rPr>
        <w:t>培养学生分析问题和解决实际问题的能力，提升学生工程创新素质和能力。</w:t>
      </w:r>
    </w:p>
    <w:p w14:paraId="58444D0E" w14:textId="65952916" w:rsidR="00DC1C2A" w:rsidRPr="003D4CDF" w:rsidRDefault="00DC1C2A" w:rsidP="00DC1C2A">
      <w:pPr>
        <w:adjustRightInd w:val="0"/>
        <w:spacing w:line="360" w:lineRule="auto"/>
        <w:ind w:firstLineChars="200" w:firstLine="420"/>
        <w:textAlignment w:val="baseline"/>
        <w:rPr>
          <w:rFonts w:eastAsia="仿宋"/>
          <w:szCs w:val="21"/>
          <w:lang w:val="en-GB"/>
        </w:rPr>
      </w:pPr>
      <w:r w:rsidRPr="003D4CDF">
        <w:rPr>
          <w:rFonts w:eastAsia="仿宋" w:hint="eastAsia"/>
          <w:szCs w:val="21"/>
          <w:lang w:val="en-GB"/>
        </w:rPr>
        <w:t>本课程支撑</w:t>
      </w:r>
      <w:r w:rsidR="00893BCF" w:rsidRPr="003D4CDF">
        <w:rPr>
          <w:rFonts w:eastAsia="仿宋" w:hint="eastAsia"/>
          <w:szCs w:val="21"/>
          <w:lang w:val="en-GB"/>
        </w:rPr>
        <w:t>环境工程专业</w:t>
      </w:r>
      <w:r w:rsidRPr="003D4CDF">
        <w:rPr>
          <w:rFonts w:eastAsia="仿宋" w:hint="eastAsia"/>
          <w:szCs w:val="21"/>
          <w:lang w:val="en-GB"/>
        </w:rPr>
        <w:t>毕业要求</w:t>
      </w:r>
      <w:r w:rsidRPr="003D4CDF">
        <w:rPr>
          <w:rFonts w:eastAsia="仿宋"/>
          <w:szCs w:val="21"/>
          <w:lang w:val="en-GB"/>
        </w:rPr>
        <w:t>6</w:t>
      </w:r>
      <w:r w:rsidRPr="003D4CDF">
        <w:rPr>
          <w:rFonts w:eastAsia="仿宋" w:hint="eastAsia"/>
          <w:szCs w:val="21"/>
          <w:lang w:val="en-GB"/>
        </w:rPr>
        <w:t>、</w:t>
      </w:r>
      <w:r w:rsidR="00102139" w:rsidRPr="003D4CDF">
        <w:rPr>
          <w:rFonts w:eastAsia="仿宋"/>
          <w:szCs w:val="21"/>
          <w:lang w:val="en-GB"/>
        </w:rPr>
        <w:t>7</w:t>
      </w:r>
      <w:r w:rsidRPr="003D4CDF">
        <w:rPr>
          <w:rFonts w:eastAsia="仿宋" w:hint="eastAsia"/>
          <w:szCs w:val="21"/>
          <w:lang w:val="en-GB"/>
        </w:rPr>
        <w:t>。</w:t>
      </w:r>
    </w:p>
    <w:p w14:paraId="08546EB6" w14:textId="1937D97B" w:rsidR="00DC1C2A" w:rsidRPr="00102139" w:rsidRDefault="00DC1C2A" w:rsidP="00DC1C2A">
      <w:pPr>
        <w:spacing w:line="360" w:lineRule="auto"/>
        <w:ind w:firstLineChars="200" w:firstLine="420"/>
        <w:rPr>
          <w:rFonts w:eastAsia="仿宋"/>
          <w:szCs w:val="21"/>
          <w:lang w:val="en-GB"/>
        </w:rPr>
      </w:pPr>
      <w:r w:rsidRPr="00102139">
        <w:rPr>
          <w:rFonts w:eastAsia="仿宋" w:hint="eastAsia"/>
          <w:szCs w:val="21"/>
          <w:lang w:val="en-GB"/>
        </w:rPr>
        <w:t>教学分目标：具体而言能够达到以下几点教学目标：</w:t>
      </w:r>
    </w:p>
    <w:p w14:paraId="7A5B902A" w14:textId="6917F3F4" w:rsidR="00A73FDF" w:rsidRPr="00A73FDF" w:rsidRDefault="00A73FDF" w:rsidP="00A73FDF">
      <w:pPr>
        <w:snapToGrid w:val="0"/>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w:t>
      </w:r>
      <w:r w:rsidRPr="00A73FDF">
        <w:rPr>
          <w:rFonts w:ascii="仿宋" w:eastAsia="仿宋" w:hAnsi="仿宋" w:hint="eastAsia"/>
          <w:b/>
          <w:color w:val="000000"/>
          <w:sz w:val="24"/>
        </w:rPr>
        <w:t>目标1：</w:t>
      </w:r>
      <w:r w:rsidRPr="00A73FDF">
        <w:rPr>
          <w:rFonts w:ascii="仿宋" w:eastAsia="仿宋" w:hAnsi="仿宋" w:hint="eastAsia"/>
          <w:bCs/>
          <w:color w:val="000000"/>
          <w:sz w:val="24"/>
        </w:rPr>
        <w:t>通过本课程的学习使学生掌握环境科学的基本理论，培养学生从生态学观点鉴别和分析自然环境和社会系统中物质、能量转换过程的能力，认识人类活动与环境质量变化所遵循的客观规律，为改造自然，发展经济，改善环境，造福人类服务。</w:t>
      </w:r>
    </w:p>
    <w:p w14:paraId="48929143" w14:textId="77777777" w:rsidR="00A73FDF" w:rsidRPr="00A73FDF" w:rsidRDefault="00A73FDF" w:rsidP="00A73FDF">
      <w:pPr>
        <w:snapToGrid w:val="0"/>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lastRenderedPageBreak/>
        <w:t>课程</w:t>
      </w:r>
      <w:r w:rsidRPr="00A73FDF">
        <w:rPr>
          <w:rFonts w:ascii="仿宋" w:eastAsia="仿宋" w:hAnsi="仿宋" w:hint="eastAsia"/>
          <w:b/>
          <w:color w:val="000000"/>
          <w:sz w:val="24"/>
        </w:rPr>
        <w:t>目标2：</w:t>
      </w:r>
      <w:r w:rsidRPr="00A73FDF">
        <w:rPr>
          <w:rFonts w:ascii="仿宋" w:eastAsia="仿宋" w:hAnsi="仿宋" w:hint="eastAsia"/>
          <w:bCs/>
          <w:color w:val="000000"/>
          <w:sz w:val="24"/>
        </w:rPr>
        <w:t>使学生对环境科学的基本原理以及现代环境理念、环境科学研究的基本内容、基本方法等方面的问题有初步了解，为进一步深入学习环境科学方面的专业知识打下良好基础。</w:t>
      </w:r>
    </w:p>
    <w:p w14:paraId="68085C88" w14:textId="562AF1FE" w:rsidR="00D50FC2" w:rsidRPr="00A96A5E" w:rsidRDefault="00A96A5E" w:rsidP="00A73FDF">
      <w:pPr>
        <w:snapToGrid w:val="0"/>
        <w:spacing w:line="360" w:lineRule="auto"/>
        <w:ind w:firstLineChars="200" w:firstLine="482"/>
        <w:rPr>
          <w:rFonts w:ascii="仿宋" w:eastAsia="仿宋" w:hAnsi="仿宋"/>
          <w:b/>
          <w:bCs/>
          <w:sz w:val="24"/>
        </w:rPr>
      </w:pPr>
      <w:r w:rsidRPr="00716E0F">
        <w:rPr>
          <w:rFonts w:ascii="仿宋" w:eastAsia="仿宋" w:hAnsi="仿宋" w:hint="eastAsia"/>
          <w:b/>
          <w:bCs/>
          <w:sz w:val="24"/>
        </w:rPr>
        <w:t>（二）课程</w:t>
      </w:r>
      <w:r w:rsidR="007777CF" w:rsidRPr="00716E0F">
        <w:rPr>
          <w:rFonts w:ascii="仿宋" w:eastAsia="仿宋" w:hAnsi="仿宋" w:hint="eastAsia"/>
          <w:b/>
          <w:bCs/>
          <w:sz w:val="24"/>
        </w:rPr>
        <w:t>目标</w:t>
      </w:r>
      <w:r w:rsidRPr="00716E0F">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47"/>
        <w:gridCol w:w="2252"/>
        <w:gridCol w:w="2072"/>
        <w:gridCol w:w="1425"/>
      </w:tblGrid>
      <w:tr w:rsidR="000E6095" w:rsidRPr="000E6095" w14:paraId="7FE9DDC4" w14:textId="77777777" w:rsidTr="00785485">
        <w:trPr>
          <w:trHeight w:val="510"/>
          <w:jc w:val="center"/>
        </w:trPr>
        <w:tc>
          <w:tcPr>
            <w:tcW w:w="1535" w:type="pct"/>
            <w:tcBorders>
              <w:top w:val="single" w:sz="4" w:space="0" w:color="auto"/>
              <w:left w:val="single" w:sz="4" w:space="0" w:color="auto"/>
              <w:bottom w:val="single" w:sz="4" w:space="0" w:color="auto"/>
              <w:right w:val="single" w:sz="4" w:space="0" w:color="auto"/>
            </w:tcBorders>
            <w:shd w:val="clear" w:color="auto" w:fill="auto"/>
            <w:vAlign w:val="center"/>
          </w:tcPr>
          <w:p w14:paraId="23D2B6FB" w14:textId="77777777" w:rsidR="00D524C5" w:rsidRPr="000E6095" w:rsidRDefault="00A96A5E">
            <w:pPr>
              <w:widowControl/>
              <w:spacing w:line="276" w:lineRule="auto"/>
              <w:jc w:val="center"/>
              <w:rPr>
                <w:rFonts w:ascii="仿宋" w:eastAsia="仿宋" w:hAnsi="仿宋"/>
                <w:b/>
                <w:kern w:val="0"/>
                <w:sz w:val="24"/>
              </w:rPr>
            </w:pPr>
            <w:r w:rsidRPr="000E6095">
              <w:rPr>
                <w:rFonts w:ascii="仿宋" w:eastAsia="仿宋" w:hAnsi="仿宋" w:hint="eastAsia"/>
                <w:b/>
                <w:kern w:val="0"/>
                <w:sz w:val="24"/>
              </w:rPr>
              <w:t>毕业要求</w:t>
            </w:r>
          </w:p>
        </w:tc>
        <w:tc>
          <w:tcPr>
            <w:tcW w:w="1357" w:type="pct"/>
            <w:tcBorders>
              <w:top w:val="single" w:sz="4" w:space="0" w:color="auto"/>
              <w:left w:val="nil"/>
              <w:bottom w:val="single" w:sz="4" w:space="0" w:color="auto"/>
              <w:right w:val="single" w:sz="4" w:space="0" w:color="auto"/>
            </w:tcBorders>
            <w:shd w:val="clear" w:color="auto" w:fill="auto"/>
            <w:vAlign w:val="center"/>
          </w:tcPr>
          <w:p w14:paraId="65C29266" w14:textId="77777777" w:rsidR="00D524C5" w:rsidRPr="000E6095" w:rsidRDefault="0096382D">
            <w:pPr>
              <w:widowControl/>
              <w:spacing w:line="276" w:lineRule="auto"/>
              <w:jc w:val="center"/>
              <w:rPr>
                <w:rFonts w:ascii="仿宋" w:eastAsia="仿宋" w:hAnsi="仿宋"/>
                <w:b/>
                <w:kern w:val="0"/>
                <w:sz w:val="24"/>
              </w:rPr>
            </w:pPr>
            <w:r w:rsidRPr="000E6095">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74773D60" w14:textId="77777777" w:rsidR="00D524C5" w:rsidRPr="000E6095" w:rsidRDefault="00A96A5E">
            <w:pPr>
              <w:widowControl/>
              <w:spacing w:line="276" w:lineRule="auto"/>
              <w:jc w:val="center"/>
              <w:rPr>
                <w:rFonts w:ascii="仿宋" w:eastAsia="仿宋" w:hAnsi="仿宋"/>
                <w:b/>
                <w:kern w:val="0"/>
                <w:sz w:val="24"/>
              </w:rPr>
            </w:pPr>
            <w:r w:rsidRPr="000E6095">
              <w:rPr>
                <w:rFonts w:ascii="仿宋" w:eastAsia="仿宋" w:hAnsi="仿宋" w:hint="eastAsia"/>
                <w:b/>
                <w:kern w:val="0"/>
                <w:sz w:val="24"/>
              </w:rPr>
              <w:t>课程目标</w:t>
            </w:r>
          </w:p>
        </w:tc>
        <w:tc>
          <w:tcPr>
            <w:tcW w:w="859" w:type="pct"/>
            <w:tcBorders>
              <w:top w:val="single" w:sz="4" w:space="0" w:color="auto"/>
              <w:left w:val="nil"/>
              <w:bottom w:val="single" w:sz="4" w:space="0" w:color="auto"/>
              <w:right w:val="single" w:sz="4" w:space="0" w:color="auto"/>
            </w:tcBorders>
            <w:vAlign w:val="center"/>
          </w:tcPr>
          <w:p w14:paraId="1D7A826A" w14:textId="77777777" w:rsidR="00D524C5" w:rsidRPr="000E6095" w:rsidRDefault="00A96A5E">
            <w:pPr>
              <w:widowControl/>
              <w:spacing w:line="276" w:lineRule="auto"/>
              <w:jc w:val="center"/>
              <w:rPr>
                <w:rFonts w:ascii="仿宋" w:eastAsia="仿宋" w:hAnsi="仿宋"/>
                <w:b/>
                <w:kern w:val="0"/>
                <w:sz w:val="24"/>
              </w:rPr>
            </w:pPr>
            <w:r w:rsidRPr="000E6095">
              <w:rPr>
                <w:rFonts w:ascii="仿宋" w:eastAsia="仿宋" w:hAnsi="仿宋" w:hint="eastAsia"/>
                <w:b/>
                <w:kern w:val="0"/>
                <w:sz w:val="24"/>
              </w:rPr>
              <w:t>支撑强度</w:t>
            </w:r>
          </w:p>
        </w:tc>
      </w:tr>
      <w:tr w:rsidR="000E6095" w:rsidRPr="000E6095" w14:paraId="5D5DD0BD" w14:textId="77777777" w:rsidTr="00785485">
        <w:trPr>
          <w:trHeight w:val="958"/>
          <w:jc w:val="center"/>
        </w:trPr>
        <w:tc>
          <w:tcPr>
            <w:tcW w:w="1535" w:type="pct"/>
            <w:vMerge w:val="restart"/>
            <w:tcBorders>
              <w:top w:val="single" w:sz="4" w:space="0" w:color="auto"/>
              <w:left w:val="single" w:sz="4" w:space="0" w:color="auto"/>
              <w:right w:val="single" w:sz="4" w:space="0" w:color="auto"/>
            </w:tcBorders>
            <w:vAlign w:val="center"/>
          </w:tcPr>
          <w:p w14:paraId="49EDB06C" w14:textId="1E09FAD4" w:rsidR="00FC3C36" w:rsidRPr="000E6095" w:rsidRDefault="000E6095" w:rsidP="00A96A5E">
            <w:pPr>
              <w:widowControl/>
              <w:spacing w:line="276" w:lineRule="auto"/>
              <w:jc w:val="left"/>
              <w:rPr>
                <w:rFonts w:ascii="仿宋" w:eastAsia="仿宋" w:hAnsi="仿宋"/>
                <w:kern w:val="0"/>
                <w:sz w:val="24"/>
              </w:rPr>
            </w:pPr>
            <w:r w:rsidRPr="000E6095">
              <w:rPr>
                <w:rFonts w:ascii="仿宋" w:eastAsia="仿宋" w:hAnsi="仿宋" w:hint="eastAsia"/>
                <w:sz w:val="24"/>
              </w:rPr>
              <w:t>毕业要求</w:t>
            </w:r>
            <w:r w:rsidR="003D4CDF" w:rsidRPr="000E6095">
              <w:rPr>
                <w:rFonts w:ascii="仿宋" w:eastAsia="仿宋" w:hAnsi="仿宋" w:hint="eastAsia"/>
                <w:sz w:val="24"/>
              </w:rPr>
              <w:t>6.工程与社会：能够基于工程相关背景知识进行合理分析，评价环境工程实践和复杂环境工程问题解决方案对社会、健康、安全、法律以及文化的影响，并理解应承担的责任。</w:t>
            </w:r>
          </w:p>
        </w:tc>
        <w:tc>
          <w:tcPr>
            <w:tcW w:w="1357" w:type="pct"/>
            <w:vMerge w:val="restart"/>
            <w:tcBorders>
              <w:top w:val="single" w:sz="4" w:space="0" w:color="auto"/>
              <w:left w:val="nil"/>
              <w:right w:val="single" w:sz="4" w:space="0" w:color="auto"/>
            </w:tcBorders>
            <w:vAlign w:val="center"/>
          </w:tcPr>
          <w:p w14:paraId="3E9601C4" w14:textId="62013ECE" w:rsidR="00FC3C36" w:rsidRPr="000E6095" w:rsidRDefault="003D4CDF" w:rsidP="00785485">
            <w:pPr>
              <w:spacing w:line="276" w:lineRule="auto"/>
              <w:jc w:val="left"/>
              <w:rPr>
                <w:rFonts w:ascii="仿宋" w:eastAsia="仿宋" w:hAnsi="仿宋"/>
                <w:sz w:val="24"/>
              </w:rPr>
            </w:pPr>
            <w:r w:rsidRPr="000E6095">
              <w:rPr>
                <w:rFonts w:ascii="仿宋" w:eastAsia="仿宋" w:hAnsi="仿宋" w:hint="eastAsia"/>
                <w:b/>
                <w:bCs/>
                <w:sz w:val="24"/>
              </w:rPr>
              <w:t>观测点：</w:t>
            </w:r>
            <w:r w:rsidRPr="000E6095">
              <w:rPr>
                <w:rFonts w:ascii="仿宋" w:eastAsia="仿宋" w:hAnsi="仿宋" w:hint="eastAsia"/>
                <w:sz w:val="24"/>
              </w:rPr>
              <w:t>6.2具有工程实习和社会实践的经历，能够对环境工程实践和复杂环境工程问题解决方案实施后对社会、健康、安全、法律以及文化的正面和负面影响进行分析，能够对其影响范围和程度进行合理评估，并理解应承担的社会和法律责任。</w:t>
            </w:r>
          </w:p>
        </w:tc>
        <w:tc>
          <w:tcPr>
            <w:tcW w:w="1249" w:type="pct"/>
            <w:tcBorders>
              <w:top w:val="single" w:sz="4" w:space="0" w:color="auto"/>
              <w:left w:val="nil"/>
              <w:bottom w:val="single" w:sz="4" w:space="0" w:color="auto"/>
              <w:right w:val="single" w:sz="4" w:space="0" w:color="auto"/>
            </w:tcBorders>
            <w:vAlign w:val="center"/>
          </w:tcPr>
          <w:p w14:paraId="1BCE9093" w14:textId="77777777" w:rsidR="00FC3C36" w:rsidRPr="000E6095" w:rsidRDefault="00FC3C36" w:rsidP="00A96A5E">
            <w:pPr>
              <w:spacing w:line="276" w:lineRule="auto"/>
              <w:rPr>
                <w:rFonts w:ascii="仿宋" w:eastAsia="仿宋" w:hAnsi="仿宋"/>
                <w:sz w:val="24"/>
              </w:rPr>
            </w:pPr>
            <w:r w:rsidRPr="000E6095">
              <w:rPr>
                <w:rFonts w:ascii="仿宋" w:eastAsia="仿宋" w:hAnsi="仿宋" w:hint="eastAsia"/>
                <w:kern w:val="0"/>
                <w:sz w:val="24"/>
              </w:rPr>
              <w:t>课程目标1</w:t>
            </w:r>
          </w:p>
        </w:tc>
        <w:tc>
          <w:tcPr>
            <w:tcW w:w="859" w:type="pct"/>
            <w:tcBorders>
              <w:top w:val="single" w:sz="4" w:space="0" w:color="auto"/>
              <w:left w:val="nil"/>
              <w:bottom w:val="single" w:sz="4" w:space="0" w:color="auto"/>
              <w:right w:val="single" w:sz="4" w:space="0" w:color="auto"/>
            </w:tcBorders>
            <w:vAlign w:val="center"/>
          </w:tcPr>
          <w:p w14:paraId="5E8D1F1B" w14:textId="5EC10D25" w:rsidR="00FC3C36" w:rsidRPr="000E6095" w:rsidRDefault="00FC3C36" w:rsidP="008A2138">
            <w:pPr>
              <w:spacing w:line="276" w:lineRule="auto"/>
              <w:ind w:left="360"/>
              <w:rPr>
                <w:rFonts w:ascii="仿宋" w:eastAsia="仿宋" w:hAnsi="仿宋"/>
                <w:sz w:val="24"/>
              </w:rPr>
            </w:pPr>
            <w:r w:rsidRPr="000E6095">
              <w:rPr>
                <w:rFonts w:eastAsia="仿宋"/>
                <w:sz w:val="24"/>
              </w:rPr>
              <w:fldChar w:fldCharType="begin"/>
            </w:r>
            <w:r w:rsidRPr="000E6095">
              <w:rPr>
                <w:rFonts w:eastAsia="仿宋"/>
                <w:sz w:val="24"/>
              </w:rPr>
              <w:instrText xml:space="preserve"> </w:instrText>
            </w:r>
            <w:r w:rsidRPr="000E6095">
              <w:rPr>
                <w:rFonts w:eastAsia="仿宋" w:hint="eastAsia"/>
                <w:sz w:val="24"/>
              </w:rPr>
              <w:instrText>eq \o\ac(</w:instrText>
            </w:r>
            <w:r w:rsidRPr="000E6095">
              <w:rPr>
                <w:rFonts w:eastAsia="仿宋" w:hint="eastAsia"/>
                <w:sz w:val="24"/>
              </w:rPr>
              <w:instrText>□</w:instrText>
            </w:r>
            <w:r w:rsidRPr="000E6095">
              <w:rPr>
                <w:rFonts w:eastAsia="仿宋" w:hint="eastAsia"/>
                <w:sz w:val="24"/>
              </w:rPr>
              <w:instrText>,</w:instrText>
            </w:r>
            <w:r w:rsidRPr="000E6095">
              <w:rPr>
                <w:rFonts w:eastAsia="仿宋" w:hint="eastAsia"/>
                <w:sz w:val="24"/>
              </w:rPr>
              <w:instrText>√</w:instrText>
            </w:r>
            <w:r w:rsidRPr="000E6095">
              <w:rPr>
                <w:rFonts w:eastAsia="仿宋" w:hint="eastAsia"/>
                <w:sz w:val="24"/>
              </w:rPr>
              <w:instrText>)</w:instrText>
            </w:r>
            <w:r w:rsidRPr="000E6095">
              <w:rPr>
                <w:rFonts w:eastAsia="仿宋"/>
                <w:sz w:val="24"/>
              </w:rPr>
              <w:fldChar w:fldCharType="end"/>
            </w:r>
            <w:r w:rsidRPr="000E6095">
              <w:rPr>
                <w:rFonts w:eastAsia="仿宋" w:hint="eastAsia"/>
                <w:sz w:val="24"/>
              </w:rPr>
              <w:t xml:space="preserve"> </w:t>
            </w:r>
            <w:r w:rsidRPr="000E6095">
              <w:rPr>
                <w:rFonts w:ascii="仿宋" w:eastAsia="仿宋" w:hAnsi="仿宋" w:hint="eastAsia"/>
                <w:sz w:val="24"/>
              </w:rPr>
              <w:t>H</w:t>
            </w:r>
          </w:p>
          <w:p w14:paraId="66EF487D" w14:textId="77777777" w:rsidR="00FC3C36" w:rsidRPr="000E6095" w:rsidRDefault="00FC3C36" w:rsidP="00A96A5E">
            <w:pPr>
              <w:numPr>
                <w:ilvl w:val="0"/>
                <w:numId w:val="6"/>
              </w:numPr>
              <w:spacing w:line="276" w:lineRule="auto"/>
              <w:jc w:val="center"/>
              <w:rPr>
                <w:rFonts w:ascii="仿宋" w:eastAsia="仿宋" w:hAnsi="仿宋"/>
                <w:sz w:val="24"/>
              </w:rPr>
            </w:pPr>
            <w:r w:rsidRPr="000E6095">
              <w:rPr>
                <w:rFonts w:ascii="仿宋" w:eastAsia="仿宋" w:hAnsi="仿宋" w:hint="eastAsia"/>
                <w:sz w:val="24"/>
              </w:rPr>
              <w:t>M</w:t>
            </w:r>
          </w:p>
          <w:p w14:paraId="04BCE304" w14:textId="77777777" w:rsidR="00FC3C36" w:rsidRPr="000E6095" w:rsidRDefault="00FC3C36" w:rsidP="00A96A5E">
            <w:pPr>
              <w:numPr>
                <w:ilvl w:val="0"/>
                <w:numId w:val="6"/>
              </w:numPr>
              <w:spacing w:line="276" w:lineRule="auto"/>
              <w:jc w:val="center"/>
              <w:rPr>
                <w:rFonts w:ascii="仿宋" w:eastAsia="仿宋" w:hAnsi="仿宋"/>
                <w:sz w:val="24"/>
              </w:rPr>
            </w:pPr>
            <w:r w:rsidRPr="000E6095">
              <w:rPr>
                <w:rFonts w:ascii="仿宋" w:eastAsia="仿宋" w:hAnsi="仿宋" w:hint="eastAsia"/>
                <w:sz w:val="24"/>
              </w:rPr>
              <w:t>L</w:t>
            </w:r>
          </w:p>
        </w:tc>
      </w:tr>
      <w:tr w:rsidR="000E6095" w:rsidRPr="000E6095" w14:paraId="26553D40" w14:textId="77777777" w:rsidTr="00785485">
        <w:trPr>
          <w:trHeight w:val="1709"/>
          <w:jc w:val="center"/>
        </w:trPr>
        <w:tc>
          <w:tcPr>
            <w:tcW w:w="1535" w:type="pct"/>
            <w:vMerge/>
            <w:tcBorders>
              <w:left w:val="single" w:sz="4" w:space="0" w:color="auto"/>
              <w:right w:val="single" w:sz="4" w:space="0" w:color="auto"/>
            </w:tcBorders>
            <w:vAlign w:val="center"/>
          </w:tcPr>
          <w:p w14:paraId="2350494F" w14:textId="77777777" w:rsidR="00FC3C36" w:rsidRPr="000E6095" w:rsidRDefault="00FC3C36" w:rsidP="008C67C6">
            <w:pPr>
              <w:widowControl/>
              <w:spacing w:line="276" w:lineRule="auto"/>
              <w:jc w:val="left"/>
              <w:rPr>
                <w:rFonts w:ascii="仿宋" w:eastAsia="仿宋" w:hAnsi="仿宋"/>
                <w:b/>
                <w:bCs/>
                <w:sz w:val="24"/>
              </w:rPr>
            </w:pPr>
          </w:p>
        </w:tc>
        <w:tc>
          <w:tcPr>
            <w:tcW w:w="1357" w:type="pct"/>
            <w:vMerge/>
            <w:tcBorders>
              <w:left w:val="nil"/>
              <w:right w:val="single" w:sz="4" w:space="0" w:color="auto"/>
            </w:tcBorders>
            <w:vAlign w:val="center"/>
          </w:tcPr>
          <w:p w14:paraId="5A190E59" w14:textId="6FBA069B" w:rsidR="00FC3C36" w:rsidRPr="000E6095" w:rsidRDefault="00FC3C36" w:rsidP="008C67C6">
            <w:pPr>
              <w:spacing w:line="276" w:lineRule="auto"/>
              <w:rPr>
                <w:rFonts w:ascii="仿宋" w:eastAsia="仿宋" w:hAnsi="仿宋"/>
                <w:b/>
                <w:bCs/>
                <w:sz w:val="24"/>
              </w:rPr>
            </w:pPr>
          </w:p>
        </w:tc>
        <w:tc>
          <w:tcPr>
            <w:tcW w:w="1249" w:type="pct"/>
            <w:tcBorders>
              <w:top w:val="single" w:sz="4" w:space="0" w:color="auto"/>
              <w:left w:val="nil"/>
              <w:bottom w:val="single" w:sz="4" w:space="0" w:color="auto"/>
              <w:right w:val="single" w:sz="4" w:space="0" w:color="auto"/>
            </w:tcBorders>
            <w:vAlign w:val="center"/>
          </w:tcPr>
          <w:p w14:paraId="0E486472" w14:textId="5B1F45C6" w:rsidR="00FC3C36" w:rsidRPr="000E6095" w:rsidRDefault="00FC3C36" w:rsidP="00FC3C36">
            <w:pPr>
              <w:spacing w:line="276" w:lineRule="auto"/>
              <w:jc w:val="left"/>
              <w:rPr>
                <w:rFonts w:ascii="仿宋" w:eastAsia="仿宋" w:hAnsi="仿宋"/>
                <w:kern w:val="0"/>
                <w:sz w:val="24"/>
              </w:rPr>
            </w:pPr>
            <w:r w:rsidRPr="000E6095">
              <w:rPr>
                <w:rFonts w:ascii="仿宋" w:eastAsia="仿宋" w:hAnsi="仿宋" w:hint="eastAsia"/>
                <w:kern w:val="0"/>
                <w:sz w:val="24"/>
              </w:rPr>
              <w:t>课程目标2</w:t>
            </w:r>
          </w:p>
        </w:tc>
        <w:tc>
          <w:tcPr>
            <w:tcW w:w="859" w:type="pct"/>
            <w:tcBorders>
              <w:top w:val="single" w:sz="4" w:space="0" w:color="auto"/>
              <w:left w:val="nil"/>
              <w:bottom w:val="single" w:sz="4" w:space="0" w:color="auto"/>
              <w:right w:val="single" w:sz="4" w:space="0" w:color="auto"/>
            </w:tcBorders>
            <w:vAlign w:val="center"/>
          </w:tcPr>
          <w:p w14:paraId="2EB0654C" w14:textId="77777777" w:rsidR="00FC3C36" w:rsidRPr="000E6095" w:rsidRDefault="00FC3C36" w:rsidP="008C67C6">
            <w:pPr>
              <w:spacing w:line="276" w:lineRule="auto"/>
              <w:ind w:left="360"/>
              <w:rPr>
                <w:rFonts w:ascii="仿宋" w:eastAsia="仿宋" w:hAnsi="仿宋"/>
                <w:sz w:val="24"/>
              </w:rPr>
            </w:pPr>
            <w:r w:rsidRPr="000E6095">
              <w:rPr>
                <w:rFonts w:eastAsia="仿宋"/>
                <w:sz w:val="24"/>
              </w:rPr>
              <w:fldChar w:fldCharType="begin"/>
            </w:r>
            <w:r w:rsidRPr="000E6095">
              <w:rPr>
                <w:rFonts w:eastAsia="仿宋"/>
                <w:sz w:val="24"/>
              </w:rPr>
              <w:instrText xml:space="preserve"> </w:instrText>
            </w:r>
            <w:r w:rsidRPr="000E6095">
              <w:rPr>
                <w:rFonts w:eastAsia="仿宋" w:hint="eastAsia"/>
                <w:sz w:val="24"/>
              </w:rPr>
              <w:instrText>eq \o\ac(</w:instrText>
            </w:r>
            <w:r w:rsidRPr="000E6095">
              <w:rPr>
                <w:rFonts w:eastAsia="仿宋" w:hint="eastAsia"/>
                <w:sz w:val="24"/>
              </w:rPr>
              <w:instrText>□</w:instrText>
            </w:r>
            <w:r w:rsidRPr="000E6095">
              <w:rPr>
                <w:rFonts w:eastAsia="仿宋" w:hint="eastAsia"/>
                <w:sz w:val="24"/>
              </w:rPr>
              <w:instrText>,</w:instrText>
            </w:r>
            <w:r w:rsidRPr="000E6095">
              <w:rPr>
                <w:rFonts w:eastAsia="仿宋" w:hint="eastAsia"/>
                <w:sz w:val="24"/>
              </w:rPr>
              <w:instrText>√</w:instrText>
            </w:r>
            <w:r w:rsidRPr="000E6095">
              <w:rPr>
                <w:rFonts w:eastAsia="仿宋" w:hint="eastAsia"/>
                <w:sz w:val="24"/>
              </w:rPr>
              <w:instrText>)</w:instrText>
            </w:r>
            <w:r w:rsidRPr="000E6095">
              <w:rPr>
                <w:rFonts w:eastAsia="仿宋"/>
                <w:sz w:val="24"/>
              </w:rPr>
              <w:fldChar w:fldCharType="end"/>
            </w:r>
            <w:r w:rsidRPr="000E6095">
              <w:rPr>
                <w:rFonts w:eastAsia="仿宋" w:hint="eastAsia"/>
                <w:sz w:val="24"/>
              </w:rPr>
              <w:t xml:space="preserve"> </w:t>
            </w:r>
            <w:r w:rsidRPr="000E6095">
              <w:rPr>
                <w:rFonts w:ascii="仿宋" w:eastAsia="仿宋" w:hAnsi="仿宋" w:hint="eastAsia"/>
                <w:sz w:val="24"/>
              </w:rPr>
              <w:t>H</w:t>
            </w:r>
          </w:p>
          <w:p w14:paraId="402ADD11" w14:textId="77777777" w:rsidR="00FC3C36" w:rsidRPr="000E6095" w:rsidRDefault="00FC3C36" w:rsidP="008C67C6">
            <w:pPr>
              <w:numPr>
                <w:ilvl w:val="0"/>
                <w:numId w:val="6"/>
              </w:numPr>
              <w:spacing w:line="276" w:lineRule="auto"/>
              <w:jc w:val="center"/>
              <w:rPr>
                <w:rFonts w:ascii="仿宋" w:eastAsia="仿宋" w:hAnsi="仿宋"/>
                <w:sz w:val="24"/>
              </w:rPr>
            </w:pPr>
            <w:r w:rsidRPr="000E6095">
              <w:rPr>
                <w:rFonts w:ascii="仿宋" w:eastAsia="仿宋" w:hAnsi="仿宋" w:hint="eastAsia"/>
                <w:sz w:val="24"/>
              </w:rPr>
              <w:t>M</w:t>
            </w:r>
          </w:p>
          <w:p w14:paraId="0A42236A" w14:textId="3B5D0842" w:rsidR="00FC3C36" w:rsidRPr="000E6095" w:rsidRDefault="00FC3C36" w:rsidP="008C67C6">
            <w:pPr>
              <w:numPr>
                <w:ilvl w:val="0"/>
                <w:numId w:val="6"/>
              </w:numPr>
              <w:spacing w:line="276" w:lineRule="auto"/>
              <w:jc w:val="center"/>
              <w:rPr>
                <w:rFonts w:eastAsia="仿宋"/>
                <w:sz w:val="24"/>
              </w:rPr>
            </w:pPr>
            <w:r w:rsidRPr="000E6095">
              <w:rPr>
                <w:rFonts w:ascii="仿宋" w:eastAsia="仿宋" w:hAnsi="仿宋" w:hint="eastAsia"/>
                <w:sz w:val="24"/>
              </w:rPr>
              <w:t>L</w:t>
            </w:r>
          </w:p>
        </w:tc>
      </w:tr>
      <w:tr w:rsidR="000E6095" w:rsidRPr="000E6095" w14:paraId="052FF273" w14:textId="77777777" w:rsidTr="00785485">
        <w:trPr>
          <w:trHeight w:val="690"/>
          <w:jc w:val="center"/>
        </w:trPr>
        <w:tc>
          <w:tcPr>
            <w:tcW w:w="1535" w:type="pct"/>
            <w:tcBorders>
              <w:top w:val="single" w:sz="4" w:space="0" w:color="auto"/>
              <w:left w:val="single" w:sz="4" w:space="0" w:color="auto"/>
              <w:bottom w:val="single" w:sz="4" w:space="0" w:color="auto"/>
              <w:right w:val="single" w:sz="4" w:space="0" w:color="auto"/>
            </w:tcBorders>
            <w:vAlign w:val="center"/>
          </w:tcPr>
          <w:p w14:paraId="791F4C88" w14:textId="5DE5EF2B" w:rsidR="00BA17D0" w:rsidRPr="000E6095" w:rsidRDefault="00785485" w:rsidP="00785485">
            <w:pPr>
              <w:widowControl/>
              <w:spacing w:line="276" w:lineRule="auto"/>
              <w:jc w:val="left"/>
              <w:rPr>
                <w:rFonts w:ascii="仿宋" w:eastAsia="仿宋" w:hAnsi="仿宋"/>
                <w:kern w:val="0"/>
                <w:sz w:val="24"/>
              </w:rPr>
            </w:pPr>
            <w:r w:rsidRPr="000E6095">
              <w:rPr>
                <w:rFonts w:ascii="仿宋" w:eastAsia="仿宋" w:hAnsi="仿宋" w:hint="eastAsia"/>
                <w:b/>
                <w:bCs/>
                <w:kern w:val="0"/>
                <w:sz w:val="24"/>
              </w:rPr>
              <w:t>毕业要求</w:t>
            </w:r>
            <w:r w:rsidR="000E6095" w:rsidRPr="000E6095">
              <w:rPr>
                <w:rFonts w:ascii="仿宋" w:eastAsia="仿宋" w:hAnsi="仿宋" w:hint="eastAsia"/>
                <w:b/>
                <w:bCs/>
                <w:kern w:val="0"/>
                <w:sz w:val="24"/>
              </w:rPr>
              <w:t>7</w:t>
            </w:r>
            <w:r w:rsidRPr="000E6095">
              <w:rPr>
                <w:rFonts w:ascii="仿宋" w:eastAsia="仿宋" w:hAnsi="仿宋" w:hint="eastAsia"/>
                <w:b/>
                <w:bCs/>
                <w:kern w:val="0"/>
                <w:sz w:val="24"/>
              </w:rPr>
              <w:t>：</w:t>
            </w:r>
            <w:r w:rsidR="003D4CDF" w:rsidRPr="000E6095">
              <w:rPr>
                <w:rFonts w:ascii="仿宋" w:eastAsia="仿宋" w:hAnsi="仿宋" w:hint="eastAsia"/>
                <w:kern w:val="0"/>
                <w:sz w:val="24"/>
              </w:rPr>
              <w:t>环境与可持续发展：能够理解和评价针对复杂环境工程问题的专业工程实践对环境、社会可持续发展的影响。</w:t>
            </w:r>
          </w:p>
        </w:tc>
        <w:tc>
          <w:tcPr>
            <w:tcW w:w="1357" w:type="pct"/>
            <w:tcBorders>
              <w:top w:val="single" w:sz="4" w:space="0" w:color="auto"/>
              <w:left w:val="nil"/>
              <w:bottom w:val="single" w:sz="4" w:space="0" w:color="auto"/>
              <w:right w:val="single" w:sz="4" w:space="0" w:color="auto"/>
            </w:tcBorders>
            <w:vAlign w:val="center"/>
          </w:tcPr>
          <w:p w14:paraId="40C7E52F" w14:textId="72DA39FD" w:rsidR="00BA17D0" w:rsidRPr="000E6095" w:rsidRDefault="00785485" w:rsidP="00785485">
            <w:pPr>
              <w:spacing w:line="276" w:lineRule="auto"/>
              <w:rPr>
                <w:rFonts w:ascii="仿宋" w:eastAsia="仿宋" w:hAnsi="仿宋"/>
                <w:sz w:val="24"/>
              </w:rPr>
            </w:pPr>
            <w:r w:rsidRPr="000E6095">
              <w:rPr>
                <w:rFonts w:ascii="仿宋" w:eastAsia="仿宋" w:hAnsi="仿宋" w:hint="eastAsia"/>
                <w:b/>
                <w:bCs/>
                <w:sz w:val="24"/>
              </w:rPr>
              <w:t>观测点</w:t>
            </w:r>
            <w:r w:rsidR="000E6095" w:rsidRPr="000E6095">
              <w:rPr>
                <w:rFonts w:ascii="仿宋" w:eastAsia="仿宋" w:hAnsi="仿宋"/>
                <w:b/>
                <w:bCs/>
                <w:sz w:val="24"/>
              </w:rPr>
              <w:t>7</w:t>
            </w:r>
            <w:r w:rsidR="000E6095" w:rsidRPr="000E6095">
              <w:rPr>
                <w:rFonts w:ascii="仿宋" w:eastAsia="仿宋" w:hAnsi="仿宋" w:hint="eastAsia"/>
                <w:b/>
                <w:bCs/>
                <w:sz w:val="24"/>
              </w:rPr>
              <w:t>:</w:t>
            </w:r>
            <w:r w:rsidR="000E6095" w:rsidRPr="000E6095">
              <w:rPr>
                <w:rFonts w:ascii="仿宋" w:eastAsia="仿宋" w:hAnsi="仿宋"/>
                <w:b/>
                <w:bCs/>
                <w:sz w:val="24"/>
              </w:rPr>
              <w:t>1</w:t>
            </w:r>
            <w:r w:rsidR="000E6095" w:rsidRPr="000E6095">
              <w:rPr>
                <w:rFonts w:ascii="仿宋" w:eastAsia="仿宋" w:hAnsi="仿宋" w:hint="eastAsia"/>
                <w:b/>
                <w:bCs/>
                <w:sz w:val="24"/>
              </w:rPr>
              <w:t>：</w:t>
            </w:r>
            <w:r w:rsidR="000E6095" w:rsidRPr="000E6095">
              <w:rPr>
                <w:rFonts w:ascii="仿宋" w:eastAsia="仿宋" w:hAnsi="仿宋" w:hint="eastAsia"/>
                <w:sz w:val="24"/>
              </w:rPr>
              <w:t>了解环境保护和可持续发展的重要性、内涵和要求，树立资源节约与环境友好的理念；</w:t>
            </w:r>
          </w:p>
        </w:tc>
        <w:tc>
          <w:tcPr>
            <w:tcW w:w="1249" w:type="pct"/>
            <w:tcBorders>
              <w:top w:val="single" w:sz="4" w:space="0" w:color="auto"/>
              <w:left w:val="nil"/>
              <w:bottom w:val="single" w:sz="4" w:space="0" w:color="auto"/>
              <w:right w:val="single" w:sz="4" w:space="0" w:color="auto"/>
            </w:tcBorders>
            <w:vAlign w:val="center"/>
          </w:tcPr>
          <w:p w14:paraId="4FB00594" w14:textId="0AFC04B4" w:rsidR="00BA17D0" w:rsidRPr="000E6095" w:rsidRDefault="00BA17D0" w:rsidP="00BA17D0">
            <w:pPr>
              <w:spacing w:line="276" w:lineRule="auto"/>
              <w:rPr>
                <w:rFonts w:ascii="仿宋" w:eastAsia="仿宋" w:hAnsi="仿宋"/>
                <w:kern w:val="0"/>
                <w:sz w:val="24"/>
              </w:rPr>
            </w:pPr>
            <w:r w:rsidRPr="000E6095">
              <w:rPr>
                <w:rFonts w:ascii="仿宋" w:eastAsia="仿宋" w:hAnsi="仿宋" w:hint="eastAsia"/>
                <w:kern w:val="0"/>
                <w:sz w:val="24"/>
              </w:rPr>
              <w:t>课程目标</w:t>
            </w:r>
            <w:r w:rsidR="000E6095" w:rsidRPr="000E6095">
              <w:rPr>
                <w:rFonts w:ascii="仿宋" w:eastAsia="仿宋" w:hAnsi="仿宋"/>
                <w:kern w:val="0"/>
                <w:sz w:val="24"/>
              </w:rPr>
              <w:t>:2</w:t>
            </w:r>
          </w:p>
        </w:tc>
        <w:tc>
          <w:tcPr>
            <w:tcW w:w="859" w:type="pct"/>
            <w:tcBorders>
              <w:top w:val="single" w:sz="4" w:space="0" w:color="auto"/>
              <w:left w:val="nil"/>
              <w:bottom w:val="single" w:sz="4" w:space="0" w:color="auto"/>
              <w:right w:val="single" w:sz="4" w:space="0" w:color="auto"/>
            </w:tcBorders>
            <w:vAlign w:val="center"/>
          </w:tcPr>
          <w:p w14:paraId="2ED2DFE0" w14:textId="77777777" w:rsidR="00BA17D0" w:rsidRPr="000E6095" w:rsidRDefault="00BA17D0" w:rsidP="00BA17D0">
            <w:pPr>
              <w:numPr>
                <w:ilvl w:val="0"/>
                <w:numId w:val="6"/>
              </w:numPr>
              <w:spacing w:line="276" w:lineRule="auto"/>
              <w:jc w:val="center"/>
              <w:rPr>
                <w:rFonts w:ascii="仿宋" w:eastAsia="仿宋" w:hAnsi="仿宋"/>
                <w:sz w:val="24"/>
              </w:rPr>
            </w:pPr>
            <w:r w:rsidRPr="000E6095">
              <w:rPr>
                <w:rFonts w:ascii="仿宋" w:eastAsia="仿宋" w:hAnsi="仿宋" w:hint="eastAsia"/>
                <w:sz w:val="24"/>
              </w:rPr>
              <w:t>H</w:t>
            </w:r>
          </w:p>
          <w:p w14:paraId="6AE3576F" w14:textId="3FA67F73" w:rsidR="00BA17D0" w:rsidRPr="000E6095" w:rsidRDefault="00BA17D0" w:rsidP="00BA17D0">
            <w:pPr>
              <w:spacing w:line="276" w:lineRule="auto"/>
              <w:ind w:left="360"/>
              <w:rPr>
                <w:rFonts w:ascii="仿宋" w:eastAsia="仿宋" w:hAnsi="仿宋"/>
                <w:sz w:val="24"/>
              </w:rPr>
            </w:pPr>
            <w:r w:rsidRPr="000E6095">
              <w:rPr>
                <w:rFonts w:eastAsia="仿宋"/>
                <w:sz w:val="24"/>
              </w:rPr>
              <w:fldChar w:fldCharType="begin"/>
            </w:r>
            <w:r w:rsidRPr="000E6095">
              <w:rPr>
                <w:rFonts w:eastAsia="仿宋"/>
                <w:sz w:val="24"/>
              </w:rPr>
              <w:instrText xml:space="preserve"> </w:instrText>
            </w:r>
            <w:r w:rsidRPr="000E6095">
              <w:rPr>
                <w:rFonts w:eastAsia="仿宋" w:hint="eastAsia"/>
                <w:sz w:val="24"/>
              </w:rPr>
              <w:instrText>eq \o\ac(</w:instrText>
            </w:r>
            <w:r w:rsidRPr="000E6095">
              <w:rPr>
                <w:rFonts w:eastAsia="仿宋" w:hint="eastAsia"/>
                <w:sz w:val="24"/>
              </w:rPr>
              <w:instrText>□</w:instrText>
            </w:r>
            <w:r w:rsidRPr="000E6095">
              <w:rPr>
                <w:rFonts w:eastAsia="仿宋" w:hint="eastAsia"/>
                <w:sz w:val="24"/>
              </w:rPr>
              <w:instrText>,</w:instrText>
            </w:r>
            <w:r w:rsidRPr="000E6095">
              <w:rPr>
                <w:rFonts w:eastAsia="仿宋" w:hint="eastAsia"/>
                <w:sz w:val="24"/>
              </w:rPr>
              <w:instrText>√</w:instrText>
            </w:r>
            <w:r w:rsidRPr="000E6095">
              <w:rPr>
                <w:rFonts w:eastAsia="仿宋" w:hint="eastAsia"/>
                <w:sz w:val="24"/>
              </w:rPr>
              <w:instrText>)</w:instrText>
            </w:r>
            <w:r w:rsidRPr="000E6095">
              <w:rPr>
                <w:rFonts w:eastAsia="仿宋"/>
                <w:sz w:val="24"/>
              </w:rPr>
              <w:fldChar w:fldCharType="end"/>
            </w:r>
            <w:r w:rsidRPr="000E6095">
              <w:rPr>
                <w:rFonts w:eastAsia="仿宋" w:hint="eastAsia"/>
                <w:sz w:val="24"/>
              </w:rPr>
              <w:t xml:space="preserve"> </w:t>
            </w:r>
            <w:r w:rsidRPr="000E6095">
              <w:rPr>
                <w:rFonts w:ascii="仿宋" w:eastAsia="仿宋" w:hAnsi="仿宋" w:hint="eastAsia"/>
                <w:sz w:val="24"/>
              </w:rPr>
              <w:t>M</w:t>
            </w:r>
          </w:p>
          <w:p w14:paraId="2E9E2CF8" w14:textId="77777777" w:rsidR="00BA17D0" w:rsidRPr="000E6095" w:rsidRDefault="00BA17D0" w:rsidP="00BA17D0">
            <w:pPr>
              <w:numPr>
                <w:ilvl w:val="0"/>
                <w:numId w:val="6"/>
              </w:numPr>
              <w:spacing w:line="276" w:lineRule="auto"/>
              <w:jc w:val="center"/>
              <w:rPr>
                <w:rFonts w:ascii="仿宋" w:eastAsia="仿宋" w:hAnsi="仿宋"/>
                <w:sz w:val="24"/>
              </w:rPr>
            </w:pPr>
            <w:r w:rsidRPr="000E6095">
              <w:rPr>
                <w:rFonts w:ascii="仿宋" w:eastAsia="仿宋" w:hAnsi="仿宋" w:hint="eastAsia"/>
                <w:sz w:val="24"/>
              </w:rPr>
              <w:t>L</w:t>
            </w:r>
          </w:p>
        </w:tc>
      </w:tr>
    </w:tbl>
    <w:p w14:paraId="297D6ECE"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3F241285" w14:textId="26562163" w:rsidR="00EB1146" w:rsidRDefault="00EB1146" w:rsidP="00E8031B">
      <w:pPr>
        <w:adjustRightInd w:val="0"/>
        <w:spacing w:line="360" w:lineRule="auto"/>
        <w:ind w:firstLineChars="200" w:firstLine="420"/>
        <w:textAlignment w:val="baseline"/>
        <w:rPr>
          <w:rFonts w:eastAsia="仿宋"/>
          <w:szCs w:val="21"/>
          <w:lang w:val="en-GB"/>
        </w:rPr>
      </w:pPr>
      <w:r w:rsidRPr="00EB1146">
        <w:rPr>
          <w:rFonts w:eastAsia="仿宋" w:hint="eastAsia"/>
          <w:szCs w:val="21"/>
          <w:lang w:val="en-GB"/>
        </w:rPr>
        <w:t>根据课程教学目标，优化课程教学内容</w:t>
      </w:r>
      <w:r w:rsidR="00A73FDF">
        <w:rPr>
          <w:rFonts w:eastAsia="仿宋" w:hint="eastAsia"/>
          <w:szCs w:val="21"/>
          <w:lang w:val="en-GB"/>
        </w:rPr>
        <w:t>，</w:t>
      </w:r>
      <w:r w:rsidRPr="00EB1146">
        <w:rPr>
          <w:rFonts w:eastAsia="仿宋" w:hint="eastAsia"/>
          <w:szCs w:val="21"/>
          <w:lang w:val="en-GB"/>
        </w:rPr>
        <w:t>充分挖掘课程内容的思政元素，并在教学环节进行合理的思政设计。</w:t>
      </w:r>
      <w:r w:rsidR="00A73FDF" w:rsidRPr="00A73FDF">
        <w:rPr>
          <w:rFonts w:eastAsia="仿宋" w:hint="eastAsia"/>
          <w:szCs w:val="21"/>
          <w:lang w:val="en-GB"/>
        </w:rPr>
        <w:t>课程教学内容及对课程目标的支撑</w:t>
      </w:r>
      <w:r w:rsidRPr="00EB1146">
        <w:rPr>
          <w:rFonts w:eastAsia="仿宋" w:hint="eastAsia"/>
          <w:szCs w:val="21"/>
          <w:lang w:val="en-GB"/>
        </w:rPr>
        <w:t>具体内容见</w:t>
      </w:r>
      <w:r w:rsidR="00E8031B">
        <w:rPr>
          <w:rFonts w:eastAsia="仿宋" w:hint="eastAsia"/>
          <w:szCs w:val="21"/>
          <w:lang w:val="en-GB"/>
        </w:rPr>
        <w:t>下表。</w:t>
      </w:r>
    </w:p>
    <w:p w14:paraId="514B981F" w14:textId="77777777" w:rsidR="00102139" w:rsidRPr="00EB1146" w:rsidRDefault="00102139" w:rsidP="00E8031B">
      <w:pPr>
        <w:adjustRightInd w:val="0"/>
        <w:spacing w:line="360" w:lineRule="auto"/>
        <w:ind w:firstLineChars="200" w:firstLine="420"/>
        <w:textAlignment w:val="baseline"/>
        <w:rPr>
          <w:rFonts w:eastAsia="仿宋"/>
          <w:szCs w:val="21"/>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301"/>
        <w:gridCol w:w="1316"/>
        <w:gridCol w:w="506"/>
        <w:gridCol w:w="2200"/>
        <w:gridCol w:w="808"/>
        <w:gridCol w:w="810"/>
        <w:gridCol w:w="805"/>
      </w:tblGrid>
      <w:tr w:rsidR="00530AFB" w:rsidRPr="003D574E" w14:paraId="48F92509" w14:textId="6AA6EFD4" w:rsidTr="00530AFB">
        <w:trPr>
          <w:jc w:val="center"/>
        </w:trPr>
        <w:tc>
          <w:tcPr>
            <w:tcW w:w="331" w:type="pct"/>
            <w:shd w:val="clear" w:color="auto" w:fill="auto"/>
            <w:vAlign w:val="center"/>
          </w:tcPr>
          <w:p w14:paraId="34567E70"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序号</w:t>
            </w:r>
          </w:p>
        </w:tc>
        <w:tc>
          <w:tcPr>
            <w:tcW w:w="784" w:type="pct"/>
            <w:shd w:val="clear" w:color="auto" w:fill="auto"/>
            <w:vAlign w:val="center"/>
          </w:tcPr>
          <w:p w14:paraId="753D6EE4"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793" w:type="pct"/>
            <w:shd w:val="clear" w:color="auto" w:fill="auto"/>
            <w:vAlign w:val="center"/>
          </w:tcPr>
          <w:p w14:paraId="50D429B9" w14:textId="77777777" w:rsidR="00530AFB" w:rsidRPr="003D574E" w:rsidRDefault="00530AFB" w:rsidP="00CA17C2">
            <w:pPr>
              <w:suppressAutoHyphens/>
              <w:jc w:val="center"/>
              <w:rPr>
                <w:rFonts w:eastAsia="仿宋"/>
                <w:b/>
                <w:spacing w:val="-3"/>
                <w:sz w:val="24"/>
                <w:lang w:val="en-GB"/>
              </w:rPr>
            </w:pPr>
            <w:r>
              <w:rPr>
                <w:rFonts w:eastAsia="仿宋" w:hint="eastAsia"/>
                <w:b/>
                <w:spacing w:val="-3"/>
                <w:sz w:val="24"/>
                <w:lang w:val="en-GB"/>
              </w:rPr>
              <w:t>教学内容</w:t>
            </w:r>
          </w:p>
        </w:tc>
        <w:tc>
          <w:tcPr>
            <w:tcW w:w="305" w:type="pct"/>
            <w:vAlign w:val="center"/>
          </w:tcPr>
          <w:p w14:paraId="765172A6"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学时</w:t>
            </w:r>
          </w:p>
        </w:tc>
        <w:tc>
          <w:tcPr>
            <w:tcW w:w="1326" w:type="pct"/>
            <w:vAlign w:val="center"/>
          </w:tcPr>
          <w:p w14:paraId="2DA83F58"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授课要点</w:t>
            </w:r>
          </w:p>
          <w:p w14:paraId="2A92E252"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13"/>
                <w:szCs w:val="13"/>
                <w:lang w:val="en-GB"/>
              </w:rPr>
              <w:t>（重点、难点、课程思政元素等）</w:t>
            </w:r>
          </w:p>
        </w:tc>
        <w:tc>
          <w:tcPr>
            <w:tcW w:w="487" w:type="pct"/>
            <w:vAlign w:val="center"/>
          </w:tcPr>
          <w:p w14:paraId="600124FA"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教学方法</w:t>
            </w:r>
          </w:p>
        </w:tc>
        <w:tc>
          <w:tcPr>
            <w:tcW w:w="488" w:type="pct"/>
            <w:vAlign w:val="center"/>
          </w:tcPr>
          <w:p w14:paraId="26F465B6"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考核形式</w:t>
            </w:r>
          </w:p>
        </w:tc>
        <w:tc>
          <w:tcPr>
            <w:tcW w:w="485" w:type="pct"/>
            <w:vAlign w:val="center"/>
          </w:tcPr>
          <w:p w14:paraId="08EEB742" w14:textId="77777777" w:rsidR="00530AFB" w:rsidRPr="00716E0F" w:rsidRDefault="00530AFB" w:rsidP="00CA17C2">
            <w:pPr>
              <w:suppressAutoHyphens/>
              <w:jc w:val="center"/>
              <w:rPr>
                <w:rFonts w:eastAsia="仿宋"/>
                <w:b/>
                <w:spacing w:val="-3"/>
                <w:sz w:val="24"/>
                <w:lang w:val="en-GB"/>
              </w:rPr>
            </w:pPr>
            <w:r w:rsidRPr="00716E0F">
              <w:rPr>
                <w:rFonts w:eastAsia="仿宋" w:hint="eastAsia"/>
                <w:b/>
                <w:spacing w:val="-3"/>
                <w:sz w:val="24"/>
                <w:lang w:val="en-GB"/>
              </w:rPr>
              <w:t>课程目标</w:t>
            </w:r>
          </w:p>
        </w:tc>
      </w:tr>
      <w:tr w:rsidR="00530AFB" w:rsidRPr="003D574E" w14:paraId="53E496FB" w14:textId="68839766" w:rsidTr="00530AFB">
        <w:trPr>
          <w:jc w:val="center"/>
        </w:trPr>
        <w:tc>
          <w:tcPr>
            <w:tcW w:w="331" w:type="pct"/>
            <w:shd w:val="clear" w:color="auto" w:fill="auto"/>
            <w:vAlign w:val="center"/>
          </w:tcPr>
          <w:p w14:paraId="190E9DBE" w14:textId="77777777" w:rsidR="00530AFB" w:rsidRPr="00202F65" w:rsidRDefault="00530AFB" w:rsidP="00CA17C2">
            <w:pPr>
              <w:suppressAutoHyphens/>
              <w:jc w:val="center"/>
              <w:rPr>
                <w:rFonts w:eastAsia="仿宋"/>
                <w:bCs/>
                <w:spacing w:val="-3"/>
                <w:sz w:val="24"/>
                <w:lang w:val="en-GB"/>
              </w:rPr>
            </w:pPr>
            <w:r w:rsidRPr="00202F65">
              <w:rPr>
                <w:rFonts w:eastAsia="仿宋" w:hint="eastAsia"/>
                <w:bCs/>
                <w:spacing w:val="-3"/>
                <w:sz w:val="24"/>
                <w:lang w:val="en-GB"/>
              </w:rPr>
              <w:t>1</w:t>
            </w:r>
          </w:p>
        </w:tc>
        <w:tc>
          <w:tcPr>
            <w:tcW w:w="784" w:type="pct"/>
            <w:shd w:val="clear" w:color="auto" w:fill="auto"/>
            <w:vAlign w:val="center"/>
          </w:tcPr>
          <w:p w14:paraId="60C642D6" w14:textId="4ECAC70C" w:rsidR="00530AFB" w:rsidRPr="0010095E" w:rsidRDefault="00530AFB" w:rsidP="00CA17C2">
            <w:pPr>
              <w:suppressAutoHyphens/>
              <w:jc w:val="left"/>
              <w:rPr>
                <w:rFonts w:eastAsia="仿宋"/>
                <w:color w:val="000000"/>
                <w:kern w:val="0"/>
                <w:sz w:val="22"/>
              </w:rPr>
            </w:pPr>
            <w:r w:rsidRPr="00BA17D0">
              <w:rPr>
                <w:rFonts w:eastAsia="仿宋" w:hint="eastAsia"/>
                <w:color w:val="000000"/>
                <w:kern w:val="0"/>
                <w:sz w:val="22"/>
              </w:rPr>
              <w:t>第</w:t>
            </w:r>
            <w:r w:rsidRPr="00BA17D0">
              <w:rPr>
                <w:rFonts w:eastAsia="仿宋" w:hint="eastAsia"/>
                <w:color w:val="000000"/>
                <w:kern w:val="0"/>
                <w:sz w:val="22"/>
              </w:rPr>
              <w:t>1</w:t>
            </w:r>
            <w:r w:rsidRPr="00BA17D0">
              <w:rPr>
                <w:rFonts w:eastAsia="仿宋" w:hint="eastAsia"/>
                <w:color w:val="000000"/>
                <w:kern w:val="0"/>
                <w:sz w:val="22"/>
              </w:rPr>
              <w:t>章</w:t>
            </w:r>
            <w:r w:rsidRPr="00BA17D0">
              <w:rPr>
                <w:rFonts w:eastAsia="仿宋" w:hint="eastAsia"/>
                <w:color w:val="000000"/>
                <w:kern w:val="0"/>
                <w:sz w:val="22"/>
              </w:rPr>
              <w:t xml:space="preserve"> </w:t>
            </w:r>
            <w:r w:rsidR="00BB6F2D">
              <w:rPr>
                <w:rFonts w:eastAsia="仿宋" w:hint="eastAsia"/>
                <w:color w:val="000000"/>
                <w:kern w:val="0"/>
                <w:sz w:val="22"/>
              </w:rPr>
              <w:t>绪论</w:t>
            </w:r>
          </w:p>
        </w:tc>
        <w:tc>
          <w:tcPr>
            <w:tcW w:w="793" w:type="pct"/>
            <w:shd w:val="clear" w:color="auto" w:fill="auto"/>
            <w:vAlign w:val="center"/>
          </w:tcPr>
          <w:p w14:paraId="6313458B" w14:textId="77777777" w:rsidR="00B873DF" w:rsidRPr="00B873DF" w:rsidRDefault="00B873DF" w:rsidP="00B873DF">
            <w:pPr>
              <w:suppressAutoHyphens/>
              <w:jc w:val="left"/>
              <w:rPr>
                <w:rFonts w:eastAsia="仿宋"/>
                <w:color w:val="000000"/>
                <w:kern w:val="0"/>
                <w:sz w:val="22"/>
              </w:rPr>
            </w:pPr>
            <w:r w:rsidRPr="00B873DF">
              <w:rPr>
                <w:rFonts w:eastAsia="仿宋" w:hint="eastAsia"/>
                <w:color w:val="000000"/>
                <w:kern w:val="0"/>
                <w:sz w:val="22"/>
              </w:rPr>
              <w:t xml:space="preserve">1.1 </w:t>
            </w:r>
            <w:r w:rsidRPr="00B873DF">
              <w:rPr>
                <w:rFonts w:eastAsia="仿宋" w:hint="eastAsia"/>
                <w:color w:val="000000"/>
                <w:kern w:val="0"/>
                <w:sz w:val="22"/>
              </w:rPr>
              <w:t>和谐社会新伦理</w:t>
            </w:r>
          </w:p>
          <w:p w14:paraId="755FDAAE" w14:textId="77777777" w:rsidR="00B873DF" w:rsidRPr="00B873DF" w:rsidRDefault="00B873DF" w:rsidP="00B873DF">
            <w:pPr>
              <w:suppressAutoHyphens/>
              <w:jc w:val="left"/>
              <w:rPr>
                <w:rFonts w:eastAsia="仿宋"/>
                <w:color w:val="000000"/>
                <w:kern w:val="0"/>
                <w:sz w:val="22"/>
              </w:rPr>
            </w:pPr>
            <w:r w:rsidRPr="00B873DF">
              <w:rPr>
                <w:rFonts w:eastAsia="仿宋" w:hint="eastAsia"/>
                <w:color w:val="000000"/>
                <w:kern w:val="0"/>
                <w:sz w:val="22"/>
              </w:rPr>
              <w:t xml:space="preserve">1.2 </w:t>
            </w:r>
            <w:r w:rsidRPr="00B873DF">
              <w:rPr>
                <w:rFonts w:eastAsia="仿宋" w:hint="eastAsia"/>
                <w:color w:val="000000"/>
                <w:kern w:val="0"/>
                <w:sz w:val="22"/>
              </w:rPr>
              <w:t>环境</w:t>
            </w:r>
          </w:p>
          <w:p w14:paraId="795548B5" w14:textId="77777777" w:rsidR="00B873DF" w:rsidRPr="00B873DF" w:rsidRDefault="00B873DF" w:rsidP="00B873DF">
            <w:pPr>
              <w:suppressAutoHyphens/>
              <w:jc w:val="left"/>
              <w:rPr>
                <w:rFonts w:eastAsia="仿宋"/>
                <w:color w:val="000000"/>
                <w:kern w:val="0"/>
                <w:sz w:val="22"/>
              </w:rPr>
            </w:pPr>
            <w:r w:rsidRPr="00B873DF">
              <w:rPr>
                <w:rFonts w:eastAsia="仿宋" w:hint="eastAsia"/>
                <w:color w:val="000000"/>
                <w:kern w:val="0"/>
                <w:sz w:val="22"/>
              </w:rPr>
              <w:t xml:space="preserve">1.3 </w:t>
            </w:r>
            <w:r w:rsidRPr="00B873DF">
              <w:rPr>
                <w:rFonts w:eastAsia="仿宋" w:hint="eastAsia"/>
                <w:color w:val="000000"/>
                <w:kern w:val="0"/>
                <w:sz w:val="22"/>
              </w:rPr>
              <w:t>环境的</w:t>
            </w:r>
            <w:r w:rsidRPr="00B873DF">
              <w:rPr>
                <w:rFonts w:eastAsia="仿宋" w:hint="eastAsia"/>
                <w:color w:val="000000"/>
                <w:kern w:val="0"/>
                <w:sz w:val="22"/>
              </w:rPr>
              <w:lastRenderedPageBreak/>
              <w:t>分类</w:t>
            </w:r>
          </w:p>
          <w:p w14:paraId="57D33F90" w14:textId="77777777" w:rsidR="00B873DF" w:rsidRPr="00B873DF" w:rsidRDefault="00B873DF" w:rsidP="00B873DF">
            <w:pPr>
              <w:suppressAutoHyphens/>
              <w:jc w:val="left"/>
              <w:rPr>
                <w:rFonts w:eastAsia="仿宋"/>
                <w:color w:val="000000"/>
                <w:kern w:val="0"/>
                <w:sz w:val="22"/>
              </w:rPr>
            </w:pPr>
            <w:r w:rsidRPr="00B873DF">
              <w:rPr>
                <w:rFonts w:eastAsia="仿宋" w:hint="eastAsia"/>
                <w:color w:val="000000"/>
                <w:kern w:val="0"/>
                <w:sz w:val="22"/>
              </w:rPr>
              <w:t xml:space="preserve">1.4 </w:t>
            </w:r>
            <w:r w:rsidRPr="00B873DF">
              <w:rPr>
                <w:rFonts w:eastAsia="仿宋" w:hint="eastAsia"/>
                <w:color w:val="000000"/>
                <w:kern w:val="0"/>
                <w:sz w:val="22"/>
              </w:rPr>
              <w:t>环境问题及环境保护</w:t>
            </w:r>
          </w:p>
          <w:p w14:paraId="30FEEA27" w14:textId="5E3A623C" w:rsidR="00530AFB" w:rsidRDefault="00B873DF" w:rsidP="00B873DF">
            <w:pPr>
              <w:suppressAutoHyphens/>
              <w:jc w:val="left"/>
              <w:rPr>
                <w:rFonts w:eastAsia="仿宋"/>
                <w:b/>
                <w:spacing w:val="-3"/>
                <w:sz w:val="24"/>
                <w:lang w:val="en-GB"/>
              </w:rPr>
            </w:pPr>
            <w:r w:rsidRPr="00B873DF">
              <w:rPr>
                <w:rFonts w:eastAsia="仿宋" w:hint="eastAsia"/>
                <w:color w:val="000000"/>
                <w:kern w:val="0"/>
                <w:sz w:val="22"/>
              </w:rPr>
              <w:t xml:space="preserve">1.5 </w:t>
            </w:r>
            <w:r w:rsidRPr="00B873DF">
              <w:rPr>
                <w:rFonts w:eastAsia="仿宋" w:hint="eastAsia"/>
                <w:color w:val="000000"/>
                <w:kern w:val="0"/>
                <w:sz w:val="22"/>
              </w:rPr>
              <w:t>可持续发展战略</w:t>
            </w:r>
          </w:p>
        </w:tc>
        <w:tc>
          <w:tcPr>
            <w:tcW w:w="305" w:type="pct"/>
            <w:vAlign w:val="center"/>
          </w:tcPr>
          <w:p w14:paraId="3E69AEEA" w14:textId="070EFB76" w:rsidR="00530AFB" w:rsidRPr="00716E0F" w:rsidRDefault="006F2980" w:rsidP="00CA17C2">
            <w:pPr>
              <w:suppressAutoHyphens/>
              <w:jc w:val="center"/>
              <w:rPr>
                <w:rFonts w:eastAsia="仿宋"/>
                <w:b/>
                <w:spacing w:val="-3"/>
                <w:sz w:val="24"/>
                <w:lang w:val="en-GB"/>
              </w:rPr>
            </w:pPr>
            <w:r>
              <w:rPr>
                <w:rFonts w:eastAsia="仿宋"/>
                <w:b/>
                <w:spacing w:val="-3"/>
                <w:sz w:val="24"/>
                <w:lang w:val="en-GB"/>
              </w:rPr>
              <w:lastRenderedPageBreak/>
              <w:t>2</w:t>
            </w:r>
          </w:p>
        </w:tc>
        <w:tc>
          <w:tcPr>
            <w:tcW w:w="1326" w:type="pct"/>
            <w:vAlign w:val="center"/>
          </w:tcPr>
          <w:p w14:paraId="06D85F79" w14:textId="44F5DCE4" w:rsidR="00530AFB" w:rsidRPr="00EB1146" w:rsidRDefault="00530AFB" w:rsidP="00B873DF">
            <w:pPr>
              <w:suppressAutoHyphens/>
              <w:rPr>
                <w:rFonts w:eastAsia="仿宋"/>
                <w:color w:val="000000"/>
                <w:kern w:val="0"/>
                <w:sz w:val="22"/>
              </w:rPr>
            </w:pPr>
            <w:r w:rsidRPr="00530AFB">
              <w:rPr>
                <w:rFonts w:eastAsia="仿宋" w:hint="eastAsia"/>
                <w:b/>
                <w:bCs/>
                <w:color w:val="000000"/>
                <w:kern w:val="0"/>
                <w:sz w:val="22"/>
              </w:rPr>
              <w:t>重点：</w:t>
            </w:r>
            <w:r w:rsidR="00B873DF" w:rsidRPr="00B873DF">
              <w:rPr>
                <w:rFonts w:eastAsia="仿宋" w:hint="eastAsia"/>
                <w:color w:val="000000"/>
                <w:kern w:val="0"/>
                <w:sz w:val="22"/>
              </w:rPr>
              <w:t>环境问题的发生</w:t>
            </w:r>
            <w:r w:rsidR="00B873DF">
              <w:rPr>
                <w:rFonts w:eastAsia="仿宋" w:hint="eastAsia"/>
                <w:color w:val="000000"/>
                <w:kern w:val="0"/>
                <w:sz w:val="22"/>
              </w:rPr>
              <w:t>；</w:t>
            </w:r>
            <w:r w:rsidR="00B873DF" w:rsidRPr="00B873DF">
              <w:rPr>
                <w:rFonts w:eastAsia="仿宋" w:hint="eastAsia"/>
                <w:color w:val="000000"/>
                <w:kern w:val="0"/>
                <w:sz w:val="22"/>
              </w:rPr>
              <w:t>环境科学的研究对象和任务</w:t>
            </w:r>
          </w:p>
          <w:p w14:paraId="72889EBC" w14:textId="74F81796" w:rsidR="00530AFB" w:rsidRDefault="00530AFB" w:rsidP="00B873DF">
            <w:pPr>
              <w:suppressAutoHyphens/>
              <w:rPr>
                <w:rFonts w:eastAsia="仿宋"/>
                <w:color w:val="000000"/>
                <w:kern w:val="0"/>
                <w:sz w:val="22"/>
              </w:rPr>
            </w:pPr>
            <w:r w:rsidRPr="00530AFB">
              <w:rPr>
                <w:rFonts w:eastAsia="仿宋" w:hint="eastAsia"/>
                <w:b/>
                <w:bCs/>
                <w:color w:val="000000"/>
                <w:kern w:val="0"/>
                <w:sz w:val="22"/>
              </w:rPr>
              <w:t>难点：</w:t>
            </w:r>
            <w:r w:rsidR="00B873DF" w:rsidRPr="00B873DF">
              <w:rPr>
                <w:rFonts w:eastAsia="仿宋" w:hint="eastAsia"/>
                <w:color w:val="000000"/>
                <w:kern w:val="0"/>
                <w:sz w:val="22"/>
              </w:rPr>
              <w:t>重大环境事件，</w:t>
            </w:r>
            <w:r w:rsidR="00B873DF" w:rsidRPr="00B873DF">
              <w:rPr>
                <w:rFonts w:eastAsia="仿宋" w:hint="eastAsia"/>
                <w:color w:val="000000"/>
                <w:kern w:val="0"/>
                <w:sz w:val="22"/>
              </w:rPr>
              <w:lastRenderedPageBreak/>
              <w:t>中国目前的环境危机</w:t>
            </w:r>
            <w:r w:rsidR="00B873DF">
              <w:rPr>
                <w:rFonts w:eastAsia="仿宋" w:hint="eastAsia"/>
                <w:color w:val="000000"/>
                <w:kern w:val="0"/>
                <w:sz w:val="22"/>
              </w:rPr>
              <w:t>；</w:t>
            </w:r>
            <w:r w:rsidR="00B873DF" w:rsidRPr="00B873DF">
              <w:rPr>
                <w:rFonts w:eastAsia="仿宋" w:hint="eastAsia"/>
                <w:color w:val="000000"/>
                <w:kern w:val="0"/>
                <w:sz w:val="22"/>
              </w:rPr>
              <w:t>环境的组成和结构</w:t>
            </w:r>
          </w:p>
          <w:p w14:paraId="77680B31" w14:textId="0877D2AF" w:rsidR="00530AFB" w:rsidRPr="00530AFB" w:rsidRDefault="00530AFB" w:rsidP="00CA17C2">
            <w:pPr>
              <w:suppressAutoHyphens/>
              <w:rPr>
                <w:rFonts w:eastAsia="仿宋"/>
                <w:color w:val="000000"/>
                <w:kern w:val="0"/>
                <w:sz w:val="22"/>
              </w:rPr>
            </w:pPr>
            <w:r w:rsidRPr="00530AFB">
              <w:rPr>
                <w:rFonts w:eastAsia="仿宋" w:hint="eastAsia"/>
                <w:b/>
                <w:bCs/>
                <w:color w:val="000000"/>
                <w:kern w:val="0"/>
                <w:sz w:val="22"/>
              </w:rPr>
              <w:t>思政点</w:t>
            </w:r>
            <w:r>
              <w:rPr>
                <w:rFonts w:eastAsia="仿宋" w:hint="eastAsia"/>
                <w:color w:val="000000"/>
                <w:kern w:val="0"/>
                <w:sz w:val="22"/>
              </w:rPr>
              <w:t>：</w:t>
            </w:r>
            <w:r w:rsidR="00B873DF">
              <w:rPr>
                <w:rFonts w:eastAsia="仿宋" w:hint="eastAsia"/>
                <w:color w:val="000000"/>
                <w:kern w:val="0"/>
                <w:sz w:val="22"/>
              </w:rPr>
              <w:t>可持续发展对中国及世界的</w:t>
            </w:r>
            <w:r w:rsidR="006F2980">
              <w:rPr>
                <w:rFonts w:eastAsia="仿宋" w:hint="eastAsia"/>
                <w:color w:val="000000"/>
                <w:kern w:val="0"/>
                <w:sz w:val="22"/>
              </w:rPr>
              <w:t>重要意义？</w:t>
            </w:r>
            <w:r w:rsidR="00B873DF" w:rsidRPr="00530AFB">
              <w:rPr>
                <w:rFonts w:eastAsia="仿宋"/>
                <w:color w:val="000000"/>
                <w:kern w:val="0"/>
                <w:sz w:val="22"/>
              </w:rPr>
              <w:t xml:space="preserve"> </w:t>
            </w:r>
          </w:p>
        </w:tc>
        <w:tc>
          <w:tcPr>
            <w:tcW w:w="487" w:type="pct"/>
            <w:vAlign w:val="center"/>
          </w:tcPr>
          <w:p w14:paraId="6D823BE0" w14:textId="5226013F" w:rsidR="00530AFB" w:rsidRPr="00925184" w:rsidRDefault="00FE19D5" w:rsidP="00CA17C2">
            <w:pPr>
              <w:suppressAutoHyphens/>
              <w:jc w:val="center"/>
              <w:rPr>
                <w:rFonts w:eastAsia="仿宋"/>
                <w:bCs/>
                <w:spacing w:val="-3"/>
                <w:sz w:val="24"/>
                <w:lang w:val="en-GB"/>
              </w:rPr>
            </w:pPr>
            <w:r>
              <w:rPr>
                <w:rFonts w:eastAsia="仿宋" w:hint="eastAsia"/>
                <w:bCs/>
                <w:spacing w:val="-3"/>
                <w:sz w:val="24"/>
                <w:lang w:val="en-GB"/>
              </w:rPr>
              <w:lastRenderedPageBreak/>
              <w:t>课程研讨</w:t>
            </w:r>
          </w:p>
        </w:tc>
        <w:tc>
          <w:tcPr>
            <w:tcW w:w="488" w:type="pct"/>
            <w:vAlign w:val="center"/>
          </w:tcPr>
          <w:p w14:paraId="384001ED" w14:textId="7C107E4B" w:rsidR="00530AFB" w:rsidRPr="00925184" w:rsidRDefault="00530AFB" w:rsidP="00CA17C2">
            <w:pPr>
              <w:suppressAutoHyphens/>
              <w:jc w:val="center"/>
              <w:rPr>
                <w:rFonts w:eastAsia="仿宋"/>
                <w:bCs/>
                <w:spacing w:val="-3"/>
                <w:sz w:val="24"/>
                <w:lang w:val="en-GB"/>
              </w:rPr>
            </w:pPr>
            <w:r w:rsidRPr="00925184">
              <w:rPr>
                <w:rFonts w:eastAsia="仿宋" w:hint="eastAsia"/>
                <w:bCs/>
                <w:spacing w:val="-3"/>
                <w:sz w:val="24"/>
                <w:lang w:val="en-GB"/>
              </w:rPr>
              <w:t>过程考核</w:t>
            </w:r>
          </w:p>
        </w:tc>
        <w:tc>
          <w:tcPr>
            <w:tcW w:w="485" w:type="pct"/>
            <w:vAlign w:val="center"/>
          </w:tcPr>
          <w:p w14:paraId="0A96BD30" w14:textId="71B97BC2" w:rsidR="00530AFB" w:rsidRPr="00925184" w:rsidRDefault="00530AFB" w:rsidP="00CA17C2">
            <w:pPr>
              <w:suppressAutoHyphens/>
              <w:jc w:val="center"/>
              <w:rPr>
                <w:rFonts w:eastAsia="仿宋"/>
                <w:bCs/>
                <w:spacing w:val="-3"/>
                <w:sz w:val="24"/>
                <w:lang w:val="en-GB"/>
              </w:rPr>
            </w:pPr>
            <w:r w:rsidRPr="00925184">
              <w:rPr>
                <w:rFonts w:eastAsia="仿宋" w:hint="eastAsia"/>
                <w:bCs/>
                <w:spacing w:val="-3"/>
                <w:sz w:val="24"/>
                <w:lang w:val="en-GB"/>
              </w:rPr>
              <w:t>1</w:t>
            </w:r>
            <w:r w:rsidR="00D60018">
              <w:rPr>
                <w:rFonts w:eastAsia="仿宋" w:hint="eastAsia"/>
                <w:bCs/>
                <w:spacing w:val="-3"/>
                <w:sz w:val="24"/>
                <w:lang w:val="en-GB"/>
              </w:rPr>
              <w:t>、</w:t>
            </w:r>
            <w:r w:rsidR="00D60018">
              <w:rPr>
                <w:rFonts w:eastAsia="仿宋" w:hint="eastAsia"/>
                <w:bCs/>
                <w:spacing w:val="-3"/>
                <w:sz w:val="24"/>
                <w:lang w:val="en-GB"/>
              </w:rPr>
              <w:t>2</w:t>
            </w:r>
          </w:p>
        </w:tc>
      </w:tr>
      <w:tr w:rsidR="00FE19D5" w:rsidRPr="003D574E" w14:paraId="1663BECD" w14:textId="77777777" w:rsidTr="00530AFB">
        <w:trPr>
          <w:jc w:val="center"/>
        </w:trPr>
        <w:tc>
          <w:tcPr>
            <w:tcW w:w="331" w:type="pct"/>
            <w:shd w:val="clear" w:color="auto" w:fill="auto"/>
            <w:vAlign w:val="center"/>
          </w:tcPr>
          <w:p w14:paraId="37DA90D6" w14:textId="0B9B7387" w:rsidR="00FE19D5" w:rsidRPr="00202F65" w:rsidRDefault="00FE19D5" w:rsidP="00CA17C2">
            <w:pPr>
              <w:suppressAutoHyphens/>
              <w:jc w:val="center"/>
              <w:rPr>
                <w:rFonts w:eastAsia="仿宋"/>
                <w:bCs/>
                <w:spacing w:val="-3"/>
                <w:sz w:val="24"/>
                <w:lang w:val="en-GB"/>
              </w:rPr>
            </w:pPr>
            <w:r>
              <w:rPr>
                <w:rFonts w:eastAsia="仿宋" w:hint="eastAsia"/>
                <w:bCs/>
                <w:spacing w:val="-3"/>
                <w:sz w:val="24"/>
                <w:lang w:val="en-GB"/>
              </w:rPr>
              <w:t>2</w:t>
            </w:r>
          </w:p>
        </w:tc>
        <w:tc>
          <w:tcPr>
            <w:tcW w:w="784" w:type="pct"/>
            <w:shd w:val="clear" w:color="auto" w:fill="auto"/>
            <w:vAlign w:val="center"/>
          </w:tcPr>
          <w:p w14:paraId="56F342FF" w14:textId="235EA7AD" w:rsidR="00FE19D5" w:rsidRPr="00BA17D0" w:rsidRDefault="00FE19D5" w:rsidP="00CA17C2">
            <w:pPr>
              <w:suppressAutoHyphens/>
              <w:jc w:val="left"/>
              <w:rPr>
                <w:rFonts w:eastAsia="仿宋"/>
                <w:color w:val="000000"/>
                <w:kern w:val="0"/>
                <w:sz w:val="22"/>
              </w:rPr>
            </w:pPr>
            <w:r w:rsidRPr="00FE19D5">
              <w:rPr>
                <w:rFonts w:eastAsia="仿宋" w:hint="eastAsia"/>
                <w:color w:val="000000"/>
                <w:kern w:val="0"/>
                <w:sz w:val="22"/>
              </w:rPr>
              <w:t>第</w:t>
            </w:r>
            <w:r>
              <w:rPr>
                <w:rFonts w:eastAsia="仿宋" w:hint="eastAsia"/>
                <w:color w:val="000000"/>
                <w:kern w:val="0"/>
                <w:sz w:val="22"/>
              </w:rPr>
              <w:t>2</w:t>
            </w:r>
            <w:r w:rsidRPr="00FE19D5">
              <w:rPr>
                <w:rFonts w:eastAsia="仿宋" w:hint="eastAsia"/>
                <w:color w:val="000000"/>
                <w:kern w:val="0"/>
                <w:sz w:val="22"/>
              </w:rPr>
              <w:t>章</w:t>
            </w:r>
            <w:r w:rsidR="006F2980" w:rsidRPr="006F2980">
              <w:rPr>
                <w:rFonts w:eastAsia="仿宋" w:hint="eastAsia"/>
                <w:color w:val="000000"/>
                <w:kern w:val="0"/>
                <w:sz w:val="22"/>
              </w:rPr>
              <w:t>生态环境</w:t>
            </w:r>
          </w:p>
        </w:tc>
        <w:tc>
          <w:tcPr>
            <w:tcW w:w="793" w:type="pct"/>
            <w:shd w:val="clear" w:color="auto" w:fill="auto"/>
            <w:vAlign w:val="center"/>
          </w:tcPr>
          <w:p w14:paraId="148C2619" w14:textId="77777777" w:rsidR="00F07CBA" w:rsidRPr="00F07CBA" w:rsidRDefault="00F07CBA" w:rsidP="00F07CBA">
            <w:pPr>
              <w:suppressAutoHyphens/>
              <w:jc w:val="left"/>
              <w:rPr>
                <w:rFonts w:eastAsia="仿宋"/>
                <w:color w:val="000000"/>
                <w:kern w:val="0"/>
                <w:sz w:val="22"/>
              </w:rPr>
            </w:pPr>
            <w:r w:rsidRPr="00F07CBA">
              <w:rPr>
                <w:rFonts w:eastAsia="仿宋" w:hint="eastAsia"/>
                <w:color w:val="000000"/>
                <w:kern w:val="0"/>
                <w:sz w:val="22"/>
              </w:rPr>
              <w:t xml:space="preserve">2.1 </w:t>
            </w:r>
            <w:r w:rsidRPr="00F07CBA">
              <w:rPr>
                <w:rFonts w:eastAsia="仿宋" w:hint="eastAsia"/>
                <w:color w:val="000000"/>
                <w:kern w:val="0"/>
                <w:sz w:val="22"/>
              </w:rPr>
              <w:t>生态学基本原理</w:t>
            </w:r>
          </w:p>
          <w:p w14:paraId="4D5E27FF" w14:textId="5F9E5456" w:rsidR="00FE19D5" w:rsidRPr="00FE19D5" w:rsidRDefault="00F07CBA" w:rsidP="00F07CBA">
            <w:pPr>
              <w:suppressAutoHyphens/>
              <w:jc w:val="left"/>
              <w:rPr>
                <w:rFonts w:eastAsia="仿宋"/>
                <w:color w:val="000000"/>
                <w:kern w:val="0"/>
                <w:sz w:val="22"/>
              </w:rPr>
            </w:pPr>
            <w:r w:rsidRPr="00F07CBA">
              <w:rPr>
                <w:rFonts w:eastAsia="仿宋" w:hint="eastAsia"/>
                <w:color w:val="000000"/>
                <w:kern w:val="0"/>
                <w:sz w:val="22"/>
              </w:rPr>
              <w:t xml:space="preserve">2.2 </w:t>
            </w:r>
            <w:r w:rsidRPr="00F07CBA">
              <w:rPr>
                <w:rFonts w:eastAsia="仿宋" w:hint="eastAsia"/>
                <w:color w:val="000000"/>
                <w:kern w:val="0"/>
                <w:sz w:val="22"/>
              </w:rPr>
              <w:t>生态环境保护</w:t>
            </w:r>
          </w:p>
        </w:tc>
        <w:tc>
          <w:tcPr>
            <w:tcW w:w="305" w:type="pct"/>
            <w:vAlign w:val="center"/>
          </w:tcPr>
          <w:p w14:paraId="3031490A" w14:textId="6D0D0349" w:rsidR="00FE19D5" w:rsidRPr="00716E0F" w:rsidRDefault="00F07CBA" w:rsidP="00CA17C2">
            <w:pPr>
              <w:suppressAutoHyphens/>
              <w:jc w:val="center"/>
              <w:rPr>
                <w:rFonts w:eastAsia="仿宋"/>
                <w:b/>
                <w:spacing w:val="-3"/>
                <w:sz w:val="24"/>
                <w:lang w:val="en-GB"/>
              </w:rPr>
            </w:pPr>
            <w:r>
              <w:rPr>
                <w:rFonts w:eastAsia="仿宋"/>
                <w:b/>
                <w:spacing w:val="-3"/>
                <w:sz w:val="24"/>
                <w:lang w:val="en-GB"/>
              </w:rPr>
              <w:t>1</w:t>
            </w:r>
          </w:p>
        </w:tc>
        <w:tc>
          <w:tcPr>
            <w:tcW w:w="1326" w:type="pct"/>
            <w:vAlign w:val="center"/>
          </w:tcPr>
          <w:p w14:paraId="7E5B5495" w14:textId="146373B9" w:rsidR="00FE19D5" w:rsidRPr="00EB1146" w:rsidRDefault="00FE19D5" w:rsidP="00CA17C2">
            <w:pPr>
              <w:suppressAutoHyphens/>
              <w:rPr>
                <w:rFonts w:eastAsia="仿宋"/>
                <w:color w:val="000000"/>
                <w:kern w:val="0"/>
                <w:sz w:val="22"/>
              </w:rPr>
            </w:pPr>
            <w:r w:rsidRPr="00530AFB">
              <w:rPr>
                <w:rFonts w:eastAsia="仿宋" w:hint="eastAsia"/>
                <w:b/>
                <w:bCs/>
                <w:color w:val="000000"/>
                <w:kern w:val="0"/>
                <w:sz w:val="22"/>
              </w:rPr>
              <w:t>重点：</w:t>
            </w:r>
            <w:r w:rsidR="00F07CBA" w:rsidRPr="00F07CBA">
              <w:rPr>
                <w:rFonts w:eastAsia="仿宋" w:hint="eastAsia"/>
                <w:color w:val="000000"/>
                <w:kern w:val="0"/>
                <w:sz w:val="22"/>
              </w:rPr>
              <w:t>生态系统结构与功能</w:t>
            </w:r>
          </w:p>
          <w:p w14:paraId="6DCBD195" w14:textId="227F3693" w:rsidR="00FE19D5" w:rsidRPr="00F07CBA" w:rsidRDefault="00FE19D5" w:rsidP="00CA17C2">
            <w:pPr>
              <w:suppressAutoHyphens/>
              <w:rPr>
                <w:rFonts w:eastAsia="仿宋"/>
                <w:color w:val="000000"/>
                <w:kern w:val="0"/>
                <w:sz w:val="22"/>
              </w:rPr>
            </w:pPr>
            <w:r w:rsidRPr="00530AFB">
              <w:rPr>
                <w:rFonts w:eastAsia="仿宋" w:hint="eastAsia"/>
                <w:b/>
                <w:bCs/>
                <w:color w:val="000000"/>
                <w:kern w:val="0"/>
                <w:sz w:val="22"/>
              </w:rPr>
              <w:t>难点：</w:t>
            </w:r>
            <w:r w:rsidR="00F07CBA" w:rsidRPr="00F07CBA">
              <w:rPr>
                <w:rFonts w:eastAsia="仿宋" w:hint="eastAsia"/>
                <w:color w:val="000000"/>
                <w:kern w:val="0"/>
                <w:sz w:val="22"/>
              </w:rPr>
              <w:t>生态恢复的内涵和特征</w:t>
            </w:r>
          </w:p>
        </w:tc>
        <w:tc>
          <w:tcPr>
            <w:tcW w:w="487" w:type="pct"/>
            <w:vAlign w:val="center"/>
          </w:tcPr>
          <w:p w14:paraId="3F342FE0" w14:textId="1333CE76" w:rsidR="00FE19D5" w:rsidRDefault="00FE19D5" w:rsidP="00CA17C2">
            <w:pPr>
              <w:suppressAutoHyphens/>
              <w:jc w:val="center"/>
              <w:rPr>
                <w:rFonts w:eastAsia="仿宋"/>
                <w:bCs/>
                <w:spacing w:val="-3"/>
                <w:sz w:val="24"/>
                <w:lang w:val="en-GB"/>
              </w:rPr>
            </w:pPr>
            <w:r>
              <w:rPr>
                <w:rFonts w:eastAsia="仿宋" w:hint="eastAsia"/>
                <w:bCs/>
                <w:spacing w:val="-3"/>
                <w:sz w:val="24"/>
                <w:lang w:val="en-GB"/>
              </w:rPr>
              <w:t>课堂研讨</w:t>
            </w:r>
          </w:p>
        </w:tc>
        <w:tc>
          <w:tcPr>
            <w:tcW w:w="488" w:type="pct"/>
            <w:vAlign w:val="center"/>
          </w:tcPr>
          <w:p w14:paraId="501D69D5" w14:textId="43CB3193" w:rsidR="00FE19D5" w:rsidRPr="00925184" w:rsidRDefault="00E30CE3" w:rsidP="00CA17C2">
            <w:pPr>
              <w:suppressAutoHyphens/>
              <w:jc w:val="center"/>
              <w:rPr>
                <w:rFonts w:eastAsia="仿宋"/>
                <w:bCs/>
                <w:spacing w:val="-3"/>
                <w:sz w:val="24"/>
                <w:lang w:val="en-GB"/>
              </w:rPr>
            </w:pPr>
            <w:r>
              <w:rPr>
                <w:rFonts w:eastAsia="仿宋" w:hint="eastAsia"/>
                <w:bCs/>
                <w:spacing w:val="-3"/>
                <w:sz w:val="24"/>
                <w:lang w:val="en-GB"/>
              </w:rPr>
              <w:t>过程考核</w:t>
            </w:r>
          </w:p>
        </w:tc>
        <w:tc>
          <w:tcPr>
            <w:tcW w:w="485" w:type="pct"/>
            <w:vAlign w:val="center"/>
          </w:tcPr>
          <w:p w14:paraId="1371F8D5" w14:textId="07350BB2" w:rsidR="00FE19D5" w:rsidRPr="00925184" w:rsidRDefault="00D60018" w:rsidP="00CA17C2">
            <w:pPr>
              <w:suppressAutoHyphens/>
              <w:jc w:val="center"/>
              <w:rPr>
                <w:rFonts w:eastAsia="仿宋"/>
                <w:bCs/>
                <w:spacing w:val="-3"/>
                <w:sz w:val="24"/>
                <w:lang w:val="en-GB"/>
              </w:rPr>
            </w:pPr>
            <w:r>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E30CE3" w:rsidRPr="003D574E" w14:paraId="1A122F14" w14:textId="77777777" w:rsidTr="00530AFB">
        <w:trPr>
          <w:jc w:val="center"/>
        </w:trPr>
        <w:tc>
          <w:tcPr>
            <w:tcW w:w="331" w:type="pct"/>
            <w:shd w:val="clear" w:color="auto" w:fill="auto"/>
            <w:vAlign w:val="center"/>
          </w:tcPr>
          <w:p w14:paraId="23D1639E" w14:textId="798B35F9" w:rsidR="00E30CE3" w:rsidRDefault="00E30CE3" w:rsidP="00CA17C2">
            <w:pPr>
              <w:suppressAutoHyphens/>
              <w:jc w:val="center"/>
              <w:rPr>
                <w:rFonts w:eastAsia="仿宋"/>
                <w:bCs/>
                <w:spacing w:val="-3"/>
                <w:sz w:val="24"/>
                <w:lang w:val="en-GB"/>
              </w:rPr>
            </w:pPr>
            <w:r>
              <w:rPr>
                <w:rFonts w:eastAsia="仿宋" w:hint="eastAsia"/>
                <w:bCs/>
                <w:spacing w:val="-3"/>
                <w:sz w:val="24"/>
                <w:lang w:val="en-GB"/>
              </w:rPr>
              <w:t>3</w:t>
            </w:r>
          </w:p>
        </w:tc>
        <w:tc>
          <w:tcPr>
            <w:tcW w:w="784" w:type="pct"/>
            <w:shd w:val="clear" w:color="auto" w:fill="auto"/>
            <w:vAlign w:val="center"/>
          </w:tcPr>
          <w:p w14:paraId="32E7649D" w14:textId="7BFF4737" w:rsidR="00E30CE3" w:rsidRPr="00FE19D5" w:rsidRDefault="00E30CE3" w:rsidP="00CA17C2">
            <w:pPr>
              <w:suppressAutoHyphens/>
              <w:jc w:val="left"/>
              <w:rPr>
                <w:rFonts w:eastAsia="仿宋"/>
                <w:color w:val="000000"/>
                <w:kern w:val="0"/>
                <w:sz w:val="22"/>
              </w:rPr>
            </w:pPr>
            <w:r w:rsidRPr="00E30CE3">
              <w:rPr>
                <w:rFonts w:eastAsia="仿宋" w:hint="eastAsia"/>
                <w:color w:val="000000"/>
                <w:kern w:val="0"/>
                <w:sz w:val="22"/>
              </w:rPr>
              <w:t>第</w:t>
            </w:r>
            <w:r>
              <w:rPr>
                <w:rFonts w:eastAsia="仿宋" w:hint="eastAsia"/>
                <w:color w:val="000000"/>
                <w:kern w:val="0"/>
                <w:sz w:val="22"/>
              </w:rPr>
              <w:t>3</w:t>
            </w:r>
            <w:r w:rsidRPr="00E30CE3">
              <w:rPr>
                <w:rFonts w:eastAsia="仿宋" w:hint="eastAsia"/>
                <w:color w:val="000000"/>
                <w:kern w:val="0"/>
                <w:sz w:val="22"/>
              </w:rPr>
              <w:t>章环</w:t>
            </w:r>
            <w:r w:rsidR="007321A3" w:rsidRPr="007321A3">
              <w:rPr>
                <w:rFonts w:eastAsia="仿宋" w:hint="eastAsia"/>
                <w:color w:val="000000"/>
                <w:kern w:val="0"/>
                <w:sz w:val="22"/>
              </w:rPr>
              <w:t>环境污染与人体健康</w:t>
            </w:r>
          </w:p>
        </w:tc>
        <w:tc>
          <w:tcPr>
            <w:tcW w:w="793" w:type="pct"/>
            <w:shd w:val="clear" w:color="auto" w:fill="auto"/>
            <w:vAlign w:val="center"/>
          </w:tcPr>
          <w:p w14:paraId="2A32CB9F" w14:textId="77777777" w:rsidR="007321A3" w:rsidRPr="007321A3" w:rsidRDefault="007321A3" w:rsidP="007321A3">
            <w:pPr>
              <w:suppressAutoHyphens/>
              <w:jc w:val="left"/>
              <w:rPr>
                <w:rFonts w:eastAsia="仿宋"/>
                <w:color w:val="000000"/>
                <w:kern w:val="0"/>
                <w:sz w:val="22"/>
              </w:rPr>
            </w:pPr>
            <w:r w:rsidRPr="007321A3">
              <w:rPr>
                <w:rFonts w:eastAsia="仿宋" w:hint="eastAsia"/>
                <w:color w:val="000000"/>
                <w:kern w:val="0"/>
                <w:sz w:val="22"/>
              </w:rPr>
              <w:t xml:space="preserve">3.1 </w:t>
            </w:r>
            <w:r w:rsidRPr="007321A3">
              <w:rPr>
                <w:rFonts w:eastAsia="仿宋" w:hint="eastAsia"/>
                <w:color w:val="000000"/>
                <w:kern w:val="0"/>
                <w:sz w:val="22"/>
              </w:rPr>
              <w:t>环境污染对人体的作用</w:t>
            </w:r>
          </w:p>
          <w:p w14:paraId="720BA80F" w14:textId="79BA609C" w:rsidR="00E30CE3" w:rsidRPr="00FE19D5" w:rsidRDefault="007321A3" w:rsidP="007321A3">
            <w:pPr>
              <w:suppressAutoHyphens/>
              <w:jc w:val="left"/>
              <w:rPr>
                <w:rFonts w:eastAsia="仿宋"/>
                <w:color w:val="000000"/>
                <w:kern w:val="0"/>
                <w:sz w:val="22"/>
              </w:rPr>
            </w:pPr>
            <w:r w:rsidRPr="007321A3">
              <w:rPr>
                <w:rFonts w:eastAsia="仿宋" w:hint="eastAsia"/>
                <w:color w:val="000000"/>
                <w:kern w:val="0"/>
                <w:sz w:val="22"/>
              </w:rPr>
              <w:t xml:space="preserve">3.2 </w:t>
            </w:r>
            <w:r w:rsidRPr="007321A3">
              <w:rPr>
                <w:rFonts w:eastAsia="仿宋" w:hint="eastAsia"/>
                <w:color w:val="000000"/>
                <w:kern w:val="0"/>
                <w:sz w:val="22"/>
              </w:rPr>
              <w:t>环境污染对人体健康的危害</w:t>
            </w:r>
          </w:p>
        </w:tc>
        <w:tc>
          <w:tcPr>
            <w:tcW w:w="305" w:type="pct"/>
            <w:vAlign w:val="center"/>
          </w:tcPr>
          <w:p w14:paraId="443B3D29" w14:textId="2422C336" w:rsidR="00E30CE3" w:rsidRDefault="007321A3" w:rsidP="00CA17C2">
            <w:pPr>
              <w:suppressAutoHyphens/>
              <w:jc w:val="center"/>
              <w:rPr>
                <w:rFonts w:eastAsia="仿宋"/>
                <w:b/>
                <w:spacing w:val="-3"/>
                <w:sz w:val="24"/>
                <w:lang w:val="en-GB"/>
              </w:rPr>
            </w:pPr>
            <w:r>
              <w:rPr>
                <w:rFonts w:eastAsia="仿宋"/>
                <w:b/>
                <w:spacing w:val="-3"/>
                <w:sz w:val="24"/>
                <w:lang w:val="en-GB"/>
              </w:rPr>
              <w:t>1</w:t>
            </w:r>
          </w:p>
        </w:tc>
        <w:tc>
          <w:tcPr>
            <w:tcW w:w="1326" w:type="pct"/>
            <w:vAlign w:val="center"/>
          </w:tcPr>
          <w:p w14:paraId="7B88FF7A" w14:textId="4C51F28A" w:rsidR="00E30CE3" w:rsidRPr="00EB1146" w:rsidRDefault="00E30CE3" w:rsidP="00CA17C2">
            <w:pPr>
              <w:suppressAutoHyphens/>
              <w:rPr>
                <w:rFonts w:eastAsia="仿宋"/>
                <w:color w:val="000000"/>
                <w:kern w:val="0"/>
                <w:sz w:val="22"/>
              </w:rPr>
            </w:pPr>
            <w:r w:rsidRPr="00530AFB">
              <w:rPr>
                <w:rFonts w:eastAsia="仿宋" w:hint="eastAsia"/>
                <w:b/>
                <w:bCs/>
                <w:color w:val="000000"/>
                <w:kern w:val="0"/>
                <w:sz w:val="22"/>
              </w:rPr>
              <w:t>重点：</w:t>
            </w:r>
            <w:r w:rsidR="007321A3" w:rsidRPr="007321A3">
              <w:rPr>
                <w:rFonts w:eastAsia="仿宋" w:hint="eastAsia"/>
                <w:color w:val="000000"/>
                <w:kern w:val="0"/>
                <w:sz w:val="22"/>
              </w:rPr>
              <w:t>环境污染的分类</w:t>
            </w:r>
          </w:p>
          <w:p w14:paraId="51BDD425" w14:textId="4A406F2C" w:rsidR="00E30CE3" w:rsidRDefault="00E30CE3" w:rsidP="00CA17C2">
            <w:pPr>
              <w:suppressAutoHyphens/>
              <w:rPr>
                <w:rFonts w:eastAsia="仿宋"/>
                <w:color w:val="000000"/>
                <w:kern w:val="0"/>
                <w:sz w:val="22"/>
              </w:rPr>
            </w:pPr>
            <w:r w:rsidRPr="00530AFB">
              <w:rPr>
                <w:rFonts w:eastAsia="仿宋" w:hint="eastAsia"/>
                <w:b/>
                <w:bCs/>
                <w:color w:val="000000"/>
                <w:kern w:val="0"/>
                <w:sz w:val="22"/>
              </w:rPr>
              <w:t>难点：</w:t>
            </w:r>
            <w:r w:rsidR="007321A3" w:rsidRPr="007321A3">
              <w:rPr>
                <w:rFonts w:eastAsia="仿宋" w:hint="eastAsia"/>
                <w:color w:val="000000"/>
                <w:kern w:val="0"/>
                <w:sz w:val="22"/>
              </w:rPr>
              <w:t>环境污染对人体的主要危害</w:t>
            </w:r>
          </w:p>
          <w:p w14:paraId="2FA63586" w14:textId="03242A3A" w:rsidR="00E30CE3" w:rsidRPr="00530AFB" w:rsidRDefault="00E30CE3" w:rsidP="00CA17C2">
            <w:pPr>
              <w:suppressAutoHyphens/>
              <w:rPr>
                <w:rFonts w:eastAsia="仿宋"/>
                <w:b/>
                <w:bCs/>
                <w:color w:val="000000"/>
                <w:kern w:val="0"/>
                <w:sz w:val="22"/>
              </w:rPr>
            </w:pPr>
            <w:r w:rsidRPr="00530AFB">
              <w:rPr>
                <w:rFonts w:eastAsia="仿宋" w:hint="eastAsia"/>
                <w:b/>
                <w:bCs/>
                <w:color w:val="000000"/>
                <w:kern w:val="0"/>
                <w:sz w:val="22"/>
              </w:rPr>
              <w:t>思政点</w:t>
            </w:r>
            <w:r>
              <w:rPr>
                <w:rFonts w:eastAsia="仿宋" w:hint="eastAsia"/>
                <w:color w:val="000000"/>
                <w:kern w:val="0"/>
                <w:sz w:val="22"/>
              </w:rPr>
              <w:t>：</w:t>
            </w:r>
            <w:r w:rsidR="007321A3">
              <w:rPr>
                <w:rFonts w:eastAsia="仿宋" w:hint="eastAsia"/>
                <w:color w:val="000000"/>
                <w:kern w:val="0"/>
                <w:sz w:val="22"/>
              </w:rPr>
              <w:t>我国开展“水十条”“气十条”行动计划的意义？</w:t>
            </w:r>
            <w:r w:rsidR="007321A3" w:rsidRPr="00530AFB">
              <w:rPr>
                <w:rFonts w:eastAsia="仿宋"/>
                <w:b/>
                <w:bCs/>
                <w:color w:val="000000"/>
                <w:kern w:val="0"/>
                <w:sz w:val="22"/>
              </w:rPr>
              <w:t xml:space="preserve"> </w:t>
            </w:r>
          </w:p>
        </w:tc>
        <w:tc>
          <w:tcPr>
            <w:tcW w:w="487" w:type="pct"/>
            <w:vAlign w:val="center"/>
          </w:tcPr>
          <w:p w14:paraId="1660112D" w14:textId="7AA51804" w:rsidR="00E30CE3" w:rsidRDefault="00E30CE3" w:rsidP="00CA17C2">
            <w:pPr>
              <w:suppressAutoHyphens/>
              <w:jc w:val="center"/>
              <w:rPr>
                <w:rFonts w:eastAsia="仿宋"/>
                <w:bCs/>
                <w:spacing w:val="-3"/>
                <w:sz w:val="24"/>
                <w:lang w:val="en-GB"/>
              </w:rPr>
            </w:pPr>
            <w:r>
              <w:rPr>
                <w:rFonts w:eastAsia="仿宋" w:hint="eastAsia"/>
                <w:bCs/>
                <w:spacing w:val="-3"/>
                <w:sz w:val="24"/>
                <w:lang w:val="en-GB"/>
              </w:rPr>
              <w:t>课堂研讨</w:t>
            </w:r>
          </w:p>
        </w:tc>
        <w:tc>
          <w:tcPr>
            <w:tcW w:w="488" w:type="pct"/>
            <w:vAlign w:val="center"/>
          </w:tcPr>
          <w:p w14:paraId="7E7FA75D" w14:textId="2A975AA6" w:rsidR="00E30CE3" w:rsidRDefault="00E30CE3" w:rsidP="00CA17C2">
            <w:pPr>
              <w:suppressAutoHyphens/>
              <w:jc w:val="center"/>
              <w:rPr>
                <w:rFonts w:eastAsia="仿宋"/>
                <w:bCs/>
                <w:spacing w:val="-3"/>
                <w:sz w:val="24"/>
                <w:lang w:val="en-GB"/>
              </w:rPr>
            </w:pPr>
            <w:r>
              <w:rPr>
                <w:rFonts w:eastAsia="仿宋" w:hint="eastAsia"/>
                <w:bCs/>
                <w:spacing w:val="-3"/>
                <w:sz w:val="24"/>
                <w:lang w:val="en-GB"/>
              </w:rPr>
              <w:t>过程考核</w:t>
            </w:r>
          </w:p>
        </w:tc>
        <w:tc>
          <w:tcPr>
            <w:tcW w:w="485" w:type="pct"/>
            <w:vAlign w:val="center"/>
          </w:tcPr>
          <w:p w14:paraId="02448796" w14:textId="2DC2A9AA" w:rsidR="00E30CE3" w:rsidRPr="00925184" w:rsidRDefault="007321A3" w:rsidP="00CA17C2">
            <w:pPr>
              <w:suppressAutoHyphens/>
              <w:jc w:val="center"/>
              <w:rPr>
                <w:rFonts w:eastAsia="仿宋"/>
                <w:bCs/>
                <w:spacing w:val="-3"/>
                <w:sz w:val="24"/>
                <w:lang w:val="en-GB"/>
              </w:rPr>
            </w:pPr>
            <w:r w:rsidRPr="00925184">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E30CE3" w:rsidRPr="003D574E" w14:paraId="52CD7078" w14:textId="77777777" w:rsidTr="00530AFB">
        <w:trPr>
          <w:jc w:val="center"/>
        </w:trPr>
        <w:tc>
          <w:tcPr>
            <w:tcW w:w="331" w:type="pct"/>
            <w:shd w:val="clear" w:color="auto" w:fill="auto"/>
            <w:vAlign w:val="center"/>
          </w:tcPr>
          <w:p w14:paraId="20B758D0" w14:textId="1D74CC74" w:rsidR="00E30CE3" w:rsidRPr="00202F65" w:rsidRDefault="00683B8F" w:rsidP="00CA17C2">
            <w:pPr>
              <w:suppressAutoHyphens/>
              <w:jc w:val="center"/>
              <w:rPr>
                <w:rFonts w:eastAsia="仿宋"/>
                <w:bCs/>
                <w:spacing w:val="-3"/>
                <w:sz w:val="24"/>
                <w:lang w:val="en-GB"/>
              </w:rPr>
            </w:pPr>
            <w:r>
              <w:rPr>
                <w:rFonts w:eastAsia="仿宋" w:hint="eastAsia"/>
                <w:bCs/>
                <w:spacing w:val="-3"/>
                <w:sz w:val="24"/>
                <w:lang w:val="en-GB"/>
              </w:rPr>
              <w:t>4</w:t>
            </w:r>
          </w:p>
        </w:tc>
        <w:tc>
          <w:tcPr>
            <w:tcW w:w="784" w:type="pct"/>
            <w:shd w:val="clear" w:color="auto" w:fill="auto"/>
            <w:vAlign w:val="center"/>
          </w:tcPr>
          <w:p w14:paraId="34D6F7EF" w14:textId="71921C25" w:rsidR="00E30CE3" w:rsidRPr="00BA17D0" w:rsidRDefault="00E30CE3" w:rsidP="00CA17C2">
            <w:pPr>
              <w:suppressAutoHyphens/>
              <w:jc w:val="left"/>
              <w:rPr>
                <w:rFonts w:eastAsia="仿宋"/>
                <w:color w:val="000000"/>
                <w:kern w:val="0"/>
                <w:sz w:val="22"/>
              </w:rPr>
            </w:pPr>
            <w:r w:rsidRPr="00BA17D0">
              <w:rPr>
                <w:rFonts w:eastAsia="仿宋" w:hint="eastAsia"/>
                <w:color w:val="000000"/>
                <w:kern w:val="0"/>
                <w:sz w:val="22"/>
              </w:rPr>
              <w:t>第</w:t>
            </w:r>
            <w:r w:rsidR="0010095E">
              <w:rPr>
                <w:rFonts w:eastAsia="仿宋" w:hint="eastAsia"/>
                <w:color w:val="000000"/>
                <w:kern w:val="0"/>
                <w:sz w:val="22"/>
              </w:rPr>
              <w:t>4</w:t>
            </w:r>
            <w:r w:rsidRPr="00BA17D0">
              <w:rPr>
                <w:rFonts w:eastAsia="仿宋" w:hint="eastAsia"/>
                <w:color w:val="000000"/>
                <w:kern w:val="0"/>
                <w:sz w:val="22"/>
              </w:rPr>
              <w:t>章</w:t>
            </w:r>
            <w:r w:rsidR="007321A3" w:rsidRPr="007321A3">
              <w:rPr>
                <w:rFonts w:eastAsia="仿宋" w:hint="eastAsia"/>
                <w:color w:val="000000"/>
                <w:kern w:val="0"/>
                <w:sz w:val="22"/>
              </w:rPr>
              <w:t>环境监测</w:t>
            </w:r>
          </w:p>
        </w:tc>
        <w:tc>
          <w:tcPr>
            <w:tcW w:w="793" w:type="pct"/>
            <w:shd w:val="clear" w:color="auto" w:fill="auto"/>
            <w:vAlign w:val="center"/>
          </w:tcPr>
          <w:p w14:paraId="36400628" w14:textId="77777777" w:rsidR="007321A3" w:rsidRPr="007321A3" w:rsidRDefault="007321A3" w:rsidP="007321A3">
            <w:pPr>
              <w:suppressAutoHyphens/>
              <w:jc w:val="center"/>
              <w:rPr>
                <w:rFonts w:eastAsia="仿宋"/>
                <w:color w:val="000000"/>
                <w:kern w:val="0"/>
                <w:sz w:val="22"/>
              </w:rPr>
            </w:pPr>
            <w:r w:rsidRPr="007321A3">
              <w:rPr>
                <w:rFonts w:eastAsia="仿宋" w:hint="eastAsia"/>
                <w:color w:val="000000"/>
                <w:kern w:val="0"/>
                <w:sz w:val="22"/>
              </w:rPr>
              <w:t xml:space="preserve">4.1 </w:t>
            </w:r>
            <w:r w:rsidRPr="007321A3">
              <w:rPr>
                <w:rFonts w:eastAsia="仿宋" w:hint="eastAsia"/>
                <w:color w:val="000000"/>
                <w:kern w:val="0"/>
                <w:sz w:val="22"/>
              </w:rPr>
              <w:t>概述</w:t>
            </w:r>
          </w:p>
          <w:p w14:paraId="5138FD9A" w14:textId="77777777" w:rsidR="007321A3" w:rsidRPr="007321A3" w:rsidRDefault="007321A3" w:rsidP="007321A3">
            <w:pPr>
              <w:suppressAutoHyphens/>
              <w:jc w:val="center"/>
              <w:rPr>
                <w:rFonts w:eastAsia="仿宋"/>
                <w:color w:val="000000"/>
                <w:kern w:val="0"/>
                <w:sz w:val="22"/>
              </w:rPr>
            </w:pPr>
            <w:r w:rsidRPr="007321A3">
              <w:rPr>
                <w:rFonts w:eastAsia="仿宋" w:hint="eastAsia"/>
                <w:color w:val="000000"/>
                <w:kern w:val="0"/>
                <w:sz w:val="22"/>
              </w:rPr>
              <w:t xml:space="preserve">4.2 </w:t>
            </w:r>
            <w:r w:rsidRPr="007321A3">
              <w:rPr>
                <w:rFonts w:eastAsia="仿宋" w:hint="eastAsia"/>
                <w:color w:val="000000"/>
                <w:kern w:val="0"/>
                <w:sz w:val="22"/>
              </w:rPr>
              <w:t>环境空气质量监测</w:t>
            </w:r>
          </w:p>
          <w:p w14:paraId="1265EB51" w14:textId="77777777" w:rsidR="007321A3" w:rsidRPr="007321A3" w:rsidRDefault="007321A3" w:rsidP="007321A3">
            <w:pPr>
              <w:suppressAutoHyphens/>
              <w:jc w:val="center"/>
              <w:rPr>
                <w:rFonts w:eastAsia="仿宋"/>
                <w:color w:val="000000"/>
                <w:kern w:val="0"/>
                <w:sz w:val="22"/>
              </w:rPr>
            </w:pPr>
            <w:r w:rsidRPr="007321A3">
              <w:rPr>
                <w:rFonts w:eastAsia="仿宋" w:hint="eastAsia"/>
                <w:color w:val="000000"/>
                <w:kern w:val="0"/>
                <w:sz w:val="22"/>
              </w:rPr>
              <w:t xml:space="preserve">4.3 </w:t>
            </w:r>
            <w:r w:rsidRPr="007321A3">
              <w:rPr>
                <w:rFonts w:eastAsia="仿宋" w:hint="eastAsia"/>
                <w:color w:val="000000"/>
                <w:kern w:val="0"/>
                <w:sz w:val="22"/>
              </w:rPr>
              <w:t>水环境质量监测</w:t>
            </w:r>
          </w:p>
          <w:p w14:paraId="6B014B41" w14:textId="77777777" w:rsidR="007321A3" w:rsidRPr="007321A3" w:rsidRDefault="007321A3" w:rsidP="007321A3">
            <w:pPr>
              <w:suppressAutoHyphens/>
              <w:jc w:val="center"/>
              <w:rPr>
                <w:rFonts w:eastAsia="仿宋"/>
                <w:color w:val="000000"/>
                <w:kern w:val="0"/>
                <w:sz w:val="22"/>
              </w:rPr>
            </w:pPr>
            <w:r w:rsidRPr="007321A3">
              <w:rPr>
                <w:rFonts w:eastAsia="仿宋" w:hint="eastAsia"/>
                <w:color w:val="000000"/>
                <w:kern w:val="0"/>
                <w:sz w:val="22"/>
              </w:rPr>
              <w:t xml:space="preserve">4.4 </w:t>
            </w:r>
            <w:r w:rsidRPr="007321A3">
              <w:rPr>
                <w:rFonts w:eastAsia="仿宋" w:hint="eastAsia"/>
                <w:color w:val="000000"/>
                <w:kern w:val="0"/>
                <w:sz w:val="22"/>
              </w:rPr>
              <w:t>城市环境噪声监测</w:t>
            </w:r>
          </w:p>
          <w:p w14:paraId="35F25388" w14:textId="2BB0EBBC" w:rsidR="00E30CE3" w:rsidRPr="00EB1146" w:rsidRDefault="007321A3" w:rsidP="007321A3">
            <w:pPr>
              <w:suppressAutoHyphens/>
              <w:jc w:val="center"/>
              <w:rPr>
                <w:rFonts w:eastAsia="仿宋"/>
                <w:color w:val="000000"/>
                <w:kern w:val="0"/>
                <w:sz w:val="22"/>
              </w:rPr>
            </w:pPr>
            <w:r w:rsidRPr="007321A3">
              <w:rPr>
                <w:rFonts w:eastAsia="仿宋" w:hint="eastAsia"/>
                <w:color w:val="000000"/>
                <w:kern w:val="0"/>
                <w:sz w:val="22"/>
              </w:rPr>
              <w:t xml:space="preserve">4.6 </w:t>
            </w:r>
            <w:r w:rsidRPr="007321A3">
              <w:rPr>
                <w:rFonts w:eastAsia="仿宋" w:hint="eastAsia"/>
                <w:color w:val="000000"/>
                <w:kern w:val="0"/>
                <w:sz w:val="22"/>
              </w:rPr>
              <w:t>土壤生态环境观测</w:t>
            </w:r>
          </w:p>
        </w:tc>
        <w:tc>
          <w:tcPr>
            <w:tcW w:w="305" w:type="pct"/>
            <w:vAlign w:val="center"/>
          </w:tcPr>
          <w:p w14:paraId="2C7B5BBA" w14:textId="0BB92555" w:rsidR="00E30CE3" w:rsidRDefault="00E30CE3" w:rsidP="00CA17C2">
            <w:pPr>
              <w:suppressAutoHyphens/>
              <w:jc w:val="center"/>
              <w:rPr>
                <w:rFonts w:eastAsia="仿宋"/>
                <w:b/>
                <w:spacing w:val="-3"/>
                <w:sz w:val="24"/>
                <w:lang w:val="en-GB"/>
              </w:rPr>
            </w:pPr>
            <w:r>
              <w:rPr>
                <w:rFonts w:eastAsia="仿宋" w:hint="eastAsia"/>
                <w:b/>
                <w:spacing w:val="-3"/>
                <w:sz w:val="24"/>
                <w:lang w:val="en-GB"/>
              </w:rPr>
              <w:t>2</w:t>
            </w:r>
          </w:p>
        </w:tc>
        <w:tc>
          <w:tcPr>
            <w:tcW w:w="1326" w:type="pct"/>
            <w:vAlign w:val="center"/>
          </w:tcPr>
          <w:p w14:paraId="13F90E11" w14:textId="74BF75B7" w:rsidR="00E30CE3" w:rsidRPr="00A05B5B" w:rsidRDefault="00E30CE3" w:rsidP="007321A3">
            <w:pPr>
              <w:suppressAutoHyphens/>
              <w:rPr>
                <w:rFonts w:eastAsia="仿宋"/>
                <w:color w:val="000000"/>
                <w:kern w:val="0"/>
                <w:sz w:val="22"/>
              </w:rPr>
            </w:pPr>
            <w:r w:rsidRPr="00A05B5B">
              <w:rPr>
                <w:rFonts w:eastAsia="仿宋" w:hint="eastAsia"/>
                <w:b/>
                <w:bCs/>
                <w:color w:val="000000"/>
                <w:kern w:val="0"/>
                <w:sz w:val="22"/>
              </w:rPr>
              <w:t>重点：</w:t>
            </w:r>
            <w:r w:rsidR="007321A3" w:rsidRPr="007321A3">
              <w:rPr>
                <w:rFonts w:eastAsia="仿宋" w:hint="eastAsia"/>
                <w:color w:val="000000"/>
                <w:kern w:val="0"/>
                <w:sz w:val="22"/>
              </w:rPr>
              <w:t>各类污染物的控制或排放标准</w:t>
            </w:r>
            <w:r w:rsidR="00E64228">
              <w:rPr>
                <w:rFonts w:eastAsia="仿宋" w:hint="eastAsia"/>
                <w:color w:val="000000"/>
                <w:kern w:val="0"/>
                <w:sz w:val="22"/>
              </w:rPr>
              <w:t>；</w:t>
            </w:r>
            <w:r w:rsidR="007321A3" w:rsidRPr="007321A3">
              <w:rPr>
                <w:rFonts w:eastAsia="仿宋" w:hint="eastAsia"/>
                <w:color w:val="000000"/>
                <w:kern w:val="0"/>
                <w:sz w:val="22"/>
              </w:rPr>
              <w:t>环境标准的作用、分类、分级情况</w:t>
            </w:r>
          </w:p>
          <w:p w14:paraId="2189C3B4" w14:textId="445F1187" w:rsidR="00E30CE3" w:rsidRDefault="00E30CE3" w:rsidP="00CA17C2">
            <w:pPr>
              <w:suppressAutoHyphens/>
              <w:rPr>
                <w:rFonts w:eastAsia="仿宋"/>
                <w:color w:val="000000"/>
                <w:kern w:val="0"/>
                <w:sz w:val="22"/>
              </w:rPr>
            </w:pPr>
            <w:r w:rsidRPr="00A05B5B">
              <w:rPr>
                <w:rFonts w:eastAsia="仿宋" w:hint="eastAsia"/>
                <w:b/>
                <w:bCs/>
                <w:color w:val="000000"/>
                <w:kern w:val="0"/>
                <w:sz w:val="22"/>
              </w:rPr>
              <w:t>难点：</w:t>
            </w:r>
            <w:r w:rsidR="00E64228" w:rsidRPr="00E64228">
              <w:rPr>
                <w:rFonts w:eastAsia="仿宋" w:hint="eastAsia"/>
                <w:color w:val="000000"/>
                <w:kern w:val="0"/>
                <w:sz w:val="22"/>
              </w:rPr>
              <w:t>环境监测的一般过程或程序</w:t>
            </w:r>
          </w:p>
          <w:p w14:paraId="137AC7D0" w14:textId="0E3031ED" w:rsidR="00E30CE3" w:rsidRPr="00A05B5B" w:rsidRDefault="00E30CE3" w:rsidP="00CA17C2">
            <w:pPr>
              <w:suppressAutoHyphens/>
              <w:rPr>
                <w:rFonts w:eastAsia="仿宋"/>
                <w:color w:val="000000"/>
                <w:kern w:val="0"/>
                <w:sz w:val="22"/>
              </w:rPr>
            </w:pPr>
          </w:p>
        </w:tc>
        <w:tc>
          <w:tcPr>
            <w:tcW w:w="487" w:type="pct"/>
            <w:vAlign w:val="center"/>
          </w:tcPr>
          <w:p w14:paraId="685036D9" w14:textId="5F7B07F4" w:rsidR="00E30CE3" w:rsidRDefault="00D60018" w:rsidP="00CA17C2">
            <w:pPr>
              <w:suppressAutoHyphens/>
              <w:jc w:val="center"/>
              <w:rPr>
                <w:rFonts w:eastAsia="仿宋"/>
                <w:bCs/>
                <w:spacing w:val="-3"/>
                <w:sz w:val="24"/>
                <w:lang w:val="en-GB"/>
              </w:rPr>
            </w:pPr>
            <w:r>
              <w:rPr>
                <w:rFonts w:eastAsia="仿宋" w:hint="eastAsia"/>
                <w:bCs/>
                <w:spacing w:val="-3"/>
                <w:sz w:val="24"/>
                <w:lang w:val="en-GB"/>
              </w:rPr>
              <w:t>课堂</w:t>
            </w:r>
            <w:r w:rsidR="00E30CE3">
              <w:rPr>
                <w:rFonts w:eastAsia="仿宋" w:hint="eastAsia"/>
                <w:bCs/>
                <w:spacing w:val="-3"/>
                <w:sz w:val="24"/>
                <w:lang w:val="en-GB"/>
              </w:rPr>
              <w:t>研讨</w:t>
            </w:r>
          </w:p>
        </w:tc>
        <w:tc>
          <w:tcPr>
            <w:tcW w:w="488" w:type="pct"/>
            <w:vAlign w:val="center"/>
          </w:tcPr>
          <w:p w14:paraId="22032B35" w14:textId="77777777" w:rsidR="00E30CE3" w:rsidRDefault="00E30CE3" w:rsidP="00CA17C2">
            <w:pPr>
              <w:suppressAutoHyphens/>
              <w:jc w:val="center"/>
              <w:rPr>
                <w:rFonts w:eastAsia="仿宋"/>
                <w:bCs/>
                <w:spacing w:val="-3"/>
                <w:sz w:val="24"/>
                <w:lang w:val="en-GB"/>
              </w:rPr>
            </w:pPr>
            <w:r w:rsidRPr="00A05B5B">
              <w:rPr>
                <w:rFonts w:eastAsia="仿宋" w:hint="eastAsia"/>
                <w:bCs/>
                <w:spacing w:val="-3"/>
                <w:sz w:val="24"/>
                <w:lang w:val="en-GB"/>
              </w:rPr>
              <w:t>过程</w:t>
            </w:r>
          </w:p>
          <w:p w14:paraId="55FA3020" w14:textId="6E9D4E71" w:rsidR="00E30CE3" w:rsidRDefault="00E30CE3" w:rsidP="00CA17C2">
            <w:pPr>
              <w:suppressAutoHyphens/>
              <w:jc w:val="center"/>
              <w:rPr>
                <w:rFonts w:eastAsia="仿宋"/>
                <w:bCs/>
                <w:spacing w:val="-3"/>
                <w:sz w:val="24"/>
                <w:lang w:val="en-GB"/>
              </w:rPr>
            </w:pPr>
            <w:r>
              <w:rPr>
                <w:rFonts w:eastAsia="仿宋" w:hint="eastAsia"/>
                <w:bCs/>
                <w:spacing w:val="-3"/>
                <w:sz w:val="24"/>
                <w:lang w:val="en-GB"/>
              </w:rPr>
              <w:t>考核</w:t>
            </w:r>
            <w:r w:rsidRPr="00A05B5B">
              <w:rPr>
                <w:rFonts w:eastAsia="仿宋" w:hint="eastAsia"/>
                <w:bCs/>
                <w:spacing w:val="-3"/>
                <w:sz w:val="24"/>
                <w:lang w:val="en-GB"/>
              </w:rPr>
              <w:t>+</w:t>
            </w:r>
          </w:p>
          <w:p w14:paraId="68551D30" w14:textId="48FEE419" w:rsidR="00E30CE3" w:rsidRPr="00925184" w:rsidRDefault="00E30CE3" w:rsidP="00CA17C2">
            <w:pPr>
              <w:suppressAutoHyphens/>
              <w:jc w:val="center"/>
              <w:rPr>
                <w:rFonts w:eastAsia="仿宋"/>
                <w:bCs/>
                <w:spacing w:val="-3"/>
                <w:sz w:val="24"/>
                <w:lang w:val="en-GB"/>
              </w:rPr>
            </w:pPr>
            <w:r>
              <w:rPr>
                <w:rFonts w:eastAsia="仿宋" w:hint="eastAsia"/>
                <w:bCs/>
                <w:spacing w:val="-3"/>
                <w:sz w:val="24"/>
                <w:lang w:val="en-GB"/>
              </w:rPr>
              <w:t>结课考试</w:t>
            </w:r>
          </w:p>
        </w:tc>
        <w:tc>
          <w:tcPr>
            <w:tcW w:w="485" w:type="pct"/>
            <w:vAlign w:val="center"/>
          </w:tcPr>
          <w:p w14:paraId="244DAC08" w14:textId="548E4062" w:rsidR="00E30CE3" w:rsidRPr="00925184" w:rsidRDefault="00D60018" w:rsidP="00CA17C2">
            <w:pPr>
              <w:suppressAutoHyphens/>
              <w:jc w:val="center"/>
              <w:rPr>
                <w:rFonts w:eastAsia="仿宋"/>
                <w:bCs/>
                <w:spacing w:val="-3"/>
                <w:sz w:val="24"/>
                <w:lang w:val="en-GB"/>
              </w:rPr>
            </w:pPr>
            <w:r>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E30CE3" w:rsidRPr="003D574E" w14:paraId="2692F27C" w14:textId="77777777" w:rsidTr="00530AFB">
        <w:trPr>
          <w:jc w:val="center"/>
        </w:trPr>
        <w:tc>
          <w:tcPr>
            <w:tcW w:w="331" w:type="pct"/>
            <w:shd w:val="clear" w:color="auto" w:fill="auto"/>
            <w:vAlign w:val="center"/>
          </w:tcPr>
          <w:p w14:paraId="64851128" w14:textId="3D29CCA2" w:rsidR="00E30CE3" w:rsidRDefault="00136DF8" w:rsidP="00CA17C2">
            <w:pPr>
              <w:suppressAutoHyphens/>
              <w:jc w:val="center"/>
              <w:rPr>
                <w:rFonts w:eastAsia="仿宋"/>
                <w:bCs/>
                <w:spacing w:val="-3"/>
                <w:sz w:val="24"/>
                <w:lang w:val="en-GB"/>
              </w:rPr>
            </w:pPr>
            <w:r>
              <w:rPr>
                <w:rFonts w:eastAsia="仿宋"/>
                <w:bCs/>
                <w:spacing w:val="-3"/>
                <w:sz w:val="24"/>
                <w:lang w:val="en-GB"/>
              </w:rPr>
              <w:t>5</w:t>
            </w:r>
          </w:p>
        </w:tc>
        <w:tc>
          <w:tcPr>
            <w:tcW w:w="784" w:type="pct"/>
            <w:shd w:val="clear" w:color="auto" w:fill="auto"/>
            <w:vAlign w:val="center"/>
          </w:tcPr>
          <w:p w14:paraId="5FF010FC" w14:textId="428EC66C" w:rsidR="00E30CE3" w:rsidRPr="00BA17D0" w:rsidRDefault="00136DF8" w:rsidP="00CA17C2">
            <w:pPr>
              <w:suppressAutoHyphens/>
              <w:jc w:val="left"/>
              <w:rPr>
                <w:rFonts w:eastAsia="仿宋"/>
                <w:color w:val="000000"/>
                <w:kern w:val="0"/>
                <w:sz w:val="22"/>
              </w:rPr>
            </w:pPr>
            <w:r w:rsidRPr="00136DF8">
              <w:rPr>
                <w:rFonts w:eastAsia="仿宋" w:hint="eastAsia"/>
                <w:color w:val="000000"/>
                <w:kern w:val="0"/>
                <w:sz w:val="22"/>
              </w:rPr>
              <w:t>第</w:t>
            </w:r>
            <w:r>
              <w:rPr>
                <w:rFonts w:eastAsia="仿宋" w:hint="eastAsia"/>
                <w:color w:val="000000"/>
                <w:kern w:val="0"/>
                <w:sz w:val="22"/>
              </w:rPr>
              <w:t>5</w:t>
            </w:r>
            <w:r w:rsidRPr="00136DF8">
              <w:rPr>
                <w:rFonts w:eastAsia="仿宋" w:hint="eastAsia"/>
                <w:color w:val="000000"/>
                <w:kern w:val="0"/>
                <w:sz w:val="22"/>
              </w:rPr>
              <w:t>章</w:t>
            </w:r>
            <w:r w:rsidR="00E64228" w:rsidRPr="00E64228">
              <w:rPr>
                <w:rFonts w:eastAsia="仿宋" w:hint="eastAsia"/>
                <w:color w:val="000000"/>
                <w:kern w:val="0"/>
                <w:sz w:val="22"/>
              </w:rPr>
              <w:t>大气污染及其防治</w:t>
            </w:r>
          </w:p>
        </w:tc>
        <w:tc>
          <w:tcPr>
            <w:tcW w:w="793" w:type="pct"/>
            <w:shd w:val="clear" w:color="auto" w:fill="auto"/>
            <w:vAlign w:val="center"/>
          </w:tcPr>
          <w:p w14:paraId="2E35CCDD" w14:textId="77777777" w:rsidR="00E64228" w:rsidRPr="00E64228" w:rsidRDefault="00E64228" w:rsidP="00E64228">
            <w:pPr>
              <w:suppressAutoHyphens/>
              <w:jc w:val="left"/>
              <w:rPr>
                <w:rFonts w:eastAsia="仿宋"/>
                <w:color w:val="000000"/>
                <w:kern w:val="0"/>
                <w:sz w:val="22"/>
              </w:rPr>
            </w:pPr>
            <w:r w:rsidRPr="00E64228">
              <w:rPr>
                <w:rFonts w:eastAsia="仿宋" w:hint="eastAsia"/>
                <w:color w:val="000000"/>
                <w:kern w:val="0"/>
                <w:sz w:val="22"/>
              </w:rPr>
              <w:t xml:space="preserve">5.1 </w:t>
            </w:r>
            <w:r w:rsidRPr="00E64228">
              <w:rPr>
                <w:rFonts w:eastAsia="仿宋" w:hint="eastAsia"/>
                <w:color w:val="000000"/>
                <w:kern w:val="0"/>
                <w:sz w:val="22"/>
              </w:rPr>
              <w:t>大气圈</w:t>
            </w:r>
          </w:p>
          <w:p w14:paraId="610113E6" w14:textId="77777777" w:rsidR="00E64228" w:rsidRPr="00E64228" w:rsidRDefault="00E64228" w:rsidP="00E64228">
            <w:pPr>
              <w:suppressAutoHyphens/>
              <w:jc w:val="left"/>
              <w:rPr>
                <w:rFonts w:eastAsia="仿宋"/>
                <w:color w:val="000000"/>
                <w:kern w:val="0"/>
                <w:sz w:val="22"/>
              </w:rPr>
            </w:pPr>
            <w:r w:rsidRPr="00E64228">
              <w:rPr>
                <w:rFonts w:eastAsia="仿宋" w:hint="eastAsia"/>
                <w:color w:val="000000"/>
                <w:kern w:val="0"/>
                <w:sz w:val="22"/>
              </w:rPr>
              <w:t>5.2.</w:t>
            </w:r>
            <w:r w:rsidRPr="00E64228">
              <w:rPr>
                <w:rFonts w:eastAsia="仿宋" w:hint="eastAsia"/>
                <w:color w:val="000000"/>
                <w:kern w:val="0"/>
                <w:sz w:val="22"/>
              </w:rPr>
              <w:t>大气污染</w:t>
            </w:r>
          </w:p>
          <w:p w14:paraId="016541B0" w14:textId="77777777" w:rsidR="00E64228" w:rsidRPr="00E64228" w:rsidRDefault="00E64228" w:rsidP="00E64228">
            <w:pPr>
              <w:suppressAutoHyphens/>
              <w:jc w:val="left"/>
              <w:rPr>
                <w:rFonts w:eastAsia="仿宋"/>
                <w:color w:val="000000"/>
                <w:kern w:val="0"/>
                <w:sz w:val="22"/>
              </w:rPr>
            </w:pPr>
            <w:r w:rsidRPr="00E64228">
              <w:rPr>
                <w:rFonts w:eastAsia="仿宋" w:hint="eastAsia"/>
                <w:color w:val="000000"/>
                <w:kern w:val="0"/>
                <w:sz w:val="22"/>
              </w:rPr>
              <w:t>5.3</w:t>
            </w:r>
            <w:r w:rsidRPr="00E64228">
              <w:rPr>
                <w:rFonts w:eastAsia="仿宋" w:hint="eastAsia"/>
                <w:color w:val="000000"/>
                <w:kern w:val="0"/>
                <w:sz w:val="22"/>
              </w:rPr>
              <w:t>污染气象</w:t>
            </w:r>
          </w:p>
          <w:p w14:paraId="17C86B24" w14:textId="2495BC54" w:rsidR="00E30CE3" w:rsidRPr="00A05B5B" w:rsidRDefault="00E64228" w:rsidP="00E64228">
            <w:pPr>
              <w:suppressAutoHyphens/>
              <w:jc w:val="left"/>
              <w:rPr>
                <w:rFonts w:eastAsia="仿宋"/>
                <w:color w:val="000000"/>
                <w:kern w:val="0"/>
                <w:sz w:val="22"/>
              </w:rPr>
            </w:pPr>
            <w:r w:rsidRPr="00E64228">
              <w:rPr>
                <w:rFonts w:eastAsia="仿宋" w:hint="eastAsia"/>
                <w:color w:val="000000"/>
                <w:kern w:val="0"/>
                <w:sz w:val="22"/>
              </w:rPr>
              <w:t xml:space="preserve">5.4 </w:t>
            </w:r>
            <w:r w:rsidRPr="00E64228">
              <w:rPr>
                <w:rFonts w:eastAsia="仿宋" w:hint="eastAsia"/>
                <w:color w:val="000000"/>
                <w:kern w:val="0"/>
                <w:sz w:val="22"/>
              </w:rPr>
              <w:t>大气污染防治</w:t>
            </w:r>
          </w:p>
        </w:tc>
        <w:tc>
          <w:tcPr>
            <w:tcW w:w="305" w:type="pct"/>
            <w:vAlign w:val="center"/>
          </w:tcPr>
          <w:p w14:paraId="7EC30483" w14:textId="416C2238" w:rsidR="00E30CE3" w:rsidRDefault="00E64228" w:rsidP="00CA17C2">
            <w:pPr>
              <w:suppressAutoHyphens/>
              <w:jc w:val="center"/>
              <w:rPr>
                <w:rFonts w:eastAsia="仿宋"/>
                <w:b/>
                <w:spacing w:val="-3"/>
                <w:sz w:val="24"/>
                <w:lang w:val="en-GB"/>
              </w:rPr>
            </w:pPr>
            <w:r>
              <w:rPr>
                <w:rFonts w:eastAsia="仿宋"/>
                <w:b/>
                <w:spacing w:val="-3"/>
                <w:sz w:val="24"/>
                <w:lang w:val="en-GB"/>
              </w:rPr>
              <w:t>2</w:t>
            </w:r>
          </w:p>
        </w:tc>
        <w:tc>
          <w:tcPr>
            <w:tcW w:w="1326" w:type="pct"/>
            <w:vAlign w:val="center"/>
          </w:tcPr>
          <w:p w14:paraId="5EAC747E" w14:textId="79D1E290" w:rsidR="00E30CE3" w:rsidRDefault="00CA0157" w:rsidP="00CA17C2">
            <w:pPr>
              <w:suppressAutoHyphens/>
              <w:jc w:val="left"/>
              <w:rPr>
                <w:rFonts w:eastAsia="仿宋"/>
                <w:color w:val="000000"/>
                <w:kern w:val="0"/>
                <w:sz w:val="22"/>
              </w:rPr>
            </w:pPr>
            <w:r w:rsidRPr="00E64228">
              <w:rPr>
                <w:rFonts w:eastAsia="仿宋" w:hint="eastAsia"/>
                <w:b/>
                <w:bCs/>
                <w:color w:val="000000"/>
                <w:kern w:val="0"/>
                <w:sz w:val="22"/>
              </w:rPr>
              <w:t>重点：</w:t>
            </w:r>
            <w:r w:rsidR="00E64228" w:rsidRPr="00E64228">
              <w:rPr>
                <w:rFonts w:eastAsia="仿宋" w:hint="eastAsia"/>
                <w:color w:val="000000"/>
                <w:kern w:val="0"/>
                <w:sz w:val="22"/>
              </w:rPr>
              <w:t>大气的组成和结构</w:t>
            </w:r>
            <w:r w:rsidRPr="00CA17C2">
              <w:rPr>
                <w:rFonts w:eastAsia="仿宋" w:hint="eastAsia"/>
                <w:color w:val="000000"/>
                <w:kern w:val="0"/>
                <w:sz w:val="22"/>
              </w:rPr>
              <w:t>难点</w:t>
            </w:r>
            <w:r w:rsidRPr="00CA17C2">
              <w:rPr>
                <w:rFonts w:eastAsia="仿宋" w:hint="eastAsia"/>
                <w:color w:val="000000"/>
                <w:kern w:val="0"/>
                <w:sz w:val="22"/>
              </w:rPr>
              <w:t>:</w:t>
            </w:r>
            <w:r w:rsidRPr="00CA17C2">
              <w:rPr>
                <w:rFonts w:eastAsia="仿宋" w:hint="eastAsia"/>
                <w:color w:val="000000"/>
                <w:kern w:val="0"/>
                <w:sz w:val="22"/>
              </w:rPr>
              <w:t>掌握大气环境影响的识别与评价</w:t>
            </w:r>
          </w:p>
          <w:p w14:paraId="03EDA095" w14:textId="6F50574E" w:rsidR="00E64228" w:rsidRPr="00CA17C2" w:rsidRDefault="00E64228" w:rsidP="00E64228">
            <w:pPr>
              <w:suppressAutoHyphens/>
              <w:jc w:val="left"/>
              <w:rPr>
                <w:rFonts w:eastAsia="仿宋"/>
                <w:color w:val="000000"/>
                <w:kern w:val="0"/>
                <w:sz w:val="22"/>
              </w:rPr>
            </w:pPr>
            <w:r w:rsidRPr="00E64228">
              <w:rPr>
                <w:rFonts w:eastAsia="仿宋" w:hint="eastAsia"/>
                <w:b/>
                <w:bCs/>
                <w:color w:val="000000"/>
                <w:kern w:val="0"/>
                <w:sz w:val="22"/>
              </w:rPr>
              <w:t>难点</w:t>
            </w:r>
            <w:r w:rsidRPr="00E64228">
              <w:rPr>
                <w:rFonts w:eastAsia="仿宋" w:hint="eastAsia"/>
                <w:b/>
                <w:bCs/>
                <w:color w:val="000000"/>
                <w:kern w:val="0"/>
                <w:sz w:val="22"/>
              </w:rPr>
              <w:t>:</w:t>
            </w:r>
            <w:r>
              <w:rPr>
                <w:rFonts w:hint="eastAsia"/>
              </w:rPr>
              <w:t xml:space="preserve"> </w:t>
            </w:r>
            <w:r w:rsidRPr="00E64228">
              <w:rPr>
                <w:rFonts w:eastAsia="仿宋" w:hint="eastAsia"/>
                <w:color w:val="000000"/>
                <w:kern w:val="0"/>
                <w:sz w:val="22"/>
              </w:rPr>
              <w:t>大气污染及大气污染物</w:t>
            </w:r>
            <w:r>
              <w:rPr>
                <w:rFonts w:eastAsia="仿宋" w:hint="eastAsia"/>
                <w:color w:val="000000"/>
                <w:kern w:val="0"/>
                <w:sz w:val="22"/>
              </w:rPr>
              <w:t>;</w:t>
            </w:r>
            <w:r w:rsidRPr="00E64228">
              <w:rPr>
                <w:rFonts w:eastAsia="仿宋" w:hint="eastAsia"/>
                <w:color w:val="000000"/>
                <w:kern w:val="0"/>
                <w:sz w:val="22"/>
              </w:rPr>
              <w:t>大气污染控制技术</w:t>
            </w:r>
          </w:p>
          <w:p w14:paraId="1A911DE3" w14:textId="7C1A73B8" w:rsidR="00CA0157" w:rsidRPr="00CA17C2" w:rsidRDefault="00CA0157" w:rsidP="00CA17C2">
            <w:pPr>
              <w:suppressAutoHyphens/>
              <w:jc w:val="left"/>
              <w:rPr>
                <w:rFonts w:eastAsia="仿宋"/>
                <w:color w:val="000000"/>
                <w:kern w:val="0"/>
                <w:sz w:val="22"/>
              </w:rPr>
            </w:pPr>
            <w:r w:rsidRPr="00E64228">
              <w:rPr>
                <w:rFonts w:eastAsia="仿宋" w:hint="eastAsia"/>
                <w:b/>
                <w:bCs/>
                <w:color w:val="000000"/>
                <w:kern w:val="0"/>
                <w:sz w:val="22"/>
              </w:rPr>
              <w:t>思政点：</w:t>
            </w:r>
            <w:r w:rsidRPr="00CA17C2">
              <w:rPr>
                <w:rFonts w:eastAsia="仿宋" w:hint="eastAsia"/>
                <w:color w:val="000000"/>
                <w:kern w:val="0"/>
                <w:sz w:val="22"/>
              </w:rPr>
              <w:t>大气污染攻坚战对企业环境影响评价的作用</w:t>
            </w:r>
          </w:p>
        </w:tc>
        <w:tc>
          <w:tcPr>
            <w:tcW w:w="487" w:type="pct"/>
            <w:vAlign w:val="center"/>
          </w:tcPr>
          <w:p w14:paraId="47F40391" w14:textId="77777777" w:rsidR="00D60018" w:rsidRDefault="00D60018" w:rsidP="00D60018">
            <w:pPr>
              <w:suppressAutoHyphens/>
              <w:jc w:val="center"/>
              <w:rPr>
                <w:rFonts w:eastAsia="仿宋"/>
                <w:bCs/>
                <w:spacing w:val="-3"/>
                <w:sz w:val="24"/>
                <w:lang w:val="en-GB"/>
              </w:rPr>
            </w:pPr>
            <w:r>
              <w:rPr>
                <w:rFonts w:eastAsia="仿宋" w:hint="eastAsia"/>
                <w:bCs/>
                <w:spacing w:val="-3"/>
                <w:sz w:val="24"/>
                <w:lang w:val="en-GB"/>
              </w:rPr>
              <w:t>案例</w:t>
            </w:r>
          </w:p>
          <w:p w14:paraId="77399E79" w14:textId="77777777" w:rsidR="00D60018" w:rsidRDefault="00D60018" w:rsidP="00D60018">
            <w:pPr>
              <w:suppressAutoHyphens/>
              <w:jc w:val="center"/>
              <w:rPr>
                <w:rFonts w:eastAsia="仿宋"/>
                <w:bCs/>
                <w:spacing w:val="-3"/>
                <w:sz w:val="24"/>
                <w:lang w:val="en-GB"/>
              </w:rPr>
            </w:pPr>
            <w:r>
              <w:rPr>
                <w:rFonts w:eastAsia="仿宋"/>
                <w:bCs/>
                <w:spacing w:val="-3"/>
                <w:sz w:val="24"/>
                <w:lang w:val="en-GB"/>
              </w:rPr>
              <w:t>+</w:t>
            </w:r>
          </w:p>
          <w:p w14:paraId="4C345086" w14:textId="78818F20" w:rsidR="00E30CE3" w:rsidRDefault="00D60018" w:rsidP="00D60018">
            <w:pPr>
              <w:suppressAutoHyphens/>
              <w:jc w:val="center"/>
              <w:rPr>
                <w:rFonts w:eastAsia="仿宋"/>
                <w:bCs/>
                <w:spacing w:val="-3"/>
                <w:sz w:val="24"/>
                <w:lang w:val="en-GB"/>
              </w:rPr>
            </w:pPr>
            <w:r>
              <w:rPr>
                <w:rFonts w:eastAsia="仿宋" w:hint="eastAsia"/>
                <w:bCs/>
                <w:spacing w:val="-3"/>
                <w:sz w:val="24"/>
                <w:lang w:val="en-GB"/>
              </w:rPr>
              <w:t>理论</w:t>
            </w:r>
          </w:p>
        </w:tc>
        <w:tc>
          <w:tcPr>
            <w:tcW w:w="488" w:type="pct"/>
            <w:vAlign w:val="center"/>
          </w:tcPr>
          <w:p w14:paraId="4F5C2E05" w14:textId="77777777" w:rsidR="0081733D" w:rsidRDefault="0081733D" w:rsidP="0081733D">
            <w:pPr>
              <w:suppressAutoHyphens/>
              <w:jc w:val="center"/>
              <w:rPr>
                <w:rFonts w:eastAsia="仿宋"/>
                <w:bCs/>
                <w:spacing w:val="-3"/>
                <w:sz w:val="24"/>
                <w:lang w:val="en-GB"/>
              </w:rPr>
            </w:pPr>
            <w:r w:rsidRPr="00A05B5B">
              <w:rPr>
                <w:rFonts w:eastAsia="仿宋" w:hint="eastAsia"/>
                <w:bCs/>
                <w:spacing w:val="-3"/>
                <w:sz w:val="24"/>
                <w:lang w:val="en-GB"/>
              </w:rPr>
              <w:t>过程</w:t>
            </w:r>
          </w:p>
          <w:p w14:paraId="1E5E4864" w14:textId="77777777" w:rsidR="0081733D" w:rsidRDefault="0081733D" w:rsidP="0081733D">
            <w:pPr>
              <w:suppressAutoHyphens/>
              <w:jc w:val="center"/>
              <w:rPr>
                <w:rFonts w:eastAsia="仿宋"/>
                <w:bCs/>
                <w:spacing w:val="-3"/>
                <w:sz w:val="24"/>
                <w:lang w:val="en-GB"/>
              </w:rPr>
            </w:pPr>
            <w:r>
              <w:rPr>
                <w:rFonts w:eastAsia="仿宋" w:hint="eastAsia"/>
                <w:bCs/>
                <w:spacing w:val="-3"/>
                <w:sz w:val="24"/>
                <w:lang w:val="en-GB"/>
              </w:rPr>
              <w:t>考核</w:t>
            </w:r>
            <w:r w:rsidRPr="00A05B5B">
              <w:rPr>
                <w:rFonts w:eastAsia="仿宋" w:hint="eastAsia"/>
                <w:bCs/>
                <w:spacing w:val="-3"/>
                <w:sz w:val="24"/>
                <w:lang w:val="en-GB"/>
              </w:rPr>
              <w:t>+</w:t>
            </w:r>
          </w:p>
          <w:p w14:paraId="0E021454" w14:textId="220BDE40" w:rsidR="00E30CE3" w:rsidRPr="00A05B5B" w:rsidRDefault="0081733D" w:rsidP="0081733D">
            <w:pPr>
              <w:suppressAutoHyphens/>
              <w:jc w:val="center"/>
              <w:rPr>
                <w:rFonts w:eastAsia="仿宋"/>
                <w:bCs/>
                <w:spacing w:val="-3"/>
                <w:sz w:val="24"/>
                <w:lang w:val="en-GB"/>
              </w:rPr>
            </w:pPr>
            <w:r>
              <w:rPr>
                <w:rFonts w:eastAsia="仿宋" w:hint="eastAsia"/>
                <w:bCs/>
                <w:spacing w:val="-3"/>
                <w:sz w:val="24"/>
                <w:lang w:val="en-GB"/>
              </w:rPr>
              <w:t>结课考试</w:t>
            </w:r>
          </w:p>
        </w:tc>
        <w:tc>
          <w:tcPr>
            <w:tcW w:w="485" w:type="pct"/>
            <w:vAlign w:val="center"/>
          </w:tcPr>
          <w:p w14:paraId="00D2805C" w14:textId="6334604E" w:rsidR="00E30CE3" w:rsidRPr="00925184" w:rsidRDefault="007321A3" w:rsidP="00CA17C2">
            <w:pPr>
              <w:suppressAutoHyphens/>
              <w:jc w:val="center"/>
              <w:rPr>
                <w:rFonts w:eastAsia="仿宋"/>
                <w:bCs/>
                <w:spacing w:val="-3"/>
                <w:sz w:val="24"/>
                <w:lang w:val="en-GB"/>
              </w:rPr>
            </w:pPr>
            <w:r w:rsidRPr="00925184">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CA0157" w:rsidRPr="003D574E" w14:paraId="34AC221C" w14:textId="77777777" w:rsidTr="00530AFB">
        <w:trPr>
          <w:jc w:val="center"/>
        </w:trPr>
        <w:tc>
          <w:tcPr>
            <w:tcW w:w="331" w:type="pct"/>
            <w:shd w:val="clear" w:color="auto" w:fill="auto"/>
            <w:vAlign w:val="center"/>
          </w:tcPr>
          <w:p w14:paraId="58F09C7C" w14:textId="4AA557ED" w:rsidR="00CA0157" w:rsidRDefault="00CA0157" w:rsidP="00CA17C2">
            <w:pPr>
              <w:suppressAutoHyphens/>
              <w:jc w:val="center"/>
              <w:rPr>
                <w:rFonts w:eastAsia="仿宋"/>
                <w:bCs/>
                <w:spacing w:val="-3"/>
                <w:sz w:val="24"/>
                <w:lang w:val="en-GB"/>
              </w:rPr>
            </w:pPr>
            <w:r>
              <w:rPr>
                <w:rFonts w:eastAsia="仿宋" w:hint="eastAsia"/>
                <w:bCs/>
                <w:spacing w:val="-3"/>
                <w:sz w:val="24"/>
                <w:lang w:val="en-GB"/>
              </w:rPr>
              <w:t>6</w:t>
            </w:r>
          </w:p>
        </w:tc>
        <w:tc>
          <w:tcPr>
            <w:tcW w:w="784" w:type="pct"/>
            <w:shd w:val="clear" w:color="auto" w:fill="auto"/>
            <w:vAlign w:val="center"/>
          </w:tcPr>
          <w:p w14:paraId="21B02681" w14:textId="7D808976" w:rsidR="00CA0157" w:rsidRPr="00136DF8" w:rsidRDefault="00CA0157" w:rsidP="00CA17C2">
            <w:pPr>
              <w:suppressAutoHyphens/>
              <w:jc w:val="left"/>
              <w:rPr>
                <w:rFonts w:eastAsia="仿宋"/>
                <w:color w:val="000000"/>
                <w:kern w:val="0"/>
                <w:sz w:val="22"/>
              </w:rPr>
            </w:pPr>
            <w:r w:rsidRPr="00CA0157">
              <w:rPr>
                <w:rFonts w:eastAsia="仿宋" w:hint="eastAsia"/>
                <w:color w:val="000000"/>
                <w:kern w:val="0"/>
                <w:sz w:val="22"/>
              </w:rPr>
              <w:t>第</w:t>
            </w:r>
            <w:r>
              <w:rPr>
                <w:rFonts w:eastAsia="仿宋" w:hint="eastAsia"/>
                <w:color w:val="000000"/>
                <w:kern w:val="0"/>
                <w:sz w:val="22"/>
              </w:rPr>
              <w:t>6</w:t>
            </w:r>
            <w:r w:rsidRPr="00CA0157">
              <w:rPr>
                <w:rFonts w:eastAsia="仿宋" w:hint="eastAsia"/>
                <w:color w:val="000000"/>
                <w:kern w:val="0"/>
                <w:sz w:val="22"/>
              </w:rPr>
              <w:t>章</w:t>
            </w:r>
            <w:r w:rsidR="00896A6A" w:rsidRPr="00896A6A">
              <w:rPr>
                <w:rFonts w:eastAsia="仿宋" w:hint="eastAsia"/>
                <w:color w:val="000000"/>
                <w:kern w:val="0"/>
                <w:sz w:val="22"/>
              </w:rPr>
              <w:t>水环境污染及其防治</w:t>
            </w:r>
          </w:p>
        </w:tc>
        <w:tc>
          <w:tcPr>
            <w:tcW w:w="793" w:type="pct"/>
            <w:shd w:val="clear" w:color="auto" w:fill="auto"/>
            <w:vAlign w:val="center"/>
          </w:tcPr>
          <w:p w14:paraId="7609DE08" w14:textId="77777777" w:rsidR="00896A6A" w:rsidRPr="00896A6A" w:rsidRDefault="00896A6A" w:rsidP="00896A6A">
            <w:pPr>
              <w:suppressAutoHyphens/>
              <w:jc w:val="left"/>
              <w:rPr>
                <w:rFonts w:eastAsia="仿宋"/>
                <w:color w:val="000000"/>
                <w:kern w:val="0"/>
                <w:sz w:val="22"/>
              </w:rPr>
            </w:pPr>
            <w:r w:rsidRPr="00896A6A">
              <w:rPr>
                <w:rFonts w:eastAsia="仿宋" w:hint="eastAsia"/>
                <w:color w:val="000000"/>
                <w:kern w:val="0"/>
                <w:sz w:val="22"/>
              </w:rPr>
              <w:t xml:space="preserve">6.1 </w:t>
            </w:r>
            <w:r w:rsidRPr="00896A6A">
              <w:rPr>
                <w:rFonts w:eastAsia="仿宋" w:hint="eastAsia"/>
                <w:color w:val="000000"/>
                <w:kern w:val="0"/>
                <w:sz w:val="22"/>
              </w:rPr>
              <w:t>水圈概述</w:t>
            </w:r>
          </w:p>
          <w:p w14:paraId="7397C806" w14:textId="77777777" w:rsidR="00896A6A" w:rsidRPr="00896A6A" w:rsidRDefault="00896A6A" w:rsidP="00896A6A">
            <w:pPr>
              <w:suppressAutoHyphens/>
              <w:jc w:val="left"/>
              <w:rPr>
                <w:rFonts w:eastAsia="仿宋"/>
                <w:color w:val="000000"/>
                <w:kern w:val="0"/>
                <w:sz w:val="22"/>
              </w:rPr>
            </w:pPr>
            <w:r w:rsidRPr="00896A6A">
              <w:rPr>
                <w:rFonts w:eastAsia="仿宋" w:hint="eastAsia"/>
                <w:color w:val="000000"/>
                <w:kern w:val="0"/>
                <w:sz w:val="22"/>
              </w:rPr>
              <w:t xml:space="preserve">6.2 </w:t>
            </w:r>
            <w:r w:rsidRPr="00896A6A">
              <w:rPr>
                <w:rFonts w:eastAsia="仿宋" w:hint="eastAsia"/>
                <w:color w:val="000000"/>
                <w:kern w:val="0"/>
                <w:sz w:val="22"/>
              </w:rPr>
              <w:t>水体污染与自净</w:t>
            </w:r>
          </w:p>
          <w:p w14:paraId="7DC1D416" w14:textId="20E17668" w:rsidR="00CA0157" w:rsidRPr="00CA0157" w:rsidRDefault="00896A6A" w:rsidP="00896A6A">
            <w:pPr>
              <w:suppressAutoHyphens/>
              <w:jc w:val="left"/>
              <w:rPr>
                <w:rFonts w:eastAsia="仿宋"/>
                <w:color w:val="000000"/>
                <w:kern w:val="0"/>
                <w:sz w:val="22"/>
              </w:rPr>
            </w:pPr>
            <w:r w:rsidRPr="00896A6A">
              <w:rPr>
                <w:rFonts w:eastAsia="仿宋" w:hint="eastAsia"/>
                <w:color w:val="000000"/>
                <w:kern w:val="0"/>
                <w:sz w:val="22"/>
              </w:rPr>
              <w:t xml:space="preserve">6.3 </w:t>
            </w:r>
            <w:r w:rsidRPr="00896A6A">
              <w:rPr>
                <w:rFonts w:eastAsia="仿宋" w:hint="eastAsia"/>
                <w:color w:val="000000"/>
                <w:kern w:val="0"/>
                <w:sz w:val="22"/>
              </w:rPr>
              <w:t>水污染物防治</w:t>
            </w:r>
          </w:p>
        </w:tc>
        <w:tc>
          <w:tcPr>
            <w:tcW w:w="305" w:type="pct"/>
            <w:vAlign w:val="center"/>
          </w:tcPr>
          <w:p w14:paraId="0FF25D29" w14:textId="7A2834AD" w:rsidR="00CA0157" w:rsidRDefault="00896A6A" w:rsidP="00CA17C2">
            <w:pPr>
              <w:suppressAutoHyphens/>
              <w:jc w:val="center"/>
              <w:rPr>
                <w:rFonts w:eastAsia="仿宋"/>
                <w:b/>
                <w:spacing w:val="-3"/>
                <w:sz w:val="24"/>
                <w:lang w:val="en-GB"/>
              </w:rPr>
            </w:pPr>
            <w:r>
              <w:rPr>
                <w:rFonts w:eastAsia="仿宋"/>
                <w:b/>
                <w:spacing w:val="-3"/>
                <w:sz w:val="24"/>
                <w:lang w:val="en-GB"/>
              </w:rPr>
              <w:t>2</w:t>
            </w:r>
          </w:p>
        </w:tc>
        <w:tc>
          <w:tcPr>
            <w:tcW w:w="1326" w:type="pct"/>
            <w:vAlign w:val="center"/>
          </w:tcPr>
          <w:p w14:paraId="00330171" w14:textId="79AE7F4A" w:rsidR="00896A6A" w:rsidRDefault="00CA0157" w:rsidP="00896A6A">
            <w:pPr>
              <w:suppressAutoHyphens/>
              <w:jc w:val="left"/>
              <w:rPr>
                <w:rFonts w:eastAsia="仿宋"/>
                <w:color w:val="000000"/>
                <w:kern w:val="0"/>
                <w:sz w:val="22"/>
              </w:rPr>
            </w:pPr>
            <w:r w:rsidRPr="00896A6A">
              <w:rPr>
                <w:rFonts w:eastAsia="仿宋" w:hint="eastAsia"/>
                <w:b/>
                <w:bCs/>
                <w:color w:val="000000"/>
                <w:kern w:val="0"/>
                <w:sz w:val="22"/>
              </w:rPr>
              <w:t>重点：</w:t>
            </w:r>
            <w:r w:rsidR="00896A6A" w:rsidRPr="00896A6A">
              <w:rPr>
                <w:rFonts w:eastAsia="仿宋" w:hint="eastAsia"/>
                <w:color w:val="000000"/>
                <w:kern w:val="0"/>
                <w:sz w:val="22"/>
              </w:rPr>
              <w:t>污水的物理性质与指标的定义和表征意义</w:t>
            </w:r>
            <w:r w:rsidR="00896A6A">
              <w:rPr>
                <w:rFonts w:eastAsia="仿宋" w:hint="eastAsia"/>
                <w:color w:val="000000"/>
                <w:kern w:val="0"/>
                <w:sz w:val="22"/>
              </w:rPr>
              <w:t>;</w:t>
            </w:r>
            <w:r w:rsidR="00896A6A" w:rsidRPr="00896A6A">
              <w:rPr>
                <w:rFonts w:eastAsia="仿宋" w:hint="eastAsia"/>
                <w:color w:val="000000"/>
                <w:kern w:val="0"/>
                <w:sz w:val="22"/>
              </w:rPr>
              <w:t>污水的化学性质与化学指标的定义和表征意义</w:t>
            </w:r>
          </w:p>
          <w:p w14:paraId="4EAC50D3" w14:textId="37650B85" w:rsidR="00391524" w:rsidRDefault="00CA0157" w:rsidP="00391524">
            <w:pPr>
              <w:suppressAutoHyphens/>
              <w:jc w:val="left"/>
              <w:rPr>
                <w:rFonts w:eastAsia="仿宋"/>
                <w:color w:val="000000"/>
                <w:kern w:val="0"/>
                <w:sz w:val="22"/>
              </w:rPr>
            </w:pPr>
            <w:r w:rsidRPr="00391524">
              <w:rPr>
                <w:rFonts w:eastAsia="仿宋" w:hint="eastAsia"/>
                <w:b/>
                <w:bCs/>
                <w:color w:val="000000"/>
                <w:kern w:val="0"/>
                <w:sz w:val="22"/>
              </w:rPr>
              <w:t>难点：</w:t>
            </w:r>
            <w:r w:rsidR="00391524" w:rsidRPr="00391524">
              <w:rPr>
                <w:rFonts w:eastAsia="仿宋" w:hint="eastAsia"/>
                <w:color w:val="000000"/>
                <w:kern w:val="0"/>
                <w:sz w:val="22"/>
              </w:rPr>
              <w:t>水质扩散模型</w:t>
            </w:r>
            <w:r w:rsidR="00391524">
              <w:rPr>
                <w:rFonts w:eastAsia="仿宋" w:hint="eastAsia"/>
                <w:color w:val="000000"/>
                <w:kern w:val="0"/>
                <w:sz w:val="22"/>
              </w:rPr>
              <w:t>;</w:t>
            </w:r>
            <w:r w:rsidR="00391524" w:rsidRPr="00391524">
              <w:rPr>
                <w:rFonts w:eastAsia="仿宋" w:hint="eastAsia"/>
                <w:color w:val="000000"/>
                <w:kern w:val="0"/>
                <w:sz w:val="22"/>
              </w:rPr>
              <w:t>水体的自然净化机制，氧垂曲线</w:t>
            </w:r>
          </w:p>
          <w:p w14:paraId="5FECA976" w14:textId="2D271062" w:rsidR="00CA0157" w:rsidRPr="00CA17C2" w:rsidRDefault="00CA0157" w:rsidP="00391524">
            <w:pPr>
              <w:suppressAutoHyphens/>
              <w:jc w:val="left"/>
              <w:rPr>
                <w:rFonts w:eastAsia="仿宋"/>
                <w:color w:val="000000"/>
                <w:kern w:val="0"/>
                <w:sz w:val="22"/>
              </w:rPr>
            </w:pPr>
            <w:r w:rsidRPr="00896A6A">
              <w:rPr>
                <w:rFonts w:eastAsia="仿宋" w:hint="eastAsia"/>
                <w:b/>
                <w:bCs/>
                <w:color w:val="000000"/>
                <w:kern w:val="0"/>
                <w:sz w:val="22"/>
              </w:rPr>
              <w:lastRenderedPageBreak/>
              <w:t>思政点：</w:t>
            </w:r>
            <w:r w:rsidRPr="00CA17C2">
              <w:rPr>
                <w:rFonts w:eastAsia="仿宋" w:hint="eastAsia"/>
                <w:color w:val="000000"/>
                <w:kern w:val="0"/>
                <w:sz w:val="22"/>
              </w:rPr>
              <w:t>大型水利工程的对人类社会文明发展的利弊影响</w:t>
            </w:r>
          </w:p>
        </w:tc>
        <w:tc>
          <w:tcPr>
            <w:tcW w:w="487" w:type="pct"/>
            <w:vAlign w:val="center"/>
          </w:tcPr>
          <w:p w14:paraId="1D5CB28B" w14:textId="77777777" w:rsidR="00D60018" w:rsidRDefault="00D60018" w:rsidP="00D60018">
            <w:pPr>
              <w:suppressAutoHyphens/>
              <w:jc w:val="center"/>
              <w:rPr>
                <w:rFonts w:eastAsia="仿宋"/>
                <w:bCs/>
                <w:spacing w:val="-3"/>
                <w:sz w:val="24"/>
                <w:lang w:val="en-GB"/>
              </w:rPr>
            </w:pPr>
            <w:r>
              <w:rPr>
                <w:rFonts w:eastAsia="仿宋" w:hint="eastAsia"/>
                <w:bCs/>
                <w:spacing w:val="-3"/>
                <w:sz w:val="24"/>
                <w:lang w:val="en-GB"/>
              </w:rPr>
              <w:lastRenderedPageBreak/>
              <w:t>案例</w:t>
            </w:r>
          </w:p>
          <w:p w14:paraId="083A31FA" w14:textId="77777777" w:rsidR="00D60018" w:rsidRDefault="00D60018" w:rsidP="00D60018">
            <w:pPr>
              <w:suppressAutoHyphens/>
              <w:jc w:val="center"/>
              <w:rPr>
                <w:rFonts w:eastAsia="仿宋"/>
                <w:bCs/>
                <w:spacing w:val="-3"/>
                <w:sz w:val="24"/>
                <w:lang w:val="en-GB"/>
              </w:rPr>
            </w:pPr>
            <w:r>
              <w:rPr>
                <w:rFonts w:eastAsia="仿宋"/>
                <w:bCs/>
                <w:spacing w:val="-3"/>
                <w:sz w:val="24"/>
                <w:lang w:val="en-GB"/>
              </w:rPr>
              <w:t>+</w:t>
            </w:r>
          </w:p>
          <w:p w14:paraId="152DFD38" w14:textId="3B9BEF21" w:rsidR="00CA0157" w:rsidRDefault="00D60018" w:rsidP="00D60018">
            <w:pPr>
              <w:suppressAutoHyphens/>
              <w:jc w:val="center"/>
              <w:rPr>
                <w:rFonts w:eastAsia="仿宋"/>
                <w:bCs/>
                <w:spacing w:val="-3"/>
                <w:sz w:val="24"/>
                <w:lang w:val="en-GB"/>
              </w:rPr>
            </w:pPr>
            <w:r>
              <w:rPr>
                <w:rFonts w:eastAsia="仿宋" w:hint="eastAsia"/>
                <w:bCs/>
                <w:spacing w:val="-3"/>
                <w:sz w:val="24"/>
                <w:lang w:val="en-GB"/>
              </w:rPr>
              <w:t>理论</w:t>
            </w:r>
          </w:p>
        </w:tc>
        <w:tc>
          <w:tcPr>
            <w:tcW w:w="488" w:type="pct"/>
            <w:vAlign w:val="center"/>
          </w:tcPr>
          <w:p w14:paraId="3C5A0063" w14:textId="77777777" w:rsidR="0081733D" w:rsidRDefault="0081733D" w:rsidP="0081733D">
            <w:pPr>
              <w:suppressAutoHyphens/>
              <w:jc w:val="center"/>
              <w:rPr>
                <w:rFonts w:eastAsia="仿宋"/>
                <w:bCs/>
                <w:spacing w:val="-3"/>
                <w:sz w:val="24"/>
                <w:lang w:val="en-GB"/>
              </w:rPr>
            </w:pPr>
            <w:r w:rsidRPr="00A05B5B">
              <w:rPr>
                <w:rFonts w:eastAsia="仿宋" w:hint="eastAsia"/>
                <w:bCs/>
                <w:spacing w:val="-3"/>
                <w:sz w:val="24"/>
                <w:lang w:val="en-GB"/>
              </w:rPr>
              <w:t>过程</w:t>
            </w:r>
          </w:p>
          <w:p w14:paraId="63CDA636" w14:textId="77777777" w:rsidR="0081733D" w:rsidRDefault="0081733D" w:rsidP="0081733D">
            <w:pPr>
              <w:suppressAutoHyphens/>
              <w:jc w:val="center"/>
              <w:rPr>
                <w:rFonts w:eastAsia="仿宋"/>
                <w:bCs/>
                <w:spacing w:val="-3"/>
                <w:sz w:val="24"/>
                <w:lang w:val="en-GB"/>
              </w:rPr>
            </w:pPr>
            <w:r>
              <w:rPr>
                <w:rFonts w:eastAsia="仿宋" w:hint="eastAsia"/>
                <w:bCs/>
                <w:spacing w:val="-3"/>
                <w:sz w:val="24"/>
                <w:lang w:val="en-GB"/>
              </w:rPr>
              <w:t>考核</w:t>
            </w:r>
            <w:r w:rsidRPr="00A05B5B">
              <w:rPr>
                <w:rFonts w:eastAsia="仿宋" w:hint="eastAsia"/>
                <w:bCs/>
                <w:spacing w:val="-3"/>
                <w:sz w:val="24"/>
                <w:lang w:val="en-GB"/>
              </w:rPr>
              <w:t>+</w:t>
            </w:r>
          </w:p>
          <w:p w14:paraId="20580FA8" w14:textId="636E540F" w:rsidR="00CA0157" w:rsidRPr="00A05B5B" w:rsidRDefault="0081733D" w:rsidP="0081733D">
            <w:pPr>
              <w:suppressAutoHyphens/>
              <w:jc w:val="center"/>
              <w:rPr>
                <w:rFonts w:eastAsia="仿宋"/>
                <w:bCs/>
                <w:spacing w:val="-3"/>
                <w:sz w:val="24"/>
                <w:lang w:val="en-GB"/>
              </w:rPr>
            </w:pPr>
            <w:r>
              <w:rPr>
                <w:rFonts w:eastAsia="仿宋" w:hint="eastAsia"/>
                <w:bCs/>
                <w:spacing w:val="-3"/>
                <w:sz w:val="24"/>
                <w:lang w:val="en-GB"/>
              </w:rPr>
              <w:t>结课考试</w:t>
            </w:r>
          </w:p>
        </w:tc>
        <w:tc>
          <w:tcPr>
            <w:tcW w:w="485" w:type="pct"/>
            <w:vAlign w:val="center"/>
          </w:tcPr>
          <w:p w14:paraId="6D5D705A" w14:textId="49647065" w:rsidR="00CA0157" w:rsidRPr="00925184" w:rsidRDefault="007321A3" w:rsidP="00CA17C2">
            <w:pPr>
              <w:suppressAutoHyphens/>
              <w:jc w:val="center"/>
              <w:rPr>
                <w:rFonts w:eastAsia="仿宋"/>
                <w:bCs/>
                <w:spacing w:val="-3"/>
                <w:sz w:val="24"/>
                <w:lang w:val="en-GB"/>
              </w:rPr>
            </w:pPr>
            <w:r w:rsidRPr="00925184">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CA0157" w:rsidRPr="003D574E" w14:paraId="40EB0465" w14:textId="77777777" w:rsidTr="00530AFB">
        <w:trPr>
          <w:jc w:val="center"/>
        </w:trPr>
        <w:tc>
          <w:tcPr>
            <w:tcW w:w="331" w:type="pct"/>
            <w:shd w:val="clear" w:color="auto" w:fill="auto"/>
            <w:vAlign w:val="center"/>
          </w:tcPr>
          <w:p w14:paraId="6F4584E0" w14:textId="13146107" w:rsidR="00CA0157" w:rsidRDefault="00CA0157" w:rsidP="00CA17C2">
            <w:pPr>
              <w:suppressAutoHyphens/>
              <w:jc w:val="center"/>
              <w:rPr>
                <w:rFonts w:eastAsia="仿宋"/>
                <w:bCs/>
                <w:spacing w:val="-3"/>
                <w:sz w:val="24"/>
                <w:lang w:val="en-GB"/>
              </w:rPr>
            </w:pPr>
            <w:r>
              <w:rPr>
                <w:rFonts w:eastAsia="仿宋" w:hint="eastAsia"/>
                <w:bCs/>
                <w:spacing w:val="-3"/>
                <w:sz w:val="24"/>
                <w:lang w:val="en-GB"/>
              </w:rPr>
              <w:t>7</w:t>
            </w:r>
          </w:p>
        </w:tc>
        <w:tc>
          <w:tcPr>
            <w:tcW w:w="784" w:type="pct"/>
            <w:shd w:val="clear" w:color="auto" w:fill="auto"/>
            <w:vAlign w:val="center"/>
          </w:tcPr>
          <w:p w14:paraId="5907831A" w14:textId="667664F2" w:rsidR="00CA0157" w:rsidRPr="00CA0157" w:rsidRDefault="00CA0157" w:rsidP="00CA17C2">
            <w:pPr>
              <w:suppressAutoHyphens/>
              <w:jc w:val="left"/>
              <w:rPr>
                <w:rFonts w:eastAsia="仿宋"/>
                <w:color w:val="000000"/>
                <w:kern w:val="0"/>
                <w:sz w:val="22"/>
              </w:rPr>
            </w:pPr>
            <w:r w:rsidRPr="00CA0157">
              <w:rPr>
                <w:rFonts w:eastAsia="仿宋" w:hint="eastAsia"/>
                <w:color w:val="000000"/>
                <w:kern w:val="0"/>
                <w:sz w:val="22"/>
              </w:rPr>
              <w:t>第</w:t>
            </w:r>
            <w:r w:rsidRPr="00CA0157">
              <w:rPr>
                <w:rFonts w:eastAsia="仿宋" w:hint="eastAsia"/>
                <w:color w:val="000000"/>
                <w:kern w:val="0"/>
                <w:sz w:val="22"/>
              </w:rPr>
              <w:t>7</w:t>
            </w:r>
            <w:r w:rsidRPr="00CA0157">
              <w:rPr>
                <w:rFonts w:eastAsia="仿宋" w:hint="eastAsia"/>
                <w:color w:val="000000"/>
                <w:kern w:val="0"/>
                <w:sz w:val="22"/>
              </w:rPr>
              <w:t>章</w:t>
            </w:r>
            <w:r w:rsidR="00896A6A" w:rsidRPr="00896A6A">
              <w:rPr>
                <w:rFonts w:eastAsia="仿宋" w:hint="eastAsia"/>
                <w:color w:val="000000"/>
                <w:kern w:val="0"/>
                <w:sz w:val="22"/>
              </w:rPr>
              <w:t>土壤污染及其防治</w:t>
            </w:r>
          </w:p>
        </w:tc>
        <w:tc>
          <w:tcPr>
            <w:tcW w:w="793" w:type="pct"/>
            <w:shd w:val="clear" w:color="auto" w:fill="auto"/>
            <w:vAlign w:val="center"/>
          </w:tcPr>
          <w:p w14:paraId="6A6D5F33" w14:textId="77777777" w:rsidR="00391524" w:rsidRPr="00391524" w:rsidRDefault="00391524" w:rsidP="00391524">
            <w:pPr>
              <w:suppressAutoHyphens/>
              <w:jc w:val="left"/>
              <w:rPr>
                <w:rFonts w:eastAsia="仿宋"/>
                <w:color w:val="000000"/>
                <w:kern w:val="0"/>
                <w:sz w:val="22"/>
              </w:rPr>
            </w:pPr>
            <w:r w:rsidRPr="00391524">
              <w:rPr>
                <w:rFonts w:eastAsia="仿宋" w:hint="eastAsia"/>
                <w:color w:val="000000"/>
                <w:kern w:val="0"/>
                <w:sz w:val="22"/>
              </w:rPr>
              <w:t xml:space="preserve">7.1 </w:t>
            </w:r>
            <w:r w:rsidRPr="00391524">
              <w:rPr>
                <w:rFonts w:eastAsia="仿宋" w:hint="eastAsia"/>
                <w:color w:val="000000"/>
                <w:kern w:val="0"/>
                <w:sz w:val="22"/>
              </w:rPr>
              <w:t>概述</w:t>
            </w:r>
          </w:p>
          <w:p w14:paraId="00EA0C46" w14:textId="77777777" w:rsidR="00391524" w:rsidRPr="00391524" w:rsidRDefault="00391524" w:rsidP="00391524">
            <w:pPr>
              <w:suppressAutoHyphens/>
              <w:jc w:val="left"/>
              <w:rPr>
                <w:rFonts w:eastAsia="仿宋"/>
                <w:color w:val="000000"/>
                <w:kern w:val="0"/>
                <w:sz w:val="22"/>
              </w:rPr>
            </w:pPr>
            <w:r w:rsidRPr="00391524">
              <w:rPr>
                <w:rFonts w:eastAsia="仿宋" w:hint="eastAsia"/>
                <w:color w:val="000000"/>
                <w:kern w:val="0"/>
                <w:sz w:val="22"/>
              </w:rPr>
              <w:t xml:space="preserve">7.2 </w:t>
            </w:r>
            <w:r w:rsidRPr="00391524">
              <w:rPr>
                <w:rFonts w:eastAsia="仿宋" w:hint="eastAsia"/>
                <w:color w:val="000000"/>
                <w:kern w:val="0"/>
                <w:sz w:val="22"/>
              </w:rPr>
              <w:t>土壤环境污染</w:t>
            </w:r>
          </w:p>
          <w:p w14:paraId="103D74DC" w14:textId="2DE5820B" w:rsidR="00CA0157" w:rsidRPr="00CA0157" w:rsidRDefault="00391524" w:rsidP="00391524">
            <w:pPr>
              <w:suppressAutoHyphens/>
              <w:jc w:val="left"/>
              <w:rPr>
                <w:rFonts w:eastAsia="仿宋"/>
                <w:color w:val="000000"/>
                <w:kern w:val="0"/>
                <w:sz w:val="22"/>
              </w:rPr>
            </w:pPr>
            <w:r w:rsidRPr="00391524">
              <w:rPr>
                <w:rFonts w:eastAsia="仿宋" w:hint="eastAsia"/>
                <w:color w:val="000000"/>
                <w:kern w:val="0"/>
                <w:sz w:val="22"/>
              </w:rPr>
              <w:t xml:space="preserve">7.3 </w:t>
            </w:r>
            <w:r w:rsidRPr="00391524">
              <w:rPr>
                <w:rFonts w:eastAsia="仿宋" w:hint="eastAsia"/>
                <w:color w:val="000000"/>
                <w:kern w:val="0"/>
                <w:sz w:val="22"/>
              </w:rPr>
              <w:t>土壤污染的防治</w:t>
            </w:r>
          </w:p>
        </w:tc>
        <w:tc>
          <w:tcPr>
            <w:tcW w:w="305" w:type="pct"/>
            <w:vAlign w:val="center"/>
          </w:tcPr>
          <w:p w14:paraId="20B8CB6E" w14:textId="34D97162" w:rsidR="00CA0157" w:rsidRDefault="00716E0F" w:rsidP="00CA17C2">
            <w:pPr>
              <w:suppressAutoHyphens/>
              <w:jc w:val="center"/>
              <w:rPr>
                <w:rFonts w:eastAsia="仿宋"/>
                <w:b/>
                <w:spacing w:val="-3"/>
                <w:sz w:val="24"/>
                <w:lang w:val="en-GB"/>
              </w:rPr>
            </w:pPr>
            <w:r>
              <w:rPr>
                <w:rFonts w:eastAsia="仿宋" w:hint="eastAsia"/>
                <w:b/>
                <w:spacing w:val="-3"/>
                <w:sz w:val="24"/>
                <w:lang w:val="en-GB"/>
              </w:rPr>
              <w:t>2</w:t>
            </w:r>
          </w:p>
        </w:tc>
        <w:tc>
          <w:tcPr>
            <w:tcW w:w="1326" w:type="pct"/>
            <w:vAlign w:val="center"/>
          </w:tcPr>
          <w:p w14:paraId="3D3EA5B7" w14:textId="57F1ECC4" w:rsidR="00CA0157" w:rsidRPr="00CA17C2" w:rsidRDefault="00CA0157" w:rsidP="00391524">
            <w:pPr>
              <w:suppressAutoHyphens/>
              <w:jc w:val="left"/>
              <w:rPr>
                <w:rFonts w:eastAsia="仿宋"/>
                <w:color w:val="000000"/>
                <w:kern w:val="0"/>
                <w:sz w:val="22"/>
              </w:rPr>
            </w:pPr>
            <w:r w:rsidRPr="0081733D">
              <w:rPr>
                <w:rFonts w:eastAsia="仿宋" w:hint="eastAsia"/>
                <w:b/>
                <w:bCs/>
                <w:color w:val="000000"/>
                <w:kern w:val="0"/>
                <w:sz w:val="22"/>
              </w:rPr>
              <w:t>重点：</w:t>
            </w:r>
            <w:r w:rsidR="00391524" w:rsidRPr="00391524">
              <w:rPr>
                <w:rFonts w:eastAsia="仿宋" w:hint="eastAsia"/>
                <w:color w:val="000000"/>
                <w:kern w:val="0"/>
                <w:sz w:val="22"/>
              </w:rPr>
              <w:t>土壤的组成</w:t>
            </w:r>
            <w:r w:rsidR="00391524">
              <w:rPr>
                <w:rFonts w:eastAsia="仿宋" w:hint="eastAsia"/>
                <w:color w:val="000000"/>
                <w:kern w:val="0"/>
                <w:sz w:val="22"/>
              </w:rPr>
              <w:t>;</w:t>
            </w:r>
            <w:r w:rsidR="00391524" w:rsidRPr="00391524">
              <w:rPr>
                <w:rFonts w:eastAsia="仿宋" w:hint="eastAsia"/>
                <w:color w:val="000000"/>
                <w:kern w:val="0"/>
                <w:sz w:val="22"/>
              </w:rPr>
              <w:t>土壤污染物质，来源</w:t>
            </w:r>
          </w:p>
          <w:p w14:paraId="114AD773" w14:textId="311ABA84" w:rsidR="00CA0157" w:rsidRPr="00CA17C2" w:rsidRDefault="00CA0157" w:rsidP="00391524">
            <w:pPr>
              <w:suppressAutoHyphens/>
              <w:jc w:val="left"/>
              <w:rPr>
                <w:rFonts w:eastAsia="仿宋"/>
                <w:color w:val="000000"/>
                <w:kern w:val="0"/>
                <w:sz w:val="22"/>
              </w:rPr>
            </w:pPr>
            <w:r w:rsidRPr="0081733D">
              <w:rPr>
                <w:rFonts w:eastAsia="仿宋" w:hint="eastAsia"/>
                <w:b/>
                <w:bCs/>
                <w:color w:val="000000"/>
                <w:kern w:val="0"/>
                <w:sz w:val="22"/>
              </w:rPr>
              <w:t>难点：</w:t>
            </w:r>
            <w:r w:rsidR="00391524" w:rsidRPr="00391524">
              <w:rPr>
                <w:rFonts w:eastAsia="仿宋" w:hint="eastAsia"/>
                <w:color w:val="000000"/>
                <w:kern w:val="0"/>
                <w:sz w:val="22"/>
              </w:rPr>
              <w:t>土壤污染类型</w:t>
            </w:r>
            <w:r w:rsidR="00391524">
              <w:rPr>
                <w:rFonts w:eastAsia="仿宋" w:hint="eastAsia"/>
                <w:color w:val="000000"/>
                <w:kern w:val="0"/>
                <w:sz w:val="22"/>
              </w:rPr>
              <w:t>;</w:t>
            </w:r>
            <w:r w:rsidR="00391524" w:rsidRPr="00391524">
              <w:rPr>
                <w:rFonts w:eastAsia="仿宋" w:hint="eastAsia"/>
                <w:color w:val="000000"/>
                <w:kern w:val="0"/>
                <w:sz w:val="22"/>
              </w:rPr>
              <w:t>土壤污染的防治</w:t>
            </w:r>
          </w:p>
          <w:p w14:paraId="6C60F494" w14:textId="0ED071B9" w:rsidR="00CA0157" w:rsidRPr="00CA17C2" w:rsidRDefault="00CA0157" w:rsidP="00CA17C2">
            <w:pPr>
              <w:suppressAutoHyphens/>
              <w:jc w:val="left"/>
              <w:rPr>
                <w:rFonts w:eastAsia="仿宋"/>
                <w:color w:val="000000"/>
                <w:kern w:val="0"/>
                <w:sz w:val="22"/>
              </w:rPr>
            </w:pPr>
            <w:r w:rsidRPr="0081733D">
              <w:rPr>
                <w:rFonts w:eastAsia="仿宋"/>
                <w:b/>
                <w:bCs/>
                <w:color w:val="000000"/>
                <w:kern w:val="0"/>
                <w:sz w:val="22"/>
              </w:rPr>
              <w:t>思政点：</w:t>
            </w:r>
            <w:r w:rsidRPr="00CA17C2">
              <w:rPr>
                <w:rFonts w:eastAsia="仿宋" w:hint="eastAsia"/>
                <w:color w:val="000000"/>
                <w:kern w:val="0"/>
                <w:sz w:val="22"/>
              </w:rPr>
              <w:t>污染地块修复对我国经济社会发展的促进作用</w:t>
            </w:r>
          </w:p>
        </w:tc>
        <w:tc>
          <w:tcPr>
            <w:tcW w:w="487" w:type="pct"/>
            <w:vAlign w:val="center"/>
          </w:tcPr>
          <w:p w14:paraId="68319E60" w14:textId="77777777" w:rsidR="00D60018" w:rsidRDefault="00D60018" w:rsidP="00D60018">
            <w:pPr>
              <w:suppressAutoHyphens/>
              <w:jc w:val="center"/>
              <w:rPr>
                <w:rFonts w:eastAsia="仿宋"/>
                <w:bCs/>
                <w:spacing w:val="-3"/>
                <w:sz w:val="24"/>
                <w:lang w:val="en-GB"/>
              </w:rPr>
            </w:pPr>
            <w:r>
              <w:rPr>
                <w:rFonts w:eastAsia="仿宋" w:hint="eastAsia"/>
                <w:bCs/>
                <w:spacing w:val="-3"/>
                <w:sz w:val="24"/>
                <w:lang w:val="en-GB"/>
              </w:rPr>
              <w:t>案例</w:t>
            </w:r>
          </w:p>
          <w:p w14:paraId="5295BD76" w14:textId="77777777" w:rsidR="00D60018" w:rsidRDefault="00D60018" w:rsidP="00D60018">
            <w:pPr>
              <w:suppressAutoHyphens/>
              <w:jc w:val="center"/>
              <w:rPr>
                <w:rFonts w:eastAsia="仿宋"/>
                <w:bCs/>
                <w:spacing w:val="-3"/>
                <w:sz w:val="24"/>
                <w:lang w:val="en-GB"/>
              </w:rPr>
            </w:pPr>
            <w:r>
              <w:rPr>
                <w:rFonts w:eastAsia="仿宋"/>
                <w:bCs/>
                <w:spacing w:val="-3"/>
                <w:sz w:val="24"/>
                <w:lang w:val="en-GB"/>
              </w:rPr>
              <w:t>+</w:t>
            </w:r>
          </w:p>
          <w:p w14:paraId="5E93C5C1" w14:textId="559249FB" w:rsidR="00CA0157" w:rsidRDefault="00D60018" w:rsidP="00D60018">
            <w:pPr>
              <w:suppressAutoHyphens/>
              <w:jc w:val="center"/>
              <w:rPr>
                <w:rFonts w:eastAsia="仿宋"/>
                <w:bCs/>
                <w:spacing w:val="-3"/>
                <w:sz w:val="24"/>
                <w:lang w:val="en-GB"/>
              </w:rPr>
            </w:pPr>
            <w:r>
              <w:rPr>
                <w:rFonts w:eastAsia="仿宋" w:hint="eastAsia"/>
                <w:bCs/>
                <w:spacing w:val="-3"/>
                <w:sz w:val="24"/>
                <w:lang w:val="en-GB"/>
              </w:rPr>
              <w:t>理论</w:t>
            </w:r>
          </w:p>
        </w:tc>
        <w:tc>
          <w:tcPr>
            <w:tcW w:w="488" w:type="pct"/>
            <w:vAlign w:val="center"/>
          </w:tcPr>
          <w:p w14:paraId="277E77F1" w14:textId="77777777" w:rsidR="0081733D" w:rsidRDefault="0081733D" w:rsidP="0081733D">
            <w:pPr>
              <w:suppressAutoHyphens/>
              <w:jc w:val="center"/>
              <w:rPr>
                <w:rFonts w:eastAsia="仿宋"/>
                <w:bCs/>
                <w:spacing w:val="-3"/>
                <w:sz w:val="24"/>
                <w:lang w:val="en-GB"/>
              </w:rPr>
            </w:pPr>
            <w:r w:rsidRPr="00A05B5B">
              <w:rPr>
                <w:rFonts w:eastAsia="仿宋" w:hint="eastAsia"/>
                <w:bCs/>
                <w:spacing w:val="-3"/>
                <w:sz w:val="24"/>
                <w:lang w:val="en-GB"/>
              </w:rPr>
              <w:t>过程</w:t>
            </w:r>
          </w:p>
          <w:p w14:paraId="39CC1817" w14:textId="77777777" w:rsidR="0081733D" w:rsidRDefault="0081733D" w:rsidP="0081733D">
            <w:pPr>
              <w:suppressAutoHyphens/>
              <w:jc w:val="center"/>
              <w:rPr>
                <w:rFonts w:eastAsia="仿宋"/>
                <w:bCs/>
                <w:spacing w:val="-3"/>
                <w:sz w:val="24"/>
                <w:lang w:val="en-GB"/>
              </w:rPr>
            </w:pPr>
            <w:r>
              <w:rPr>
                <w:rFonts w:eastAsia="仿宋" w:hint="eastAsia"/>
                <w:bCs/>
                <w:spacing w:val="-3"/>
                <w:sz w:val="24"/>
                <w:lang w:val="en-GB"/>
              </w:rPr>
              <w:t>考核</w:t>
            </w:r>
            <w:r w:rsidRPr="00A05B5B">
              <w:rPr>
                <w:rFonts w:eastAsia="仿宋" w:hint="eastAsia"/>
                <w:bCs/>
                <w:spacing w:val="-3"/>
                <w:sz w:val="24"/>
                <w:lang w:val="en-GB"/>
              </w:rPr>
              <w:t>+</w:t>
            </w:r>
          </w:p>
          <w:p w14:paraId="66165DD8" w14:textId="65C50564" w:rsidR="00CA0157" w:rsidRPr="00A05B5B" w:rsidRDefault="0081733D" w:rsidP="0081733D">
            <w:pPr>
              <w:suppressAutoHyphens/>
              <w:jc w:val="center"/>
              <w:rPr>
                <w:rFonts w:eastAsia="仿宋"/>
                <w:bCs/>
                <w:spacing w:val="-3"/>
                <w:sz w:val="24"/>
                <w:lang w:val="en-GB"/>
              </w:rPr>
            </w:pPr>
            <w:r>
              <w:rPr>
                <w:rFonts w:eastAsia="仿宋" w:hint="eastAsia"/>
                <w:bCs/>
                <w:spacing w:val="-3"/>
                <w:sz w:val="24"/>
                <w:lang w:val="en-GB"/>
              </w:rPr>
              <w:t>结课考试</w:t>
            </w:r>
          </w:p>
        </w:tc>
        <w:tc>
          <w:tcPr>
            <w:tcW w:w="485" w:type="pct"/>
            <w:vAlign w:val="center"/>
          </w:tcPr>
          <w:p w14:paraId="031B146B" w14:textId="729BAAF0" w:rsidR="00CA0157" w:rsidRPr="00925184" w:rsidRDefault="007321A3" w:rsidP="00CA17C2">
            <w:pPr>
              <w:suppressAutoHyphens/>
              <w:jc w:val="center"/>
              <w:rPr>
                <w:rFonts w:eastAsia="仿宋"/>
                <w:bCs/>
                <w:spacing w:val="-3"/>
                <w:sz w:val="24"/>
                <w:lang w:val="en-GB"/>
              </w:rPr>
            </w:pPr>
            <w:r w:rsidRPr="00925184">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6A7B42" w:rsidRPr="003D574E" w14:paraId="57C6B80C" w14:textId="77777777" w:rsidTr="00530AFB">
        <w:trPr>
          <w:jc w:val="center"/>
        </w:trPr>
        <w:tc>
          <w:tcPr>
            <w:tcW w:w="331" w:type="pct"/>
            <w:shd w:val="clear" w:color="auto" w:fill="auto"/>
            <w:vAlign w:val="center"/>
          </w:tcPr>
          <w:p w14:paraId="0C94946E" w14:textId="7D8F9BDE" w:rsidR="006A7B42" w:rsidRDefault="006A7B42" w:rsidP="00CA17C2">
            <w:pPr>
              <w:suppressAutoHyphens/>
              <w:jc w:val="center"/>
              <w:rPr>
                <w:rFonts w:eastAsia="仿宋"/>
                <w:bCs/>
                <w:spacing w:val="-3"/>
                <w:sz w:val="24"/>
                <w:lang w:val="en-GB"/>
              </w:rPr>
            </w:pPr>
            <w:r>
              <w:rPr>
                <w:rFonts w:eastAsia="仿宋" w:hint="eastAsia"/>
                <w:bCs/>
                <w:spacing w:val="-3"/>
                <w:sz w:val="24"/>
                <w:lang w:val="en-GB"/>
              </w:rPr>
              <w:t>8</w:t>
            </w:r>
          </w:p>
        </w:tc>
        <w:tc>
          <w:tcPr>
            <w:tcW w:w="784" w:type="pct"/>
            <w:shd w:val="clear" w:color="auto" w:fill="auto"/>
            <w:vAlign w:val="center"/>
          </w:tcPr>
          <w:p w14:paraId="35D44A9E" w14:textId="141AB39C" w:rsidR="006A7B42" w:rsidRPr="00CA0157" w:rsidRDefault="006A7B42" w:rsidP="00CA17C2">
            <w:pPr>
              <w:suppressAutoHyphens/>
              <w:jc w:val="left"/>
              <w:rPr>
                <w:rFonts w:eastAsia="仿宋"/>
                <w:color w:val="000000"/>
                <w:kern w:val="0"/>
                <w:sz w:val="22"/>
              </w:rPr>
            </w:pPr>
            <w:r w:rsidRPr="00CA0157">
              <w:rPr>
                <w:rFonts w:eastAsia="仿宋" w:hint="eastAsia"/>
                <w:color w:val="000000"/>
                <w:kern w:val="0"/>
                <w:sz w:val="22"/>
              </w:rPr>
              <w:t>第</w:t>
            </w:r>
            <w:r>
              <w:rPr>
                <w:rFonts w:eastAsia="仿宋"/>
                <w:color w:val="000000"/>
                <w:kern w:val="0"/>
                <w:sz w:val="22"/>
              </w:rPr>
              <w:t>8</w:t>
            </w:r>
            <w:r w:rsidR="00716E0F">
              <w:rPr>
                <w:rFonts w:eastAsia="仿宋" w:hint="eastAsia"/>
                <w:color w:val="000000"/>
                <w:kern w:val="0"/>
                <w:sz w:val="22"/>
              </w:rPr>
              <w:t>章</w:t>
            </w:r>
          </w:p>
          <w:p w14:paraId="3B0EE55A" w14:textId="7AA97911" w:rsidR="006A7B42" w:rsidRPr="00CA0157" w:rsidRDefault="00391524" w:rsidP="00CA17C2">
            <w:pPr>
              <w:suppressAutoHyphens/>
              <w:jc w:val="left"/>
              <w:rPr>
                <w:rFonts w:eastAsia="仿宋"/>
                <w:color w:val="000000"/>
                <w:kern w:val="0"/>
                <w:sz w:val="22"/>
              </w:rPr>
            </w:pPr>
            <w:r w:rsidRPr="00391524">
              <w:rPr>
                <w:rFonts w:eastAsia="仿宋" w:hint="eastAsia"/>
                <w:color w:val="000000"/>
                <w:kern w:val="0"/>
                <w:sz w:val="22"/>
              </w:rPr>
              <w:t>固体废物污染及其防治</w:t>
            </w:r>
          </w:p>
        </w:tc>
        <w:tc>
          <w:tcPr>
            <w:tcW w:w="793" w:type="pct"/>
            <w:shd w:val="clear" w:color="auto" w:fill="auto"/>
            <w:vAlign w:val="center"/>
          </w:tcPr>
          <w:p w14:paraId="113A0F36" w14:textId="77777777" w:rsidR="00391524" w:rsidRPr="00391524" w:rsidRDefault="00391524" w:rsidP="00391524">
            <w:pPr>
              <w:suppressAutoHyphens/>
              <w:jc w:val="left"/>
              <w:rPr>
                <w:rFonts w:eastAsia="仿宋"/>
                <w:color w:val="000000"/>
                <w:kern w:val="0"/>
                <w:sz w:val="22"/>
              </w:rPr>
            </w:pPr>
            <w:r w:rsidRPr="00391524">
              <w:rPr>
                <w:rFonts w:eastAsia="仿宋" w:hint="eastAsia"/>
                <w:color w:val="000000"/>
                <w:kern w:val="0"/>
                <w:sz w:val="22"/>
              </w:rPr>
              <w:t>8.1</w:t>
            </w:r>
            <w:r w:rsidRPr="00391524">
              <w:rPr>
                <w:rFonts w:eastAsia="仿宋" w:hint="eastAsia"/>
                <w:color w:val="000000"/>
                <w:kern w:val="0"/>
                <w:sz w:val="22"/>
              </w:rPr>
              <w:t>概述</w:t>
            </w:r>
          </w:p>
          <w:p w14:paraId="458179AC" w14:textId="7B663B78" w:rsidR="006A7B42" w:rsidRPr="00CA0157" w:rsidRDefault="00391524" w:rsidP="00391524">
            <w:pPr>
              <w:suppressAutoHyphens/>
              <w:jc w:val="left"/>
              <w:rPr>
                <w:rFonts w:eastAsia="仿宋"/>
                <w:color w:val="000000"/>
                <w:kern w:val="0"/>
                <w:sz w:val="22"/>
              </w:rPr>
            </w:pPr>
            <w:r w:rsidRPr="00391524">
              <w:rPr>
                <w:rFonts w:eastAsia="仿宋" w:hint="eastAsia"/>
                <w:color w:val="000000"/>
                <w:kern w:val="0"/>
                <w:sz w:val="22"/>
              </w:rPr>
              <w:t xml:space="preserve">8.2 </w:t>
            </w:r>
            <w:r w:rsidRPr="00391524">
              <w:rPr>
                <w:rFonts w:eastAsia="仿宋" w:hint="eastAsia"/>
                <w:color w:val="000000"/>
                <w:kern w:val="0"/>
                <w:sz w:val="22"/>
              </w:rPr>
              <w:t>固体废物污染防治</w:t>
            </w:r>
          </w:p>
        </w:tc>
        <w:tc>
          <w:tcPr>
            <w:tcW w:w="305" w:type="pct"/>
            <w:vAlign w:val="center"/>
          </w:tcPr>
          <w:p w14:paraId="13259C5F" w14:textId="6D3A8B9E" w:rsidR="006A7B42" w:rsidRDefault="00391524" w:rsidP="00CA17C2">
            <w:pPr>
              <w:suppressAutoHyphens/>
              <w:jc w:val="center"/>
              <w:rPr>
                <w:rFonts w:eastAsia="仿宋"/>
                <w:b/>
                <w:spacing w:val="-3"/>
                <w:sz w:val="24"/>
                <w:lang w:val="en-GB"/>
              </w:rPr>
            </w:pPr>
            <w:r>
              <w:rPr>
                <w:rFonts w:eastAsia="仿宋"/>
                <w:b/>
                <w:spacing w:val="-3"/>
                <w:sz w:val="24"/>
                <w:lang w:val="en-GB"/>
              </w:rPr>
              <w:t>1</w:t>
            </w:r>
          </w:p>
        </w:tc>
        <w:tc>
          <w:tcPr>
            <w:tcW w:w="1326" w:type="pct"/>
            <w:vAlign w:val="center"/>
          </w:tcPr>
          <w:p w14:paraId="147CF776" w14:textId="5CEC3003" w:rsidR="006A7B42" w:rsidRPr="00CA17C2" w:rsidRDefault="006A7B42" w:rsidP="0081733D">
            <w:pPr>
              <w:suppressAutoHyphens/>
              <w:jc w:val="left"/>
              <w:rPr>
                <w:rFonts w:eastAsia="仿宋"/>
                <w:color w:val="000000"/>
                <w:kern w:val="0"/>
                <w:sz w:val="22"/>
              </w:rPr>
            </w:pPr>
            <w:r w:rsidRPr="0081733D">
              <w:rPr>
                <w:rFonts w:eastAsia="仿宋" w:hint="eastAsia"/>
                <w:b/>
                <w:bCs/>
                <w:color w:val="000000"/>
                <w:kern w:val="0"/>
                <w:sz w:val="22"/>
              </w:rPr>
              <w:t>重点：</w:t>
            </w:r>
            <w:r w:rsidR="00391524" w:rsidRPr="00391524">
              <w:rPr>
                <w:rFonts w:eastAsia="仿宋" w:hint="eastAsia"/>
                <w:color w:val="000000"/>
                <w:kern w:val="0"/>
                <w:sz w:val="22"/>
              </w:rPr>
              <w:t>固体废物的定义、来源、分类</w:t>
            </w:r>
          </w:p>
          <w:p w14:paraId="24EC96AB" w14:textId="274DD870" w:rsidR="006A7B42" w:rsidRPr="00CA17C2" w:rsidRDefault="006A7B42" w:rsidP="0081733D">
            <w:pPr>
              <w:suppressAutoHyphens/>
              <w:jc w:val="left"/>
              <w:rPr>
                <w:rFonts w:eastAsia="仿宋"/>
                <w:color w:val="000000"/>
                <w:kern w:val="0"/>
                <w:sz w:val="22"/>
              </w:rPr>
            </w:pPr>
            <w:r w:rsidRPr="0081733D">
              <w:rPr>
                <w:rFonts w:eastAsia="仿宋" w:hint="eastAsia"/>
                <w:b/>
                <w:bCs/>
                <w:color w:val="000000"/>
                <w:kern w:val="0"/>
                <w:sz w:val="22"/>
              </w:rPr>
              <w:t>难点：</w:t>
            </w:r>
            <w:r w:rsidR="00391524" w:rsidRPr="00391524">
              <w:rPr>
                <w:rFonts w:eastAsia="仿宋" w:hint="eastAsia"/>
                <w:color w:val="000000"/>
                <w:kern w:val="0"/>
                <w:sz w:val="22"/>
              </w:rPr>
              <w:t>固体废物的综合利用及资源化</w:t>
            </w:r>
          </w:p>
        </w:tc>
        <w:tc>
          <w:tcPr>
            <w:tcW w:w="487" w:type="pct"/>
            <w:vAlign w:val="center"/>
          </w:tcPr>
          <w:p w14:paraId="26168C5B" w14:textId="405C02C8" w:rsidR="006A7B42" w:rsidRDefault="006A7B42" w:rsidP="00CA17C2">
            <w:pPr>
              <w:suppressAutoHyphens/>
              <w:jc w:val="center"/>
              <w:rPr>
                <w:rFonts w:eastAsia="仿宋"/>
                <w:bCs/>
                <w:spacing w:val="-3"/>
                <w:sz w:val="24"/>
                <w:lang w:val="en-GB"/>
              </w:rPr>
            </w:pPr>
            <w:r>
              <w:rPr>
                <w:rFonts w:eastAsia="仿宋" w:hint="eastAsia"/>
                <w:bCs/>
                <w:spacing w:val="-3"/>
                <w:sz w:val="24"/>
                <w:lang w:val="en-GB"/>
              </w:rPr>
              <w:t>案例</w:t>
            </w:r>
          </w:p>
          <w:p w14:paraId="4A81048E" w14:textId="77777777" w:rsidR="006A7B42" w:rsidRDefault="006A7B42" w:rsidP="00CA17C2">
            <w:pPr>
              <w:suppressAutoHyphens/>
              <w:jc w:val="center"/>
              <w:rPr>
                <w:rFonts w:eastAsia="仿宋"/>
                <w:bCs/>
                <w:spacing w:val="-3"/>
                <w:sz w:val="24"/>
                <w:lang w:val="en-GB"/>
              </w:rPr>
            </w:pPr>
            <w:r>
              <w:rPr>
                <w:rFonts w:eastAsia="仿宋"/>
                <w:bCs/>
                <w:spacing w:val="-3"/>
                <w:sz w:val="24"/>
                <w:lang w:val="en-GB"/>
              </w:rPr>
              <w:t>+</w:t>
            </w:r>
          </w:p>
          <w:p w14:paraId="235CF3C4" w14:textId="24E38CDF" w:rsidR="006A7B42" w:rsidRDefault="006A7B42" w:rsidP="00CA17C2">
            <w:pPr>
              <w:suppressAutoHyphens/>
              <w:jc w:val="center"/>
              <w:rPr>
                <w:rFonts w:eastAsia="仿宋"/>
                <w:bCs/>
                <w:spacing w:val="-3"/>
                <w:sz w:val="24"/>
                <w:lang w:val="en-GB"/>
              </w:rPr>
            </w:pPr>
            <w:r>
              <w:rPr>
                <w:rFonts w:eastAsia="仿宋" w:hint="eastAsia"/>
                <w:bCs/>
                <w:spacing w:val="-3"/>
                <w:sz w:val="24"/>
                <w:lang w:val="en-GB"/>
              </w:rPr>
              <w:t>理论</w:t>
            </w:r>
          </w:p>
        </w:tc>
        <w:tc>
          <w:tcPr>
            <w:tcW w:w="488" w:type="pct"/>
            <w:vAlign w:val="center"/>
          </w:tcPr>
          <w:p w14:paraId="37B7FD84" w14:textId="77777777" w:rsidR="0081733D" w:rsidRDefault="0081733D" w:rsidP="0081733D">
            <w:pPr>
              <w:suppressAutoHyphens/>
              <w:jc w:val="center"/>
              <w:rPr>
                <w:rFonts w:eastAsia="仿宋"/>
                <w:bCs/>
                <w:spacing w:val="-3"/>
                <w:sz w:val="24"/>
                <w:lang w:val="en-GB"/>
              </w:rPr>
            </w:pPr>
            <w:r w:rsidRPr="00A05B5B">
              <w:rPr>
                <w:rFonts w:eastAsia="仿宋" w:hint="eastAsia"/>
                <w:bCs/>
                <w:spacing w:val="-3"/>
                <w:sz w:val="24"/>
                <w:lang w:val="en-GB"/>
              </w:rPr>
              <w:t>过程</w:t>
            </w:r>
          </w:p>
          <w:p w14:paraId="28857883" w14:textId="77777777" w:rsidR="0081733D" w:rsidRDefault="0081733D" w:rsidP="0081733D">
            <w:pPr>
              <w:suppressAutoHyphens/>
              <w:jc w:val="center"/>
              <w:rPr>
                <w:rFonts w:eastAsia="仿宋"/>
                <w:bCs/>
                <w:spacing w:val="-3"/>
                <w:sz w:val="24"/>
                <w:lang w:val="en-GB"/>
              </w:rPr>
            </w:pPr>
            <w:r>
              <w:rPr>
                <w:rFonts w:eastAsia="仿宋" w:hint="eastAsia"/>
                <w:bCs/>
                <w:spacing w:val="-3"/>
                <w:sz w:val="24"/>
                <w:lang w:val="en-GB"/>
              </w:rPr>
              <w:t>考核</w:t>
            </w:r>
            <w:r w:rsidRPr="00A05B5B">
              <w:rPr>
                <w:rFonts w:eastAsia="仿宋" w:hint="eastAsia"/>
                <w:bCs/>
                <w:spacing w:val="-3"/>
                <w:sz w:val="24"/>
                <w:lang w:val="en-GB"/>
              </w:rPr>
              <w:t>+</w:t>
            </w:r>
          </w:p>
          <w:p w14:paraId="40007148" w14:textId="236CFEFA" w:rsidR="006A7B42" w:rsidRPr="00A05B5B" w:rsidRDefault="0081733D" w:rsidP="0081733D">
            <w:pPr>
              <w:suppressAutoHyphens/>
              <w:jc w:val="center"/>
              <w:rPr>
                <w:rFonts w:eastAsia="仿宋"/>
                <w:bCs/>
                <w:spacing w:val="-3"/>
                <w:sz w:val="24"/>
                <w:lang w:val="en-GB"/>
              </w:rPr>
            </w:pPr>
            <w:r>
              <w:rPr>
                <w:rFonts w:eastAsia="仿宋" w:hint="eastAsia"/>
                <w:bCs/>
                <w:spacing w:val="-3"/>
                <w:sz w:val="24"/>
                <w:lang w:val="en-GB"/>
              </w:rPr>
              <w:t>结课考试</w:t>
            </w:r>
          </w:p>
        </w:tc>
        <w:tc>
          <w:tcPr>
            <w:tcW w:w="485" w:type="pct"/>
            <w:vAlign w:val="center"/>
          </w:tcPr>
          <w:p w14:paraId="6C06B125" w14:textId="7CB4E0D1" w:rsidR="006A7B42" w:rsidRPr="00925184" w:rsidRDefault="007321A3" w:rsidP="0081733D">
            <w:pPr>
              <w:suppressAutoHyphens/>
              <w:jc w:val="center"/>
              <w:rPr>
                <w:rFonts w:eastAsia="仿宋"/>
                <w:bCs/>
                <w:spacing w:val="-3"/>
                <w:sz w:val="24"/>
                <w:lang w:val="en-GB"/>
              </w:rPr>
            </w:pPr>
            <w:r w:rsidRPr="00925184">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6A7B42" w:rsidRPr="003D574E" w14:paraId="078AB82E" w14:textId="77777777" w:rsidTr="00530AFB">
        <w:trPr>
          <w:jc w:val="center"/>
        </w:trPr>
        <w:tc>
          <w:tcPr>
            <w:tcW w:w="331" w:type="pct"/>
            <w:shd w:val="clear" w:color="auto" w:fill="auto"/>
            <w:vAlign w:val="center"/>
          </w:tcPr>
          <w:p w14:paraId="6CF71BA8" w14:textId="1C809769" w:rsidR="006A7B42" w:rsidRDefault="006A7B42" w:rsidP="00CA17C2">
            <w:pPr>
              <w:suppressAutoHyphens/>
              <w:jc w:val="center"/>
              <w:rPr>
                <w:rFonts w:eastAsia="仿宋"/>
                <w:bCs/>
                <w:spacing w:val="-3"/>
                <w:sz w:val="24"/>
                <w:lang w:val="en-GB"/>
              </w:rPr>
            </w:pPr>
            <w:r>
              <w:rPr>
                <w:rFonts w:eastAsia="仿宋" w:hint="eastAsia"/>
                <w:bCs/>
                <w:spacing w:val="-3"/>
                <w:sz w:val="24"/>
                <w:lang w:val="en-GB"/>
              </w:rPr>
              <w:t>9</w:t>
            </w:r>
          </w:p>
        </w:tc>
        <w:tc>
          <w:tcPr>
            <w:tcW w:w="784" w:type="pct"/>
            <w:shd w:val="clear" w:color="auto" w:fill="auto"/>
            <w:vAlign w:val="center"/>
          </w:tcPr>
          <w:p w14:paraId="5EECFDA8" w14:textId="1ABB8270" w:rsidR="006A7B42" w:rsidRPr="00CA0157" w:rsidRDefault="006A7B42" w:rsidP="00CA17C2">
            <w:pPr>
              <w:suppressAutoHyphens/>
              <w:jc w:val="left"/>
              <w:rPr>
                <w:rFonts w:eastAsia="仿宋"/>
                <w:color w:val="000000"/>
                <w:kern w:val="0"/>
                <w:sz w:val="22"/>
              </w:rPr>
            </w:pPr>
            <w:r w:rsidRPr="00CA0157">
              <w:rPr>
                <w:rFonts w:eastAsia="仿宋" w:hint="eastAsia"/>
                <w:color w:val="000000"/>
                <w:kern w:val="0"/>
                <w:sz w:val="22"/>
              </w:rPr>
              <w:t>第</w:t>
            </w:r>
            <w:r>
              <w:rPr>
                <w:rFonts w:eastAsia="仿宋"/>
                <w:color w:val="000000"/>
                <w:kern w:val="0"/>
                <w:sz w:val="22"/>
              </w:rPr>
              <w:t>9</w:t>
            </w:r>
            <w:r w:rsidR="00391524" w:rsidRPr="00391524">
              <w:rPr>
                <w:rFonts w:eastAsia="仿宋" w:hint="eastAsia"/>
                <w:color w:val="000000"/>
                <w:kern w:val="0"/>
                <w:sz w:val="22"/>
              </w:rPr>
              <w:t>物理性污染及其防治</w:t>
            </w:r>
          </w:p>
        </w:tc>
        <w:tc>
          <w:tcPr>
            <w:tcW w:w="793" w:type="pct"/>
            <w:shd w:val="clear" w:color="auto" w:fill="auto"/>
            <w:vAlign w:val="center"/>
          </w:tcPr>
          <w:p w14:paraId="348F762D" w14:textId="77777777" w:rsidR="00B60655" w:rsidRPr="00B60655" w:rsidRDefault="00B60655" w:rsidP="00B60655">
            <w:pPr>
              <w:suppressAutoHyphens/>
              <w:jc w:val="left"/>
              <w:rPr>
                <w:rFonts w:eastAsia="仿宋"/>
                <w:color w:val="000000"/>
                <w:kern w:val="0"/>
                <w:sz w:val="22"/>
              </w:rPr>
            </w:pPr>
            <w:r w:rsidRPr="00B60655">
              <w:rPr>
                <w:rFonts w:eastAsia="仿宋" w:hint="eastAsia"/>
                <w:color w:val="000000"/>
                <w:kern w:val="0"/>
                <w:sz w:val="22"/>
              </w:rPr>
              <w:t xml:space="preserve">9.1 </w:t>
            </w:r>
            <w:r w:rsidRPr="00B60655">
              <w:rPr>
                <w:rFonts w:eastAsia="仿宋" w:hint="eastAsia"/>
                <w:color w:val="000000"/>
                <w:kern w:val="0"/>
                <w:sz w:val="22"/>
              </w:rPr>
              <w:t>声学环境保护</w:t>
            </w:r>
          </w:p>
          <w:p w14:paraId="7EB579DB" w14:textId="77777777" w:rsidR="00B60655" w:rsidRPr="00B60655" w:rsidRDefault="00B60655" w:rsidP="00B60655">
            <w:pPr>
              <w:suppressAutoHyphens/>
              <w:jc w:val="left"/>
              <w:rPr>
                <w:rFonts w:eastAsia="仿宋"/>
                <w:color w:val="000000"/>
                <w:kern w:val="0"/>
                <w:sz w:val="22"/>
              </w:rPr>
            </w:pPr>
            <w:r w:rsidRPr="00B60655">
              <w:rPr>
                <w:rFonts w:eastAsia="仿宋" w:hint="eastAsia"/>
                <w:color w:val="000000"/>
                <w:kern w:val="0"/>
                <w:sz w:val="22"/>
              </w:rPr>
              <w:t xml:space="preserve">9.2 </w:t>
            </w:r>
            <w:r w:rsidRPr="00B60655">
              <w:rPr>
                <w:rFonts w:eastAsia="仿宋" w:hint="eastAsia"/>
                <w:color w:val="000000"/>
                <w:kern w:val="0"/>
                <w:sz w:val="22"/>
              </w:rPr>
              <w:t>放射性污染与防治</w:t>
            </w:r>
          </w:p>
          <w:p w14:paraId="1310BAC7" w14:textId="77777777" w:rsidR="00B60655" w:rsidRPr="00B60655" w:rsidRDefault="00B60655" w:rsidP="00B60655">
            <w:pPr>
              <w:suppressAutoHyphens/>
              <w:jc w:val="left"/>
              <w:rPr>
                <w:rFonts w:eastAsia="仿宋"/>
                <w:color w:val="000000"/>
                <w:kern w:val="0"/>
                <w:sz w:val="22"/>
              </w:rPr>
            </w:pPr>
            <w:r w:rsidRPr="00B60655">
              <w:rPr>
                <w:rFonts w:eastAsia="仿宋" w:hint="eastAsia"/>
                <w:color w:val="000000"/>
                <w:kern w:val="0"/>
                <w:sz w:val="22"/>
              </w:rPr>
              <w:t xml:space="preserve">9.3 </w:t>
            </w:r>
            <w:r w:rsidRPr="00B60655">
              <w:rPr>
                <w:rFonts w:eastAsia="仿宋" w:hint="eastAsia"/>
                <w:color w:val="000000"/>
                <w:kern w:val="0"/>
                <w:sz w:val="22"/>
              </w:rPr>
              <w:t>电磁辐射污染与防治</w:t>
            </w:r>
          </w:p>
          <w:p w14:paraId="44CBF929" w14:textId="03DA0D48" w:rsidR="006A7B42" w:rsidRPr="00CA0157" w:rsidRDefault="00B60655" w:rsidP="00B60655">
            <w:pPr>
              <w:suppressAutoHyphens/>
              <w:jc w:val="left"/>
              <w:rPr>
                <w:rFonts w:eastAsia="仿宋"/>
                <w:color w:val="000000"/>
                <w:kern w:val="0"/>
                <w:sz w:val="22"/>
              </w:rPr>
            </w:pPr>
            <w:r w:rsidRPr="00B60655">
              <w:rPr>
                <w:rFonts w:eastAsia="仿宋" w:hint="eastAsia"/>
                <w:color w:val="000000"/>
                <w:kern w:val="0"/>
                <w:sz w:val="22"/>
              </w:rPr>
              <w:t xml:space="preserve">9.4 </w:t>
            </w:r>
            <w:r w:rsidRPr="00B60655">
              <w:rPr>
                <w:rFonts w:eastAsia="仿宋" w:hint="eastAsia"/>
                <w:color w:val="000000"/>
                <w:kern w:val="0"/>
                <w:sz w:val="22"/>
              </w:rPr>
              <w:t>光污染与防治</w:t>
            </w:r>
          </w:p>
        </w:tc>
        <w:tc>
          <w:tcPr>
            <w:tcW w:w="305" w:type="pct"/>
            <w:vAlign w:val="center"/>
          </w:tcPr>
          <w:p w14:paraId="60227FA5" w14:textId="2AD397E5" w:rsidR="006A7B42" w:rsidRDefault="00444628" w:rsidP="00CA17C2">
            <w:pPr>
              <w:suppressAutoHyphens/>
              <w:jc w:val="center"/>
              <w:rPr>
                <w:rFonts w:eastAsia="仿宋"/>
                <w:b/>
                <w:spacing w:val="-3"/>
                <w:sz w:val="24"/>
                <w:lang w:val="en-GB"/>
              </w:rPr>
            </w:pPr>
            <w:r>
              <w:rPr>
                <w:rFonts w:eastAsia="仿宋"/>
                <w:b/>
                <w:spacing w:val="-3"/>
                <w:sz w:val="24"/>
                <w:lang w:val="en-GB"/>
              </w:rPr>
              <w:t>1</w:t>
            </w:r>
          </w:p>
        </w:tc>
        <w:tc>
          <w:tcPr>
            <w:tcW w:w="1326" w:type="pct"/>
            <w:vAlign w:val="center"/>
          </w:tcPr>
          <w:p w14:paraId="444AEF6D" w14:textId="758A5CC6" w:rsidR="006A7B42" w:rsidRPr="00CA17C2" w:rsidRDefault="006A7B42" w:rsidP="00CA17C2">
            <w:pPr>
              <w:suppressAutoHyphens/>
              <w:jc w:val="left"/>
              <w:rPr>
                <w:rFonts w:eastAsia="仿宋"/>
                <w:color w:val="000000"/>
                <w:kern w:val="0"/>
                <w:sz w:val="22"/>
              </w:rPr>
            </w:pPr>
            <w:r w:rsidRPr="0081733D">
              <w:rPr>
                <w:rFonts w:eastAsia="仿宋" w:hint="eastAsia"/>
                <w:b/>
                <w:bCs/>
                <w:color w:val="000000"/>
                <w:kern w:val="0"/>
                <w:sz w:val="22"/>
              </w:rPr>
              <w:t>重点</w:t>
            </w:r>
            <w:r w:rsidRPr="00CA17C2">
              <w:rPr>
                <w:rFonts w:eastAsia="仿宋" w:hint="eastAsia"/>
                <w:color w:val="000000"/>
                <w:kern w:val="0"/>
                <w:sz w:val="22"/>
              </w:rPr>
              <w:t>：</w:t>
            </w:r>
            <w:r w:rsidR="00B60655" w:rsidRPr="00B60655">
              <w:rPr>
                <w:rFonts w:eastAsia="仿宋" w:hint="eastAsia"/>
                <w:color w:val="000000"/>
                <w:kern w:val="0"/>
                <w:sz w:val="22"/>
              </w:rPr>
              <w:t>物理性污染的来源、特点与危害</w:t>
            </w:r>
          </w:p>
          <w:p w14:paraId="09D01207" w14:textId="39CD004B" w:rsidR="006A7B42" w:rsidRPr="00CA17C2" w:rsidRDefault="006A7B42" w:rsidP="00CA17C2">
            <w:pPr>
              <w:suppressAutoHyphens/>
              <w:jc w:val="left"/>
              <w:rPr>
                <w:rFonts w:eastAsia="仿宋"/>
                <w:color w:val="000000"/>
                <w:kern w:val="0"/>
                <w:sz w:val="22"/>
              </w:rPr>
            </w:pPr>
            <w:r w:rsidRPr="0081733D">
              <w:rPr>
                <w:rFonts w:eastAsia="仿宋" w:hint="eastAsia"/>
                <w:b/>
                <w:bCs/>
                <w:color w:val="000000"/>
                <w:kern w:val="0"/>
                <w:sz w:val="22"/>
              </w:rPr>
              <w:t>难点</w:t>
            </w:r>
            <w:r w:rsidRPr="00CA17C2">
              <w:rPr>
                <w:rFonts w:eastAsia="仿宋" w:hint="eastAsia"/>
                <w:color w:val="000000"/>
                <w:kern w:val="0"/>
                <w:sz w:val="22"/>
              </w:rPr>
              <w:t>：</w:t>
            </w:r>
            <w:r w:rsidR="00B60655" w:rsidRPr="00B60655">
              <w:rPr>
                <w:rFonts w:eastAsia="仿宋" w:hint="eastAsia"/>
                <w:color w:val="000000"/>
                <w:kern w:val="0"/>
                <w:sz w:val="22"/>
              </w:rPr>
              <w:t>物理性污染控制技术方法</w:t>
            </w:r>
          </w:p>
          <w:p w14:paraId="2687D068" w14:textId="08910B66" w:rsidR="006A7B42" w:rsidRPr="00CA17C2" w:rsidRDefault="006A7B42" w:rsidP="00CA17C2">
            <w:pPr>
              <w:suppressAutoHyphens/>
              <w:jc w:val="left"/>
              <w:rPr>
                <w:rFonts w:eastAsia="仿宋"/>
                <w:color w:val="000000"/>
                <w:kern w:val="0"/>
                <w:sz w:val="22"/>
              </w:rPr>
            </w:pPr>
          </w:p>
        </w:tc>
        <w:tc>
          <w:tcPr>
            <w:tcW w:w="487" w:type="pct"/>
            <w:vAlign w:val="center"/>
          </w:tcPr>
          <w:p w14:paraId="4352FC19" w14:textId="0E81699B" w:rsidR="006A7B42" w:rsidRDefault="00D60018" w:rsidP="00D60018">
            <w:pPr>
              <w:suppressAutoHyphens/>
              <w:jc w:val="center"/>
              <w:rPr>
                <w:rFonts w:eastAsia="仿宋"/>
                <w:bCs/>
                <w:spacing w:val="-3"/>
                <w:sz w:val="24"/>
                <w:lang w:val="en-GB"/>
              </w:rPr>
            </w:pPr>
            <w:r w:rsidRPr="00D60018">
              <w:rPr>
                <w:rFonts w:eastAsia="仿宋" w:hint="eastAsia"/>
                <w:bCs/>
                <w:spacing w:val="-3"/>
                <w:sz w:val="24"/>
                <w:lang w:val="en-GB"/>
              </w:rPr>
              <w:t>研讨学术</w:t>
            </w:r>
            <w:r w:rsidRPr="00D60018">
              <w:rPr>
                <w:rFonts w:eastAsia="仿宋" w:hint="eastAsia"/>
                <w:bCs/>
                <w:spacing w:val="-3"/>
                <w:sz w:val="24"/>
                <w:lang w:val="en-GB"/>
              </w:rPr>
              <w:t>PPT</w:t>
            </w:r>
          </w:p>
        </w:tc>
        <w:tc>
          <w:tcPr>
            <w:tcW w:w="488" w:type="pct"/>
            <w:vAlign w:val="center"/>
          </w:tcPr>
          <w:p w14:paraId="20E73EDC" w14:textId="77777777" w:rsidR="0081733D" w:rsidRDefault="0081733D" w:rsidP="0081733D">
            <w:pPr>
              <w:suppressAutoHyphens/>
              <w:jc w:val="center"/>
              <w:rPr>
                <w:rFonts w:eastAsia="仿宋"/>
                <w:bCs/>
                <w:spacing w:val="-3"/>
                <w:sz w:val="24"/>
                <w:lang w:val="en-GB"/>
              </w:rPr>
            </w:pPr>
            <w:r w:rsidRPr="00A05B5B">
              <w:rPr>
                <w:rFonts w:eastAsia="仿宋" w:hint="eastAsia"/>
                <w:bCs/>
                <w:spacing w:val="-3"/>
                <w:sz w:val="24"/>
                <w:lang w:val="en-GB"/>
              </w:rPr>
              <w:t>过程</w:t>
            </w:r>
          </w:p>
          <w:p w14:paraId="62633F68" w14:textId="77777777" w:rsidR="0081733D" w:rsidRDefault="0081733D" w:rsidP="0081733D">
            <w:pPr>
              <w:suppressAutoHyphens/>
              <w:jc w:val="center"/>
              <w:rPr>
                <w:rFonts w:eastAsia="仿宋"/>
                <w:bCs/>
                <w:spacing w:val="-3"/>
                <w:sz w:val="24"/>
                <w:lang w:val="en-GB"/>
              </w:rPr>
            </w:pPr>
            <w:r>
              <w:rPr>
                <w:rFonts w:eastAsia="仿宋" w:hint="eastAsia"/>
                <w:bCs/>
                <w:spacing w:val="-3"/>
                <w:sz w:val="24"/>
                <w:lang w:val="en-GB"/>
              </w:rPr>
              <w:t>考核</w:t>
            </w:r>
            <w:r w:rsidRPr="00A05B5B">
              <w:rPr>
                <w:rFonts w:eastAsia="仿宋" w:hint="eastAsia"/>
                <w:bCs/>
                <w:spacing w:val="-3"/>
                <w:sz w:val="24"/>
                <w:lang w:val="en-GB"/>
              </w:rPr>
              <w:t>+</w:t>
            </w:r>
          </w:p>
          <w:p w14:paraId="619E2E83" w14:textId="14846F8C" w:rsidR="006A7B42" w:rsidRPr="00A05B5B" w:rsidRDefault="0081733D" w:rsidP="0081733D">
            <w:pPr>
              <w:suppressAutoHyphens/>
              <w:jc w:val="center"/>
              <w:rPr>
                <w:rFonts w:eastAsia="仿宋"/>
                <w:bCs/>
                <w:spacing w:val="-3"/>
                <w:sz w:val="24"/>
                <w:lang w:val="en-GB"/>
              </w:rPr>
            </w:pPr>
            <w:r>
              <w:rPr>
                <w:rFonts w:eastAsia="仿宋" w:hint="eastAsia"/>
                <w:bCs/>
                <w:spacing w:val="-3"/>
                <w:sz w:val="24"/>
                <w:lang w:val="en-GB"/>
              </w:rPr>
              <w:t>结课考试</w:t>
            </w:r>
          </w:p>
        </w:tc>
        <w:tc>
          <w:tcPr>
            <w:tcW w:w="485" w:type="pct"/>
            <w:vAlign w:val="center"/>
          </w:tcPr>
          <w:p w14:paraId="0C6B32DB" w14:textId="210655CF" w:rsidR="006A7B42" w:rsidRPr="00925184" w:rsidRDefault="007321A3" w:rsidP="0081733D">
            <w:pPr>
              <w:suppressAutoHyphens/>
              <w:jc w:val="center"/>
              <w:rPr>
                <w:rFonts w:eastAsia="仿宋"/>
                <w:bCs/>
                <w:spacing w:val="-3"/>
                <w:sz w:val="24"/>
                <w:lang w:val="en-GB"/>
              </w:rPr>
            </w:pPr>
            <w:r w:rsidRPr="00925184">
              <w:rPr>
                <w:rFonts w:eastAsia="仿宋" w:hint="eastAsia"/>
                <w:bCs/>
                <w:spacing w:val="-3"/>
                <w:sz w:val="24"/>
                <w:lang w:val="en-GB"/>
              </w:rPr>
              <w:t>1</w:t>
            </w:r>
            <w:r>
              <w:rPr>
                <w:rFonts w:eastAsia="仿宋" w:hint="eastAsia"/>
                <w:bCs/>
                <w:spacing w:val="-3"/>
                <w:sz w:val="24"/>
                <w:lang w:val="en-GB"/>
              </w:rPr>
              <w:t>、</w:t>
            </w:r>
            <w:r>
              <w:rPr>
                <w:rFonts w:eastAsia="仿宋" w:hint="eastAsia"/>
                <w:bCs/>
                <w:spacing w:val="-3"/>
                <w:sz w:val="24"/>
                <w:lang w:val="en-GB"/>
              </w:rPr>
              <w:t>2</w:t>
            </w:r>
          </w:p>
        </w:tc>
      </w:tr>
      <w:tr w:rsidR="006A7B42" w:rsidRPr="003D574E" w14:paraId="107A700F" w14:textId="77777777" w:rsidTr="00C5359C">
        <w:trPr>
          <w:jc w:val="center"/>
        </w:trPr>
        <w:tc>
          <w:tcPr>
            <w:tcW w:w="331" w:type="pct"/>
            <w:shd w:val="clear" w:color="auto" w:fill="auto"/>
            <w:vAlign w:val="center"/>
          </w:tcPr>
          <w:p w14:paraId="2AD21F66" w14:textId="2F8CDD32" w:rsidR="006A7B42" w:rsidRPr="00202F65" w:rsidRDefault="006A7B42" w:rsidP="00CA17C2">
            <w:pPr>
              <w:suppressAutoHyphens/>
              <w:jc w:val="center"/>
              <w:rPr>
                <w:rFonts w:eastAsia="仿宋"/>
                <w:bCs/>
                <w:spacing w:val="-3"/>
                <w:sz w:val="24"/>
                <w:lang w:val="en-GB"/>
              </w:rPr>
            </w:pPr>
            <w:r w:rsidRPr="00202F65">
              <w:rPr>
                <w:rFonts w:eastAsia="仿宋" w:hint="eastAsia"/>
                <w:bCs/>
                <w:spacing w:val="-3"/>
                <w:sz w:val="24"/>
                <w:lang w:val="en-GB"/>
              </w:rPr>
              <w:t>1</w:t>
            </w:r>
            <w:r w:rsidR="00B152E4">
              <w:rPr>
                <w:rFonts w:eastAsia="仿宋"/>
                <w:bCs/>
                <w:spacing w:val="-3"/>
                <w:sz w:val="24"/>
                <w:lang w:val="en-GB"/>
              </w:rPr>
              <w:t>0</w:t>
            </w:r>
          </w:p>
        </w:tc>
        <w:tc>
          <w:tcPr>
            <w:tcW w:w="784" w:type="pct"/>
            <w:shd w:val="clear" w:color="auto" w:fill="auto"/>
            <w:vAlign w:val="center"/>
          </w:tcPr>
          <w:p w14:paraId="5A0B58C8" w14:textId="336B32BF" w:rsidR="006A7B42" w:rsidRPr="00D60018" w:rsidRDefault="006A7B42" w:rsidP="00CA17C2">
            <w:pPr>
              <w:suppressAutoHyphens/>
              <w:jc w:val="left"/>
              <w:rPr>
                <w:rFonts w:eastAsia="仿宋"/>
                <w:kern w:val="0"/>
                <w:sz w:val="22"/>
              </w:rPr>
            </w:pPr>
            <w:r w:rsidRPr="00D60018">
              <w:rPr>
                <w:rFonts w:eastAsia="仿宋" w:hint="eastAsia"/>
                <w:kern w:val="0"/>
                <w:sz w:val="22"/>
              </w:rPr>
              <w:t>第</w:t>
            </w:r>
            <w:r w:rsidRPr="00D60018">
              <w:rPr>
                <w:rFonts w:eastAsia="仿宋"/>
                <w:kern w:val="0"/>
                <w:sz w:val="22"/>
              </w:rPr>
              <w:t>10</w:t>
            </w:r>
            <w:r w:rsidRPr="00D60018">
              <w:rPr>
                <w:rFonts w:eastAsia="仿宋"/>
                <w:kern w:val="0"/>
                <w:sz w:val="22"/>
              </w:rPr>
              <w:t>章</w:t>
            </w:r>
            <w:r w:rsidR="00B60655" w:rsidRPr="00B60655">
              <w:rPr>
                <w:rFonts w:eastAsia="仿宋" w:hint="eastAsia"/>
                <w:kern w:val="0"/>
                <w:sz w:val="22"/>
              </w:rPr>
              <w:t>环境管理</w:t>
            </w:r>
          </w:p>
        </w:tc>
        <w:tc>
          <w:tcPr>
            <w:tcW w:w="793" w:type="pct"/>
            <w:shd w:val="clear" w:color="auto" w:fill="auto"/>
            <w:vAlign w:val="center"/>
          </w:tcPr>
          <w:p w14:paraId="17AD9E78" w14:textId="77777777" w:rsidR="00B60655" w:rsidRPr="00B60655" w:rsidRDefault="00B60655" w:rsidP="00B60655">
            <w:pPr>
              <w:suppressAutoHyphens/>
              <w:jc w:val="left"/>
              <w:rPr>
                <w:rFonts w:eastAsia="仿宋"/>
                <w:kern w:val="0"/>
                <w:sz w:val="22"/>
              </w:rPr>
            </w:pPr>
            <w:r w:rsidRPr="00B60655">
              <w:rPr>
                <w:rFonts w:eastAsia="仿宋" w:hint="eastAsia"/>
                <w:kern w:val="0"/>
                <w:sz w:val="22"/>
              </w:rPr>
              <w:t xml:space="preserve">10.1 </w:t>
            </w:r>
            <w:r w:rsidRPr="00B60655">
              <w:rPr>
                <w:rFonts w:eastAsia="仿宋" w:hint="eastAsia"/>
                <w:kern w:val="0"/>
                <w:sz w:val="22"/>
              </w:rPr>
              <w:t>环境管理相关法律法规</w:t>
            </w:r>
          </w:p>
          <w:p w14:paraId="7AA5301E" w14:textId="77777777" w:rsidR="00B60655" w:rsidRPr="00B60655" w:rsidRDefault="00B60655" w:rsidP="00B60655">
            <w:pPr>
              <w:suppressAutoHyphens/>
              <w:jc w:val="left"/>
              <w:rPr>
                <w:rFonts w:eastAsia="仿宋"/>
                <w:kern w:val="0"/>
                <w:sz w:val="22"/>
              </w:rPr>
            </w:pPr>
            <w:r w:rsidRPr="00B60655">
              <w:rPr>
                <w:rFonts w:eastAsia="仿宋" w:hint="eastAsia"/>
                <w:kern w:val="0"/>
                <w:sz w:val="22"/>
              </w:rPr>
              <w:t xml:space="preserve">10.2 </w:t>
            </w:r>
            <w:r w:rsidRPr="00B60655">
              <w:rPr>
                <w:rFonts w:eastAsia="仿宋" w:hint="eastAsia"/>
                <w:kern w:val="0"/>
                <w:sz w:val="22"/>
              </w:rPr>
              <w:t>政府环境管理体系</w:t>
            </w:r>
          </w:p>
          <w:p w14:paraId="2E33D687" w14:textId="77777777" w:rsidR="00B60655" w:rsidRPr="00B60655" w:rsidRDefault="00B60655" w:rsidP="00B60655">
            <w:pPr>
              <w:suppressAutoHyphens/>
              <w:jc w:val="left"/>
              <w:rPr>
                <w:rFonts w:eastAsia="仿宋"/>
                <w:kern w:val="0"/>
                <w:sz w:val="22"/>
              </w:rPr>
            </w:pPr>
            <w:r w:rsidRPr="00B60655">
              <w:rPr>
                <w:rFonts w:eastAsia="仿宋" w:hint="eastAsia"/>
                <w:kern w:val="0"/>
                <w:sz w:val="22"/>
              </w:rPr>
              <w:t xml:space="preserve">10.3 </w:t>
            </w:r>
            <w:r w:rsidRPr="00B60655">
              <w:rPr>
                <w:rFonts w:eastAsia="仿宋" w:hint="eastAsia"/>
                <w:kern w:val="0"/>
                <w:sz w:val="22"/>
              </w:rPr>
              <w:t>企业环境管理</w:t>
            </w:r>
          </w:p>
          <w:p w14:paraId="15B9B49D" w14:textId="77777777" w:rsidR="00B60655" w:rsidRPr="00B60655" w:rsidRDefault="00B60655" w:rsidP="00B60655">
            <w:pPr>
              <w:suppressAutoHyphens/>
              <w:jc w:val="left"/>
              <w:rPr>
                <w:rFonts w:eastAsia="仿宋"/>
                <w:kern w:val="0"/>
                <w:sz w:val="22"/>
              </w:rPr>
            </w:pPr>
            <w:r w:rsidRPr="00B60655">
              <w:rPr>
                <w:rFonts w:eastAsia="仿宋" w:hint="eastAsia"/>
                <w:kern w:val="0"/>
                <w:sz w:val="22"/>
              </w:rPr>
              <w:t xml:space="preserve">10.4 </w:t>
            </w:r>
            <w:r w:rsidRPr="00B60655">
              <w:rPr>
                <w:rFonts w:eastAsia="仿宋" w:hint="eastAsia"/>
                <w:kern w:val="0"/>
                <w:sz w:val="22"/>
              </w:rPr>
              <w:t>环境影响评价</w:t>
            </w:r>
          </w:p>
          <w:p w14:paraId="76954D96" w14:textId="1052AE06" w:rsidR="006A7B42" w:rsidRPr="00D60018" w:rsidRDefault="00B60655" w:rsidP="00B60655">
            <w:pPr>
              <w:suppressAutoHyphens/>
              <w:jc w:val="left"/>
              <w:rPr>
                <w:rFonts w:eastAsia="仿宋"/>
                <w:b/>
                <w:spacing w:val="-3"/>
                <w:sz w:val="24"/>
                <w:lang w:val="en-GB"/>
              </w:rPr>
            </w:pPr>
            <w:r w:rsidRPr="00B60655">
              <w:rPr>
                <w:rFonts w:eastAsia="仿宋" w:hint="eastAsia"/>
                <w:kern w:val="0"/>
                <w:sz w:val="22"/>
              </w:rPr>
              <w:t xml:space="preserve">10.5 </w:t>
            </w:r>
            <w:r w:rsidRPr="00B60655">
              <w:rPr>
                <w:rFonts w:eastAsia="仿宋" w:hint="eastAsia"/>
                <w:kern w:val="0"/>
                <w:sz w:val="22"/>
              </w:rPr>
              <w:t>环境规划</w:t>
            </w:r>
          </w:p>
        </w:tc>
        <w:tc>
          <w:tcPr>
            <w:tcW w:w="305" w:type="pct"/>
            <w:vAlign w:val="center"/>
          </w:tcPr>
          <w:p w14:paraId="58CE7672" w14:textId="66ACDA29" w:rsidR="006A7B42" w:rsidRPr="00D60018" w:rsidRDefault="00716E0F" w:rsidP="00CA17C2">
            <w:pPr>
              <w:suppressAutoHyphens/>
              <w:jc w:val="center"/>
              <w:rPr>
                <w:rFonts w:eastAsia="仿宋"/>
                <w:b/>
                <w:spacing w:val="-3"/>
                <w:sz w:val="24"/>
                <w:lang w:val="en-GB"/>
              </w:rPr>
            </w:pPr>
            <w:r w:rsidRPr="00D60018">
              <w:rPr>
                <w:rFonts w:eastAsia="仿宋"/>
                <w:b/>
                <w:spacing w:val="-3"/>
                <w:sz w:val="24"/>
                <w:lang w:val="en-GB"/>
              </w:rPr>
              <w:t>2</w:t>
            </w:r>
          </w:p>
        </w:tc>
        <w:tc>
          <w:tcPr>
            <w:tcW w:w="1326" w:type="pct"/>
            <w:vAlign w:val="center"/>
          </w:tcPr>
          <w:p w14:paraId="01C5A057" w14:textId="3ABA1185" w:rsidR="00444628" w:rsidRPr="00444628" w:rsidRDefault="006A7B42" w:rsidP="00444628">
            <w:pPr>
              <w:suppressAutoHyphens/>
              <w:jc w:val="left"/>
              <w:rPr>
                <w:rFonts w:eastAsia="仿宋"/>
                <w:kern w:val="0"/>
                <w:sz w:val="22"/>
              </w:rPr>
            </w:pPr>
            <w:r w:rsidRPr="00D60018">
              <w:rPr>
                <w:rFonts w:eastAsia="仿宋" w:hint="eastAsia"/>
                <w:b/>
                <w:bCs/>
                <w:kern w:val="0"/>
                <w:sz w:val="22"/>
              </w:rPr>
              <w:t>重点：</w:t>
            </w:r>
            <w:r w:rsidR="00444628" w:rsidRPr="00444628">
              <w:rPr>
                <w:rFonts w:eastAsia="仿宋" w:hint="eastAsia"/>
                <w:kern w:val="0"/>
                <w:sz w:val="22"/>
              </w:rPr>
              <w:t>我国主要环境保护政策</w:t>
            </w:r>
            <w:r w:rsidR="00444628" w:rsidRPr="00444628">
              <w:rPr>
                <w:rFonts w:eastAsia="仿宋" w:hint="eastAsia"/>
                <w:kern w:val="0"/>
                <w:sz w:val="22"/>
              </w:rPr>
              <w:t>;</w:t>
            </w:r>
            <w:r w:rsidR="00444628" w:rsidRPr="00444628">
              <w:rPr>
                <w:rFonts w:eastAsia="仿宋" w:hint="eastAsia"/>
                <w:kern w:val="0"/>
                <w:sz w:val="22"/>
              </w:rPr>
              <w:t>我国环境保护有关法律法规组成体系</w:t>
            </w:r>
            <w:r w:rsidR="00444628" w:rsidRPr="00444628">
              <w:rPr>
                <w:rFonts w:eastAsia="仿宋" w:hint="eastAsia"/>
                <w:kern w:val="0"/>
                <w:sz w:val="22"/>
              </w:rPr>
              <w:t>;</w:t>
            </w:r>
            <w:r w:rsidR="00444628" w:rsidRPr="00444628">
              <w:rPr>
                <w:rFonts w:eastAsia="仿宋" w:hint="eastAsia"/>
                <w:kern w:val="0"/>
                <w:sz w:val="22"/>
              </w:rPr>
              <w:t>各环境要素主要环境质量标准</w:t>
            </w:r>
            <w:r w:rsidR="00444628" w:rsidRPr="00444628">
              <w:rPr>
                <w:rFonts w:eastAsia="仿宋" w:hint="eastAsia"/>
                <w:kern w:val="0"/>
                <w:sz w:val="22"/>
              </w:rPr>
              <w:t>;</w:t>
            </w:r>
            <w:r w:rsidR="00444628" w:rsidRPr="00444628">
              <w:rPr>
                <w:rFonts w:eastAsia="仿宋" w:hint="eastAsia"/>
                <w:kern w:val="0"/>
                <w:sz w:val="22"/>
              </w:rPr>
              <w:t>循环经济的模式</w:t>
            </w:r>
          </w:p>
          <w:p w14:paraId="039487DD" w14:textId="39B221C0" w:rsidR="0081733D" w:rsidRPr="00D60018" w:rsidRDefault="006A7B42" w:rsidP="00CA17C2">
            <w:pPr>
              <w:suppressAutoHyphens/>
              <w:jc w:val="left"/>
              <w:rPr>
                <w:rFonts w:eastAsia="仿宋"/>
                <w:kern w:val="0"/>
                <w:sz w:val="22"/>
              </w:rPr>
            </w:pPr>
            <w:r w:rsidRPr="00D60018">
              <w:rPr>
                <w:rFonts w:eastAsia="仿宋" w:hint="eastAsia"/>
                <w:kern w:val="0"/>
                <w:sz w:val="22"/>
              </w:rPr>
              <w:t>熟悉环境影响评价的理论基础</w:t>
            </w:r>
            <w:r w:rsidRPr="00D60018">
              <w:rPr>
                <w:rFonts w:eastAsia="仿宋"/>
                <w:kern w:val="0"/>
                <w:sz w:val="22"/>
              </w:rPr>
              <w:t>；</w:t>
            </w:r>
          </w:p>
          <w:p w14:paraId="758A6529" w14:textId="77777777" w:rsidR="006A7B42" w:rsidRDefault="0081733D" w:rsidP="00444628">
            <w:pPr>
              <w:suppressAutoHyphens/>
              <w:jc w:val="left"/>
              <w:rPr>
                <w:rFonts w:eastAsia="仿宋"/>
                <w:kern w:val="0"/>
                <w:sz w:val="22"/>
              </w:rPr>
            </w:pPr>
            <w:r w:rsidRPr="00D60018">
              <w:rPr>
                <w:rFonts w:eastAsia="仿宋" w:hint="eastAsia"/>
                <w:b/>
                <w:bCs/>
                <w:kern w:val="0"/>
                <w:sz w:val="22"/>
              </w:rPr>
              <w:t>难点：</w:t>
            </w:r>
            <w:r w:rsidR="00444628" w:rsidRPr="00444628">
              <w:rPr>
                <w:rFonts w:eastAsia="仿宋" w:hint="eastAsia"/>
                <w:kern w:val="0"/>
                <w:sz w:val="22"/>
              </w:rPr>
              <w:t>生态工业的内涵</w:t>
            </w:r>
            <w:r w:rsidR="00444628">
              <w:rPr>
                <w:rFonts w:eastAsia="仿宋" w:hint="eastAsia"/>
                <w:kern w:val="0"/>
                <w:sz w:val="22"/>
              </w:rPr>
              <w:t>;</w:t>
            </w:r>
            <w:r w:rsidR="00444628" w:rsidRPr="00444628">
              <w:rPr>
                <w:rFonts w:eastAsia="仿宋" w:hint="eastAsia"/>
                <w:kern w:val="0"/>
                <w:sz w:val="22"/>
              </w:rPr>
              <w:t>环境质量评价的概念、类型、基本内容</w:t>
            </w:r>
            <w:r w:rsidR="00444628">
              <w:rPr>
                <w:rFonts w:eastAsia="仿宋" w:hint="eastAsia"/>
                <w:kern w:val="0"/>
                <w:sz w:val="22"/>
              </w:rPr>
              <w:t>;</w:t>
            </w:r>
            <w:r w:rsidR="00444628" w:rsidRPr="00444628">
              <w:rPr>
                <w:rFonts w:eastAsia="仿宋" w:hint="eastAsia"/>
                <w:kern w:val="0"/>
                <w:sz w:val="22"/>
              </w:rPr>
              <w:t>环境规划的概念，意义和作用</w:t>
            </w:r>
            <w:r w:rsidR="00444628">
              <w:rPr>
                <w:rFonts w:eastAsia="仿宋" w:hint="eastAsia"/>
                <w:kern w:val="0"/>
                <w:sz w:val="22"/>
              </w:rPr>
              <w:t>;</w:t>
            </w:r>
            <w:r w:rsidR="00444628" w:rsidRPr="00444628">
              <w:rPr>
                <w:rFonts w:eastAsia="仿宋" w:hint="eastAsia"/>
                <w:kern w:val="0"/>
                <w:sz w:val="22"/>
              </w:rPr>
              <w:t>掌握环境规划的制定原则</w:t>
            </w:r>
          </w:p>
          <w:p w14:paraId="735B15E4" w14:textId="2E617697" w:rsidR="00444628" w:rsidRPr="00444628" w:rsidRDefault="00444628" w:rsidP="00444628">
            <w:pPr>
              <w:suppressAutoHyphens/>
              <w:jc w:val="left"/>
              <w:rPr>
                <w:rFonts w:eastAsia="仿宋"/>
                <w:kern w:val="0"/>
                <w:sz w:val="22"/>
              </w:rPr>
            </w:pPr>
            <w:r w:rsidRPr="0081733D">
              <w:rPr>
                <w:rFonts w:eastAsia="仿宋"/>
                <w:b/>
                <w:bCs/>
                <w:color w:val="000000"/>
                <w:kern w:val="0"/>
                <w:sz w:val="22"/>
              </w:rPr>
              <w:t>思政点：</w:t>
            </w:r>
            <w:r w:rsidRPr="00444628">
              <w:rPr>
                <w:rFonts w:eastAsia="仿宋" w:hint="eastAsia"/>
                <w:color w:val="000000"/>
                <w:kern w:val="0"/>
                <w:sz w:val="22"/>
              </w:rPr>
              <w:t>环境</w:t>
            </w:r>
            <w:r>
              <w:rPr>
                <w:rFonts w:eastAsia="仿宋" w:hint="eastAsia"/>
                <w:color w:val="000000"/>
                <w:kern w:val="0"/>
                <w:sz w:val="22"/>
              </w:rPr>
              <w:t>经济管理手段的对环境保护的重要性？</w:t>
            </w:r>
          </w:p>
        </w:tc>
        <w:tc>
          <w:tcPr>
            <w:tcW w:w="487" w:type="pct"/>
            <w:vAlign w:val="center"/>
          </w:tcPr>
          <w:p w14:paraId="0863B016" w14:textId="77777777" w:rsidR="006A7B42" w:rsidRPr="00925184" w:rsidRDefault="006A7B42" w:rsidP="00CA17C2">
            <w:pPr>
              <w:suppressAutoHyphens/>
              <w:jc w:val="center"/>
              <w:rPr>
                <w:rFonts w:eastAsia="仿宋"/>
                <w:bCs/>
                <w:spacing w:val="-3"/>
                <w:sz w:val="24"/>
                <w:lang w:val="en-GB"/>
              </w:rPr>
            </w:pPr>
            <w:r>
              <w:rPr>
                <w:rFonts w:eastAsia="仿宋" w:hint="eastAsia"/>
                <w:bCs/>
                <w:spacing w:val="-3"/>
                <w:sz w:val="24"/>
                <w:lang w:val="en-GB"/>
              </w:rPr>
              <w:t>课程研讨</w:t>
            </w:r>
          </w:p>
        </w:tc>
        <w:tc>
          <w:tcPr>
            <w:tcW w:w="488" w:type="pct"/>
            <w:vAlign w:val="center"/>
          </w:tcPr>
          <w:p w14:paraId="7366F0F7" w14:textId="77777777" w:rsidR="006A7B42" w:rsidRPr="00925184" w:rsidRDefault="006A7B42" w:rsidP="00CA17C2">
            <w:pPr>
              <w:suppressAutoHyphens/>
              <w:jc w:val="center"/>
              <w:rPr>
                <w:rFonts w:eastAsia="仿宋"/>
                <w:bCs/>
                <w:spacing w:val="-3"/>
                <w:sz w:val="24"/>
                <w:lang w:val="en-GB"/>
              </w:rPr>
            </w:pPr>
            <w:r w:rsidRPr="00925184">
              <w:rPr>
                <w:rFonts w:eastAsia="仿宋" w:hint="eastAsia"/>
                <w:bCs/>
                <w:spacing w:val="-3"/>
                <w:sz w:val="24"/>
                <w:lang w:val="en-GB"/>
              </w:rPr>
              <w:t>过程考核</w:t>
            </w:r>
          </w:p>
        </w:tc>
        <w:tc>
          <w:tcPr>
            <w:tcW w:w="485" w:type="pct"/>
            <w:vAlign w:val="center"/>
          </w:tcPr>
          <w:p w14:paraId="4F371DAE" w14:textId="5B6E60C0" w:rsidR="006A7B42" w:rsidRPr="00925184" w:rsidRDefault="006A7B42" w:rsidP="00CA17C2">
            <w:pPr>
              <w:suppressAutoHyphens/>
              <w:jc w:val="center"/>
              <w:rPr>
                <w:rFonts w:eastAsia="仿宋"/>
                <w:bCs/>
                <w:spacing w:val="-3"/>
                <w:sz w:val="24"/>
                <w:lang w:val="en-GB"/>
              </w:rPr>
            </w:pPr>
            <w:r w:rsidRPr="00925184">
              <w:rPr>
                <w:rFonts w:eastAsia="仿宋" w:hint="eastAsia"/>
                <w:bCs/>
                <w:spacing w:val="-3"/>
                <w:sz w:val="24"/>
                <w:lang w:val="en-GB"/>
              </w:rPr>
              <w:t>1</w:t>
            </w:r>
            <w:r w:rsidR="00D60018">
              <w:rPr>
                <w:rFonts w:eastAsia="仿宋" w:hint="eastAsia"/>
                <w:bCs/>
                <w:spacing w:val="-3"/>
                <w:sz w:val="24"/>
                <w:lang w:val="en-GB"/>
              </w:rPr>
              <w:t>、</w:t>
            </w:r>
            <w:r w:rsidR="00D60018">
              <w:rPr>
                <w:rFonts w:eastAsia="仿宋" w:hint="eastAsia"/>
                <w:bCs/>
                <w:spacing w:val="-3"/>
                <w:sz w:val="24"/>
                <w:lang w:val="en-GB"/>
              </w:rPr>
              <w:t>2</w:t>
            </w:r>
          </w:p>
        </w:tc>
      </w:tr>
    </w:tbl>
    <w:p w14:paraId="004B719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69517DA7"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lastRenderedPageBreak/>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764E5AAA" w14:textId="419157AE" w:rsidR="00EB038D" w:rsidRPr="008E7A72" w:rsidRDefault="006F18E1" w:rsidP="008E7A72">
      <w:pPr>
        <w:snapToGrid w:val="0"/>
        <w:spacing w:line="360" w:lineRule="auto"/>
        <w:ind w:firstLineChars="400" w:firstLine="960"/>
        <w:rPr>
          <w:rFonts w:ascii="仿宋" w:eastAsia="仿宋" w:hAnsi="仿宋"/>
          <w:b/>
          <w:sz w:val="24"/>
        </w:rPr>
      </w:pPr>
      <w:r w:rsidRPr="008E7A72">
        <w:rPr>
          <w:rFonts w:ascii="仿宋" w:eastAsia="仿宋" w:hAnsi="仿宋" w:hint="eastAsia"/>
          <w:sz w:val="24"/>
        </w:rPr>
        <w:t>百分制</w:t>
      </w:r>
    </w:p>
    <w:p w14:paraId="36F922AB" w14:textId="14D18BFD"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8917C9">
        <w:rPr>
          <w:rFonts w:eastAsia="仿宋" w:hint="eastAsia"/>
          <w:sz w:val="24"/>
        </w:rPr>
        <w:t>40</w:t>
      </w:r>
      <w:r w:rsidR="001454DA">
        <w:rPr>
          <w:rFonts w:eastAsia="仿宋"/>
          <w:sz w:val="24"/>
        </w:rPr>
        <w:t>%</w:t>
      </w:r>
      <w:r w:rsidR="001454DA">
        <w:rPr>
          <w:rFonts w:eastAsia="仿宋" w:hint="eastAsia"/>
          <w:sz w:val="24"/>
        </w:rPr>
        <w:t>，实验成绩</w:t>
      </w:r>
      <w:r w:rsidR="008917C9">
        <w:rPr>
          <w:rFonts w:eastAsia="仿宋" w:hint="eastAsia"/>
          <w:sz w:val="24"/>
        </w:rPr>
        <w:t>0</w:t>
      </w:r>
      <w:r w:rsidR="001454DA">
        <w:rPr>
          <w:rFonts w:eastAsia="仿宋"/>
          <w:sz w:val="24"/>
        </w:rPr>
        <w:t>%</w:t>
      </w:r>
      <w:r w:rsidR="001454DA">
        <w:rPr>
          <w:rFonts w:eastAsia="仿宋" w:hint="eastAsia"/>
          <w:sz w:val="24"/>
        </w:rPr>
        <w:t>，结课考核成绩</w:t>
      </w:r>
      <w:r w:rsidR="008917C9">
        <w:rPr>
          <w:rFonts w:eastAsia="仿宋" w:hint="eastAsia"/>
          <w:sz w:val="24"/>
        </w:rPr>
        <w:t>60</w:t>
      </w:r>
      <w:r w:rsidR="001454DA">
        <w:rPr>
          <w:rFonts w:eastAsia="仿宋"/>
          <w:sz w:val="24"/>
        </w:rPr>
        <w:t>%</w:t>
      </w:r>
    </w:p>
    <w:p w14:paraId="4C70782B" w14:textId="77777777"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1.</w:t>
      </w:r>
      <w:r w:rsidRPr="00887947">
        <w:rPr>
          <w:rFonts w:eastAsia="仿宋" w:hint="eastAsia"/>
          <w:sz w:val="24"/>
        </w:rPr>
        <w:t>过程性考核（</w:t>
      </w:r>
      <w:r w:rsidRPr="00887947">
        <w:rPr>
          <w:rFonts w:eastAsia="仿宋" w:hint="eastAsia"/>
          <w:sz w:val="24"/>
        </w:rPr>
        <w:t>40%</w:t>
      </w:r>
      <w:r w:rsidRPr="00887947">
        <w:rPr>
          <w:rFonts w:eastAsia="仿宋" w:hint="eastAsia"/>
          <w:sz w:val="24"/>
        </w:rPr>
        <w:t>）</w:t>
      </w:r>
    </w:p>
    <w:p w14:paraId="11BEDE12" w14:textId="29D63B52"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过程性考核内容包括作业与课堂表现。其中作业成绩为百分制，最终折算为总成绩的</w:t>
      </w:r>
      <w:r w:rsidR="00444628">
        <w:rPr>
          <w:rFonts w:eastAsia="仿宋"/>
          <w:sz w:val="24"/>
        </w:rPr>
        <w:t>30</w:t>
      </w:r>
      <w:r w:rsidRPr="00887947">
        <w:rPr>
          <w:rFonts w:eastAsia="仿宋" w:hint="eastAsia"/>
          <w:sz w:val="24"/>
        </w:rPr>
        <w:t>%</w:t>
      </w:r>
      <w:r w:rsidRPr="00887947">
        <w:rPr>
          <w:rFonts w:eastAsia="仿宋" w:hint="eastAsia"/>
          <w:sz w:val="24"/>
        </w:rPr>
        <w:t>。课堂表现主要包括出勤率</w:t>
      </w:r>
      <w:r w:rsidR="00444628">
        <w:rPr>
          <w:rFonts w:eastAsia="仿宋" w:hint="eastAsia"/>
          <w:sz w:val="24"/>
        </w:rPr>
        <w:t>、</w:t>
      </w:r>
      <w:r w:rsidRPr="00887947">
        <w:rPr>
          <w:rFonts w:eastAsia="仿宋" w:hint="eastAsia"/>
          <w:sz w:val="24"/>
        </w:rPr>
        <w:t>课堂讨论等占总成绩的</w:t>
      </w:r>
      <w:r w:rsidR="00444628">
        <w:rPr>
          <w:rFonts w:eastAsia="仿宋"/>
          <w:sz w:val="24"/>
        </w:rPr>
        <w:t>10</w:t>
      </w:r>
      <w:r w:rsidRPr="00887947">
        <w:rPr>
          <w:rFonts w:eastAsia="仿宋" w:hint="eastAsia"/>
          <w:sz w:val="24"/>
        </w:rPr>
        <w:t>%</w:t>
      </w:r>
      <w:r w:rsidRPr="00887947">
        <w:rPr>
          <w:rFonts w:eastAsia="仿宋" w:hint="eastAsia"/>
          <w:sz w:val="24"/>
        </w:rPr>
        <w:t>。课堂讨论以组为单位，根据研讨情况由任课教师或小组间互评进行打分。</w:t>
      </w:r>
    </w:p>
    <w:p w14:paraId="625A00D9" w14:textId="77777777" w:rsidR="00887947" w:rsidRPr="00887947" w:rsidRDefault="00887947" w:rsidP="00887947">
      <w:pPr>
        <w:snapToGrid w:val="0"/>
        <w:spacing w:line="360" w:lineRule="auto"/>
        <w:ind w:firstLineChars="200" w:firstLine="480"/>
        <w:rPr>
          <w:rFonts w:eastAsia="仿宋"/>
          <w:sz w:val="24"/>
        </w:rPr>
      </w:pPr>
      <w:r w:rsidRPr="00887947">
        <w:rPr>
          <w:rFonts w:eastAsia="仿宋" w:hint="eastAsia"/>
          <w:sz w:val="24"/>
        </w:rPr>
        <w:t>2.</w:t>
      </w:r>
      <w:r w:rsidRPr="00887947">
        <w:rPr>
          <w:rFonts w:eastAsia="仿宋" w:hint="eastAsia"/>
          <w:sz w:val="24"/>
        </w:rPr>
        <w:t>结果性考核（</w:t>
      </w:r>
      <w:r w:rsidRPr="00887947">
        <w:rPr>
          <w:rFonts w:eastAsia="仿宋" w:hint="eastAsia"/>
          <w:sz w:val="24"/>
        </w:rPr>
        <w:t>60%</w:t>
      </w:r>
      <w:r w:rsidRPr="00887947">
        <w:rPr>
          <w:rFonts w:eastAsia="仿宋" w:hint="eastAsia"/>
          <w:sz w:val="24"/>
        </w:rPr>
        <w:t>）</w:t>
      </w:r>
    </w:p>
    <w:p w14:paraId="45F414F8" w14:textId="2E94BEB8" w:rsidR="00887947" w:rsidRDefault="00887947" w:rsidP="00887947">
      <w:pPr>
        <w:snapToGrid w:val="0"/>
        <w:spacing w:line="360" w:lineRule="auto"/>
        <w:ind w:firstLineChars="200" w:firstLine="480"/>
        <w:rPr>
          <w:rFonts w:eastAsia="仿宋"/>
          <w:sz w:val="24"/>
        </w:rPr>
      </w:pPr>
      <w:r w:rsidRPr="00887947">
        <w:rPr>
          <w:rFonts w:eastAsia="仿宋" w:hint="eastAsia"/>
          <w:sz w:val="24"/>
        </w:rPr>
        <w:t>课程结束后采用</w:t>
      </w:r>
      <w:r w:rsidR="00444628">
        <w:rPr>
          <w:rFonts w:eastAsia="仿宋" w:hint="eastAsia"/>
          <w:sz w:val="24"/>
        </w:rPr>
        <w:t>开</w:t>
      </w:r>
      <w:r w:rsidRPr="00887947">
        <w:rPr>
          <w:rFonts w:eastAsia="仿宋" w:hint="eastAsia"/>
          <w:sz w:val="24"/>
        </w:rPr>
        <w:t>卷考试形式进行结果性考核，为百分制，最终折算成总成绩的</w:t>
      </w:r>
      <w:r w:rsidRPr="00887947">
        <w:rPr>
          <w:rFonts w:eastAsia="仿宋" w:hint="eastAsia"/>
          <w:sz w:val="24"/>
        </w:rPr>
        <w:t>60%</w:t>
      </w:r>
      <w:r w:rsidRPr="00887947">
        <w:rPr>
          <w:rFonts w:eastAsia="仿宋" w:hint="eastAsia"/>
          <w:sz w:val="24"/>
        </w:rPr>
        <w:t>，折合后小数部分按照</w:t>
      </w:r>
      <w:r w:rsidRPr="00887947">
        <w:rPr>
          <w:rFonts w:eastAsia="仿宋" w:hint="eastAsia"/>
          <w:sz w:val="24"/>
        </w:rPr>
        <w:t>4</w:t>
      </w:r>
      <w:r w:rsidRPr="00887947">
        <w:rPr>
          <w:rFonts w:eastAsia="仿宋" w:hint="eastAsia"/>
          <w:sz w:val="24"/>
        </w:rPr>
        <w:t>舍</w:t>
      </w:r>
      <w:r w:rsidRPr="00887947">
        <w:rPr>
          <w:rFonts w:eastAsia="仿宋" w:hint="eastAsia"/>
          <w:sz w:val="24"/>
        </w:rPr>
        <w:t>5</w:t>
      </w:r>
      <w:r w:rsidRPr="00887947">
        <w:rPr>
          <w:rFonts w:eastAsia="仿宋" w:hint="eastAsia"/>
          <w:sz w:val="24"/>
        </w:rPr>
        <w:t>入取舍。考试内容须覆盖大部分的授课内容。</w:t>
      </w:r>
    </w:p>
    <w:p w14:paraId="0EB3DE27"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856"/>
        <w:gridCol w:w="2035"/>
      </w:tblGrid>
      <w:tr w:rsidR="0096382D" w:rsidRPr="00835DE5" w14:paraId="07076307" w14:textId="77777777" w:rsidTr="003E0C28">
        <w:trPr>
          <w:jc w:val="center"/>
        </w:trPr>
        <w:tc>
          <w:tcPr>
            <w:tcW w:w="1578" w:type="dxa"/>
            <w:gridSpan w:val="2"/>
            <w:shd w:val="clear" w:color="auto" w:fill="auto"/>
            <w:vAlign w:val="center"/>
          </w:tcPr>
          <w:p w14:paraId="255E4474"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2C74D827"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856" w:type="dxa"/>
          </w:tcPr>
          <w:p w14:paraId="19952AFC"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0A9EBEB9" w14:textId="77777777" w:rsidR="0096382D" w:rsidRPr="00716E0F" w:rsidRDefault="0096382D" w:rsidP="008E0850">
            <w:pPr>
              <w:snapToGrid w:val="0"/>
              <w:spacing w:line="360" w:lineRule="auto"/>
              <w:jc w:val="center"/>
              <w:rPr>
                <w:rFonts w:ascii="仿宋" w:eastAsia="仿宋" w:hAnsi="仿宋"/>
                <w:b/>
                <w:color w:val="000000"/>
                <w:sz w:val="24"/>
              </w:rPr>
            </w:pPr>
            <w:r w:rsidRPr="00716E0F">
              <w:rPr>
                <w:rFonts w:ascii="仿宋" w:eastAsia="仿宋" w:hAnsi="仿宋" w:hint="eastAsia"/>
                <w:b/>
                <w:color w:val="000000"/>
                <w:sz w:val="24"/>
              </w:rPr>
              <w:t>对应的课程目标</w:t>
            </w:r>
          </w:p>
        </w:tc>
      </w:tr>
      <w:tr w:rsidR="00937998" w:rsidRPr="00835DE5" w14:paraId="75B58B0D" w14:textId="77777777" w:rsidTr="003E0C28">
        <w:trPr>
          <w:jc w:val="center"/>
        </w:trPr>
        <w:tc>
          <w:tcPr>
            <w:tcW w:w="817" w:type="dxa"/>
            <w:vMerge w:val="restart"/>
            <w:shd w:val="clear" w:color="auto" w:fill="auto"/>
            <w:vAlign w:val="center"/>
          </w:tcPr>
          <w:p w14:paraId="416EB047" w14:textId="77777777" w:rsidR="00937998" w:rsidRPr="00835DE5" w:rsidRDefault="00937998" w:rsidP="00937998">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4E6D5821" w14:textId="77777777" w:rsidR="00937998" w:rsidRPr="00835DE5" w:rsidRDefault="00937998" w:rsidP="00937998">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vAlign w:val="center"/>
          </w:tcPr>
          <w:p w14:paraId="53DAB6A4" w14:textId="1EEF10B8" w:rsidR="00937998" w:rsidRPr="00835DE5" w:rsidRDefault="00444628" w:rsidP="00937998">
            <w:pPr>
              <w:snapToGrid w:val="0"/>
              <w:spacing w:line="360" w:lineRule="auto"/>
              <w:jc w:val="center"/>
              <w:rPr>
                <w:rFonts w:ascii="仿宋" w:eastAsia="仿宋" w:hAnsi="仿宋"/>
                <w:b/>
                <w:color w:val="000000"/>
                <w:sz w:val="24"/>
              </w:rPr>
            </w:pPr>
            <w:r>
              <w:rPr>
                <w:rFonts w:ascii="仿宋" w:eastAsia="仿宋" w:hAnsi="仿宋"/>
                <w:bCs/>
                <w:color w:val="000000"/>
                <w:sz w:val="24"/>
              </w:rPr>
              <w:t>30</w:t>
            </w:r>
          </w:p>
        </w:tc>
        <w:tc>
          <w:tcPr>
            <w:tcW w:w="3856" w:type="dxa"/>
            <w:vAlign w:val="center"/>
          </w:tcPr>
          <w:p w14:paraId="089D8474" w14:textId="0DEADD6B" w:rsidR="00937998" w:rsidRPr="00835DE5" w:rsidRDefault="00937998" w:rsidP="00937998">
            <w:pPr>
              <w:snapToGrid w:val="0"/>
              <w:spacing w:line="360" w:lineRule="auto"/>
              <w:jc w:val="center"/>
              <w:rPr>
                <w:rFonts w:ascii="仿宋" w:eastAsia="仿宋" w:hAnsi="仿宋"/>
                <w:b/>
                <w:color w:val="000000"/>
                <w:sz w:val="24"/>
              </w:rPr>
            </w:pPr>
            <w:r w:rsidRPr="001F127D">
              <w:rPr>
                <w:rFonts w:ascii="仿宋" w:eastAsia="仿宋" w:hAnsi="仿宋" w:hint="eastAsia"/>
                <w:bCs/>
                <w:color w:val="000000"/>
                <w:sz w:val="24"/>
              </w:rPr>
              <w:t>作业主要对每个章节的核心知识点进行回顾，每章布置1次作业，总共1</w:t>
            </w:r>
            <w:r w:rsidR="00444628">
              <w:rPr>
                <w:rFonts w:ascii="仿宋" w:eastAsia="仿宋" w:hAnsi="仿宋"/>
                <w:bCs/>
                <w:color w:val="000000"/>
                <w:sz w:val="24"/>
              </w:rPr>
              <w:t>0</w:t>
            </w:r>
            <w:r w:rsidRPr="001F127D">
              <w:rPr>
                <w:rFonts w:ascii="仿宋" w:eastAsia="仿宋" w:hAnsi="仿宋" w:hint="eastAsia"/>
                <w:bCs/>
                <w:color w:val="000000"/>
                <w:sz w:val="24"/>
              </w:rPr>
              <w:t>次，每次作业以100分计，最终成绩取平均值，折算为满分10分，四舍五入取整。</w:t>
            </w:r>
          </w:p>
        </w:tc>
        <w:tc>
          <w:tcPr>
            <w:tcW w:w="2035" w:type="dxa"/>
            <w:vAlign w:val="center"/>
          </w:tcPr>
          <w:p w14:paraId="1DEF0593" w14:textId="0FCC8FB7" w:rsidR="00937998" w:rsidRPr="00716E0F" w:rsidRDefault="00444628" w:rsidP="00937998">
            <w:pPr>
              <w:snapToGrid w:val="0"/>
              <w:spacing w:line="360" w:lineRule="auto"/>
              <w:jc w:val="center"/>
              <w:rPr>
                <w:rFonts w:ascii="仿宋" w:eastAsia="仿宋" w:hAnsi="仿宋"/>
                <w:b/>
                <w:color w:val="000000"/>
                <w:sz w:val="24"/>
              </w:rPr>
            </w:pPr>
            <w:r>
              <w:rPr>
                <w:rFonts w:ascii="仿宋" w:eastAsia="仿宋" w:hAnsi="仿宋"/>
                <w:bCs/>
                <w:color w:val="000000"/>
                <w:sz w:val="24"/>
              </w:rPr>
              <w:t>1</w:t>
            </w:r>
            <w:r>
              <w:rPr>
                <w:rFonts w:ascii="仿宋" w:eastAsia="仿宋" w:hAnsi="仿宋" w:hint="eastAsia"/>
                <w:bCs/>
                <w:color w:val="000000"/>
                <w:sz w:val="24"/>
              </w:rPr>
              <w:t>、2</w:t>
            </w:r>
          </w:p>
        </w:tc>
      </w:tr>
      <w:tr w:rsidR="00937998" w:rsidRPr="00835DE5" w14:paraId="33191C59" w14:textId="77777777" w:rsidTr="003E0C28">
        <w:trPr>
          <w:jc w:val="center"/>
        </w:trPr>
        <w:tc>
          <w:tcPr>
            <w:tcW w:w="817" w:type="dxa"/>
            <w:vMerge/>
            <w:shd w:val="clear" w:color="auto" w:fill="auto"/>
            <w:vAlign w:val="center"/>
          </w:tcPr>
          <w:p w14:paraId="1038EA9E" w14:textId="77777777" w:rsidR="00937998" w:rsidRPr="00835DE5" w:rsidRDefault="00937998" w:rsidP="00937998">
            <w:pPr>
              <w:snapToGrid w:val="0"/>
              <w:spacing w:line="360" w:lineRule="auto"/>
              <w:jc w:val="center"/>
              <w:rPr>
                <w:rFonts w:ascii="仿宋" w:eastAsia="仿宋" w:hAnsi="仿宋"/>
                <w:b/>
                <w:color w:val="000000"/>
                <w:sz w:val="24"/>
              </w:rPr>
            </w:pPr>
          </w:p>
        </w:tc>
        <w:tc>
          <w:tcPr>
            <w:tcW w:w="761" w:type="dxa"/>
            <w:shd w:val="clear" w:color="auto" w:fill="auto"/>
            <w:vAlign w:val="center"/>
          </w:tcPr>
          <w:p w14:paraId="728D754E" w14:textId="6A4FEDE0" w:rsidR="00937998" w:rsidRPr="00835DE5" w:rsidRDefault="00937998" w:rsidP="0093799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14:paraId="37DA1D3C" w14:textId="2D34875B" w:rsidR="00937998" w:rsidRPr="00835DE5" w:rsidRDefault="00444628" w:rsidP="00937998">
            <w:pPr>
              <w:snapToGrid w:val="0"/>
              <w:spacing w:line="360" w:lineRule="auto"/>
              <w:jc w:val="center"/>
              <w:rPr>
                <w:rFonts w:ascii="仿宋" w:eastAsia="仿宋" w:hAnsi="仿宋"/>
                <w:b/>
                <w:color w:val="000000"/>
                <w:sz w:val="24"/>
              </w:rPr>
            </w:pPr>
            <w:r>
              <w:rPr>
                <w:rFonts w:ascii="仿宋" w:eastAsia="仿宋" w:hAnsi="仿宋"/>
                <w:bCs/>
                <w:color w:val="000000"/>
                <w:sz w:val="24"/>
              </w:rPr>
              <w:t>5</w:t>
            </w:r>
          </w:p>
        </w:tc>
        <w:tc>
          <w:tcPr>
            <w:tcW w:w="3856" w:type="dxa"/>
            <w:vAlign w:val="center"/>
          </w:tcPr>
          <w:p w14:paraId="45A04FDA" w14:textId="02713DD8" w:rsidR="00937998" w:rsidRPr="00835DE5" w:rsidRDefault="00937998" w:rsidP="00937998">
            <w:pPr>
              <w:snapToGrid w:val="0"/>
              <w:spacing w:line="360" w:lineRule="auto"/>
              <w:jc w:val="center"/>
              <w:rPr>
                <w:rFonts w:ascii="仿宋" w:eastAsia="仿宋" w:hAnsi="仿宋"/>
                <w:b/>
                <w:color w:val="000000"/>
                <w:sz w:val="24"/>
              </w:rPr>
            </w:pPr>
            <w:r w:rsidRPr="001F127D">
              <w:rPr>
                <w:rFonts w:ascii="仿宋" w:eastAsia="仿宋" w:hAnsi="仿宋" w:hint="eastAsia"/>
                <w:bCs/>
                <w:color w:val="000000"/>
                <w:sz w:val="24"/>
              </w:rPr>
              <w:t>迟到、早退、请假每次扣0.5分，旷课扣1分，无故矿课达到3次取消考试资格</w:t>
            </w:r>
          </w:p>
        </w:tc>
        <w:tc>
          <w:tcPr>
            <w:tcW w:w="2035" w:type="dxa"/>
            <w:vAlign w:val="center"/>
          </w:tcPr>
          <w:p w14:paraId="32243BDB" w14:textId="61DD2612" w:rsidR="00937998" w:rsidRPr="00716E0F" w:rsidRDefault="00444628" w:rsidP="00937998">
            <w:pPr>
              <w:snapToGrid w:val="0"/>
              <w:spacing w:line="360" w:lineRule="auto"/>
              <w:jc w:val="center"/>
              <w:rPr>
                <w:rFonts w:ascii="仿宋" w:eastAsia="仿宋" w:hAnsi="仿宋"/>
                <w:b/>
                <w:color w:val="000000"/>
                <w:sz w:val="24"/>
              </w:rPr>
            </w:pPr>
            <w:r>
              <w:rPr>
                <w:rFonts w:ascii="仿宋" w:eastAsia="仿宋" w:hAnsi="仿宋"/>
                <w:bCs/>
                <w:color w:val="000000"/>
                <w:sz w:val="24"/>
              </w:rPr>
              <w:t>1</w:t>
            </w:r>
            <w:r>
              <w:rPr>
                <w:rFonts w:ascii="仿宋" w:eastAsia="仿宋" w:hAnsi="仿宋" w:hint="eastAsia"/>
                <w:bCs/>
                <w:color w:val="000000"/>
                <w:sz w:val="24"/>
              </w:rPr>
              <w:t>、2</w:t>
            </w:r>
          </w:p>
        </w:tc>
      </w:tr>
      <w:tr w:rsidR="00937998" w:rsidRPr="00835DE5" w14:paraId="0DD3003A" w14:textId="77777777" w:rsidTr="003E0C28">
        <w:trPr>
          <w:jc w:val="center"/>
        </w:trPr>
        <w:tc>
          <w:tcPr>
            <w:tcW w:w="817" w:type="dxa"/>
            <w:vMerge/>
            <w:shd w:val="clear" w:color="auto" w:fill="auto"/>
            <w:vAlign w:val="center"/>
          </w:tcPr>
          <w:p w14:paraId="6561495D" w14:textId="77777777" w:rsidR="00937998" w:rsidRPr="00835DE5" w:rsidRDefault="00937998" w:rsidP="00937998">
            <w:pPr>
              <w:snapToGrid w:val="0"/>
              <w:spacing w:line="360" w:lineRule="auto"/>
              <w:jc w:val="center"/>
              <w:rPr>
                <w:rFonts w:ascii="仿宋" w:eastAsia="仿宋" w:hAnsi="仿宋"/>
                <w:b/>
                <w:color w:val="000000"/>
                <w:sz w:val="24"/>
              </w:rPr>
            </w:pPr>
          </w:p>
        </w:tc>
        <w:tc>
          <w:tcPr>
            <w:tcW w:w="761" w:type="dxa"/>
            <w:shd w:val="clear" w:color="auto" w:fill="auto"/>
            <w:vAlign w:val="center"/>
          </w:tcPr>
          <w:p w14:paraId="6048561E" w14:textId="7CAE1840" w:rsidR="00937998" w:rsidRPr="00835DE5" w:rsidRDefault="00937998" w:rsidP="0093799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研讨</w:t>
            </w:r>
          </w:p>
        </w:tc>
        <w:tc>
          <w:tcPr>
            <w:tcW w:w="798" w:type="dxa"/>
            <w:vAlign w:val="center"/>
          </w:tcPr>
          <w:p w14:paraId="521C94DD" w14:textId="60D49796" w:rsidR="00937998" w:rsidRPr="00835DE5" w:rsidRDefault="00444628" w:rsidP="00937998">
            <w:pPr>
              <w:snapToGrid w:val="0"/>
              <w:spacing w:line="360" w:lineRule="auto"/>
              <w:jc w:val="center"/>
              <w:rPr>
                <w:rFonts w:ascii="仿宋" w:eastAsia="仿宋" w:hAnsi="仿宋"/>
                <w:b/>
                <w:color w:val="000000"/>
                <w:sz w:val="24"/>
              </w:rPr>
            </w:pPr>
            <w:r>
              <w:rPr>
                <w:rFonts w:ascii="仿宋" w:eastAsia="仿宋" w:hAnsi="仿宋"/>
                <w:bCs/>
                <w:color w:val="000000"/>
                <w:sz w:val="24"/>
              </w:rPr>
              <w:t>5</w:t>
            </w:r>
          </w:p>
        </w:tc>
        <w:tc>
          <w:tcPr>
            <w:tcW w:w="3856" w:type="dxa"/>
            <w:vAlign w:val="center"/>
          </w:tcPr>
          <w:p w14:paraId="2D87C591" w14:textId="6D6CC77D" w:rsidR="00937998" w:rsidRPr="00835DE5" w:rsidRDefault="00937998" w:rsidP="00937998">
            <w:pPr>
              <w:snapToGrid w:val="0"/>
              <w:spacing w:line="360" w:lineRule="auto"/>
              <w:jc w:val="center"/>
              <w:rPr>
                <w:rFonts w:ascii="仿宋" w:eastAsia="仿宋" w:hAnsi="仿宋"/>
                <w:b/>
                <w:color w:val="000000"/>
                <w:sz w:val="24"/>
              </w:rPr>
            </w:pPr>
            <w:r>
              <w:rPr>
                <w:rFonts w:ascii="仿宋" w:eastAsia="仿宋" w:hAnsi="仿宋" w:hint="eastAsia"/>
                <w:bCs/>
                <w:color w:val="000000"/>
                <w:sz w:val="24"/>
              </w:rPr>
              <w:t>基础分</w:t>
            </w:r>
            <w:r w:rsidR="00444628">
              <w:rPr>
                <w:rFonts w:ascii="仿宋" w:eastAsia="仿宋" w:hAnsi="仿宋"/>
                <w:bCs/>
                <w:color w:val="000000"/>
                <w:sz w:val="24"/>
              </w:rPr>
              <w:t>5</w:t>
            </w:r>
            <w:r>
              <w:rPr>
                <w:rFonts w:ascii="仿宋" w:eastAsia="仿宋" w:hAnsi="仿宋" w:hint="eastAsia"/>
                <w:bCs/>
                <w:color w:val="000000"/>
                <w:sz w:val="24"/>
              </w:rPr>
              <w:t>分，每次课堂研讨，积极参与和互动、翻转课堂的同学加</w:t>
            </w:r>
            <w:r w:rsidR="00444628">
              <w:rPr>
                <w:rFonts w:ascii="仿宋" w:eastAsia="仿宋" w:hAnsi="仿宋"/>
                <w:bCs/>
                <w:color w:val="000000"/>
                <w:sz w:val="24"/>
              </w:rPr>
              <w:t>0.5</w:t>
            </w:r>
            <w:r>
              <w:rPr>
                <w:rFonts w:ascii="仿宋" w:eastAsia="仿宋" w:hAnsi="仿宋" w:hint="eastAsia"/>
                <w:bCs/>
                <w:color w:val="000000"/>
                <w:sz w:val="24"/>
              </w:rPr>
              <w:t>分，不参加或未能正确回答问题的同学每次扣</w:t>
            </w:r>
            <w:r w:rsidR="00444628">
              <w:rPr>
                <w:rFonts w:ascii="仿宋" w:eastAsia="仿宋" w:hAnsi="仿宋"/>
                <w:bCs/>
                <w:color w:val="000000"/>
                <w:sz w:val="24"/>
              </w:rPr>
              <w:t>0.5</w:t>
            </w:r>
            <w:r>
              <w:rPr>
                <w:rFonts w:ascii="仿宋" w:eastAsia="仿宋" w:hAnsi="仿宋" w:hint="eastAsia"/>
                <w:bCs/>
                <w:color w:val="000000"/>
                <w:sz w:val="24"/>
              </w:rPr>
              <w:t>分，扣完为止。</w:t>
            </w:r>
          </w:p>
        </w:tc>
        <w:tc>
          <w:tcPr>
            <w:tcW w:w="2035" w:type="dxa"/>
            <w:vAlign w:val="center"/>
          </w:tcPr>
          <w:p w14:paraId="4CB31900" w14:textId="36F76D5B" w:rsidR="00937998" w:rsidRPr="00835DE5" w:rsidRDefault="00444628" w:rsidP="00937998">
            <w:pPr>
              <w:snapToGrid w:val="0"/>
              <w:spacing w:line="360" w:lineRule="auto"/>
              <w:jc w:val="center"/>
              <w:rPr>
                <w:rFonts w:ascii="仿宋" w:eastAsia="仿宋" w:hAnsi="仿宋"/>
                <w:b/>
                <w:color w:val="000000"/>
                <w:sz w:val="24"/>
              </w:rPr>
            </w:pPr>
            <w:r>
              <w:rPr>
                <w:rFonts w:ascii="仿宋" w:eastAsia="仿宋" w:hAnsi="仿宋"/>
                <w:bCs/>
                <w:color w:val="000000"/>
                <w:sz w:val="24"/>
              </w:rPr>
              <w:t>1</w:t>
            </w:r>
            <w:r>
              <w:rPr>
                <w:rFonts w:ascii="仿宋" w:eastAsia="仿宋" w:hAnsi="仿宋" w:hint="eastAsia"/>
                <w:bCs/>
                <w:color w:val="000000"/>
                <w:sz w:val="24"/>
              </w:rPr>
              <w:t>、2</w:t>
            </w:r>
          </w:p>
        </w:tc>
      </w:tr>
      <w:tr w:rsidR="00937998" w:rsidRPr="00835DE5" w14:paraId="5DA0D032" w14:textId="77777777" w:rsidTr="003E0C28">
        <w:trPr>
          <w:jc w:val="center"/>
        </w:trPr>
        <w:tc>
          <w:tcPr>
            <w:tcW w:w="817" w:type="dxa"/>
            <w:shd w:val="clear" w:color="auto" w:fill="auto"/>
            <w:vAlign w:val="center"/>
          </w:tcPr>
          <w:p w14:paraId="58DD12D4" w14:textId="77777777" w:rsidR="00937998" w:rsidRPr="00835DE5" w:rsidRDefault="00937998" w:rsidP="0093799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14:paraId="3428470D" w14:textId="77777777" w:rsidR="00937998" w:rsidRPr="00835DE5" w:rsidRDefault="00937998" w:rsidP="00937998">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798" w:type="dxa"/>
            <w:vAlign w:val="center"/>
          </w:tcPr>
          <w:p w14:paraId="083A971E" w14:textId="40C28B06" w:rsidR="00937998" w:rsidRPr="00682891" w:rsidRDefault="006A1479" w:rsidP="00937998">
            <w:pPr>
              <w:snapToGrid w:val="0"/>
              <w:spacing w:line="360" w:lineRule="auto"/>
              <w:jc w:val="center"/>
              <w:rPr>
                <w:rFonts w:ascii="仿宋" w:eastAsia="仿宋" w:hAnsi="仿宋"/>
                <w:bCs/>
                <w:color w:val="000000"/>
                <w:sz w:val="24"/>
              </w:rPr>
            </w:pPr>
            <w:r w:rsidRPr="00682891">
              <w:rPr>
                <w:rFonts w:ascii="仿宋" w:eastAsia="仿宋" w:hAnsi="仿宋" w:hint="eastAsia"/>
                <w:bCs/>
                <w:color w:val="000000"/>
                <w:sz w:val="24"/>
              </w:rPr>
              <w:t>60</w:t>
            </w:r>
          </w:p>
        </w:tc>
        <w:tc>
          <w:tcPr>
            <w:tcW w:w="3856" w:type="dxa"/>
            <w:vAlign w:val="center"/>
          </w:tcPr>
          <w:p w14:paraId="4AC401C3" w14:textId="4B15D575" w:rsidR="00937998" w:rsidRPr="00682891" w:rsidRDefault="00682891" w:rsidP="00937998">
            <w:pPr>
              <w:snapToGrid w:val="0"/>
              <w:spacing w:line="360" w:lineRule="auto"/>
              <w:jc w:val="left"/>
              <w:rPr>
                <w:rFonts w:ascii="仿宋" w:eastAsia="仿宋" w:hAnsi="仿宋"/>
                <w:bCs/>
                <w:color w:val="000000"/>
                <w:sz w:val="24"/>
              </w:rPr>
            </w:pPr>
            <w:r w:rsidRPr="00682891">
              <w:rPr>
                <w:rFonts w:ascii="仿宋" w:eastAsia="仿宋" w:hAnsi="仿宋" w:hint="eastAsia"/>
                <w:bCs/>
                <w:color w:val="000000"/>
                <w:sz w:val="24"/>
              </w:rPr>
              <w:t>填空题，每空1分，共</w:t>
            </w:r>
            <w:r w:rsidR="00444628">
              <w:rPr>
                <w:rFonts w:ascii="仿宋" w:eastAsia="仿宋" w:hAnsi="仿宋"/>
                <w:bCs/>
                <w:color w:val="000000"/>
                <w:sz w:val="24"/>
              </w:rPr>
              <w:t>20</w:t>
            </w:r>
            <w:r w:rsidRPr="00682891">
              <w:rPr>
                <w:rFonts w:ascii="仿宋" w:eastAsia="仿宋" w:hAnsi="仿宋" w:hint="eastAsia"/>
                <w:bCs/>
                <w:color w:val="000000"/>
                <w:sz w:val="24"/>
              </w:rPr>
              <w:t>分；</w:t>
            </w:r>
            <w:r w:rsidR="00444628">
              <w:rPr>
                <w:rFonts w:ascii="仿宋" w:eastAsia="仿宋" w:hAnsi="仿宋" w:hint="eastAsia"/>
                <w:bCs/>
                <w:color w:val="000000"/>
                <w:sz w:val="24"/>
              </w:rPr>
              <w:t>选择题，每空1分，共3</w:t>
            </w:r>
            <w:r w:rsidR="00444628">
              <w:rPr>
                <w:rFonts w:ascii="仿宋" w:eastAsia="仿宋" w:hAnsi="仿宋"/>
                <w:bCs/>
                <w:color w:val="000000"/>
                <w:sz w:val="24"/>
              </w:rPr>
              <w:t>0</w:t>
            </w:r>
            <w:r w:rsidR="00444628">
              <w:rPr>
                <w:rFonts w:ascii="仿宋" w:eastAsia="仿宋" w:hAnsi="仿宋" w:hint="eastAsia"/>
                <w:bCs/>
                <w:color w:val="000000"/>
                <w:sz w:val="24"/>
              </w:rPr>
              <w:t>分；简答题，每题5分，共</w:t>
            </w:r>
            <w:r w:rsidR="00444628">
              <w:rPr>
                <w:rFonts w:ascii="仿宋" w:eastAsia="仿宋" w:hAnsi="仿宋"/>
                <w:bCs/>
                <w:color w:val="000000"/>
                <w:sz w:val="24"/>
              </w:rPr>
              <w:t>30</w:t>
            </w:r>
            <w:r w:rsidR="00444628">
              <w:rPr>
                <w:rFonts w:ascii="仿宋" w:eastAsia="仿宋" w:hAnsi="仿宋" w:hint="eastAsia"/>
                <w:bCs/>
                <w:color w:val="000000"/>
                <w:sz w:val="24"/>
              </w:rPr>
              <w:t>分；</w:t>
            </w:r>
            <w:r w:rsidRPr="00682891">
              <w:rPr>
                <w:rFonts w:ascii="仿宋" w:eastAsia="仿宋" w:hAnsi="仿宋" w:hint="eastAsia"/>
                <w:bCs/>
                <w:color w:val="000000"/>
                <w:sz w:val="24"/>
              </w:rPr>
              <w:t>计算题</w:t>
            </w:r>
            <w:r w:rsidR="00444628">
              <w:rPr>
                <w:rFonts w:ascii="仿宋" w:eastAsia="仿宋" w:hAnsi="仿宋" w:hint="eastAsia"/>
                <w:bCs/>
                <w:color w:val="000000"/>
                <w:sz w:val="24"/>
              </w:rPr>
              <w:lastRenderedPageBreak/>
              <w:t>每</w:t>
            </w:r>
            <w:r w:rsidRPr="00682891">
              <w:rPr>
                <w:rFonts w:ascii="仿宋" w:eastAsia="仿宋" w:hAnsi="仿宋" w:hint="eastAsia"/>
                <w:bCs/>
                <w:color w:val="000000"/>
                <w:sz w:val="24"/>
              </w:rPr>
              <w:t>题</w:t>
            </w:r>
            <w:r w:rsidR="00444628">
              <w:rPr>
                <w:rFonts w:ascii="仿宋" w:eastAsia="仿宋" w:hAnsi="仿宋" w:hint="eastAsia"/>
                <w:bCs/>
                <w:color w:val="000000"/>
                <w:sz w:val="24"/>
              </w:rPr>
              <w:t>1</w:t>
            </w:r>
            <w:r w:rsidR="00444628">
              <w:rPr>
                <w:rFonts w:ascii="仿宋" w:eastAsia="仿宋" w:hAnsi="仿宋"/>
                <w:bCs/>
                <w:color w:val="000000"/>
                <w:sz w:val="24"/>
              </w:rPr>
              <w:t>0</w:t>
            </w:r>
            <w:r w:rsidR="00444628">
              <w:rPr>
                <w:rFonts w:ascii="仿宋" w:eastAsia="仿宋" w:hAnsi="仿宋" w:hint="eastAsia"/>
                <w:bCs/>
                <w:color w:val="000000"/>
                <w:sz w:val="24"/>
              </w:rPr>
              <w:t>分</w:t>
            </w:r>
            <w:r w:rsidRPr="00682891">
              <w:rPr>
                <w:rFonts w:ascii="仿宋" w:eastAsia="仿宋" w:hAnsi="仿宋" w:hint="eastAsia"/>
                <w:bCs/>
                <w:color w:val="000000"/>
                <w:sz w:val="24"/>
              </w:rPr>
              <w:t>，共</w:t>
            </w:r>
            <w:r w:rsidR="00444628">
              <w:rPr>
                <w:rFonts w:ascii="仿宋" w:eastAsia="仿宋" w:hAnsi="仿宋"/>
                <w:bCs/>
                <w:color w:val="000000"/>
                <w:sz w:val="24"/>
              </w:rPr>
              <w:t>10</w:t>
            </w:r>
            <w:r w:rsidRPr="00682891">
              <w:rPr>
                <w:rFonts w:ascii="仿宋" w:eastAsia="仿宋" w:hAnsi="仿宋" w:hint="eastAsia"/>
                <w:bCs/>
                <w:color w:val="000000"/>
                <w:sz w:val="24"/>
              </w:rPr>
              <w:t>分</w:t>
            </w:r>
            <w:r w:rsidR="00444628">
              <w:rPr>
                <w:rFonts w:ascii="仿宋" w:eastAsia="仿宋" w:hAnsi="仿宋" w:hint="eastAsia"/>
                <w:bCs/>
                <w:color w:val="000000"/>
                <w:sz w:val="24"/>
              </w:rPr>
              <w:t>；</w:t>
            </w:r>
            <w:r w:rsidR="00444628" w:rsidRPr="00682891">
              <w:rPr>
                <w:rFonts w:ascii="仿宋" w:eastAsia="仿宋" w:hAnsi="仿宋" w:hint="eastAsia"/>
                <w:bCs/>
                <w:color w:val="000000"/>
                <w:sz w:val="24"/>
              </w:rPr>
              <w:t>分析题每题</w:t>
            </w:r>
            <w:r w:rsidR="00444628">
              <w:rPr>
                <w:rFonts w:ascii="仿宋" w:eastAsia="仿宋" w:hAnsi="仿宋"/>
                <w:bCs/>
                <w:color w:val="000000"/>
                <w:sz w:val="24"/>
              </w:rPr>
              <w:t>10</w:t>
            </w:r>
            <w:r w:rsidR="00444628" w:rsidRPr="00682891">
              <w:rPr>
                <w:rFonts w:ascii="仿宋" w:eastAsia="仿宋" w:hAnsi="仿宋" w:hint="eastAsia"/>
                <w:bCs/>
                <w:color w:val="000000"/>
                <w:sz w:val="24"/>
              </w:rPr>
              <w:t>分，共</w:t>
            </w:r>
            <w:r w:rsidR="00444628">
              <w:rPr>
                <w:rFonts w:ascii="仿宋" w:eastAsia="仿宋" w:hAnsi="仿宋" w:hint="eastAsia"/>
                <w:bCs/>
                <w:color w:val="000000"/>
                <w:sz w:val="24"/>
              </w:rPr>
              <w:t>1</w:t>
            </w:r>
            <w:r w:rsidR="00444628">
              <w:rPr>
                <w:rFonts w:ascii="仿宋" w:eastAsia="仿宋" w:hAnsi="仿宋"/>
                <w:bCs/>
                <w:color w:val="000000"/>
                <w:sz w:val="24"/>
              </w:rPr>
              <w:t>0</w:t>
            </w:r>
            <w:r w:rsidR="00444628" w:rsidRPr="00682891">
              <w:rPr>
                <w:rFonts w:ascii="仿宋" w:eastAsia="仿宋" w:hAnsi="仿宋" w:hint="eastAsia"/>
                <w:bCs/>
                <w:color w:val="000000"/>
                <w:sz w:val="24"/>
              </w:rPr>
              <w:t>分</w:t>
            </w:r>
          </w:p>
        </w:tc>
        <w:tc>
          <w:tcPr>
            <w:tcW w:w="2035" w:type="dxa"/>
            <w:vAlign w:val="center"/>
          </w:tcPr>
          <w:p w14:paraId="5C846197" w14:textId="07B1F8B7" w:rsidR="00937998" w:rsidRPr="00682891" w:rsidRDefault="00444628" w:rsidP="00937998">
            <w:pPr>
              <w:snapToGrid w:val="0"/>
              <w:spacing w:line="360" w:lineRule="auto"/>
              <w:jc w:val="center"/>
              <w:rPr>
                <w:rFonts w:ascii="仿宋" w:eastAsia="仿宋" w:hAnsi="仿宋"/>
                <w:bCs/>
                <w:color w:val="000000"/>
                <w:sz w:val="24"/>
              </w:rPr>
            </w:pPr>
            <w:r>
              <w:rPr>
                <w:rFonts w:ascii="仿宋" w:eastAsia="仿宋" w:hAnsi="仿宋"/>
                <w:bCs/>
                <w:color w:val="000000"/>
                <w:sz w:val="24"/>
              </w:rPr>
              <w:lastRenderedPageBreak/>
              <w:t>1</w:t>
            </w:r>
            <w:r>
              <w:rPr>
                <w:rFonts w:ascii="仿宋" w:eastAsia="仿宋" w:hAnsi="仿宋" w:hint="eastAsia"/>
                <w:bCs/>
                <w:color w:val="000000"/>
                <w:sz w:val="24"/>
              </w:rPr>
              <w:t>、2</w:t>
            </w:r>
          </w:p>
        </w:tc>
      </w:tr>
    </w:tbl>
    <w:p w14:paraId="4582BA9F"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72"/>
        <w:gridCol w:w="1384"/>
        <w:gridCol w:w="1765"/>
        <w:gridCol w:w="1729"/>
      </w:tblGrid>
      <w:tr w:rsidR="00DE040D" w:rsidRPr="00835DE5" w14:paraId="373DC65D" w14:textId="44E1253F" w:rsidTr="00DE040D">
        <w:tc>
          <w:tcPr>
            <w:tcW w:w="2060" w:type="pct"/>
            <w:gridSpan w:val="2"/>
            <w:vMerge w:val="restart"/>
            <w:shd w:val="clear" w:color="auto" w:fill="auto"/>
            <w:vAlign w:val="center"/>
          </w:tcPr>
          <w:p w14:paraId="433E3E67" w14:textId="77777777" w:rsidR="00DE040D" w:rsidRPr="00835DE5" w:rsidRDefault="00DE040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834" w:type="pct"/>
            <w:vMerge w:val="restart"/>
            <w:vAlign w:val="center"/>
          </w:tcPr>
          <w:p w14:paraId="45ECCAB0" w14:textId="77777777" w:rsidR="00DE040D" w:rsidRPr="00835DE5" w:rsidRDefault="00DE040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106" w:type="pct"/>
            <w:gridSpan w:val="2"/>
            <w:shd w:val="clear" w:color="auto" w:fill="auto"/>
            <w:vAlign w:val="center"/>
          </w:tcPr>
          <w:p w14:paraId="39CB8CFE" w14:textId="77777777" w:rsidR="00DE040D" w:rsidRDefault="00DE040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w:t>
            </w:r>
          </w:p>
          <w:p w14:paraId="5CB92DB2" w14:textId="193FA5E2" w:rsidR="00DE040D" w:rsidRPr="00835DE5" w:rsidRDefault="00DE040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程目标的分值</w:t>
            </w:r>
          </w:p>
        </w:tc>
      </w:tr>
      <w:tr w:rsidR="00DE040D" w:rsidRPr="00835DE5" w14:paraId="6DC4FF0D" w14:textId="77777777" w:rsidTr="00DE040D">
        <w:tc>
          <w:tcPr>
            <w:tcW w:w="2060" w:type="pct"/>
            <w:gridSpan w:val="2"/>
            <w:vMerge/>
            <w:shd w:val="clear" w:color="auto" w:fill="auto"/>
            <w:vAlign w:val="center"/>
          </w:tcPr>
          <w:p w14:paraId="57EFBB85" w14:textId="77777777" w:rsidR="00DE040D" w:rsidRPr="00835DE5" w:rsidRDefault="00DE040D" w:rsidP="000A7C74">
            <w:pPr>
              <w:snapToGrid w:val="0"/>
              <w:spacing w:line="360" w:lineRule="auto"/>
              <w:jc w:val="center"/>
              <w:rPr>
                <w:rFonts w:ascii="仿宋" w:eastAsia="仿宋" w:hAnsi="仿宋"/>
                <w:b/>
                <w:color w:val="000000"/>
                <w:sz w:val="24"/>
              </w:rPr>
            </w:pPr>
          </w:p>
        </w:tc>
        <w:tc>
          <w:tcPr>
            <w:tcW w:w="834" w:type="pct"/>
            <w:vMerge/>
          </w:tcPr>
          <w:p w14:paraId="22F9C013" w14:textId="77777777" w:rsidR="00DE040D" w:rsidRPr="00835DE5" w:rsidRDefault="00DE040D" w:rsidP="000A7C74">
            <w:pPr>
              <w:snapToGrid w:val="0"/>
              <w:spacing w:line="360" w:lineRule="auto"/>
              <w:jc w:val="center"/>
              <w:rPr>
                <w:rFonts w:ascii="仿宋" w:eastAsia="仿宋" w:hAnsi="仿宋"/>
                <w:b/>
                <w:color w:val="000000"/>
                <w:sz w:val="24"/>
              </w:rPr>
            </w:pPr>
          </w:p>
        </w:tc>
        <w:tc>
          <w:tcPr>
            <w:tcW w:w="1064" w:type="pct"/>
            <w:shd w:val="clear" w:color="auto" w:fill="auto"/>
            <w:vAlign w:val="center"/>
          </w:tcPr>
          <w:p w14:paraId="624A5BD0" w14:textId="77777777" w:rsidR="00DE040D" w:rsidRPr="000103ED" w:rsidRDefault="00DE040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042" w:type="pct"/>
          </w:tcPr>
          <w:p w14:paraId="59B11C45" w14:textId="77777777" w:rsidR="00DE040D" w:rsidRPr="00835DE5" w:rsidRDefault="00DE040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r>
      <w:tr w:rsidR="00DE040D" w:rsidRPr="00835DE5" w14:paraId="53F91E6D" w14:textId="77777777" w:rsidTr="00DE040D">
        <w:tc>
          <w:tcPr>
            <w:tcW w:w="510" w:type="pct"/>
            <w:vMerge w:val="restart"/>
            <w:shd w:val="clear" w:color="auto" w:fill="auto"/>
            <w:vAlign w:val="center"/>
          </w:tcPr>
          <w:p w14:paraId="39797D59" w14:textId="77777777" w:rsidR="00DE040D" w:rsidRPr="00835DE5" w:rsidRDefault="00DE040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550" w:type="pct"/>
            <w:shd w:val="clear" w:color="auto" w:fill="auto"/>
            <w:vAlign w:val="center"/>
          </w:tcPr>
          <w:p w14:paraId="04CAA144" w14:textId="77777777" w:rsidR="00DE040D" w:rsidRPr="00835DE5" w:rsidRDefault="00DE040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34" w:type="pct"/>
            <w:vAlign w:val="center"/>
          </w:tcPr>
          <w:p w14:paraId="6C9970B0" w14:textId="4F95F4AD"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bCs/>
                <w:color w:val="000000"/>
                <w:sz w:val="24"/>
              </w:rPr>
              <w:t>30</w:t>
            </w:r>
          </w:p>
        </w:tc>
        <w:tc>
          <w:tcPr>
            <w:tcW w:w="1064" w:type="pct"/>
            <w:shd w:val="clear" w:color="auto" w:fill="auto"/>
            <w:vAlign w:val="center"/>
          </w:tcPr>
          <w:p w14:paraId="5584F89D" w14:textId="4F87A6D5"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bCs/>
                <w:color w:val="000000"/>
                <w:sz w:val="24"/>
              </w:rPr>
              <w:t>15</w:t>
            </w:r>
          </w:p>
        </w:tc>
        <w:tc>
          <w:tcPr>
            <w:tcW w:w="1042" w:type="pct"/>
            <w:vAlign w:val="center"/>
          </w:tcPr>
          <w:p w14:paraId="69426F6E" w14:textId="77524782"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bCs/>
                <w:color w:val="000000"/>
                <w:sz w:val="24"/>
              </w:rPr>
              <w:t>15</w:t>
            </w:r>
          </w:p>
        </w:tc>
      </w:tr>
      <w:tr w:rsidR="00DE040D" w:rsidRPr="00835DE5" w14:paraId="5522DA95" w14:textId="77777777" w:rsidTr="00DE040D">
        <w:tc>
          <w:tcPr>
            <w:tcW w:w="510" w:type="pct"/>
            <w:vMerge/>
            <w:shd w:val="clear" w:color="auto" w:fill="auto"/>
            <w:vAlign w:val="center"/>
          </w:tcPr>
          <w:p w14:paraId="12D34F3E" w14:textId="77777777" w:rsidR="00DE040D" w:rsidRPr="00835DE5" w:rsidRDefault="00DE040D" w:rsidP="000A7C74">
            <w:pPr>
              <w:snapToGrid w:val="0"/>
              <w:spacing w:line="360" w:lineRule="auto"/>
              <w:jc w:val="center"/>
              <w:rPr>
                <w:rFonts w:ascii="仿宋" w:eastAsia="仿宋" w:hAnsi="仿宋"/>
                <w:b/>
                <w:color w:val="000000"/>
                <w:sz w:val="24"/>
              </w:rPr>
            </w:pPr>
          </w:p>
        </w:tc>
        <w:tc>
          <w:tcPr>
            <w:tcW w:w="1550" w:type="pct"/>
            <w:shd w:val="clear" w:color="auto" w:fill="auto"/>
            <w:vAlign w:val="center"/>
          </w:tcPr>
          <w:p w14:paraId="4F93C4DB" w14:textId="00CB15D4" w:rsidR="00DE040D" w:rsidRPr="00835DE5" w:rsidRDefault="00DE040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834" w:type="pct"/>
            <w:vAlign w:val="center"/>
          </w:tcPr>
          <w:p w14:paraId="72F3DC66" w14:textId="76C6DC03"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bCs/>
                <w:color w:val="000000"/>
                <w:sz w:val="24"/>
              </w:rPr>
              <w:t>5</w:t>
            </w:r>
          </w:p>
        </w:tc>
        <w:tc>
          <w:tcPr>
            <w:tcW w:w="1064" w:type="pct"/>
            <w:shd w:val="clear" w:color="auto" w:fill="auto"/>
            <w:vAlign w:val="center"/>
          </w:tcPr>
          <w:p w14:paraId="105B22E7" w14:textId="745EB2A1"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bCs/>
                <w:color w:val="000000"/>
                <w:sz w:val="24"/>
              </w:rPr>
              <w:t>5</w:t>
            </w:r>
          </w:p>
        </w:tc>
        <w:tc>
          <w:tcPr>
            <w:tcW w:w="1042" w:type="pct"/>
            <w:vAlign w:val="center"/>
          </w:tcPr>
          <w:p w14:paraId="1356B67C" w14:textId="17414D62"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0</w:t>
            </w:r>
          </w:p>
        </w:tc>
      </w:tr>
      <w:tr w:rsidR="00DE040D" w:rsidRPr="00835DE5" w14:paraId="6F67320B" w14:textId="77777777" w:rsidTr="00DE040D">
        <w:tc>
          <w:tcPr>
            <w:tcW w:w="510" w:type="pct"/>
            <w:vMerge/>
            <w:shd w:val="clear" w:color="auto" w:fill="auto"/>
            <w:vAlign w:val="center"/>
          </w:tcPr>
          <w:p w14:paraId="35286D45" w14:textId="77777777" w:rsidR="00DE040D" w:rsidRPr="00835DE5" w:rsidRDefault="00DE040D" w:rsidP="000A7C74">
            <w:pPr>
              <w:snapToGrid w:val="0"/>
              <w:spacing w:line="360" w:lineRule="auto"/>
              <w:jc w:val="center"/>
              <w:rPr>
                <w:rFonts w:ascii="仿宋" w:eastAsia="仿宋" w:hAnsi="仿宋"/>
                <w:b/>
                <w:color w:val="000000"/>
                <w:sz w:val="24"/>
              </w:rPr>
            </w:pPr>
          </w:p>
        </w:tc>
        <w:tc>
          <w:tcPr>
            <w:tcW w:w="1550" w:type="pct"/>
            <w:shd w:val="clear" w:color="auto" w:fill="auto"/>
            <w:vAlign w:val="center"/>
          </w:tcPr>
          <w:p w14:paraId="6AF4B7D8" w14:textId="4CC66607" w:rsidR="00DE040D" w:rsidRPr="00835DE5" w:rsidRDefault="00DE040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研讨</w:t>
            </w:r>
          </w:p>
        </w:tc>
        <w:tc>
          <w:tcPr>
            <w:tcW w:w="834" w:type="pct"/>
            <w:vAlign w:val="center"/>
          </w:tcPr>
          <w:p w14:paraId="493DDA1F" w14:textId="247073DC"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bCs/>
                <w:color w:val="000000"/>
                <w:sz w:val="24"/>
              </w:rPr>
              <w:t>5</w:t>
            </w:r>
          </w:p>
        </w:tc>
        <w:tc>
          <w:tcPr>
            <w:tcW w:w="1064" w:type="pct"/>
            <w:shd w:val="clear" w:color="auto" w:fill="auto"/>
            <w:vAlign w:val="center"/>
          </w:tcPr>
          <w:p w14:paraId="64E5AC74" w14:textId="12BE78F4"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bCs/>
                <w:color w:val="000000"/>
                <w:sz w:val="24"/>
              </w:rPr>
              <w:t>2.5</w:t>
            </w:r>
          </w:p>
        </w:tc>
        <w:tc>
          <w:tcPr>
            <w:tcW w:w="1042" w:type="pct"/>
            <w:vAlign w:val="center"/>
          </w:tcPr>
          <w:p w14:paraId="5A15CC22" w14:textId="0C76C2C5" w:rsidR="00DE040D" w:rsidRPr="003E0C28" w:rsidRDefault="00DE040D" w:rsidP="000A7C74">
            <w:pPr>
              <w:snapToGrid w:val="0"/>
              <w:spacing w:line="360" w:lineRule="auto"/>
              <w:jc w:val="center"/>
              <w:rPr>
                <w:rFonts w:ascii="仿宋" w:eastAsia="仿宋" w:hAnsi="仿宋"/>
                <w:bCs/>
                <w:color w:val="000000"/>
                <w:sz w:val="24"/>
              </w:rPr>
            </w:pPr>
            <w:r>
              <w:rPr>
                <w:rFonts w:ascii="仿宋" w:eastAsia="仿宋" w:hAnsi="仿宋"/>
                <w:bCs/>
                <w:color w:val="000000"/>
                <w:sz w:val="24"/>
              </w:rPr>
              <w:t>2.5</w:t>
            </w:r>
          </w:p>
        </w:tc>
      </w:tr>
      <w:tr w:rsidR="00DE040D" w:rsidRPr="00835DE5" w14:paraId="7935A432" w14:textId="77777777" w:rsidTr="00DE040D">
        <w:tc>
          <w:tcPr>
            <w:tcW w:w="510" w:type="pct"/>
            <w:shd w:val="clear" w:color="auto" w:fill="auto"/>
            <w:vAlign w:val="center"/>
          </w:tcPr>
          <w:p w14:paraId="6BEE170C" w14:textId="77777777" w:rsidR="00DE040D" w:rsidRPr="00835DE5" w:rsidRDefault="00DE040D"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550" w:type="pct"/>
            <w:shd w:val="clear" w:color="auto" w:fill="auto"/>
            <w:vAlign w:val="center"/>
          </w:tcPr>
          <w:p w14:paraId="27F7259E" w14:textId="77777777" w:rsidR="00DE040D" w:rsidRPr="00835DE5" w:rsidRDefault="00DE040D"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834" w:type="pct"/>
            <w:vAlign w:val="center"/>
          </w:tcPr>
          <w:p w14:paraId="4F6AD46C" w14:textId="0D123DAE" w:rsidR="00DE040D" w:rsidRPr="003E0C28" w:rsidRDefault="00DE040D" w:rsidP="00D52456">
            <w:pPr>
              <w:snapToGrid w:val="0"/>
              <w:spacing w:line="360" w:lineRule="auto"/>
              <w:jc w:val="center"/>
              <w:rPr>
                <w:rFonts w:ascii="仿宋" w:eastAsia="仿宋" w:hAnsi="仿宋"/>
                <w:bCs/>
                <w:color w:val="000000"/>
                <w:sz w:val="24"/>
              </w:rPr>
            </w:pPr>
            <w:r w:rsidRPr="003E0C28">
              <w:rPr>
                <w:rFonts w:ascii="仿宋" w:eastAsia="仿宋" w:hAnsi="仿宋" w:hint="eastAsia"/>
                <w:bCs/>
                <w:color w:val="000000"/>
                <w:sz w:val="24"/>
              </w:rPr>
              <w:t>60</w:t>
            </w:r>
          </w:p>
        </w:tc>
        <w:tc>
          <w:tcPr>
            <w:tcW w:w="1064" w:type="pct"/>
            <w:shd w:val="clear" w:color="auto" w:fill="auto"/>
            <w:vAlign w:val="center"/>
          </w:tcPr>
          <w:p w14:paraId="50640BA6" w14:textId="5ACFA964" w:rsidR="00DE040D" w:rsidRPr="003E0C28" w:rsidRDefault="00DE040D" w:rsidP="00D52456">
            <w:pPr>
              <w:snapToGrid w:val="0"/>
              <w:spacing w:line="360" w:lineRule="auto"/>
              <w:jc w:val="center"/>
              <w:rPr>
                <w:rFonts w:ascii="仿宋" w:eastAsia="仿宋" w:hAnsi="仿宋"/>
                <w:bCs/>
                <w:color w:val="000000"/>
                <w:sz w:val="24"/>
              </w:rPr>
            </w:pPr>
            <w:r>
              <w:rPr>
                <w:rFonts w:ascii="仿宋" w:eastAsia="仿宋" w:hAnsi="仿宋"/>
                <w:bCs/>
                <w:color w:val="000000"/>
                <w:sz w:val="24"/>
              </w:rPr>
              <w:t>25</w:t>
            </w:r>
          </w:p>
        </w:tc>
        <w:tc>
          <w:tcPr>
            <w:tcW w:w="1042" w:type="pct"/>
            <w:vAlign w:val="center"/>
          </w:tcPr>
          <w:p w14:paraId="291FC608" w14:textId="73E401DC" w:rsidR="00DE040D" w:rsidRPr="003E0C28" w:rsidRDefault="00DE040D" w:rsidP="00D52456">
            <w:pPr>
              <w:snapToGrid w:val="0"/>
              <w:spacing w:line="360" w:lineRule="auto"/>
              <w:jc w:val="center"/>
              <w:rPr>
                <w:rFonts w:ascii="仿宋" w:eastAsia="仿宋" w:hAnsi="仿宋"/>
                <w:bCs/>
                <w:color w:val="000000"/>
                <w:sz w:val="24"/>
              </w:rPr>
            </w:pPr>
            <w:r>
              <w:rPr>
                <w:rFonts w:ascii="仿宋" w:eastAsia="仿宋" w:hAnsi="仿宋"/>
                <w:bCs/>
                <w:color w:val="000000"/>
                <w:sz w:val="24"/>
              </w:rPr>
              <w:t>35</w:t>
            </w:r>
          </w:p>
        </w:tc>
      </w:tr>
      <w:tr w:rsidR="00DE040D" w:rsidRPr="00835DE5" w14:paraId="28F7C5D6" w14:textId="77777777" w:rsidTr="00DE040D">
        <w:tc>
          <w:tcPr>
            <w:tcW w:w="2894" w:type="pct"/>
            <w:gridSpan w:val="3"/>
            <w:shd w:val="clear" w:color="auto" w:fill="auto"/>
            <w:vAlign w:val="center"/>
          </w:tcPr>
          <w:p w14:paraId="7B5D5DDD" w14:textId="77777777" w:rsidR="00DE040D" w:rsidRPr="00835DE5" w:rsidRDefault="00DE040D"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064" w:type="pct"/>
            <w:shd w:val="clear" w:color="auto" w:fill="auto"/>
            <w:vAlign w:val="center"/>
          </w:tcPr>
          <w:p w14:paraId="47E6E8FC" w14:textId="047CE9D2" w:rsidR="00DE040D" w:rsidRPr="003E0C28" w:rsidRDefault="00DE040D" w:rsidP="00D52456">
            <w:pPr>
              <w:snapToGrid w:val="0"/>
              <w:spacing w:line="360" w:lineRule="auto"/>
              <w:jc w:val="center"/>
              <w:rPr>
                <w:rFonts w:ascii="仿宋" w:eastAsia="仿宋" w:hAnsi="仿宋"/>
                <w:bCs/>
                <w:color w:val="000000"/>
                <w:sz w:val="24"/>
              </w:rPr>
            </w:pPr>
            <w:r>
              <w:rPr>
                <w:rFonts w:ascii="仿宋" w:eastAsia="仿宋" w:hAnsi="仿宋"/>
                <w:bCs/>
                <w:color w:val="000000"/>
                <w:sz w:val="24"/>
              </w:rPr>
              <w:t>47.5</w:t>
            </w:r>
          </w:p>
        </w:tc>
        <w:tc>
          <w:tcPr>
            <w:tcW w:w="1042" w:type="pct"/>
          </w:tcPr>
          <w:p w14:paraId="0084F593" w14:textId="49683221" w:rsidR="00DE040D" w:rsidRPr="00835DE5" w:rsidRDefault="00DE040D" w:rsidP="00D52456">
            <w:pPr>
              <w:snapToGrid w:val="0"/>
              <w:spacing w:line="360" w:lineRule="auto"/>
              <w:jc w:val="center"/>
              <w:rPr>
                <w:rFonts w:ascii="仿宋" w:eastAsia="仿宋" w:hAnsi="仿宋"/>
                <w:sz w:val="24"/>
              </w:rPr>
            </w:pPr>
            <w:r>
              <w:rPr>
                <w:rFonts w:ascii="仿宋" w:eastAsia="仿宋" w:hAnsi="仿宋"/>
                <w:sz w:val="24"/>
              </w:rPr>
              <w:t>52.5</w:t>
            </w:r>
          </w:p>
        </w:tc>
      </w:tr>
    </w:tbl>
    <w:p w14:paraId="32A5679A"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0E844C59" w14:textId="6CE96C47" w:rsidR="00F91AAC" w:rsidRPr="00066DEA" w:rsidRDefault="00443A28" w:rsidP="00F91AAC">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w:t>
      </w:r>
    </w:p>
    <w:p w14:paraId="0471BE2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1A98FDD8"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7A4EFDDD"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436E028B"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6E6460B1"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4B32E2F3" w14:textId="4EB4BEF2" w:rsidR="00A136A5" w:rsidRPr="00A136A5" w:rsidRDefault="00A136A5" w:rsidP="00A136A5">
      <w:pPr>
        <w:snapToGrid w:val="0"/>
        <w:spacing w:line="360" w:lineRule="auto"/>
        <w:ind w:firstLineChars="200" w:firstLine="480"/>
        <w:rPr>
          <w:rFonts w:ascii="仿宋" w:eastAsia="仿宋" w:hAnsi="仿宋"/>
          <w:sz w:val="24"/>
        </w:rPr>
      </w:pPr>
      <w:r w:rsidRPr="00A136A5">
        <w:rPr>
          <w:rFonts w:ascii="MS Gothic" w:eastAsia="MS Gothic" w:hAnsi="MS Gothic" w:cs="MS Gothic" w:hint="eastAsia"/>
          <w:color w:val="FF0000"/>
          <w:sz w:val="24"/>
        </w:rPr>
        <w:t>‌</w:t>
      </w:r>
      <w:r w:rsidRPr="00A136A5">
        <w:rPr>
          <w:rFonts w:ascii="仿宋" w:eastAsia="仿宋" w:hAnsi="仿宋" w:hint="eastAsia"/>
          <w:sz w:val="24"/>
        </w:rPr>
        <w:t>理解课程大纲和考试要求</w:t>
      </w:r>
      <w:r w:rsidRPr="00A136A5">
        <w:rPr>
          <w:rFonts w:ascii="MS Gothic" w:eastAsia="MS Gothic" w:hAnsi="MS Gothic" w:cs="MS Gothic" w:hint="eastAsia"/>
          <w:sz w:val="24"/>
        </w:rPr>
        <w:t>‌</w:t>
      </w:r>
      <w:r w:rsidRPr="00A136A5">
        <w:rPr>
          <w:rFonts w:ascii="仿宋" w:eastAsia="仿宋" w:hAnsi="仿宋" w:cs="仿宋" w:hint="eastAsia"/>
          <w:sz w:val="24"/>
        </w:rPr>
        <w:t>：清楚了解课程的大纲和考试要求，</w:t>
      </w:r>
      <w:r w:rsidRPr="00A136A5">
        <w:rPr>
          <w:rFonts w:ascii="仿宋" w:eastAsia="仿宋" w:hAnsi="仿宋" w:hint="eastAsia"/>
          <w:sz w:val="24"/>
        </w:rPr>
        <w:t>了解考试题型（名词解释、简答题、论述题）和分值分布。</w:t>
      </w:r>
    </w:p>
    <w:p w14:paraId="7A396E86" w14:textId="6DEF9C2A" w:rsidR="00A136A5" w:rsidRPr="00A136A5" w:rsidRDefault="00A136A5" w:rsidP="00A136A5">
      <w:pPr>
        <w:snapToGrid w:val="0"/>
        <w:spacing w:line="360" w:lineRule="auto"/>
        <w:ind w:firstLineChars="200" w:firstLine="480"/>
        <w:rPr>
          <w:rFonts w:ascii="仿宋" w:eastAsia="仿宋" w:hAnsi="仿宋"/>
          <w:sz w:val="24"/>
        </w:rPr>
      </w:pPr>
      <w:r w:rsidRPr="00A136A5">
        <w:rPr>
          <w:rFonts w:ascii="MS Gothic" w:eastAsia="MS Gothic" w:hAnsi="MS Gothic" w:cs="MS Gothic" w:hint="eastAsia"/>
          <w:sz w:val="24"/>
        </w:rPr>
        <w:t>‌</w:t>
      </w:r>
      <w:r w:rsidRPr="00A136A5">
        <w:rPr>
          <w:rFonts w:ascii="仿宋" w:eastAsia="仿宋" w:hAnsi="仿宋" w:hint="eastAsia"/>
          <w:sz w:val="24"/>
        </w:rPr>
        <w:t>理论与实践相结合</w:t>
      </w:r>
      <w:r w:rsidRPr="00A136A5">
        <w:rPr>
          <w:rFonts w:ascii="MS Gothic" w:eastAsia="MS Gothic" w:hAnsi="MS Gothic" w:cs="MS Gothic" w:hint="eastAsia"/>
          <w:sz w:val="24"/>
        </w:rPr>
        <w:t>‌</w:t>
      </w:r>
      <w:r w:rsidRPr="00A136A5">
        <w:rPr>
          <w:rFonts w:ascii="仿宋" w:eastAsia="仿宋" w:hAnsi="仿宋" w:cs="仿宋" w:hint="eastAsia"/>
          <w:sz w:val="24"/>
        </w:rPr>
        <w:t>：环境工程是一门应用性很强的学科，理解基本原理的同时，要关注实际应用。</w:t>
      </w:r>
    </w:p>
    <w:p w14:paraId="11865AF8" w14:textId="37BBF282" w:rsidR="00FE2178" w:rsidRPr="00A136A5" w:rsidRDefault="00A136A5" w:rsidP="00A136A5">
      <w:pPr>
        <w:snapToGrid w:val="0"/>
        <w:spacing w:line="360" w:lineRule="auto"/>
        <w:ind w:firstLineChars="200" w:firstLine="480"/>
        <w:rPr>
          <w:rFonts w:ascii="仿宋" w:eastAsia="仿宋" w:hAnsi="仿宋"/>
          <w:sz w:val="24"/>
        </w:rPr>
      </w:pPr>
      <w:r w:rsidRPr="00A136A5">
        <w:rPr>
          <w:rFonts w:ascii="MS Gothic" w:eastAsia="MS Gothic" w:hAnsi="MS Gothic" w:cs="MS Gothic" w:hint="eastAsia"/>
          <w:sz w:val="24"/>
        </w:rPr>
        <w:t>‌</w:t>
      </w:r>
      <w:r w:rsidRPr="00A136A5">
        <w:rPr>
          <w:rFonts w:ascii="仿宋" w:eastAsia="仿宋" w:hAnsi="仿宋" w:hint="eastAsia"/>
          <w:sz w:val="24"/>
        </w:rPr>
        <w:t>积极参与课堂和课后活动</w:t>
      </w:r>
      <w:r w:rsidRPr="00A136A5">
        <w:rPr>
          <w:rFonts w:ascii="MS Gothic" w:eastAsia="MS Gothic" w:hAnsi="MS Gothic" w:cs="MS Gothic" w:hint="eastAsia"/>
          <w:sz w:val="24"/>
        </w:rPr>
        <w:t>‌</w:t>
      </w:r>
      <w:r w:rsidRPr="00A136A5">
        <w:rPr>
          <w:rFonts w:ascii="仿宋" w:eastAsia="仿宋" w:hAnsi="仿宋" w:cs="仿宋" w:hint="eastAsia"/>
          <w:sz w:val="24"/>
        </w:rPr>
        <w:t>：通过参与课堂讨论和课后拓展活动，如调研报告和小组汇报，加深对知识点的理解和应用，同时培养分析问题和解决问题的能力</w:t>
      </w:r>
      <w:r w:rsidRPr="00A136A5">
        <w:rPr>
          <w:rFonts w:ascii="仿宋" w:eastAsia="仿宋" w:hAnsi="仿宋" w:cs="MS Gothic" w:hint="eastAsia"/>
          <w:sz w:val="24"/>
        </w:rPr>
        <w:t>。</w:t>
      </w:r>
    </w:p>
    <w:bookmarkEnd w:id="1"/>
    <w:p w14:paraId="39CDC58D"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7F2474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931"/>
        <w:gridCol w:w="1217"/>
        <w:gridCol w:w="1410"/>
        <w:gridCol w:w="946"/>
        <w:gridCol w:w="1186"/>
        <w:gridCol w:w="1516"/>
        <w:gridCol w:w="1090"/>
      </w:tblGrid>
      <w:tr w:rsidR="00A136A5" w:rsidRPr="00034940" w14:paraId="54CB53F4"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A50C2A"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D088E4" w14:textId="74FC1F14"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20604D" w14:textId="074144B8"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1B632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B6DE40"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179215B"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016D4F" w14:textId="6DF60375"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A136A5" w:rsidRPr="00A136A5" w14:paraId="4FFEF15A"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76092D5" w14:textId="4045D1BA" w:rsidR="002B2744" w:rsidRPr="00A136A5" w:rsidRDefault="003F557B" w:rsidP="00034940">
            <w:pPr>
              <w:widowControl/>
              <w:jc w:val="center"/>
              <w:textAlignment w:val="center"/>
              <w:rPr>
                <w:rFonts w:ascii="宋体" w:hAnsi="宋体" w:cs="宋体"/>
                <w:sz w:val="20"/>
                <w:szCs w:val="20"/>
              </w:rPr>
            </w:pPr>
            <w:r w:rsidRPr="00A136A5">
              <w:rPr>
                <w:rFonts w:ascii="仿宋" w:eastAsia="仿宋" w:hAnsi="仿宋" w:hint="eastAsia"/>
                <w:szCs w:val="21"/>
              </w:rPr>
              <w:t>环境工程导论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EDAB06" w14:textId="4AA6123A" w:rsidR="002B2744" w:rsidRPr="00A136A5" w:rsidRDefault="002B2744" w:rsidP="00034940">
            <w:pPr>
              <w:widowControl/>
              <w:jc w:val="center"/>
              <w:textAlignment w:val="center"/>
              <w:rPr>
                <w:rFonts w:ascii="宋体" w:hAnsi="宋体" w:cs="宋体"/>
                <w:kern w:val="0"/>
                <w:sz w:val="20"/>
                <w:szCs w:val="20"/>
                <w:lang w:bidi="ar"/>
              </w:rPr>
            </w:pPr>
            <w:r w:rsidRPr="00A136A5">
              <w:rPr>
                <w:rFonts w:ascii="宋体" w:hAnsi="宋体" w:cs="宋体" w:hint="eastAsia"/>
                <w:kern w:val="0"/>
                <w:sz w:val="20"/>
                <w:szCs w:val="20"/>
                <w:lang w:bidi="ar"/>
              </w:rPr>
              <w:t>2</w:t>
            </w:r>
            <w:r w:rsidR="008679EA" w:rsidRPr="00A136A5">
              <w:rPr>
                <w:rFonts w:ascii="宋体" w:hAnsi="宋体" w:cs="宋体"/>
                <w:kern w:val="0"/>
                <w:sz w:val="20"/>
                <w:szCs w:val="20"/>
                <w:lang w:bidi="ar"/>
              </w:rPr>
              <w:t>02</w:t>
            </w:r>
            <w:r w:rsidR="00A136A5" w:rsidRPr="00A136A5">
              <w:rPr>
                <w:rFonts w:ascii="宋体" w:hAnsi="宋体" w:cs="宋体"/>
                <w:kern w:val="0"/>
                <w:sz w:val="20"/>
                <w:szCs w:val="20"/>
                <w:lang w:bidi="ar"/>
              </w:rPr>
              <w:t>1</w:t>
            </w:r>
            <w:r w:rsidRPr="00A136A5">
              <w:rPr>
                <w:rFonts w:ascii="宋体" w:hAnsi="宋体" w:cs="宋体" w:hint="eastAsia"/>
                <w:kern w:val="0"/>
                <w:sz w:val="20"/>
                <w:szCs w:val="20"/>
                <w:lang w:bidi="ar"/>
              </w:rPr>
              <w:t>年</w:t>
            </w:r>
            <w:r w:rsidR="008679EA" w:rsidRPr="00A136A5">
              <w:rPr>
                <w:rFonts w:ascii="宋体" w:hAnsi="宋体" w:cs="宋体" w:hint="eastAsia"/>
                <w:kern w:val="0"/>
                <w:sz w:val="20"/>
                <w:szCs w:val="20"/>
                <w:lang w:bidi="ar"/>
              </w:rPr>
              <w:t>3</w:t>
            </w:r>
            <w:r w:rsidRPr="00A136A5">
              <w:rPr>
                <w:rFonts w:ascii="宋体" w:hAnsi="宋体" w:cs="宋体" w:hint="eastAsia"/>
                <w:kern w:val="0"/>
                <w:sz w:val="20"/>
                <w:szCs w:val="20"/>
                <w:lang w:bidi="ar"/>
              </w:rPr>
              <w:t>月第</w:t>
            </w:r>
            <w:r w:rsidR="00A136A5" w:rsidRPr="00A136A5">
              <w:rPr>
                <w:rFonts w:ascii="宋体" w:hAnsi="宋体" w:cs="宋体" w:hint="eastAsia"/>
                <w:kern w:val="0"/>
                <w:sz w:val="20"/>
                <w:szCs w:val="20"/>
                <w:lang w:bidi="ar"/>
              </w:rPr>
              <w:t>一</w:t>
            </w:r>
            <w:r w:rsidRPr="00A136A5">
              <w:rPr>
                <w:rFonts w:ascii="宋体" w:hAnsi="宋体" w:cs="宋体" w:hint="eastAsia"/>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C7077B" w14:textId="19CFB43A" w:rsidR="002B2744" w:rsidRPr="00A136A5" w:rsidRDefault="008679EA" w:rsidP="00034940">
            <w:pPr>
              <w:widowControl/>
              <w:jc w:val="center"/>
              <w:textAlignment w:val="center"/>
              <w:rPr>
                <w:rFonts w:ascii="宋体" w:hAnsi="宋体" w:cs="宋体"/>
                <w:kern w:val="0"/>
                <w:sz w:val="20"/>
                <w:szCs w:val="20"/>
                <w:lang w:bidi="ar"/>
              </w:rPr>
            </w:pPr>
            <w:r w:rsidRPr="00A136A5">
              <w:rPr>
                <w:rFonts w:ascii="宋体" w:hAnsi="宋体" w:cs="宋体" w:hint="eastAsia"/>
                <w:kern w:val="0"/>
                <w:sz w:val="20"/>
                <w:szCs w:val="20"/>
                <w:lang w:bidi="ar"/>
              </w:rPr>
              <w:t>202</w:t>
            </w:r>
            <w:r w:rsidR="00A136A5" w:rsidRPr="00A136A5">
              <w:rPr>
                <w:rFonts w:ascii="宋体" w:hAnsi="宋体" w:cs="宋体"/>
                <w:kern w:val="0"/>
                <w:sz w:val="20"/>
                <w:szCs w:val="20"/>
                <w:lang w:bidi="ar"/>
              </w:rPr>
              <w:t>1</w:t>
            </w:r>
            <w:r w:rsidRPr="00A136A5">
              <w:rPr>
                <w:rFonts w:ascii="宋体" w:hAnsi="宋体" w:cs="宋体" w:hint="eastAsia"/>
                <w:kern w:val="0"/>
                <w:sz w:val="20"/>
                <w:szCs w:val="20"/>
                <w:lang w:bidi="ar"/>
              </w:rPr>
              <w:t>年3月</w:t>
            </w:r>
            <w:r w:rsidR="002B2744" w:rsidRPr="00A136A5">
              <w:rPr>
                <w:rFonts w:ascii="宋体" w:hAnsi="宋体" w:cs="宋体" w:hint="eastAsia"/>
                <w:kern w:val="0"/>
                <w:sz w:val="20"/>
                <w:szCs w:val="20"/>
                <w:lang w:bidi="ar"/>
              </w:rPr>
              <w:t>第</w:t>
            </w:r>
            <w:r w:rsidR="00A136A5" w:rsidRPr="00A136A5">
              <w:rPr>
                <w:rFonts w:ascii="宋体" w:hAnsi="宋体" w:cs="宋体"/>
                <w:kern w:val="0"/>
                <w:sz w:val="20"/>
                <w:szCs w:val="20"/>
                <w:lang w:bidi="ar"/>
              </w:rPr>
              <w:t>1</w:t>
            </w:r>
            <w:r w:rsidR="002B2744" w:rsidRPr="00A136A5">
              <w:rPr>
                <w:rFonts w:ascii="宋体" w:hAnsi="宋体" w:cs="宋体" w:hint="eastAsia"/>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76CEBB" w14:textId="50D82A2B" w:rsidR="002B2744" w:rsidRPr="00A136A5" w:rsidRDefault="003F557B" w:rsidP="00034940">
            <w:pPr>
              <w:widowControl/>
              <w:jc w:val="center"/>
              <w:textAlignment w:val="center"/>
              <w:rPr>
                <w:rFonts w:ascii="宋体" w:hAnsi="宋体" w:cs="宋体"/>
                <w:kern w:val="0"/>
                <w:sz w:val="20"/>
                <w:szCs w:val="20"/>
                <w:lang w:bidi="ar"/>
              </w:rPr>
            </w:pPr>
            <w:r w:rsidRPr="00A136A5">
              <w:rPr>
                <w:rFonts w:ascii="宋体" w:hAnsi="宋体" w:cs="宋体" w:hint="eastAsia"/>
                <w:kern w:val="0"/>
                <w:sz w:val="20"/>
                <w:szCs w:val="20"/>
                <w:lang w:bidi="ar"/>
              </w:rPr>
              <w:t>郭春梅 赵朝成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E595A0" w14:textId="5F1B3579" w:rsidR="002B2744" w:rsidRPr="00A136A5" w:rsidRDefault="003F557B" w:rsidP="00034940">
            <w:pPr>
              <w:widowControl/>
              <w:jc w:val="center"/>
              <w:textAlignment w:val="center"/>
              <w:rPr>
                <w:rFonts w:ascii="宋体" w:hAnsi="宋体" w:cs="宋体"/>
                <w:kern w:val="0"/>
                <w:sz w:val="20"/>
                <w:szCs w:val="20"/>
                <w:lang w:bidi="ar"/>
              </w:rPr>
            </w:pPr>
            <w:r w:rsidRPr="00A136A5">
              <w:rPr>
                <w:rFonts w:ascii="宋体" w:hAnsi="宋体" w:cs="宋体" w:hint="eastAsia"/>
                <w:kern w:val="0"/>
                <w:sz w:val="20"/>
                <w:szCs w:val="20"/>
                <w:lang w:bidi="ar"/>
              </w:rPr>
              <w:t>中国石油大学出版社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AA1616" w14:textId="73E6C9BF" w:rsidR="002B2744" w:rsidRPr="00A136A5" w:rsidRDefault="008679EA" w:rsidP="00034940">
            <w:pPr>
              <w:widowControl/>
              <w:jc w:val="center"/>
              <w:textAlignment w:val="center"/>
              <w:rPr>
                <w:rFonts w:ascii="宋体" w:hAnsi="宋体" w:cs="宋体"/>
                <w:kern w:val="0"/>
                <w:sz w:val="20"/>
                <w:szCs w:val="20"/>
                <w:lang w:bidi="ar"/>
              </w:rPr>
            </w:pPr>
            <w:r w:rsidRPr="00A136A5">
              <w:rPr>
                <w:rFonts w:ascii="宋体" w:hAnsi="宋体" w:cs="宋体"/>
                <w:kern w:val="0"/>
                <w:sz w:val="20"/>
                <w:szCs w:val="20"/>
                <w:lang w:bidi="ar"/>
              </w:rPr>
              <w:t>9787122395672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1E0051" w14:textId="38B7F574" w:rsidR="002B2744" w:rsidRPr="00A136A5" w:rsidRDefault="003F557B" w:rsidP="00034940">
            <w:pPr>
              <w:widowControl/>
              <w:jc w:val="center"/>
              <w:textAlignment w:val="center"/>
              <w:rPr>
                <w:rFonts w:ascii="宋体" w:hAnsi="宋体" w:cs="宋体"/>
                <w:sz w:val="20"/>
                <w:szCs w:val="20"/>
              </w:rPr>
            </w:pPr>
            <w:r w:rsidRPr="00A136A5">
              <w:rPr>
                <w:rFonts w:ascii="宋体" w:hAnsi="宋体" w:cs="宋体" w:hint="eastAsia"/>
                <w:kern w:val="0"/>
                <w:sz w:val="20"/>
                <w:szCs w:val="20"/>
                <w:lang w:bidi="ar"/>
              </w:rPr>
              <w:t>本校老师编制教材</w:t>
            </w:r>
          </w:p>
        </w:tc>
      </w:tr>
    </w:tbl>
    <w:p w14:paraId="3204D6A6" w14:textId="77777777" w:rsidR="002B2744" w:rsidRPr="00A136A5" w:rsidRDefault="002B2744" w:rsidP="002B2744">
      <w:pPr>
        <w:spacing w:line="360" w:lineRule="auto"/>
        <w:ind w:firstLineChars="200" w:firstLine="482"/>
        <w:rPr>
          <w:rFonts w:eastAsia="仿宋"/>
          <w:b/>
          <w:sz w:val="24"/>
        </w:rPr>
      </w:pPr>
      <w:r w:rsidRPr="00A136A5">
        <w:rPr>
          <w:rFonts w:eastAsia="仿宋"/>
          <w:b/>
          <w:sz w:val="24"/>
        </w:rPr>
        <w:t>2</w:t>
      </w:r>
      <w:r w:rsidRPr="00A136A5">
        <w:rPr>
          <w:rFonts w:eastAsia="仿宋"/>
          <w:b/>
          <w:sz w:val="24"/>
        </w:rPr>
        <w:t>．主要参考</w:t>
      </w:r>
      <w:r w:rsidRPr="00A136A5">
        <w:rPr>
          <w:rFonts w:eastAsia="仿宋" w:hint="eastAsia"/>
          <w:b/>
          <w:sz w:val="24"/>
        </w:rPr>
        <w:t>书目</w:t>
      </w:r>
    </w:p>
    <w:tbl>
      <w:tblPr>
        <w:tblW w:w="0" w:type="auto"/>
        <w:tblLook w:val="0000" w:firstRow="0" w:lastRow="0" w:firstColumn="0" w:lastColumn="0" w:noHBand="0" w:noVBand="0"/>
      </w:tblPr>
      <w:tblGrid>
        <w:gridCol w:w="478"/>
        <w:gridCol w:w="749"/>
        <w:gridCol w:w="1001"/>
        <w:gridCol w:w="1124"/>
        <w:gridCol w:w="781"/>
        <w:gridCol w:w="921"/>
        <w:gridCol w:w="1518"/>
        <w:gridCol w:w="1724"/>
      </w:tblGrid>
      <w:tr w:rsidR="00A136A5" w:rsidRPr="00A136A5" w14:paraId="0ED926AB" w14:textId="77777777" w:rsidTr="007D0BD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AB7DB0" w14:textId="77777777" w:rsidR="002B2744" w:rsidRPr="00A136A5" w:rsidRDefault="002B2744" w:rsidP="00034940">
            <w:pPr>
              <w:widowControl/>
              <w:jc w:val="center"/>
              <w:textAlignment w:val="center"/>
              <w:rPr>
                <w:rFonts w:ascii="宋体" w:hAnsi="宋体" w:cs="宋体"/>
                <w:b/>
                <w:bCs/>
                <w:kern w:val="0"/>
                <w:sz w:val="20"/>
                <w:szCs w:val="20"/>
                <w:lang w:bidi="ar"/>
              </w:rPr>
            </w:pPr>
            <w:r w:rsidRPr="00A136A5">
              <w:rPr>
                <w:rFonts w:ascii="宋体" w:hAnsi="宋体" w:cs="宋体" w:hint="eastAsia"/>
                <w:b/>
                <w:bCs/>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01C28D" w14:textId="77777777" w:rsidR="002B2744" w:rsidRPr="00A136A5" w:rsidRDefault="002B2744" w:rsidP="00034940">
            <w:pPr>
              <w:widowControl/>
              <w:jc w:val="center"/>
              <w:textAlignment w:val="center"/>
              <w:rPr>
                <w:rFonts w:ascii="宋体" w:hAnsi="宋体" w:cs="宋体"/>
                <w:b/>
                <w:bCs/>
                <w:sz w:val="20"/>
                <w:szCs w:val="20"/>
              </w:rPr>
            </w:pPr>
            <w:r w:rsidRPr="00A136A5">
              <w:rPr>
                <w:rFonts w:ascii="宋体" w:hAnsi="宋体" w:cs="宋体" w:hint="eastAsia"/>
                <w:b/>
                <w:bCs/>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914735" w14:textId="77777777" w:rsidR="002B2744" w:rsidRPr="00A136A5" w:rsidRDefault="002B2744" w:rsidP="00034940">
            <w:pPr>
              <w:widowControl/>
              <w:jc w:val="center"/>
              <w:textAlignment w:val="center"/>
              <w:rPr>
                <w:rFonts w:ascii="宋体" w:hAnsi="宋体" w:cs="宋体"/>
                <w:b/>
                <w:bCs/>
                <w:sz w:val="20"/>
                <w:szCs w:val="20"/>
              </w:rPr>
            </w:pPr>
            <w:r w:rsidRPr="00A136A5">
              <w:rPr>
                <w:rStyle w:val="font31"/>
                <w:rFonts w:hint="default"/>
                <w:color w:val="auto"/>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6587A2" w14:textId="77777777" w:rsidR="002B2744" w:rsidRPr="00A136A5" w:rsidRDefault="002B2744" w:rsidP="00034940">
            <w:pPr>
              <w:widowControl/>
              <w:jc w:val="center"/>
              <w:textAlignment w:val="center"/>
              <w:rPr>
                <w:rFonts w:ascii="宋体" w:hAnsi="宋体" w:cs="宋体"/>
                <w:b/>
                <w:bCs/>
                <w:sz w:val="20"/>
                <w:szCs w:val="20"/>
              </w:rPr>
            </w:pPr>
            <w:r w:rsidRPr="00A136A5">
              <w:rPr>
                <w:rStyle w:val="font11"/>
                <w:rFonts w:hint="default"/>
                <w:color w:val="auto"/>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112159" w14:textId="77777777" w:rsidR="002B2744" w:rsidRPr="00A136A5" w:rsidRDefault="002B2744" w:rsidP="00034940">
            <w:pPr>
              <w:widowControl/>
              <w:jc w:val="center"/>
              <w:textAlignment w:val="center"/>
              <w:rPr>
                <w:rFonts w:ascii="宋体" w:hAnsi="宋体" w:cs="宋体"/>
                <w:b/>
                <w:bCs/>
                <w:sz w:val="20"/>
                <w:szCs w:val="20"/>
              </w:rPr>
            </w:pPr>
            <w:r w:rsidRPr="00A136A5">
              <w:rPr>
                <w:rFonts w:ascii="宋体" w:hAnsi="宋体" w:cs="宋体" w:hint="eastAsia"/>
                <w:b/>
                <w:bCs/>
                <w:kern w:val="0"/>
                <w:sz w:val="20"/>
                <w:szCs w:val="20"/>
                <w:lang w:bidi="ar"/>
              </w:rPr>
              <w:t>作者</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948D3" w14:textId="77777777" w:rsidR="002B2744" w:rsidRPr="00A136A5" w:rsidRDefault="002B2744" w:rsidP="00034940">
            <w:pPr>
              <w:widowControl/>
              <w:jc w:val="center"/>
              <w:textAlignment w:val="center"/>
              <w:rPr>
                <w:rFonts w:ascii="宋体" w:hAnsi="宋体" w:cs="宋体"/>
                <w:b/>
                <w:bCs/>
                <w:sz w:val="20"/>
                <w:szCs w:val="20"/>
              </w:rPr>
            </w:pPr>
            <w:r w:rsidRPr="00A136A5">
              <w:rPr>
                <w:rFonts w:ascii="宋体" w:hAnsi="宋体" w:cs="宋体" w:hint="eastAsia"/>
                <w:b/>
                <w:bCs/>
                <w:kern w:val="0"/>
                <w:sz w:val="20"/>
                <w:szCs w:val="20"/>
                <w:lang w:bidi="ar"/>
              </w:rPr>
              <w:t>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72F0" w14:textId="77777777" w:rsidR="002B2744" w:rsidRPr="00A136A5" w:rsidRDefault="002B2744" w:rsidP="00034940">
            <w:pPr>
              <w:widowControl/>
              <w:jc w:val="center"/>
              <w:textAlignment w:val="center"/>
              <w:rPr>
                <w:rFonts w:ascii="宋体" w:hAnsi="宋体" w:cs="宋体"/>
                <w:b/>
                <w:bCs/>
                <w:sz w:val="20"/>
                <w:szCs w:val="20"/>
              </w:rPr>
            </w:pPr>
            <w:r w:rsidRPr="00A136A5">
              <w:rPr>
                <w:rFonts w:ascii="宋体" w:hAnsi="宋体" w:cs="宋体" w:hint="eastAsia"/>
                <w:b/>
                <w:bCs/>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652214" w14:textId="1E7EEA74" w:rsidR="002B2744" w:rsidRPr="00A136A5" w:rsidRDefault="002B2744" w:rsidP="00034940">
            <w:pPr>
              <w:widowControl/>
              <w:jc w:val="center"/>
              <w:textAlignment w:val="center"/>
              <w:rPr>
                <w:rFonts w:ascii="宋体" w:hAnsi="宋体" w:cs="宋体"/>
                <w:b/>
                <w:bCs/>
                <w:sz w:val="20"/>
                <w:szCs w:val="20"/>
              </w:rPr>
            </w:pPr>
            <w:r w:rsidRPr="00A136A5">
              <w:rPr>
                <w:rStyle w:val="font11"/>
                <w:rFonts w:hint="default"/>
                <w:color w:val="auto"/>
                <w:lang w:bidi="ar"/>
              </w:rPr>
              <w:t>教材级别</w:t>
            </w:r>
            <w:r w:rsidRPr="00A136A5">
              <w:rPr>
                <w:rFonts w:ascii="仿宋" w:eastAsia="仿宋" w:hAnsi="仿宋"/>
                <w:sz w:val="24"/>
              </w:rPr>
              <w:t>（</w:t>
            </w:r>
          </w:p>
        </w:tc>
      </w:tr>
      <w:tr w:rsidR="00A136A5" w:rsidRPr="00A136A5" w14:paraId="5093E5B1" w14:textId="77777777" w:rsidTr="007D0BD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C637A8" w14:textId="012FC40E" w:rsidR="008E07FD" w:rsidRPr="00A136A5" w:rsidRDefault="000A1CFB" w:rsidP="00034940">
            <w:pPr>
              <w:widowControl/>
              <w:jc w:val="center"/>
              <w:textAlignment w:val="center"/>
              <w:rPr>
                <w:rFonts w:ascii="宋体" w:hAnsi="宋体" w:cs="宋体"/>
                <w:kern w:val="0"/>
                <w:sz w:val="20"/>
                <w:szCs w:val="20"/>
                <w:lang w:bidi="ar"/>
              </w:rPr>
            </w:pPr>
            <w:r w:rsidRPr="00A136A5">
              <w:rPr>
                <w:rFonts w:ascii="宋体" w:hAnsi="宋体" w:cs="宋体" w:hint="eastAsia"/>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521A98" w14:textId="4590FD49" w:rsidR="008E07FD" w:rsidRPr="00A136A5" w:rsidRDefault="007C03DC" w:rsidP="00034940">
            <w:pPr>
              <w:widowControl/>
              <w:jc w:val="center"/>
              <w:textAlignment w:val="center"/>
              <w:rPr>
                <w:rFonts w:ascii="宋体" w:hAnsi="宋体" w:cs="宋体"/>
                <w:kern w:val="0"/>
                <w:sz w:val="20"/>
                <w:szCs w:val="20"/>
                <w:lang w:bidi="ar"/>
              </w:rPr>
            </w:pPr>
            <w:r w:rsidRPr="00A136A5">
              <w:rPr>
                <w:rFonts w:hint="eastAsia"/>
                <w:szCs w:val="21"/>
              </w:rPr>
              <w:t>环境科学概论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D32F01" w14:textId="2B20C86F" w:rsidR="008E07FD" w:rsidRPr="00A136A5" w:rsidRDefault="008E07FD" w:rsidP="00034940">
            <w:pPr>
              <w:widowControl/>
              <w:jc w:val="center"/>
              <w:textAlignment w:val="center"/>
              <w:rPr>
                <w:rStyle w:val="font31"/>
                <w:rFonts w:hint="default"/>
                <w:b w:val="0"/>
                <w:bCs w:val="0"/>
                <w:color w:val="auto"/>
                <w:lang w:bidi="ar"/>
              </w:rPr>
            </w:pPr>
            <w:r w:rsidRPr="00A136A5">
              <w:rPr>
                <w:rStyle w:val="font31"/>
                <w:rFonts w:hint="default"/>
                <w:b w:val="0"/>
                <w:bCs w:val="0"/>
                <w:color w:val="auto"/>
                <w:lang w:bidi="ar"/>
              </w:rPr>
              <w:t>202</w:t>
            </w:r>
            <w:r w:rsidR="00A136A5" w:rsidRPr="00A136A5">
              <w:rPr>
                <w:rStyle w:val="font31"/>
                <w:rFonts w:hint="default"/>
                <w:b w:val="0"/>
                <w:bCs w:val="0"/>
                <w:color w:val="auto"/>
                <w:lang w:bidi="ar"/>
              </w:rPr>
              <w:t>0</w:t>
            </w:r>
            <w:r w:rsidRPr="00A136A5">
              <w:rPr>
                <w:rStyle w:val="font31"/>
                <w:rFonts w:hint="default"/>
                <w:b w:val="0"/>
                <w:bCs w:val="0"/>
                <w:color w:val="auto"/>
                <w:lang w:bidi="ar"/>
              </w:rPr>
              <w:t>年2月</w:t>
            </w:r>
            <w:r w:rsidR="008679EA" w:rsidRPr="00A136A5">
              <w:rPr>
                <w:rStyle w:val="font31"/>
                <w:rFonts w:hint="default"/>
                <w:b w:val="0"/>
                <w:bCs w:val="0"/>
                <w:color w:val="auto"/>
                <w:lang w:bidi="ar"/>
              </w:rPr>
              <w:t>第</w:t>
            </w:r>
            <w:r w:rsidR="00A136A5" w:rsidRPr="00A136A5">
              <w:rPr>
                <w:rStyle w:val="font31"/>
                <w:rFonts w:hint="default"/>
                <w:b w:val="0"/>
                <w:bCs w:val="0"/>
                <w:color w:val="auto"/>
                <w:lang w:bidi="ar"/>
              </w:rPr>
              <w:t>二</w:t>
            </w:r>
            <w:r w:rsidR="008679EA" w:rsidRPr="00A136A5">
              <w:rPr>
                <w:rStyle w:val="font31"/>
                <w:rFonts w:hint="default"/>
                <w:b w:val="0"/>
                <w:bCs w:val="0"/>
                <w:color w:val="auto"/>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BF27E2" w14:textId="2FBB12F7" w:rsidR="008E07FD" w:rsidRPr="00A136A5" w:rsidRDefault="008679EA" w:rsidP="00034940">
            <w:pPr>
              <w:widowControl/>
              <w:jc w:val="center"/>
              <w:textAlignment w:val="center"/>
              <w:rPr>
                <w:rStyle w:val="font11"/>
                <w:rFonts w:hint="default"/>
                <w:b w:val="0"/>
                <w:bCs w:val="0"/>
                <w:color w:val="auto"/>
                <w:lang w:bidi="ar"/>
              </w:rPr>
            </w:pPr>
            <w:r w:rsidRPr="00A136A5">
              <w:rPr>
                <w:rStyle w:val="font11"/>
                <w:rFonts w:hint="default"/>
                <w:b w:val="0"/>
                <w:bCs w:val="0"/>
                <w:color w:val="auto"/>
                <w:lang w:bidi="ar"/>
              </w:rPr>
              <w:t>202</w:t>
            </w:r>
            <w:r w:rsidR="00A136A5" w:rsidRPr="00A136A5">
              <w:rPr>
                <w:rStyle w:val="font11"/>
                <w:rFonts w:hint="default"/>
                <w:b w:val="0"/>
                <w:bCs w:val="0"/>
                <w:color w:val="auto"/>
                <w:lang w:bidi="ar"/>
              </w:rPr>
              <w:t>2</w:t>
            </w:r>
            <w:r w:rsidRPr="00A136A5">
              <w:rPr>
                <w:rStyle w:val="font11"/>
                <w:rFonts w:hint="default"/>
                <w:b w:val="0"/>
                <w:bCs w:val="0"/>
                <w:color w:val="auto"/>
                <w:lang w:bidi="ar"/>
              </w:rPr>
              <w:t>年</w:t>
            </w:r>
            <w:r w:rsidR="00A136A5" w:rsidRPr="00A136A5">
              <w:rPr>
                <w:rStyle w:val="font11"/>
                <w:rFonts w:hint="default"/>
                <w:b w:val="0"/>
                <w:bCs w:val="0"/>
                <w:color w:val="auto"/>
                <w:lang w:bidi="ar"/>
              </w:rPr>
              <w:t>6</w:t>
            </w:r>
            <w:r w:rsidRPr="00A136A5">
              <w:rPr>
                <w:rStyle w:val="font11"/>
                <w:rFonts w:hint="default"/>
                <w:b w:val="0"/>
                <w:bCs w:val="0"/>
                <w:color w:val="auto"/>
                <w:lang w:bidi="ar"/>
              </w:rPr>
              <w:t>月</w:t>
            </w:r>
            <w:r w:rsidR="00AE04FF" w:rsidRPr="00A136A5">
              <w:rPr>
                <w:rStyle w:val="font11"/>
                <w:rFonts w:hint="default"/>
                <w:b w:val="0"/>
                <w:bCs w:val="0"/>
                <w:color w:val="auto"/>
              </w:rPr>
              <w:t>第</w:t>
            </w:r>
            <w:r w:rsidR="008E07FD" w:rsidRPr="00A136A5">
              <w:rPr>
                <w:rStyle w:val="font11"/>
                <w:rFonts w:hint="default"/>
                <w:b w:val="0"/>
                <w:bCs w:val="0"/>
                <w:color w:val="auto"/>
              </w:rPr>
              <w:t>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69DFF2" w14:textId="50D77CBF" w:rsidR="008E07FD" w:rsidRPr="00A136A5" w:rsidRDefault="007C03DC" w:rsidP="00034940">
            <w:pPr>
              <w:widowControl/>
              <w:jc w:val="center"/>
              <w:textAlignment w:val="center"/>
              <w:rPr>
                <w:rFonts w:ascii="宋体" w:hAnsi="宋体" w:cs="宋体"/>
                <w:kern w:val="0"/>
                <w:sz w:val="20"/>
                <w:szCs w:val="20"/>
                <w:lang w:bidi="ar"/>
              </w:rPr>
            </w:pPr>
            <w:r w:rsidRPr="00A136A5">
              <w:rPr>
                <w:rFonts w:hint="eastAsia"/>
                <w:szCs w:val="21"/>
              </w:rPr>
              <w:t>杨志峰</w:t>
            </w:r>
            <w:r w:rsidRPr="00A136A5">
              <w:rPr>
                <w:rFonts w:hint="eastAsia"/>
                <w:szCs w:val="21"/>
              </w:rPr>
              <w:t xml:space="preserve"> </w:t>
            </w:r>
            <w:r w:rsidRPr="00A136A5">
              <w:rPr>
                <w:rFonts w:hint="eastAsia"/>
                <w:szCs w:val="21"/>
              </w:rPr>
              <w:t>刘静玲</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10E66" w14:textId="4B338021" w:rsidR="008E07FD" w:rsidRPr="00A136A5" w:rsidRDefault="007C03DC" w:rsidP="00034940">
            <w:pPr>
              <w:widowControl/>
              <w:jc w:val="center"/>
              <w:textAlignment w:val="center"/>
              <w:rPr>
                <w:rFonts w:ascii="宋体" w:hAnsi="宋体" w:cs="宋体"/>
                <w:kern w:val="0"/>
                <w:sz w:val="20"/>
                <w:szCs w:val="20"/>
                <w:lang w:bidi="ar"/>
              </w:rPr>
            </w:pPr>
            <w:r w:rsidRPr="00A136A5">
              <w:rPr>
                <w:rFonts w:hint="eastAsia"/>
                <w:szCs w:val="21"/>
              </w:rPr>
              <w:t>高等教育出版社</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21D79" w14:textId="0641890A" w:rsidR="008E07FD" w:rsidRPr="00A136A5" w:rsidRDefault="007C03DC" w:rsidP="00034940">
            <w:pPr>
              <w:widowControl/>
              <w:jc w:val="center"/>
              <w:textAlignment w:val="center"/>
              <w:rPr>
                <w:rFonts w:ascii="宋体" w:hAnsi="宋体" w:cs="宋体"/>
                <w:kern w:val="0"/>
                <w:sz w:val="20"/>
                <w:szCs w:val="20"/>
                <w:lang w:bidi="ar"/>
              </w:rPr>
            </w:pPr>
            <w:r w:rsidRPr="00A136A5">
              <w:rPr>
                <w:rFonts w:ascii="Arial" w:hAnsi="Arial" w:cs="Arial"/>
                <w:sz w:val="18"/>
                <w:szCs w:val="18"/>
                <w:shd w:val="clear" w:color="auto" w:fill="FFFFFF"/>
              </w:rPr>
              <w:t>9787040144697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416A33" w14:textId="42D1FD16" w:rsidR="008E07FD" w:rsidRPr="00A136A5" w:rsidRDefault="008679EA" w:rsidP="00034940">
            <w:pPr>
              <w:widowControl/>
              <w:jc w:val="center"/>
              <w:textAlignment w:val="center"/>
              <w:rPr>
                <w:rStyle w:val="font11"/>
                <w:rFonts w:hint="default"/>
                <w:color w:val="auto"/>
                <w:lang w:bidi="ar"/>
              </w:rPr>
            </w:pPr>
            <w:r w:rsidRPr="00A136A5">
              <w:rPr>
                <w:rFonts w:ascii="宋体" w:hAnsi="宋体" w:cs="宋体" w:hint="eastAsia"/>
                <w:kern w:val="0"/>
                <w:sz w:val="20"/>
                <w:szCs w:val="20"/>
                <w:lang w:bidi="ar"/>
              </w:rPr>
              <w:t>“十二五”普通高等教育本科国家级规划教材</w:t>
            </w:r>
          </w:p>
        </w:tc>
      </w:tr>
    </w:tbl>
    <w:p w14:paraId="344268C9"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39329642" w14:textId="77777777" w:rsidR="00A136A5" w:rsidRPr="00A136A5" w:rsidRDefault="00A136A5" w:rsidP="00A136A5">
      <w:pPr>
        <w:pStyle w:val="af3"/>
        <w:numPr>
          <w:ilvl w:val="0"/>
          <w:numId w:val="14"/>
        </w:numPr>
        <w:snapToGrid w:val="0"/>
        <w:spacing w:line="360" w:lineRule="auto"/>
        <w:ind w:left="902" w:firstLineChars="0"/>
        <w:jc w:val="left"/>
        <w:rPr>
          <w:rFonts w:ascii="Times New Roman" w:eastAsia="仿宋" w:hAnsi="Times New Roman" w:cs="Times New Roman"/>
          <w:sz w:val="24"/>
        </w:rPr>
      </w:pPr>
      <w:r w:rsidRPr="00A136A5">
        <w:rPr>
          <w:rFonts w:ascii="Times New Roman" w:eastAsia="仿宋" w:hAnsi="Times New Roman" w:cs="Times New Roman"/>
          <w:sz w:val="24"/>
        </w:rPr>
        <w:t>《环境学概论》，第二版，刘培桐</w:t>
      </w:r>
      <w:r w:rsidRPr="00A136A5">
        <w:rPr>
          <w:rFonts w:ascii="Times New Roman" w:eastAsia="仿宋" w:hAnsi="Times New Roman" w:cs="Times New Roman"/>
          <w:sz w:val="24"/>
        </w:rPr>
        <w:t xml:space="preserve"> </w:t>
      </w:r>
      <w:r w:rsidRPr="00A136A5">
        <w:rPr>
          <w:rFonts w:ascii="Times New Roman" w:eastAsia="仿宋" w:hAnsi="Times New Roman" w:cs="Times New Roman"/>
          <w:sz w:val="24"/>
        </w:rPr>
        <w:t>主编，高等教育出版社，</w:t>
      </w:r>
      <w:r w:rsidRPr="00A136A5">
        <w:rPr>
          <w:rFonts w:ascii="Times New Roman" w:eastAsia="仿宋" w:hAnsi="Times New Roman" w:cs="Times New Roman"/>
          <w:sz w:val="24"/>
        </w:rPr>
        <w:t>1995</w:t>
      </w:r>
      <w:r w:rsidRPr="00A136A5">
        <w:rPr>
          <w:rFonts w:ascii="Times New Roman" w:eastAsia="仿宋" w:hAnsi="Times New Roman" w:cs="Times New Roman"/>
          <w:sz w:val="24"/>
        </w:rPr>
        <w:t>，</w:t>
      </w:r>
      <w:r w:rsidRPr="00A136A5">
        <w:rPr>
          <w:rFonts w:ascii="Times New Roman" w:eastAsia="仿宋" w:hAnsi="Times New Roman" w:cs="Times New Roman"/>
          <w:sz w:val="24"/>
        </w:rPr>
        <w:t>ISBN</w:t>
      </w:r>
      <w:r w:rsidRPr="00A136A5">
        <w:rPr>
          <w:rFonts w:ascii="Times New Roman" w:eastAsia="仿宋" w:hAnsi="Times New Roman" w:cs="Times New Roman"/>
          <w:sz w:val="24"/>
        </w:rPr>
        <w:t>：</w:t>
      </w:r>
      <w:r w:rsidRPr="00A136A5">
        <w:rPr>
          <w:rFonts w:ascii="Times New Roman" w:eastAsia="仿宋" w:hAnsi="Times New Roman" w:cs="Times New Roman"/>
          <w:sz w:val="24"/>
        </w:rPr>
        <w:t>9787040052008</w:t>
      </w:r>
      <w:r w:rsidRPr="00A136A5">
        <w:rPr>
          <w:rFonts w:ascii="Times New Roman" w:eastAsia="仿宋" w:hAnsi="Times New Roman" w:cs="Times New Roman"/>
          <w:sz w:val="24"/>
        </w:rPr>
        <w:t>。</w:t>
      </w:r>
    </w:p>
    <w:p w14:paraId="64BB37C4" w14:textId="77777777" w:rsidR="00A136A5" w:rsidRPr="00A136A5" w:rsidRDefault="00A136A5" w:rsidP="00A136A5">
      <w:pPr>
        <w:pStyle w:val="af3"/>
        <w:numPr>
          <w:ilvl w:val="0"/>
          <w:numId w:val="14"/>
        </w:numPr>
        <w:snapToGrid w:val="0"/>
        <w:spacing w:line="360" w:lineRule="auto"/>
        <w:ind w:left="902" w:firstLineChars="0"/>
        <w:jc w:val="left"/>
        <w:rPr>
          <w:rFonts w:ascii="Times New Roman" w:eastAsia="仿宋" w:hAnsi="Times New Roman" w:cs="Times New Roman"/>
          <w:sz w:val="24"/>
        </w:rPr>
      </w:pPr>
      <w:r w:rsidRPr="00A136A5">
        <w:rPr>
          <w:rFonts w:ascii="Times New Roman" w:eastAsia="仿宋" w:hAnsi="Times New Roman" w:cs="Times New Roman"/>
          <w:sz w:val="24"/>
        </w:rPr>
        <w:t>《环境学导论》，第二版，何强</w:t>
      </w:r>
      <w:r w:rsidRPr="00A136A5">
        <w:rPr>
          <w:rFonts w:ascii="Times New Roman" w:eastAsia="仿宋" w:hAnsi="Times New Roman" w:cs="Times New Roman"/>
          <w:sz w:val="24"/>
        </w:rPr>
        <w:t xml:space="preserve"> </w:t>
      </w:r>
      <w:r w:rsidRPr="00A136A5">
        <w:rPr>
          <w:rFonts w:ascii="Times New Roman" w:eastAsia="仿宋" w:hAnsi="Times New Roman" w:cs="Times New Roman"/>
          <w:sz w:val="24"/>
        </w:rPr>
        <w:t>井文涌</w:t>
      </w:r>
      <w:r w:rsidRPr="00A136A5">
        <w:rPr>
          <w:rFonts w:ascii="Times New Roman" w:eastAsia="仿宋" w:hAnsi="Times New Roman" w:cs="Times New Roman"/>
          <w:sz w:val="24"/>
        </w:rPr>
        <w:t xml:space="preserve"> </w:t>
      </w:r>
      <w:r w:rsidRPr="00A136A5">
        <w:rPr>
          <w:rFonts w:ascii="Times New Roman" w:eastAsia="仿宋" w:hAnsi="Times New Roman" w:cs="Times New Roman"/>
          <w:sz w:val="24"/>
        </w:rPr>
        <w:t>王翊亭</w:t>
      </w:r>
      <w:r w:rsidRPr="00A136A5">
        <w:rPr>
          <w:rFonts w:ascii="Times New Roman" w:eastAsia="仿宋" w:hAnsi="Times New Roman" w:cs="Times New Roman"/>
          <w:sz w:val="24"/>
        </w:rPr>
        <w:t xml:space="preserve"> </w:t>
      </w:r>
      <w:r w:rsidRPr="00A136A5">
        <w:rPr>
          <w:rFonts w:ascii="Times New Roman" w:eastAsia="仿宋" w:hAnsi="Times New Roman" w:cs="Times New Roman"/>
          <w:sz w:val="24"/>
        </w:rPr>
        <w:t>主编，清华大学出版社，</w:t>
      </w:r>
      <w:r w:rsidRPr="00A136A5">
        <w:rPr>
          <w:rFonts w:ascii="Times New Roman" w:eastAsia="仿宋" w:hAnsi="Times New Roman" w:cs="Times New Roman"/>
          <w:sz w:val="24"/>
        </w:rPr>
        <w:t>1998</w:t>
      </w:r>
      <w:r w:rsidRPr="00A136A5">
        <w:rPr>
          <w:rFonts w:ascii="Times New Roman" w:eastAsia="仿宋" w:hAnsi="Times New Roman" w:cs="Times New Roman"/>
          <w:sz w:val="24"/>
        </w:rPr>
        <w:t>，</w:t>
      </w:r>
      <w:r w:rsidRPr="00A136A5">
        <w:rPr>
          <w:rFonts w:ascii="Times New Roman" w:eastAsia="仿宋" w:hAnsi="Times New Roman" w:cs="Times New Roman"/>
          <w:sz w:val="24"/>
        </w:rPr>
        <w:t>ISBN</w:t>
      </w:r>
      <w:r w:rsidRPr="00A136A5">
        <w:rPr>
          <w:rFonts w:ascii="Times New Roman" w:eastAsia="仿宋" w:hAnsi="Times New Roman" w:cs="Times New Roman"/>
          <w:sz w:val="24"/>
        </w:rPr>
        <w:t>：</w:t>
      </w:r>
      <w:r w:rsidRPr="00A136A5">
        <w:rPr>
          <w:rFonts w:ascii="Times New Roman" w:eastAsia="仿宋" w:hAnsi="Times New Roman" w:cs="Times New Roman"/>
          <w:sz w:val="24"/>
        </w:rPr>
        <w:t>9787302014324</w:t>
      </w:r>
      <w:r w:rsidRPr="00A136A5">
        <w:rPr>
          <w:rFonts w:ascii="Times New Roman" w:eastAsia="仿宋" w:hAnsi="Times New Roman" w:cs="Times New Roman"/>
          <w:sz w:val="24"/>
        </w:rPr>
        <w:t>。</w:t>
      </w:r>
    </w:p>
    <w:p w14:paraId="45BF3AC0" w14:textId="365A3F60" w:rsidR="00A136A5" w:rsidRPr="00A136A5" w:rsidRDefault="00A136A5" w:rsidP="00A136A5">
      <w:pPr>
        <w:pStyle w:val="af3"/>
        <w:numPr>
          <w:ilvl w:val="0"/>
          <w:numId w:val="14"/>
        </w:numPr>
        <w:snapToGrid w:val="0"/>
        <w:spacing w:line="360" w:lineRule="auto"/>
        <w:ind w:left="902" w:firstLineChars="0"/>
        <w:jc w:val="left"/>
        <w:rPr>
          <w:rFonts w:ascii="Times New Roman" w:eastAsia="仿宋" w:hAnsi="Times New Roman" w:cs="Times New Roman"/>
          <w:sz w:val="24"/>
        </w:rPr>
      </w:pPr>
      <w:r w:rsidRPr="00A136A5">
        <w:rPr>
          <w:rFonts w:ascii="Times New Roman" w:eastAsia="仿宋" w:hAnsi="Times New Roman" w:cs="Times New Roman"/>
          <w:sz w:val="24"/>
        </w:rPr>
        <w:t>《环境科学原理》，窦贻俭</w:t>
      </w:r>
      <w:r w:rsidRPr="00A136A5">
        <w:rPr>
          <w:rFonts w:ascii="Times New Roman" w:eastAsia="仿宋" w:hAnsi="Times New Roman" w:cs="Times New Roman"/>
          <w:sz w:val="24"/>
        </w:rPr>
        <w:t xml:space="preserve"> </w:t>
      </w:r>
      <w:r w:rsidRPr="00A136A5">
        <w:rPr>
          <w:rFonts w:ascii="Times New Roman" w:eastAsia="仿宋" w:hAnsi="Times New Roman" w:cs="Times New Roman"/>
          <w:sz w:val="24"/>
        </w:rPr>
        <w:t>李春华，南京大学出版社，</w:t>
      </w:r>
      <w:r w:rsidRPr="00A136A5">
        <w:rPr>
          <w:rFonts w:ascii="Times New Roman" w:eastAsia="仿宋" w:hAnsi="Times New Roman" w:cs="Times New Roman"/>
          <w:sz w:val="24"/>
        </w:rPr>
        <w:t>1998</w:t>
      </w:r>
      <w:r w:rsidRPr="00A136A5">
        <w:rPr>
          <w:rFonts w:ascii="Times New Roman" w:eastAsia="仿宋" w:hAnsi="Times New Roman" w:cs="Times New Roman"/>
          <w:sz w:val="24"/>
        </w:rPr>
        <w:t>，</w:t>
      </w:r>
      <w:r w:rsidRPr="00A136A5">
        <w:rPr>
          <w:rFonts w:ascii="Times New Roman" w:eastAsia="仿宋" w:hAnsi="Times New Roman" w:cs="Times New Roman"/>
          <w:sz w:val="24"/>
        </w:rPr>
        <w:t>ISBN</w:t>
      </w:r>
      <w:r w:rsidRPr="00A136A5">
        <w:rPr>
          <w:rFonts w:ascii="Times New Roman" w:eastAsia="仿宋" w:hAnsi="Times New Roman" w:cs="Times New Roman"/>
          <w:sz w:val="24"/>
        </w:rPr>
        <w:t>：</w:t>
      </w:r>
      <w:r w:rsidRPr="00A136A5">
        <w:rPr>
          <w:rFonts w:ascii="Times New Roman" w:eastAsia="仿宋" w:hAnsi="Times New Roman" w:cs="Times New Roman"/>
          <w:sz w:val="24"/>
        </w:rPr>
        <w:t>7305031194</w:t>
      </w:r>
      <w:r w:rsidR="008679EA" w:rsidRPr="00A136A5">
        <w:rPr>
          <w:rFonts w:ascii="Times New Roman" w:eastAsia="仿宋" w:hAnsi="Times New Roman" w:cs="Times New Roman"/>
          <w:sz w:val="24"/>
        </w:rPr>
        <w:t>。</w:t>
      </w:r>
    </w:p>
    <w:p w14:paraId="3F3E23E9" w14:textId="7FD298F2" w:rsidR="00A136A5" w:rsidRPr="00A136A5" w:rsidRDefault="00A136A5" w:rsidP="00A136A5">
      <w:pPr>
        <w:pStyle w:val="af3"/>
        <w:numPr>
          <w:ilvl w:val="0"/>
          <w:numId w:val="14"/>
        </w:numPr>
        <w:snapToGrid w:val="0"/>
        <w:spacing w:line="360" w:lineRule="auto"/>
        <w:ind w:left="902" w:firstLineChars="0"/>
        <w:jc w:val="left"/>
        <w:rPr>
          <w:rFonts w:ascii="Times New Roman" w:eastAsia="仿宋" w:hAnsi="Times New Roman" w:cs="Times New Roman"/>
          <w:sz w:val="24"/>
        </w:rPr>
      </w:pPr>
      <w:r w:rsidRPr="00A136A5">
        <w:rPr>
          <w:rFonts w:ascii="Times New Roman" w:eastAsia="仿宋" w:hAnsi="Times New Roman" w:cs="Times New Roman"/>
          <w:sz w:val="24"/>
        </w:rPr>
        <w:t>《环境工程概论》，慕课，大连理工</w:t>
      </w:r>
      <w:r w:rsidRPr="00A136A5">
        <w:rPr>
          <w:rFonts w:ascii="Times New Roman" w:eastAsia="仿宋" w:hAnsi="Times New Roman" w:cs="Times New Roman" w:hint="eastAsia"/>
          <w:sz w:val="24"/>
        </w:rPr>
        <w:t>，</w:t>
      </w:r>
      <w:hyperlink r:id="rId8" w:history="1">
        <w:r w:rsidRPr="00A136A5">
          <w:rPr>
            <w:rStyle w:val="af4"/>
            <w:rFonts w:ascii="Times New Roman" w:eastAsia="仿宋" w:hAnsi="Times New Roman" w:cs="Times New Roman"/>
            <w:color w:val="auto"/>
            <w:sz w:val="24"/>
          </w:rPr>
          <w:t>https://www.icourse163.org/course/DUT</w:t>
        </w:r>
      </w:hyperlink>
      <w:r w:rsidRPr="00A136A5">
        <w:rPr>
          <w:rFonts w:ascii="Times New Roman" w:eastAsia="仿宋" w:hAnsi="Times New Roman" w:cs="Times New Roman"/>
          <w:sz w:val="24"/>
        </w:rPr>
        <w:t xml:space="preserve"> 1002754013?from=searchPage&amp;outVendor=zw_mooc_pcssjg_</w:t>
      </w:r>
    </w:p>
    <w:p w14:paraId="6C4CB39E" w14:textId="0DF0326C" w:rsidR="002B2744" w:rsidRDefault="002B2744" w:rsidP="002B2744">
      <w:pPr>
        <w:spacing w:line="360" w:lineRule="auto"/>
        <w:jc w:val="left"/>
        <w:rPr>
          <w:rFonts w:eastAsia="仿宋"/>
          <w:color w:val="000000"/>
          <w:sz w:val="24"/>
        </w:rPr>
      </w:pPr>
    </w:p>
    <w:p w14:paraId="52CB0272" w14:textId="77777777" w:rsidR="00A136A5" w:rsidRPr="003551E5" w:rsidRDefault="00A136A5" w:rsidP="002B2744">
      <w:pPr>
        <w:spacing w:line="360" w:lineRule="auto"/>
        <w:jc w:val="left"/>
        <w:rPr>
          <w:rFonts w:eastAsia="仿宋"/>
          <w:color w:val="000000"/>
          <w:sz w:val="24"/>
        </w:rPr>
      </w:pPr>
    </w:p>
    <w:p w14:paraId="5593B37A"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8962" w14:textId="77777777" w:rsidR="0070738C" w:rsidRDefault="0070738C" w:rsidP="00CC7FC3">
      <w:r>
        <w:separator/>
      </w:r>
    </w:p>
  </w:endnote>
  <w:endnote w:type="continuationSeparator" w:id="0">
    <w:p w14:paraId="42BB2C90" w14:textId="77777777" w:rsidR="0070738C" w:rsidRDefault="0070738C"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64F1C" w14:textId="77777777" w:rsidR="0070738C" w:rsidRDefault="0070738C" w:rsidP="00CC7FC3">
      <w:r>
        <w:separator/>
      </w:r>
    </w:p>
  </w:footnote>
  <w:footnote w:type="continuationSeparator" w:id="0">
    <w:p w14:paraId="394FFC9A" w14:textId="77777777" w:rsidR="0070738C" w:rsidRDefault="0070738C"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277A21"/>
    <w:multiLevelType w:val="hybridMultilevel"/>
    <w:tmpl w:val="33802D46"/>
    <w:lvl w:ilvl="0" w:tplc="239EB768">
      <w:start w:val="1"/>
      <w:numFmt w:val="decimalEnclosedCircle"/>
      <w:lvlText w:val="%1"/>
      <w:lvlJc w:val="left"/>
      <w:pPr>
        <w:tabs>
          <w:tab w:val="num" w:pos="720"/>
        </w:tabs>
        <w:ind w:left="720" w:hanging="360"/>
      </w:pPr>
    </w:lvl>
    <w:lvl w:ilvl="1" w:tplc="A86A6C42" w:tentative="1">
      <w:start w:val="1"/>
      <w:numFmt w:val="decimalEnclosedCircle"/>
      <w:lvlText w:val="%2"/>
      <w:lvlJc w:val="left"/>
      <w:pPr>
        <w:tabs>
          <w:tab w:val="num" w:pos="1440"/>
        </w:tabs>
        <w:ind w:left="1440" w:hanging="360"/>
      </w:pPr>
    </w:lvl>
    <w:lvl w:ilvl="2" w:tplc="9FC48998" w:tentative="1">
      <w:start w:val="1"/>
      <w:numFmt w:val="decimalEnclosedCircle"/>
      <w:lvlText w:val="%3"/>
      <w:lvlJc w:val="left"/>
      <w:pPr>
        <w:tabs>
          <w:tab w:val="num" w:pos="2160"/>
        </w:tabs>
        <w:ind w:left="2160" w:hanging="360"/>
      </w:pPr>
    </w:lvl>
    <w:lvl w:ilvl="3" w:tplc="123278B0" w:tentative="1">
      <w:start w:val="1"/>
      <w:numFmt w:val="decimalEnclosedCircle"/>
      <w:lvlText w:val="%4"/>
      <w:lvlJc w:val="left"/>
      <w:pPr>
        <w:tabs>
          <w:tab w:val="num" w:pos="2880"/>
        </w:tabs>
        <w:ind w:left="2880" w:hanging="360"/>
      </w:pPr>
    </w:lvl>
    <w:lvl w:ilvl="4" w:tplc="5BE003A4" w:tentative="1">
      <w:start w:val="1"/>
      <w:numFmt w:val="decimalEnclosedCircle"/>
      <w:lvlText w:val="%5"/>
      <w:lvlJc w:val="left"/>
      <w:pPr>
        <w:tabs>
          <w:tab w:val="num" w:pos="3600"/>
        </w:tabs>
        <w:ind w:left="3600" w:hanging="360"/>
      </w:pPr>
    </w:lvl>
    <w:lvl w:ilvl="5" w:tplc="1E9CC8C6" w:tentative="1">
      <w:start w:val="1"/>
      <w:numFmt w:val="decimalEnclosedCircle"/>
      <w:lvlText w:val="%6"/>
      <w:lvlJc w:val="left"/>
      <w:pPr>
        <w:tabs>
          <w:tab w:val="num" w:pos="4320"/>
        </w:tabs>
        <w:ind w:left="4320" w:hanging="360"/>
      </w:pPr>
    </w:lvl>
    <w:lvl w:ilvl="6" w:tplc="EEC6C792" w:tentative="1">
      <w:start w:val="1"/>
      <w:numFmt w:val="decimalEnclosedCircle"/>
      <w:lvlText w:val="%7"/>
      <w:lvlJc w:val="left"/>
      <w:pPr>
        <w:tabs>
          <w:tab w:val="num" w:pos="5040"/>
        </w:tabs>
        <w:ind w:left="5040" w:hanging="360"/>
      </w:pPr>
    </w:lvl>
    <w:lvl w:ilvl="7" w:tplc="B9E87A70" w:tentative="1">
      <w:start w:val="1"/>
      <w:numFmt w:val="decimalEnclosedCircle"/>
      <w:lvlText w:val="%8"/>
      <w:lvlJc w:val="left"/>
      <w:pPr>
        <w:tabs>
          <w:tab w:val="num" w:pos="5760"/>
        </w:tabs>
        <w:ind w:left="5760" w:hanging="360"/>
      </w:pPr>
    </w:lvl>
    <w:lvl w:ilvl="8" w:tplc="7E4818EA" w:tentative="1">
      <w:start w:val="1"/>
      <w:numFmt w:val="decimalEnclosedCircle"/>
      <w:lvlText w:val="%9"/>
      <w:lvlJc w:val="left"/>
      <w:pPr>
        <w:tabs>
          <w:tab w:val="num" w:pos="6480"/>
        </w:tabs>
        <w:ind w:left="6480" w:hanging="360"/>
      </w:pPr>
    </w:lvl>
  </w:abstractNum>
  <w:abstractNum w:abstractNumId="3" w15:restartNumberingAfterBreak="0">
    <w:nsid w:val="30B41AD4"/>
    <w:multiLevelType w:val="hybridMultilevel"/>
    <w:tmpl w:val="EFE4B89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328D7E1F"/>
    <w:multiLevelType w:val="hybridMultilevel"/>
    <w:tmpl w:val="59A22C68"/>
    <w:lvl w:ilvl="0" w:tplc="B0C26EF8">
      <w:start w:val="1"/>
      <w:numFmt w:val="decimal"/>
      <w:lvlText w:val="[%1]"/>
      <w:lvlJc w:val="left"/>
      <w:pPr>
        <w:ind w:left="900" w:hanging="420"/>
      </w:pPr>
      <w:rPr>
        <w:rFonts w:eastAsia="宋体"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4B86148D"/>
    <w:multiLevelType w:val="hybridMultilevel"/>
    <w:tmpl w:val="BD3AFFCA"/>
    <w:lvl w:ilvl="0" w:tplc="EB20E04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F37C63"/>
    <w:multiLevelType w:val="hybridMultilevel"/>
    <w:tmpl w:val="8B861830"/>
    <w:lvl w:ilvl="0" w:tplc="B7082CD6">
      <w:start w:val="1"/>
      <w:numFmt w:val="decimal"/>
      <w:lvlText w:val="%1."/>
      <w:lvlJc w:val="left"/>
      <w:pPr>
        <w:ind w:left="780" w:hanging="360"/>
      </w:pPr>
      <w:rPr>
        <w:rFonts w:hint="default"/>
        <w:b/>
        <w:i w:val="0"/>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D54249"/>
    <w:multiLevelType w:val="multilevel"/>
    <w:tmpl w:val="75D54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8D266B7"/>
    <w:multiLevelType w:val="hybridMultilevel"/>
    <w:tmpl w:val="AB0C6312"/>
    <w:lvl w:ilvl="0" w:tplc="EB20E04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9"/>
  </w:num>
  <w:num w:numId="5">
    <w:abstractNumId w:val="7"/>
  </w:num>
  <w:num w:numId="6">
    <w:abstractNumId w:val="13"/>
  </w:num>
  <w:num w:numId="7">
    <w:abstractNumId w:val="11"/>
  </w:num>
  <w:num w:numId="8">
    <w:abstractNumId w:val="10"/>
  </w:num>
  <w:num w:numId="9">
    <w:abstractNumId w:val="2"/>
  </w:num>
  <w:num w:numId="10">
    <w:abstractNumId w:val="8"/>
  </w:num>
  <w:num w:numId="11">
    <w:abstractNumId w:val="4"/>
  </w:num>
  <w:num w:numId="12">
    <w:abstractNumId w:val="5"/>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1CFB"/>
    <w:rsid w:val="000A2BE4"/>
    <w:rsid w:val="000A3403"/>
    <w:rsid w:val="000A43EA"/>
    <w:rsid w:val="000A7BD5"/>
    <w:rsid w:val="000A7C74"/>
    <w:rsid w:val="000B1E1E"/>
    <w:rsid w:val="000B3A17"/>
    <w:rsid w:val="000B5912"/>
    <w:rsid w:val="000C0DDF"/>
    <w:rsid w:val="000C284B"/>
    <w:rsid w:val="000C295E"/>
    <w:rsid w:val="000C29C2"/>
    <w:rsid w:val="000C2F9F"/>
    <w:rsid w:val="000C79E7"/>
    <w:rsid w:val="000E1351"/>
    <w:rsid w:val="000E436E"/>
    <w:rsid w:val="000E576B"/>
    <w:rsid w:val="000E6095"/>
    <w:rsid w:val="000F2E28"/>
    <w:rsid w:val="000F2FF1"/>
    <w:rsid w:val="0010095E"/>
    <w:rsid w:val="00102139"/>
    <w:rsid w:val="00104902"/>
    <w:rsid w:val="00110711"/>
    <w:rsid w:val="00110815"/>
    <w:rsid w:val="001114CB"/>
    <w:rsid w:val="00113CED"/>
    <w:rsid w:val="00121E0F"/>
    <w:rsid w:val="00123FE3"/>
    <w:rsid w:val="00130312"/>
    <w:rsid w:val="00134BA8"/>
    <w:rsid w:val="00135F58"/>
    <w:rsid w:val="00136608"/>
    <w:rsid w:val="00136DF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51A2"/>
    <w:rsid w:val="00196827"/>
    <w:rsid w:val="001A479D"/>
    <w:rsid w:val="001A6B4F"/>
    <w:rsid w:val="001B0976"/>
    <w:rsid w:val="001B42B0"/>
    <w:rsid w:val="001B60BD"/>
    <w:rsid w:val="001B75DA"/>
    <w:rsid w:val="001B7F23"/>
    <w:rsid w:val="001C6FC5"/>
    <w:rsid w:val="001C7C29"/>
    <w:rsid w:val="001C7EC8"/>
    <w:rsid w:val="001E007F"/>
    <w:rsid w:val="001E0152"/>
    <w:rsid w:val="001E2D34"/>
    <w:rsid w:val="001E6705"/>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27601"/>
    <w:rsid w:val="0023267F"/>
    <w:rsid w:val="00232EC3"/>
    <w:rsid w:val="00233A99"/>
    <w:rsid w:val="002359DD"/>
    <w:rsid w:val="00237854"/>
    <w:rsid w:val="00237BFC"/>
    <w:rsid w:val="00240E70"/>
    <w:rsid w:val="0024324B"/>
    <w:rsid w:val="00250195"/>
    <w:rsid w:val="0025447F"/>
    <w:rsid w:val="002574CF"/>
    <w:rsid w:val="002626E8"/>
    <w:rsid w:val="00264BFD"/>
    <w:rsid w:val="00264DB6"/>
    <w:rsid w:val="00267C31"/>
    <w:rsid w:val="00267F68"/>
    <w:rsid w:val="00274324"/>
    <w:rsid w:val="0027455F"/>
    <w:rsid w:val="002778A8"/>
    <w:rsid w:val="00282ED1"/>
    <w:rsid w:val="002861EF"/>
    <w:rsid w:val="00292DDF"/>
    <w:rsid w:val="002A0FE6"/>
    <w:rsid w:val="002A129F"/>
    <w:rsid w:val="002A12D2"/>
    <w:rsid w:val="002A3182"/>
    <w:rsid w:val="002A3B25"/>
    <w:rsid w:val="002B1DEF"/>
    <w:rsid w:val="002B2744"/>
    <w:rsid w:val="002B470E"/>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2F7E41"/>
    <w:rsid w:val="0030553A"/>
    <w:rsid w:val="003061BC"/>
    <w:rsid w:val="003107F2"/>
    <w:rsid w:val="00314D1D"/>
    <w:rsid w:val="00321FC7"/>
    <w:rsid w:val="00322D73"/>
    <w:rsid w:val="00323568"/>
    <w:rsid w:val="00326D54"/>
    <w:rsid w:val="00333088"/>
    <w:rsid w:val="003402CF"/>
    <w:rsid w:val="003418ED"/>
    <w:rsid w:val="0034226B"/>
    <w:rsid w:val="00344D76"/>
    <w:rsid w:val="0034725E"/>
    <w:rsid w:val="003551E5"/>
    <w:rsid w:val="00355C93"/>
    <w:rsid w:val="00361D51"/>
    <w:rsid w:val="00364883"/>
    <w:rsid w:val="003702D2"/>
    <w:rsid w:val="00373288"/>
    <w:rsid w:val="0037694E"/>
    <w:rsid w:val="00376F7E"/>
    <w:rsid w:val="003823D1"/>
    <w:rsid w:val="0038501D"/>
    <w:rsid w:val="003870FC"/>
    <w:rsid w:val="003873C2"/>
    <w:rsid w:val="00391524"/>
    <w:rsid w:val="00391BC2"/>
    <w:rsid w:val="00393892"/>
    <w:rsid w:val="00394CEF"/>
    <w:rsid w:val="003A15D6"/>
    <w:rsid w:val="003A51D1"/>
    <w:rsid w:val="003A5606"/>
    <w:rsid w:val="003B71C8"/>
    <w:rsid w:val="003C2D44"/>
    <w:rsid w:val="003C5131"/>
    <w:rsid w:val="003C538D"/>
    <w:rsid w:val="003D0B37"/>
    <w:rsid w:val="003D4CDF"/>
    <w:rsid w:val="003D52E3"/>
    <w:rsid w:val="003D5571"/>
    <w:rsid w:val="003E0069"/>
    <w:rsid w:val="003E0C28"/>
    <w:rsid w:val="003E1B3A"/>
    <w:rsid w:val="003E1F2F"/>
    <w:rsid w:val="003E34BD"/>
    <w:rsid w:val="003F516B"/>
    <w:rsid w:val="003F557B"/>
    <w:rsid w:val="003F57B4"/>
    <w:rsid w:val="003F7C75"/>
    <w:rsid w:val="0040617E"/>
    <w:rsid w:val="00412A67"/>
    <w:rsid w:val="004136C2"/>
    <w:rsid w:val="0041580B"/>
    <w:rsid w:val="0042133D"/>
    <w:rsid w:val="00424F7C"/>
    <w:rsid w:val="00433AE7"/>
    <w:rsid w:val="00437D92"/>
    <w:rsid w:val="00441C82"/>
    <w:rsid w:val="00443A28"/>
    <w:rsid w:val="00444628"/>
    <w:rsid w:val="004503C5"/>
    <w:rsid w:val="00453E76"/>
    <w:rsid w:val="00454BF4"/>
    <w:rsid w:val="00455A67"/>
    <w:rsid w:val="00456E79"/>
    <w:rsid w:val="004571B2"/>
    <w:rsid w:val="00464ADF"/>
    <w:rsid w:val="00467986"/>
    <w:rsid w:val="00470B5A"/>
    <w:rsid w:val="004713D4"/>
    <w:rsid w:val="0047364A"/>
    <w:rsid w:val="00476202"/>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0AFB"/>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3B8"/>
    <w:rsid w:val="005767D1"/>
    <w:rsid w:val="005844B9"/>
    <w:rsid w:val="0058582C"/>
    <w:rsid w:val="00597DD4"/>
    <w:rsid w:val="005A0595"/>
    <w:rsid w:val="005A19B9"/>
    <w:rsid w:val="005A242E"/>
    <w:rsid w:val="005A338B"/>
    <w:rsid w:val="005A54CC"/>
    <w:rsid w:val="005A59C7"/>
    <w:rsid w:val="005A617A"/>
    <w:rsid w:val="005A6773"/>
    <w:rsid w:val="005B25B5"/>
    <w:rsid w:val="005B26B5"/>
    <w:rsid w:val="005B2EF3"/>
    <w:rsid w:val="005C0931"/>
    <w:rsid w:val="005C142D"/>
    <w:rsid w:val="005C46F2"/>
    <w:rsid w:val="005C5566"/>
    <w:rsid w:val="005C71E7"/>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57DDB"/>
    <w:rsid w:val="00661B95"/>
    <w:rsid w:val="00663E98"/>
    <w:rsid w:val="00667B68"/>
    <w:rsid w:val="0067285F"/>
    <w:rsid w:val="00677486"/>
    <w:rsid w:val="0068216D"/>
    <w:rsid w:val="0068281B"/>
    <w:rsid w:val="00682891"/>
    <w:rsid w:val="00683B8F"/>
    <w:rsid w:val="00683C1B"/>
    <w:rsid w:val="006850AB"/>
    <w:rsid w:val="006867B0"/>
    <w:rsid w:val="00691F3B"/>
    <w:rsid w:val="00693945"/>
    <w:rsid w:val="006942D5"/>
    <w:rsid w:val="00696C8A"/>
    <w:rsid w:val="00697835"/>
    <w:rsid w:val="006A1479"/>
    <w:rsid w:val="006A3059"/>
    <w:rsid w:val="006A7B42"/>
    <w:rsid w:val="006B4C8A"/>
    <w:rsid w:val="006B6E22"/>
    <w:rsid w:val="006C2FBD"/>
    <w:rsid w:val="006C462B"/>
    <w:rsid w:val="006C4821"/>
    <w:rsid w:val="006C772E"/>
    <w:rsid w:val="006D0B88"/>
    <w:rsid w:val="006D79FE"/>
    <w:rsid w:val="006E0F27"/>
    <w:rsid w:val="006E1729"/>
    <w:rsid w:val="006E4FD8"/>
    <w:rsid w:val="006E7B71"/>
    <w:rsid w:val="006F03A6"/>
    <w:rsid w:val="006F18E1"/>
    <w:rsid w:val="006F2980"/>
    <w:rsid w:val="006F417D"/>
    <w:rsid w:val="006F6010"/>
    <w:rsid w:val="006F6039"/>
    <w:rsid w:val="006F6CE2"/>
    <w:rsid w:val="0070245D"/>
    <w:rsid w:val="0070738C"/>
    <w:rsid w:val="00707E47"/>
    <w:rsid w:val="00710459"/>
    <w:rsid w:val="00710F6B"/>
    <w:rsid w:val="00712B3E"/>
    <w:rsid w:val="00715734"/>
    <w:rsid w:val="007166BB"/>
    <w:rsid w:val="00716E0F"/>
    <w:rsid w:val="007321A3"/>
    <w:rsid w:val="00737CC8"/>
    <w:rsid w:val="00744B9F"/>
    <w:rsid w:val="00745219"/>
    <w:rsid w:val="007478AA"/>
    <w:rsid w:val="007502F6"/>
    <w:rsid w:val="00750325"/>
    <w:rsid w:val="0075304A"/>
    <w:rsid w:val="007568CF"/>
    <w:rsid w:val="0076273E"/>
    <w:rsid w:val="00765D10"/>
    <w:rsid w:val="007743E3"/>
    <w:rsid w:val="007777CF"/>
    <w:rsid w:val="00777EA4"/>
    <w:rsid w:val="00782E96"/>
    <w:rsid w:val="00783CEB"/>
    <w:rsid w:val="00783FF0"/>
    <w:rsid w:val="00784AEC"/>
    <w:rsid w:val="00785485"/>
    <w:rsid w:val="007867CD"/>
    <w:rsid w:val="00790407"/>
    <w:rsid w:val="00792380"/>
    <w:rsid w:val="00794FCB"/>
    <w:rsid w:val="00796E32"/>
    <w:rsid w:val="0079711B"/>
    <w:rsid w:val="007A0AAE"/>
    <w:rsid w:val="007A338F"/>
    <w:rsid w:val="007A525B"/>
    <w:rsid w:val="007B056D"/>
    <w:rsid w:val="007B2755"/>
    <w:rsid w:val="007C03DC"/>
    <w:rsid w:val="007C27B1"/>
    <w:rsid w:val="007C5424"/>
    <w:rsid w:val="007D0BD2"/>
    <w:rsid w:val="007D36A6"/>
    <w:rsid w:val="007E09AC"/>
    <w:rsid w:val="007E27E4"/>
    <w:rsid w:val="007E50AC"/>
    <w:rsid w:val="007F3198"/>
    <w:rsid w:val="007F6A3B"/>
    <w:rsid w:val="0080071B"/>
    <w:rsid w:val="00802A71"/>
    <w:rsid w:val="00813562"/>
    <w:rsid w:val="00815C78"/>
    <w:rsid w:val="00816A54"/>
    <w:rsid w:val="0081733D"/>
    <w:rsid w:val="00822044"/>
    <w:rsid w:val="00835C1F"/>
    <w:rsid w:val="00835DE5"/>
    <w:rsid w:val="00844D01"/>
    <w:rsid w:val="008464A8"/>
    <w:rsid w:val="00847531"/>
    <w:rsid w:val="00852192"/>
    <w:rsid w:val="00857C52"/>
    <w:rsid w:val="008602B0"/>
    <w:rsid w:val="00865C06"/>
    <w:rsid w:val="008662B6"/>
    <w:rsid w:val="008679EA"/>
    <w:rsid w:val="008715C3"/>
    <w:rsid w:val="00874A70"/>
    <w:rsid w:val="0087669B"/>
    <w:rsid w:val="00877CB2"/>
    <w:rsid w:val="00880682"/>
    <w:rsid w:val="00882C42"/>
    <w:rsid w:val="00884B7E"/>
    <w:rsid w:val="00886798"/>
    <w:rsid w:val="00887947"/>
    <w:rsid w:val="008917C9"/>
    <w:rsid w:val="00893713"/>
    <w:rsid w:val="00893BCF"/>
    <w:rsid w:val="00896A6A"/>
    <w:rsid w:val="008A1280"/>
    <w:rsid w:val="008A2138"/>
    <w:rsid w:val="008B02D2"/>
    <w:rsid w:val="008B1F4F"/>
    <w:rsid w:val="008B1F8C"/>
    <w:rsid w:val="008B4DA7"/>
    <w:rsid w:val="008C24F4"/>
    <w:rsid w:val="008C64AF"/>
    <w:rsid w:val="008C67C6"/>
    <w:rsid w:val="008D3A58"/>
    <w:rsid w:val="008D7540"/>
    <w:rsid w:val="008E07FD"/>
    <w:rsid w:val="008E0850"/>
    <w:rsid w:val="008E59FB"/>
    <w:rsid w:val="008E7A72"/>
    <w:rsid w:val="008F6743"/>
    <w:rsid w:val="0090505B"/>
    <w:rsid w:val="00917EBB"/>
    <w:rsid w:val="00921BFC"/>
    <w:rsid w:val="00925184"/>
    <w:rsid w:val="009262FC"/>
    <w:rsid w:val="009269CA"/>
    <w:rsid w:val="00927709"/>
    <w:rsid w:val="00927FE7"/>
    <w:rsid w:val="009302EC"/>
    <w:rsid w:val="009325FE"/>
    <w:rsid w:val="00932DD3"/>
    <w:rsid w:val="009348E0"/>
    <w:rsid w:val="00935E08"/>
    <w:rsid w:val="0093710D"/>
    <w:rsid w:val="00937998"/>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9AE"/>
    <w:rsid w:val="009B4C52"/>
    <w:rsid w:val="009B4CF2"/>
    <w:rsid w:val="009C126B"/>
    <w:rsid w:val="009C145F"/>
    <w:rsid w:val="009D1D80"/>
    <w:rsid w:val="009D5FEB"/>
    <w:rsid w:val="009D6069"/>
    <w:rsid w:val="009E3A95"/>
    <w:rsid w:val="009E63D5"/>
    <w:rsid w:val="009E67CA"/>
    <w:rsid w:val="009F3DB1"/>
    <w:rsid w:val="009F5AE8"/>
    <w:rsid w:val="009F6921"/>
    <w:rsid w:val="00A01F18"/>
    <w:rsid w:val="00A0563A"/>
    <w:rsid w:val="00A05B5B"/>
    <w:rsid w:val="00A06C6B"/>
    <w:rsid w:val="00A12B8C"/>
    <w:rsid w:val="00A136A5"/>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C51"/>
    <w:rsid w:val="00A65E30"/>
    <w:rsid w:val="00A669C5"/>
    <w:rsid w:val="00A672FB"/>
    <w:rsid w:val="00A73FDF"/>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1D6D"/>
    <w:rsid w:val="00AD2678"/>
    <w:rsid w:val="00AE04FF"/>
    <w:rsid w:val="00AE4BA8"/>
    <w:rsid w:val="00AF1138"/>
    <w:rsid w:val="00AF57F2"/>
    <w:rsid w:val="00B0553E"/>
    <w:rsid w:val="00B134AE"/>
    <w:rsid w:val="00B152E4"/>
    <w:rsid w:val="00B206A5"/>
    <w:rsid w:val="00B21706"/>
    <w:rsid w:val="00B22BE1"/>
    <w:rsid w:val="00B2565D"/>
    <w:rsid w:val="00B30B20"/>
    <w:rsid w:val="00B32F85"/>
    <w:rsid w:val="00B363BA"/>
    <w:rsid w:val="00B36AE8"/>
    <w:rsid w:val="00B41A58"/>
    <w:rsid w:val="00B44B91"/>
    <w:rsid w:val="00B45C40"/>
    <w:rsid w:val="00B540BE"/>
    <w:rsid w:val="00B56026"/>
    <w:rsid w:val="00B60655"/>
    <w:rsid w:val="00B61EA1"/>
    <w:rsid w:val="00B63617"/>
    <w:rsid w:val="00B743CC"/>
    <w:rsid w:val="00B82069"/>
    <w:rsid w:val="00B831CF"/>
    <w:rsid w:val="00B838BD"/>
    <w:rsid w:val="00B873DF"/>
    <w:rsid w:val="00B902F8"/>
    <w:rsid w:val="00BA04B1"/>
    <w:rsid w:val="00BA17D0"/>
    <w:rsid w:val="00BA2913"/>
    <w:rsid w:val="00BB1998"/>
    <w:rsid w:val="00BB230A"/>
    <w:rsid w:val="00BB6E0A"/>
    <w:rsid w:val="00BB6F2D"/>
    <w:rsid w:val="00BC0588"/>
    <w:rsid w:val="00BC09B4"/>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4F12"/>
    <w:rsid w:val="00C27655"/>
    <w:rsid w:val="00C33707"/>
    <w:rsid w:val="00C352B6"/>
    <w:rsid w:val="00C362CE"/>
    <w:rsid w:val="00C513EA"/>
    <w:rsid w:val="00C52021"/>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0157"/>
    <w:rsid w:val="00CA1114"/>
    <w:rsid w:val="00CA17C2"/>
    <w:rsid w:val="00CA29AD"/>
    <w:rsid w:val="00CA5EDB"/>
    <w:rsid w:val="00CA7732"/>
    <w:rsid w:val="00CB07BA"/>
    <w:rsid w:val="00CB1012"/>
    <w:rsid w:val="00CB4DC2"/>
    <w:rsid w:val="00CB7A7B"/>
    <w:rsid w:val="00CB7B31"/>
    <w:rsid w:val="00CC0A69"/>
    <w:rsid w:val="00CC2037"/>
    <w:rsid w:val="00CC3005"/>
    <w:rsid w:val="00CC3D30"/>
    <w:rsid w:val="00CC4D2F"/>
    <w:rsid w:val="00CC6E41"/>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0018"/>
    <w:rsid w:val="00D61878"/>
    <w:rsid w:val="00D64ADA"/>
    <w:rsid w:val="00D64B82"/>
    <w:rsid w:val="00D661C9"/>
    <w:rsid w:val="00D71619"/>
    <w:rsid w:val="00D736E5"/>
    <w:rsid w:val="00D8065E"/>
    <w:rsid w:val="00D83429"/>
    <w:rsid w:val="00D843AB"/>
    <w:rsid w:val="00D862C8"/>
    <w:rsid w:val="00D87D83"/>
    <w:rsid w:val="00D93C6E"/>
    <w:rsid w:val="00D93FCD"/>
    <w:rsid w:val="00D975E2"/>
    <w:rsid w:val="00DA0A0F"/>
    <w:rsid w:val="00DA0FE5"/>
    <w:rsid w:val="00DA137A"/>
    <w:rsid w:val="00DA233F"/>
    <w:rsid w:val="00DA2BD0"/>
    <w:rsid w:val="00DA3D7D"/>
    <w:rsid w:val="00DA542D"/>
    <w:rsid w:val="00DA6D78"/>
    <w:rsid w:val="00DB16BE"/>
    <w:rsid w:val="00DB7C6D"/>
    <w:rsid w:val="00DC0027"/>
    <w:rsid w:val="00DC0414"/>
    <w:rsid w:val="00DC1C2A"/>
    <w:rsid w:val="00DC7833"/>
    <w:rsid w:val="00DD289E"/>
    <w:rsid w:val="00DD3072"/>
    <w:rsid w:val="00DD3A8F"/>
    <w:rsid w:val="00DD3E9C"/>
    <w:rsid w:val="00DD5BCE"/>
    <w:rsid w:val="00DE040D"/>
    <w:rsid w:val="00DE0F93"/>
    <w:rsid w:val="00DE6768"/>
    <w:rsid w:val="00DF38BF"/>
    <w:rsid w:val="00E028AF"/>
    <w:rsid w:val="00E05617"/>
    <w:rsid w:val="00E05B3E"/>
    <w:rsid w:val="00E1292A"/>
    <w:rsid w:val="00E14249"/>
    <w:rsid w:val="00E14726"/>
    <w:rsid w:val="00E147B1"/>
    <w:rsid w:val="00E16226"/>
    <w:rsid w:val="00E22117"/>
    <w:rsid w:val="00E304F8"/>
    <w:rsid w:val="00E30CE3"/>
    <w:rsid w:val="00E35D03"/>
    <w:rsid w:val="00E36244"/>
    <w:rsid w:val="00E375AD"/>
    <w:rsid w:val="00E37B94"/>
    <w:rsid w:val="00E42B1D"/>
    <w:rsid w:val="00E44073"/>
    <w:rsid w:val="00E444FE"/>
    <w:rsid w:val="00E44867"/>
    <w:rsid w:val="00E45C15"/>
    <w:rsid w:val="00E45C93"/>
    <w:rsid w:val="00E47797"/>
    <w:rsid w:val="00E57197"/>
    <w:rsid w:val="00E614CA"/>
    <w:rsid w:val="00E63F48"/>
    <w:rsid w:val="00E64228"/>
    <w:rsid w:val="00E6790E"/>
    <w:rsid w:val="00E67993"/>
    <w:rsid w:val="00E67B81"/>
    <w:rsid w:val="00E77E8F"/>
    <w:rsid w:val="00E800BC"/>
    <w:rsid w:val="00E8031B"/>
    <w:rsid w:val="00E82659"/>
    <w:rsid w:val="00E84258"/>
    <w:rsid w:val="00E86896"/>
    <w:rsid w:val="00E87C5C"/>
    <w:rsid w:val="00E94995"/>
    <w:rsid w:val="00EA026D"/>
    <w:rsid w:val="00EA0A95"/>
    <w:rsid w:val="00EA4A83"/>
    <w:rsid w:val="00EA6354"/>
    <w:rsid w:val="00EA6F50"/>
    <w:rsid w:val="00EA737D"/>
    <w:rsid w:val="00EB038D"/>
    <w:rsid w:val="00EB1146"/>
    <w:rsid w:val="00EB22B1"/>
    <w:rsid w:val="00EB41AB"/>
    <w:rsid w:val="00EB696B"/>
    <w:rsid w:val="00EB749E"/>
    <w:rsid w:val="00EC0CE7"/>
    <w:rsid w:val="00EC5631"/>
    <w:rsid w:val="00EC71EB"/>
    <w:rsid w:val="00ED0785"/>
    <w:rsid w:val="00ED0963"/>
    <w:rsid w:val="00ED1C0C"/>
    <w:rsid w:val="00ED5B07"/>
    <w:rsid w:val="00ED5B1D"/>
    <w:rsid w:val="00EE6F43"/>
    <w:rsid w:val="00EF03B0"/>
    <w:rsid w:val="00EF5910"/>
    <w:rsid w:val="00EF74ED"/>
    <w:rsid w:val="00F000C4"/>
    <w:rsid w:val="00F03981"/>
    <w:rsid w:val="00F07CBA"/>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B6782"/>
    <w:rsid w:val="00FC14D9"/>
    <w:rsid w:val="00FC15F2"/>
    <w:rsid w:val="00FC3C36"/>
    <w:rsid w:val="00FC4060"/>
    <w:rsid w:val="00FD6667"/>
    <w:rsid w:val="00FE19D5"/>
    <w:rsid w:val="00FE2178"/>
    <w:rsid w:val="00FE2EE1"/>
    <w:rsid w:val="00FE753B"/>
    <w:rsid w:val="00FF0B26"/>
    <w:rsid w:val="00FF23FD"/>
    <w:rsid w:val="00FF6C89"/>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7F916"/>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001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3551E5"/>
    <w:pPr>
      <w:ind w:firstLineChars="200" w:firstLine="420"/>
    </w:pPr>
    <w:rPr>
      <w:rFonts w:asciiTheme="minorHAnsi" w:eastAsiaTheme="minorEastAsia" w:hAnsiTheme="minorHAnsi" w:cstheme="minorBidi"/>
      <w:szCs w:val="22"/>
    </w:rPr>
  </w:style>
  <w:style w:type="character" w:styleId="af4">
    <w:name w:val="Hyperlink"/>
    <w:basedOn w:val="a0"/>
    <w:uiPriority w:val="99"/>
    <w:unhideWhenUsed/>
    <w:rsid w:val="008E07FD"/>
    <w:rPr>
      <w:color w:val="0000FF"/>
      <w:u w:val="single"/>
    </w:rPr>
  </w:style>
  <w:style w:type="character" w:styleId="af5">
    <w:name w:val="Unresolved Mention"/>
    <w:basedOn w:val="a0"/>
    <w:uiPriority w:val="99"/>
    <w:semiHidden/>
    <w:unhideWhenUsed/>
    <w:rsid w:val="00326D54"/>
    <w:rPr>
      <w:color w:val="605E5C"/>
      <w:shd w:val="clear" w:color="auto" w:fill="E1DFDD"/>
    </w:rPr>
  </w:style>
  <w:style w:type="paragraph" w:styleId="af6">
    <w:name w:val="Normal (Web)"/>
    <w:basedOn w:val="a"/>
    <w:uiPriority w:val="99"/>
    <w:semiHidden/>
    <w:unhideWhenUsed/>
    <w:rsid w:val="00AC1D6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382032">
      <w:bodyDiv w:val="1"/>
      <w:marLeft w:val="0"/>
      <w:marRight w:val="0"/>
      <w:marTop w:val="0"/>
      <w:marBottom w:val="0"/>
      <w:divBdr>
        <w:top w:val="none" w:sz="0" w:space="0" w:color="auto"/>
        <w:left w:val="none" w:sz="0" w:space="0" w:color="auto"/>
        <w:bottom w:val="none" w:sz="0" w:space="0" w:color="auto"/>
        <w:right w:val="none" w:sz="0" w:space="0" w:color="auto"/>
      </w:divBdr>
      <w:divsChild>
        <w:div w:id="440954835">
          <w:marLeft w:val="806"/>
          <w:marRight w:val="0"/>
          <w:marTop w:val="210"/>
          <w:marBottom w:val="0"/>
          <w:divBdr>
            <w:top w:val="none" w:sz="0" w:space="0" w:color="auto"/>
            <w:left w:val="none" w:sz="0" w:space="0" w:color="auto"/>
            <w:bottom w:val="none" w:sz="0" w:space="0" w:color="auto"/>
            <w:right w:val="none" w:sz="0" w:space="0" w:color="auto"/>
          </w:divBdr>
        </w:div>
        <w:div w:id="846290765">
          <w:marLeft w:val="806"/>
          <w:marRight w:val="0"/>
          <w:marTop w:val="210"/>
          <w:marBottom w:val="0"/>
          <w:divBdr>
            <w:top w:val="none" w:sz="0" w:space="0" w:color="auto"/>
            <w:left w:val="none" w:sz="0" w:space="0" w:color="auto"/>
            <w:bottom w:val="none" w:sz="0" w:space="0" w:color="auto"/>
            <w:right w:val="none" w:sz="0" w:space="0" w:color="auto"/>
          </w:divBdr>
        </w:div>
        <w:div w:id="884829167">
          <w:marLeft w:val="806"/>
          <w:marRight w:val="0"/>
          <w:marTop w:val="210"/>
          <w:marBottom w:val="0"/>
          <w:divBdr>
            <w:top w:val="none" w:sz="0" w:space="0" w:color="auto"/>
            <w:left w:val="none" w:sz="0" w:space="0" w:color="auto"/>
            <w:bottom w:val="none" w:sz="0" w:space="0" w:color="auto"/>
            <w:right w:val="none" w:sz="0" w:space="0" w:color="auto"/>
          </w:divBdr>
        </w:div>
        <w:div w:id="504899679">
          <w:marLeft w:val="806"/>
          <w:marRight w:val="0"/>
          <w:marTop w:val="210"/>
          <w:marBottom w:val="0"/>
          <w:divBdr>
            <w:top w:val="none" w:sz="0" w:space="0" w:color="auto"/>
            <w:left w:val="none" w:sz="0" w:space="0" w:color="auto"/>
            <w:bottom w:val="none" w:sz="0" w:space="0" w:color="auto"/>
            <w:right w:val="none" w:sz="0" w:space="0" w:color="auto"/>
          </w:divBdr>
        </w:div>
      </w:divsChild>
    </w:div>
    <w:div w:id="1450709182">
      <w:bodyDiv w:val="1"/>
      <w:marLeft w:val="0"/>
      <w:marRight w:val="0"/>
      <w:marTop w:val="0"/>
      <w:marBottom w:val="0"/>
      <w:divBdr>
        <w:top w:val="none" w:sz="0" w:space="0" w:color="auto"/>
        <w:left w:val="none" w:sz="0" w:space="0" w:color="auto"/>
        <w:bottom w:val="none" w:sz="0" w:space="0" w:color="auto"/>
        <w:right w:val="none" w:sz="0" w:space="0" w:color="auto"/>
      </w:divBdr>
    </w:div>
    <w:div w:id="1643122818">
      <w:bodyDiv w:val="1"/>
      <w:marLeft w:val="0"/>
      <w:marRight w:val="0"/>
      <w:marTop w:val="0"/>
      <w:marBottom w:val="0"/>
      <w:divBdr>
        <w:top w:val="none" w:sz="0" w:space="0" w:color="auto"/>
        <w:left w:val="none" w:sz="0" w:space="0" w:color="auto"/>
        <w:bottom w:val="none" w:sz="0" w:space="0" w:color="auto"/>
        <w:right w:val="none" w:sz="0" w:space="0" w:color="auto"/>
      </w:divBdr>
    </w:div>
    <w:div w:id="1656763705">
      <w:bodyDiv w:val="1"/>
      <w:marLeft w:val="0"/>
      <w:marRight w:val="0"/>
      <w:marTop w:val="0"/>
      <w:marBottom w:val="0"/>
      <w:divBdr>
        <w:top w:val="none" w:sz="0" w:space="0" w:color="auto"/>
        <w:left w:val="none" w:sz="0" w:space="0" w:color="auto"/>
        <w:bottom w:val="none" w:sz="0" w:space="0" w:color="auto"/>
        <w:right w:val="none" w:sz="0" w:space="0" w:color="auto"/>
      </w:divBdr>
    </w:div>
    <w:div w:id="1939175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ourse163.org/course/DU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8</Pages>
  <Words>661</Words>
  <Characters>3773</Characters>
  <Application>Microsoft Office Word</Application>
  <DocSecurity>0</DocSecurity>
  <Lines>31</Lines>
  <Paragraphs>8</Paragraphs>
  <ScaleCrop>false</ScaleCrop>
  <Company>Microsoft</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Windows User</cp:lastModifiedBy>
  <cp:revision>45</cp:revision>
  <dcterms:created xsi:type="dcterms:W3CDTF">2024-07-29T09:31:00Z</dcterms:created>
  <dcterms:modified xsi:type="dcterms:W3CDTF">2024-08-21T10:24:00Z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