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21701" w14:textId="77777777"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8E58B7">
        <w:rPr>
          <w:rFonts w:ascii="方正小标宋简体" w:eastAsia="方正小标宋简体" w:hAnsi="黑体" w:hint="eastAsia"/>
          <w:sz w:val="32"/>
          <w:szCs w:val="21"/>
          <w:lang w:val="en-GB"/>
        </w:rPr>
        <w:t>机械设计</w:t>
      </w:r>
      <w:r w:rsidR="009D2CD2">
        <w:rPr>
          <w:rFonts w:ascii="方正小标宋简体" w:eastAsia="方正小标宋简体" w:hAnsi="黑体" w:hint="eastAsia"/>
          <w:sz w:val="32"/>
          <w:szCs w:val="21"/>
          <w:lang w:val="en-GB"/>
        </w:rPr>
        <w:t>课程设计</w:t>
      </w:r>
      <w:r w:rsidRPr="00D769CC">
        <w:rPr>
          <w:rFonts w:ascii="方正小标宋简体" w:eastAsia="方正小标宋简体" w:hAnsi="黑体" w:hint="eastAsia"/>
          <w:sz w:val="32"/>
          <w:szCs w:val="21"/>
          <w:lang w:val="en-GB"/>
        </w:rPr>
        <w:t>》教学大纲</w:t>
      </w:r>
    </w:p>
    <w:p w14:paraId="3649501D"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689A459B" w14:textId="77777777" w:rsidTr="00571584">
        <w:trPr>
          <w:jc w:val="right"/>
        </w:trPr>
        <w:tc>
          <w:tcPr>
            <w:tcW w:w="4025" w:type="dxa"/>
            <w:vAlign w:val="center"/>
          </w:tcPr>
          <w:p w14:paraId="35933EB4"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8E58B7" w:rsidRPr="008E58B7">
              <w:rPr>
                <w:rFonts w:ascii="仿宋" w:eastAsia="仿宋" w:hAnsi="仿宋" w:hint="eastAsia"/>
                <w:szCs w:val="21"/>
                <w:lang w:val="en-GB"/>
              </w:rPr>
              <w:t>机械设计</w:t>
            </w:r>
            <w:r w:rsidR="000E6CE1">
              <w:rPr>
                <w:rFonts w:ascii="仿宋" w:eastAsia="仿宋" w:hAnsi="仿宋" w:hint="eastAsia"/>
                <w:szCs w:val="21"/>
                <w:lang w:val="en-GB"/>
              </w:rPr>
              <w:t>课程设计</w:t>
            </w:r>
          </w:p>
        </w:tc>
        <w:tc>
          <w:tcPr>
            <w:tcW w:w="3969" w:type="dxa"/>
            <w:vAlign w:val="center"/>
          </w:tcPr>
          <w:p w14:paraId="6CD954E2"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D15838" w:rsidRPr="00D15838">
              <w:rPr>
                <w:rFonts w:ascii="Times New Roman" w:hAnsi="Times New Roman" w:cs="Times New Roman"/>
              </w:rPr>
              <w:t>Course Design of Machinery Design</w:t>
            </w:r>
          </w:p>
        </w:tc>
      </w:tr>
      <w:tr w:rsidR="00C25C32" w14:paraId="3D1C1977" w14:textId="77777777" w:rsidTr="00571584">
        <w:trPr>
          <w:jc w:val="right"/>
        </w:trPr>
        <w:tc>
          <w:tcPr>
            <w:tcW w:w="4025" w:type="dxa"/>
            <w:vAlign w:val="center"/>
          </w:tcPr>
          <w:p w14:paraId="016D2D8B" w14:textId="77777777" w:rsidR="00C25C32" w:rsidRDefault="00C25C32" w:rsidP="008E58B7">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6B1F0F" w:rsidRPr="006B1F0F">
              <w:rPr>
                <w:rFonts w:ascii="仿宋" w:eastAsia="仿宋" w:hAnsi="仿宋"/>
                <w:szCs w:val="21"/>
                <w:lang w:val="en-GB"/>
              </w:rPr>
              <w:t>100408P004</w:t>
            </w:r>
          </w:p>
        </w:tc>
        <w:tc>
          <w:tcPr>
            <w:tcW w:w="3969" w:type="dxa"/>
            <w:vAlign w:val="center"/>
          </w:tcPr>
          <w:p w14:paraId="5478E5FE" w14:textId="77777777" w:rsidR="00C25C32" w:rsidRDefault="007430B6" w:rsidP="006B1F0F">
            <w:pPr>
              <w:rPr>
                <w:rFonts w:ascii="黑体" w:eastAsia="黑体" w:hAnsi="黑体"/>
                <w:szCs w:val="21"/>
                <w:lang w:val="en-GB"/>
              </w:rPr>
            </w:pPr>
            <w:r w:rsidRPr="00AC5BFF">
              <w:rPr>
                <w:rFonts w:ascii="仿宋" w:eastAsia="仿宋" w:hAnsi="仿宋" w:hint="eastAsia"/>
                <w:szCs w:val="21"/>
                <w:lang w:val="en-GB"/>
              </w:rPr>
              <w:t>总学分：</w:t>
            </w:r>
            <w:r w:rsidR="006B1F0F">
              <w:rPr>
                <w:rFonts w:ascii="仿宋" w:eastAsia="仿宋" w:hAnsi="仿宋"/>
                <w:szCs w:val="21"/>
                <w:lang w:val="en-GB"/>
              </w:rPr>
              <w:t>2</w:t>
            </w:r>
          </w:p>
        </w:tc>
      </w:tr>
      <w:tr w:rsidR="00C25C32" w14:paraId="5155CFFA" w14:textId="77777777" w:rsidTr="00571584">
        <w:trPr>
          <w:jc w:val="right"/>
        </w:trPr>
        <w:tc>
          <w:tcPr>
            <w:tcW w:w="4025" w:type="dxa"/>
            <w:vAlign w:val="center"/>
          </w:tcPr>
          <w:p w14:paraId="7A09C783" w14:textId="77777777" w:rsidR="00C25C32" w:rsidRDefault="007430B6" w:rsidP="009B3CDA">
            <w:pPr>
              <w:rPr>
                <w:rFonts w:ascii="黑体" w:eastAsia="黑体" w:hAnsi="黑体"/>
                <w:szCs w:val="21"/>
                <w:lang w:val="en-GB"/>
              </w:rPr>
            </w:pPr>
            <w:r w:rsidRPr="00AC5BFF">
              <w:rPr>
                <w:rFonts w:ascii="仿宋" w:eastAsia="仿宋" w:hAnsi="仿宋" w:hint="eastAsia"/>
                <w:szCs w:val="21"/>
                <w:lang w:val="en-GB"/>
              </w:rPr>
              <w:t>总学时：</w:t>
            </w:r>
            <w:r w:rsidR="006B1F0F" w:rsidRPr="006B1F0F">
              <w:rPr>
                <w:rFonts w:ascii="仿宋" w:eastAsia="仿宋" w:hAnsi="仿宋" w:hint="eastAsia"/>
                <w:szCs w:val="21"/>
                <w:lang w:val="en-GB"/>
              </w:rPr>
              <w:t>2周</w:t>
            </w:r>
          </w:p>
        </w:tc>
        <w:tc>
          <w:tcPr>
            <w:tcW w:w="3969" w:type="dxa"/>
            <w:vAlign w:val="center"/>
          </w:tcPr>
          <w:p w14:paraId="6437F243" w14:textId="77777777" w:rsidR="00C25C32" w:rsidRDefault="007430B6" w:rsidP="009B3CDA">
            <w:pPr>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6B1F0F" w:rsidRPr="006B1F0F">
              <w:rPr>
                <w:rFonts w:ascii="仿宋" w:eastAsia="仿宋" w:hAnsi="仿宋" w:hint="eastAsia"/>
                <w:szCs w:val="21"/>
                <w:lang w:val="en-GB"/>
              </w:rPr>
              <w:t>2周</w:t>
            </w:r>
          </w:p>
        </w:tc>
      </w:tr>
      <w:tr w:rsidR="00C25C32" w:rsidRPr="007430B6" w14:paraId="5CFFB75D" w14:textId="77777777" w:rsidTr="00571584">
        <w:trPr>
          <w:jc w:val="right"/>
        </w:trPr>
        <w:tc>
          <w:tcPr>
            <w:tcW w:w="4025" w:type="dxa"/>
            <w:vAlign w:val="center"/>
          </w:tcPr>
          <w:p w14:paraId="64188947" w14:textId="77777777"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5E1341">
              <w:rPr>
                <w:rFonts w:ascii="仿宋" w:eastAsia="仿宋" w:hAnsi="仿宋" w:hint="eastAsia"/>
                <w:szCs w:val="21"/>
                <w:lang w:val="en-GB"/>
              </w:rPr>
              <w:t>0</w:t>
            </w:r>
          </w:p>
        </w:tc>
        <w:tc>
          <w:tcPr>
            <w:tcW w:w="3969" w:type="dxa"/>
            <w:vAlign w:val="center"/>
          </w:tcPr>
          <w:p w14:paraId="1C57525F" w14:textId="77777777"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5E1341">
              <w:rPr>
                <w:rFonts w:ascii="仿宋" w:eastAsia="仿宋" w:hAnsi="仿宋" w:hint="eastAsia"/>
                <w:szCs w:val="21"/>
                <w:lang w:val="en-GB"/>
              </w:rPr>
              <w:t>0</w:t>
            </w:r>
          </w:p>
        </w:tc>
      </w:tr>
      <w:tr w:rsidR="00C25C32" w14:paraId="24918E72" w14:textId="77777777" w:rsidTr="00571584">
        <w:trPr>
          <w:jc w:val="right"/>
        </w:trPr>
        <w:tc>
          <w:tcPr>
            <w:tcW w:w="4025" w:type="dxa"/>
            <w:vAlign w:val="center"/>
          </w:tcPr>
          <w:p w14:paraId="592A551B"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3D32F7">
              <w:rPr>
                <w:rFonts w:ascii="仿宋" w:eastAsia="仿宋" w:hAnsi="仿宋" w:hint="eastAsia"/>
                <w:szCs w:val="21"/>
                <w:lang w:val="en-GB"/>
              </w:rPr>
              <w:t>工学院</w:t>
            </w:r>
          </w:p>
        </w:tc>
        <w:tc>
          <w:tcPr>
            <w:tcW w:w="3969" w:type="dxa"/>
            <w:vAlign w:val="center"/>
          </w:tcPr>
          <w:p w14:paraId="480FE358"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F52ABF">
              <w:rPr>
                <w:rFonts w:ascii="仿宋" w:eastAsia="仿宋" w:hAnsi="仿宋" w:hint="eastAsia"/>
                <w:szCs w:val="21"/>
                <w:lang w:val="en-GB"/>
              </w:rPr>
              <w:t>机械工程</w:t>
            </w:r>
          </w:p>
        </w:tc>
      </w:tr>
      <w:tr w:rsidR="00C25C32" w14:paraId="70847C9E" w14:textId="77777777" w:rsidTr="00571584">
        <w:trPr>
          <w:jc w:val="right"/>
        </w:trPr>
        <w:tc>
          <w:tcPr>
            <w:tcW w:w="4025" w:type="dxa"/>
            <w:vAlign w:val="center"/>
          </w:tcPr>
          <w:p w14:paraId="7F127F55" w14:textId="77777777" w:rsidR="00C25C32" w:rsidRDefault="00970FC4" w:rsidP="003D32F7">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w:t>
            </w:r>
            <w:r w:rsidRPr="00AC5BFF">
              <w:rPr>
                <w:rFonts w:ascii="仿宋" w:eastAsia="仿宋" w:hAnsi="仿宋" w:hint="eastAsia"/>
                <w:szCs w:val="21"/>
                <w:lang w:val="en-GB"/>
              </w:rPr>
              <w:t>必修</w:t>
            </w:r>
          </w:p>
        </w:tc>
        <w:tc>
          <w:tcPr>
            <w:tcW w:w="3969" w:type="dxa"/>
            <w:vAlign w:val="center"/>
          </w:tcPr>
          <w:p w14:paraId="03ABCA82" w14:textId="77777777" w:rsidR="00C25C32" w:rsidRDefault="00970FC4" w:rsidP="006E3470">
            <w:pPr>
              <w:rPr>
                <w:rFonts w:ascii="黑体" w:eastAsia="黑体" w:hAnsi="黑体"/>
                <w:szCs w:val="21"/>
                <w:lang w:val="en-GB"/>
              </w:rPr>
            </w:pPr>
            <w:r w:rsidRPr="00AC5BFF">
              <w:rPr>
                <w:rFonts w:ascii="仿宋" w:eastAsia="仿宋" w:hAnsi="仿宋" w:hint="eastAsia"/>
                <w:szCs w:val="21"/>
                <w:lang w:val="en-GB"/>
              </w:rPr>
              <w:t>先修课程：</w:t>
            </w:r>
            <w:r w:rsidR="003A264D" w:rsidRPr="003A264D">
              <w:rPr>
                <w:rFonts w:ascii="仿宋" w:eastAsia="仿宋" w:hAnsi="仿宋" w:hint="eastAsia"/>
                <w:szCs w:val="21"/>
                <w:lang w:val="en-GB"/>
              </w:rPr>
              <w:t>机械制图、材料力学、工程材料、机械机械原理和机械设计等</w:t>
            </w:r>
          </w:p>
        </w:tc>
      </w:tr>
    </w:tbl>
    <w:p w14:paraId="25ADBDB9"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155433A8" w14:textId="77777777" w:rsidR="009F7CDE" w:rsidRPr="00537105" w:rsidRDefault="0003301A" w:rsidP="00537105">
      <w:pPr>
        <w:ind w:firstLineChars="200" w:firstLine="420"/>
        <w:rPr>
          <w:rFonts w:ascii="仿宋" w:eastAsia="仿宋" w:hAnsi="仿宋"/>
          <w:szCs w:val="21"/>
          <w:lang w:val="en-GB"/>
        </w:rPr>
      </w:pPr>
      <w:r w:rsidRPr="00537105">
        <w:rPr>
          <w:rFonts w:ascii="仿宋" w:eastAsia="仿宋" w:hAnsi="仿宋" w:hint="eastAsia"/>
          <w:szCs w:val="21"/>
          <w:lang w:val="en-GB"/>
        </w:rPr>
        <w:t>本课程是机械原理和机械设计的后续课程，属于技术基础课程，是机械设计课程的重要组成部分，是机械类学生首次进行的机械设计与分析的大型作业。通过本课程的学习，学生将进行一个工程实际题目的设计训练，可以得到各方面的知识训练。学生将对机械原理和机械设计各章节的内容进行综合运用，包括运动分析、力分析、机械设计、机械绘图，并训练了工程计算的能力。</w:t>
      </w:r>
    </w:p>
    <w:p w14:paraId="5A4E7884"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0F723A8B" w14:textId="77777777" w:rsidR="00FF3AFC" w:rsidRDefault="00FF3AFC" w:rsidP="00537105">
      <w:pPr>
        <w:ind w:firstLineChars="200" w:firstLine="420"/>
        <w:rPr>
          <w:rFonts w:ascii="仿宋" w:eastAsia="仿宋" w:hAnsi="仿宋"/>
          <w:szCs w:val="21"/>
          <w:lang w:val="en-GB"/>
        </w:rPr>
      </w:pPr>
      <w:r>
        <w:rPr>
          <w:rFonts w:ascii="仿宋" w:eastAsia="仿宋" w:hAnsi="仿宋" w:hint="eastAsia"/>
          <w:szCs w:val="21"/>
          <w:lang w:val="en-GB"/>
        </w:rPr>
        <w:t>目标1：通过课程设计，达到运用和</w:t>
      </w:r>
      <w:r w:rsidRPr="00FF3AFC">
        <w:rPr>
          <w:rFonts w:ascii="仿宋" w:eastAsia="仿宋" w:hAnsi="仿宋" w:hint="eastAsia"/>
          <w:szCs w:val="21"/>
          <w:lang w:val="en-GB"/>
        </w:rPr>
        <w:t>巩固</w:t>
      </w:r>
      <w:r>
        <w:rPr>
          <w:rFonts w:ascii="仿宋" w:eastAsia="仿宋" w:hAnsi="仿宋" w:hint="eastAsia"/>
          <w:szCs w:val="21"/>
          <w:lang w:val="en-GB"/>
        </w:rPr>
        <w:t>机械设计、材料力学、工程材料、机械原理等</w:t>
      </w:r>
      <w:r w:rsidRPr="00FF3AFC">
        <w:rPr>
          <w:rFonts w:ascii="仿宋" w:eastAsia="仿宋" w:hAnsi="仿宋" w:hint="eastAsia"/>
          <w:szCs w:val="21"/>
          <w:lang w:val="en-GB"/>
        </w:rPr>
        <w:t>及有关课程的理论知识</w:t>
      </w:r>
      <w:r>
        <w:rPr>
          <w:rFonts w:ascii="仿宋" w:eastAsia="仿宋" w:hAnsi="仿宋" w:hint="eastAsia"/>
          <w:szCs w:val="21"/>
          <w:lang w:val="en-GB"/>
        </w:rPr>
        <w:t>；</w:t>
      </w:r>
    </w:p>
    <w:p w14:paraId="2C3CB120" w14:textId="77777777" w:rsidR="00FF3AFC" w:rsidRDefault="00FF3AFC" w:rsidP="00537105">
      <w:pPr>
        <w:ind w:firstLineChars="200" w:firstLine="420"/>
        <w:rPr>
          <w:rFonts w:ascii="仿宋" w:eastAsia="仿宋" w:hAnsi="仿宋"/>
          <w:szCs w:val="21"/>
          <w:lang w:val="en-GB"/>
        </w:rPr>
      </w:pPr>
      <w:r>
        <w:rPr>
          <w:rFonts w:ascii="仿宋" w:eastAsia="仿宋" w:hAnsi="仿宋" w:hint="eastAsia"/>
          <w:szCs w:val="21"/>
          <w:lang w:val="en-GB"/>
        </w:rPr>
        <w:t>目标2：</w:t>
      </w:r>
      <w:r w:rsidRPr="00537105">
        <w:rPr>
          <w:rFonts w:ascii="仿宋" w:eastAsia="仿宋" w:hAnsi="仿宋" w:hint="eastAsia"/>
          <w:szCs w:val="21"/>
          <w:lang w:val="en-GB"/>
        </w:rPr>
        <w:t>培养学生机械设计的初步能力</w:t>
      </w:r>
      <w:r>
        <w:rPr>
          <w:rFonts w:ascii="仿宋" w:eastAsia="仿宋" w:hAnsi="仿宋" w:hint="eastAsia"/>
          <w:szCs w:val="21"/>
          <w:lang w:val="en-GB"/>
        </w:rPr>
        <w:t>；</w:t>
      </w:r>
    </w:p>
    <w:p w14:paraId="2F63EF2B" w14:textId="77777777" w:rsidR="00FF3AFC" w:rsidRDefault="00FF3AFC" w:rsidP="00537105">
      <w:pPr>
        <w:ind w:firstLineChars="200" w:firstLine="420"/>
        <w:rPr>
          <w:rFonts w:ascii="仿宋" w:eastAsia="仿宋" w:hAnsi="仿宋"/>
          <w:szCs w:val="21"/>
          <w:lang w:val="en-GB"/>
        </w:rPr>
      </w:pPr>
      <w:r>
        <w:rPr>
          <w:rFonts w:ascii="仿宋" w:eastAsia="仿宋" w:hAnsi="仿宋" w:hint="eastAsia"/>
          <w:szCs w:val="21"/>
          <w:lang w:val="en-GB"/>
        </w:rPr>
        <w:t>目标3：</w:t>
      </w:r>
      <w:r w:rsidRPr="00537105">
        <w:rPr>
          <w:rFonts w:ascii="仿宋" w:eastAsia="仿宋" w:hAnsi="仿宋" w:hint="eastAsia"/>
          <w:szCs w:val="21"/>
          <w:lang w:val="en-GB"/>
        </w:rPr>
        <w:t>通过课程设计，使学生掌握机械传动装置的设计方法、设计步骤</w:t>
      </w:r>
      <w:r>
        <w:rPr>
          <w:rFonts w:ascii="仿宋" w:eastAsia="仿宋" w:hAnsi="仿宋" w:hint="eastAsia"/>
          <w:szCs w:val="21"/>
          <w:lang w:val="en-GB"/>
        </w:rPr>
        <w:t>；</w:t>
      </w:r>
    </w:p>
    <w:p w14:paraId="27DB1698" w14:textId="77777777" w:rsidR="00FF3AFC" w:rsidRDefault="00FF3AFC" w:rsidP="00537105">
      <w:pPr>
        <w:ind w:firstLineChars="200" w:firstLine="420"/>
        <w:rPr>
          <w:rFonts w:ascii="仿宋" w:eastAsia="仿宋" w:hAnsi="仿宋"/>
          <w:szCs w:val="21"/>
          <w:lang w:val="en-GB"/>
        </w:rPr>
      </w:pPr>
      <w:r>
        <w:rPr>
          <w:rFonts w:ascii="仿宋" w:eastAsia="仿宋" w:hAnsi="仿宋" w:hint="eastAsia"/>
          <w:szCs w:val="21"/>
          <w:lang w:val="en-GB"/>
        </w:rPr>
        <w:t>目标4：使学生</w:t>
      </w:r>
      <w:r w:rsidRPr="00537105">
        <w:rPr>
          <w:rFonts w:ascii="仿宋" w:eastAsia="仿宋" w:hAnsi="仿宋" w:hint="eastAsia"/>
          <w:szCs w:val="21"/>
          <w:lang w:val="en-GB"/>
        </w:rPr>
        <w:t>了解机械设计的基本原则和一般方法，为</w:t>
      </w:r>
      <w:r>
        <w:rPr>
          <w:rFonts w:ascii="仿宋" w:eastAsia="仿宋" w:hAnsi="仿宋" w:hint="eastAsia"/>
          <w:szCs w:val="21"/>
          <w:lang w:val="en-GB"/>
        </w:rPr>
        <w:t>以后的</w:t>
      </w:r>
      <w:r w:rsidRPr="00537105">
        <w:rPr>
          <w:rFonts w:ascii="仿宋" w:eastAsia="仿宋" w:hAnsi="仿宋" w:hint="eastAsia"/>
          <w:szCs w:val="21"/>
          <w:lang w:val="en-GB"/>
        </w:rPr>
        <w:t>毕业设计</w:t>
      </w:r>
      <w:r>
        <w:rPr>
          <w:rFonts w:ascii="仿宋" w:eastAsia="仿宋" w:hAnsi="仿宋" w:hint="eastAsia"/>
          <w:szCs w:val="21"/>
          <w:lang w:val="en-GB"/>
        </w:rPr>
        <w:t>及相关行业工作</w:t>
      </w:r>
      <w:r w:rsidRPr="00537105">
        <w:rPr>
          <w:rFonts w:ascii="仿宋" w:eastAsia="仿宋" w:hAnsi="仿宋" w:hint="eastAsia"/>
          <w:szCs w:val="21"/>
          <w:lang w:val="en-GB"/>
        </w:rPr>
        <w:t>打下良好基础</w:t>
      </w:r>
      <w:r>
        <w:rPr>
          <w:rFonts w:ascii="仿宋" w:eastAsia="仿宋" w:hAnsi="仿宋" w:hint="eastAsia"/>
          <w:szCs w:val="21"/>
          <w:lang w:val="en-GB"/>
        </w:rPr>
        <w:t>；</w:t>
      </w:r>
    </w:p>
    <w:p w14:paraId="1AFE941F" w14:textId="77777777" w:rsidR="00D675B0" w:rsidRPr="00537105" w:rsidRDefault="00FF3AFC" w:rsidP="00FF3AFC">
      <w:pPr>
        <w:ind w:firstLineChars="200" w:firstLine="420"/>
        <w:rPr>
          <w:rFonts w:ascii="仿宋" w:eastAsia="仿宋" w:hAnsi="仿宋"/>
          <w:szCs w:val="21"/>
          <w:lang w:val="en-GB"/>
        </w:rPr>
      </w:pPr>
      <w:r>
        <w:rPr>
          <w:rFonts w:ascii="仿宋" w:eastAsia="仿宋" w:hAnsi="仿宋" w:hint="eastAsia"/>
          <w:szCs w:val="21"/>
          <w:lang w:val="en-GB"/>
        </w:rPr>
        <w:t>目标5:对学生进行</w:t>
      </w:r>
      <w:r w:rsidRPr="00537105">
        <w:rPr>
          <w:rFonts w:ascii="仿宋" w:eastAsia="仿宋" w:hAnsi="仿宋" w:hint="eastAsia"/>
          <w:szCs w:val="21"/>
          <w:lang w:val="en-GB"/>
        </w:rPr>
        <w:t>机械设计</w:t>
      </w:r>
      <w:r>
        <w:rPr>
          <w:rFonts w:ascii="仿宋" w:eastAsia="仿宋" w:hAnsi="仿宋" w:hint="eastAsia"/>
          <w:szCs w:val="21"/>
          <w:lang w:val="en-GB"/>
        </w:rPr>
        <w:t>相关的</w:t>
      </w:r>
      <w:r w:rsidRPr="00537105">
        <w:rPr>
          <w:rFonts w:ascii="仿宋" w:eastAsia="仿宋" w:hAnsi="仿宋" w:hint="eastAsia"/>
          <w:szCs w:val="21"/>
          <w:lang w:val="en-GB"/>
        </w:rPr>
        <w:t>基本技能训练，如计算、绘图、查阅和使用标准及资料等</w:t>
      </w:r>
      <w:r>
        <w:rPr>
          <w:rFonts w:ascii="仿宋" w:eastAsia="仿宋" w:hAnsi="仿宋" w:hint="eastAsia"/>
          <w:szCs w:val="21"/>
          <w:lang w:val="en-GB"/>
        </w:rPr>
        <w:t>。</w:t>
      </w:r>
    </w:p>
    <w:p w14:paraId="33852701" w14:textId="77777777" w:rsidR="00707357"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16361E9E" w14:textId="77777777" w:rsidR="00CB5C0C" w:rsidRPr="00CB5C0C" w:rsidRDefault="00CB5C0C" w:rsidP="00CB5C0C">
      <w:pPr>
        <w:ind w:firstLineChars="200" w:firstLine="420"/>
        <w:rPr>
          <w:rFonts w:ascii="仿宋" w:eastAsia="仿宋" w:hAnsi="仿宋"/>
          <w:szCs w:val="21"/>
          <w:lang w:val="en-GB"/>
        </w:rPr>
      </w:pPr>
      <w:r w:rsidRPr="00CB5C0C">
        <w:rPr>
          <w:rFonts w:ascii="仿宋" w:eastAsia="仿宋" w:hAnsi="仿宋" w:hint="eastAsia"/>
          <w:szCs w:val="21"/>
          <w:lang w:val="en-GB"/>
        </w:rPr>
        <w:t>掌握机械传动装置的设计方法和技能，包括：传动方案分析；选择电机；计算传动装置的运动和动力参数；传动零件、轴系零件的设计计算；联接件、密封、润滑的选择；装配草图设计；箱体机构设计；绘制装配工作图及零件工作图；编写设计计算说明书。</w:t>
      </w:r>
    </w:p>
    <w:p w14:paraId="3541514A" w14:textId="77777777" w:rsidR="00CB5C0C" w:rsidRDefault="00CB5C0C" w:rsidP="00CB5C0C">
      <w:pPr>
        <w:ind w:firstLineChars="200" w:firstLine="420"/>
        <w:rPr>
          <w:rFonts w:ascii="仿宋" w:eastAsia="仿宋" w:hAnsi="仿宋"/>
          <w:szCs w:val="21"/>
          <w:lang w:val="en-GB"/>
        </w:rPr>
      </w:pPr>
      <w:r w:rsidRPr="00CB5C0C">
        <w:rPr>
          <w:rFonts w:ascii="仿宋" w:eastAsia="仿宋" w:hAnsi="仿宋" w:hint="eastAsia"/>
          <w:szCs w:val="21"/>
          <w:lang w:val="en-GB"/>
        </w:rPr>
        <w:t>学生应完成：轮减速器设计</w:t>
      </w:r>
      <w:r w:rsidR="005004B5">
        <w:rPr>
          <w:rFonts w:ascii="仿宋" w:eastAsia="仿宋" w:hAnsi="仿宋" w:hint="eastAsia"/>
          <w:szCs w:val="21"/>
          <w:lang w:val="en-GB"/>
        </w:rPr>
        <w:t>（圆柱齿轮、蜗轮或圆锥齿轮等减速器）</w:t>
      </w:r>
      <w:r w:rsidRPr="00CB5C0C">
        <w:rPr>
          <w:rFonts w:ascii="仿宋" w:eastAsia="仿宋" w:hAnsi="仿宋" w:hint="eastAsia"/>
          <w:szCs w:val="21"/>
          <w:lang w:val="en-GB"/>
        </w:rPr>
        <w:t>。减速器装草图1张</w:t>
      </w:r>
      <w:r w:rsidR="00401EA1">
        <w:rPr>
          <w:rFonts w:ascii="仿宋" w:eastAsia="仿宋" w:hAnsi="仿宋" w:hint="eastAsia"/>
          <w:szCs w:val="21"/>
          <w:lang w:val="en-GB"/>
        </w:rPr>
        <w:t>（小组1张）</w:t>
      </w:r>
      <w:r w:rsidRPr="00CB5C0C">
        <w:rPr>
          <w:rFonts w:ascii="仿宋" w:eastAsia="仿宋" w:hAnsi="仿宋" w:hint="eastAsia"/>
          <w:szCs w:val="21"/>
          <w:lang w:val="en-GB"/>
        </w:rPr>
        <w:t>；利用CAD绘制减速器装配图1张，零件图2张；设计计算说明书1份，约5000~7000字。</w:t>
      </w:r>
    </w:p>
    <w:p w14:paraId="25D85F13" w14:textId="77777777" w:rsidR="00AB60D8" w:rsidRPr="00AB60D8" w:rsidRDefault="00AB60D8" w:rsidP="00AB60D8">
      <w:pPr>
        <w:ind w:firstLineChars="200" w:firstLine="420"/>
        <w:rPr>
          <w:rFonts w:ascii="仿宋" w:eastAsia="仿宋" w:hAnsi="仿宋"/>
          <w:szCs w:val="21"/>
          <w:lang w:val="en-GB"/>
        </w:rPr>
      </w:pPr>
      <w:r w:rsidRPr="00AB60D8">
        <w:rPr>
          <w:rFonts w:ascii="仿宋" w:eastAsia="仿宋" w:hAnsi="仿宋" w:hint="eastAsia"/>
          <w:szCs w:val="21"/>
          <w:lang w:val="en-GB"/>
        </w:rPr>
        <w:t>教学内容与学时分配建议</w:t>
      </w:r>
    </w:p>
    <w:p w14:paraId="78C4118C" w14:textId="77777777" w:rsidR="00AB60D8" w:rsidRPr="00AB60D8" w:rsidRDefault="00AB60D8" w:rsidP="00AB60D8">
      <w:pPr>
        <w:ind w:firstLineChars="200" w:firstLine="420"/>
        <w:rPr>
          <w:rFonts w:ascii="仿宋" w:eastAsia="仿宋" w:hAnsi="仿宋"/>
          <w:szCs w:val="21"/>
          <w:lang w:val="en-GB"/>
        </w:rPr>
      </w:pPr>
      <w:r w:rsidRPr="00AB60D8">
        <w:rPr>
          <w:rFonts w:ascii="仿宋" w:eastAsia="仿宋" w:hAnsi="仿宋" w:hint="eastAsia"/>
          <w:szCs w:val="21"/>
          <w:lang w:val="en-GB"/>
        </w:rPr>
        <w:t>1.</w:t>
      </w:r>
      <w:r w:rsidRPr="00AB60D8">
        <w:rPr>
          <w:rFonts w:ascii="仿宋" w:eastAsia="仿宋" w:hAnsi="仿宋" w:hint="eastAsia"/>
          <w:szCs w:val="21"/>
          <w:lang w:val="en-GB"/>
        </w:rPr>
        <w:tab/>
        <w:t>设计准备（布置任务、减速器拆装实验，</w:t>
      </w:r>
      <w:r>
        <w:rPr>
          <w:rFonts w:ascii="仿宋" w:eastAsia="仿宋" w:hAnsi="仿宋" w:hint="eastAsia"/>
          <w:szCs w:val="21"/>
          <w:lang w:val="en-GB"/>
        </w:rPr>
        <w:t xml:space="preserve">阅读资料等） </w:t>
      </w:r>
      <w:r w:rsidRPr="00AB60D8">
        <w:rPr>
          <w:rFonts w:ascii="仿宋" w:eastAsia="仿宋" w:hAnsi="仿宋" w:hint="eastAsia"/>
          <w:szCs w:val="21"/>
          <w:lang w:val="en-GB"/>
        </w:rPr>
        <w:t xml:space="preserve">  </w:t>
      </w:r>
      <w:r>
        <w:rPr>
          <w:rFonts w:ascii="仿宋" w:eastAsia="仿宋" w:hAnsi="仿宋"/>
          <w:szCs w:val="21"/>
          <w:lang w:val="en-GB"/>
        </w:rPr>
        <w:t xml:space="preserve">              </w:t>
      </w:r>
      <w:r w:rsidRPr="00AB60D8">
        <w:rPr>
          <w:rFonts w:ascii="仿宋" w:eastAsia="仿宋" w:hAnsi="仿宋" w:hint="eastAsia"/>
          <w:szCs w:val="21"/>
          <w:lang w:val="en-GB"/>
        </w:rPr>
        <w:t xml:space="preserve"> 0.5天</w:t>
      </w:r>
    </w:p>
    <w:p w14:paraId="14E22A2A" w14:textId="77777777" w:rsidR="00AB60D8" w:rsidRPr="00AB60D8" w:rsidRDefault="00AB60D8" w:rsidP="00AB60D8">
      <w:pPr>
        <w:ind w:firstLineChars="200" w:firstLine="420"/>
        <w:rPr>
          <w:rFonts w:ascii="仿宋" w:eastAsia="仿宋" w:hAnsi="仿宋"/>
          <w:szCs w:val="21"/>
          <w:lang w:val="en-GB"/>
        </w:rPr>
      </w:pPr>
      <w:r w:rsidRPr="00AB60D8">
        <w:rPr>
          <w:rFonts w:ascii="仿宋" w:eastAsia="仿宋" w:hAnsi="仿宋" w:hint="eastAsia"/>
          <w:szCs w:val="21"/>
          <w:lang w:val="en-GB"/>
        </w:rPr>
        <w:t>2.</w:t>
      </w:r>
      <w:r w:rsidRPr="00AB60D8">
        <w:rPr>
          <w:rFonts w:ascii="仿宋" w:eastAsia="仿宋" w:hAnsi="仿宋" w:hint="eastAsia"/>
          <w:szCs w:val="21"/>
          <w:lang w:val="en-GB"/>
        </w:rPr>
        <w:tab/>
        <w:t>设计基本计算（传动比分配，选择电机，带传动，齿轮传动计算）</w:t>
      </w:r>
      <w:r>
        <w:rPr>
          <w:rFonts w:ascii="仿宋" w:eastAsia="仿宋" w:hAnsi="仿宋"/>
          <w:szCs w:val="21"/>
          <w:lang w:val="en-GB"/>
        </w:rPr>
        <w:t xml:space="preserve">        </w:t>
      </w:r>
      <w:r w:rsidRPr="00AB60D8">
        <w:rPr>
          <w:rFonts w:ascii="仿宋" w:eastAsia="仿宋" w:hAnsi="仿宋" w:hint="eastAsia"/>
          <w:szCs w:val="21"/>
          <w:lang w:val="en-GB"/>
        </w:rPr>
        <w:t>1.5天</w:t>
      </w:r>
    </w:p>
    <w:p w14:paraId="43783BF0" w14:textId="77777777" w:rsidR="00AB60D8" w:rsidRPr="00AB60D8" w:rsidRDefault="00AB60D8" w:rsidP="00AB60D8">
      <w:pPr>
        <w:ind w:firstLineChars="200" w:firstLine="420"/>
        <w:rPr>
          <w:rFonts w:ascii="仿宋" w:eastAsia="仿宋" w:hAnsi="仿宋"/>
          <w:szCs w:val="21"/>
          <w:lang w:val="en-GB"/>
        </w:rPr>
      </w:pPr>
      <w:r w:rsidRPr="00AB60D8">
        <w:rPr>
          <w:rFonts w:ascii="仿宋" w:eastAsia="仿宋" w:hAnsi="仿宋" w:hint="eastAsia"/>
          <w:szCs w:val="21"/>
          <w:lang w:val="en-GB"/>
        </w:rPr>
        <w:t>3.</w:t>
      </w:r>
      <w:r w:rsidRPr="00AB60D8">
        <w:rPr>
          <w:rFonts w:ascii="仿宋" w:eastAsia="仿宋" w:hAnsi="仿宋" w:hint="eastAsia"/>
          <w:szCs w:val="21"/>
          <w:lang w:val="en-GB"/>
        </w:rPr>
        <w:tab/>
        <w:t>减速器装配装备草图设计及轴、轴承、键计算、联轴器选择。</w:t>
      </w:r>
      <w:r>
        <w:rPr>
          <w:rFonts w:ascii="仿宋" w:eastAsia="仿宋" w:hAnsi="仿宋" w:hint="eastAsia"/>
          <w:szCs w:val="21"/>
          <w:lang w:val="en-GB"/>
        </w:rPr>
        <w:t xml:space="preserve">          </w:t>
      </w:r>
      <w:r w:rsidRPr="00AB60D8">
        <w:rPr>
          <w:rFonts w:ascii="仿宋" w:eastAsia="仿宋" w:hAnsi="仿宋" w:hint="eastAsia"/>
          <w:szCs w:val="21"/>
          <w:lang w:val="en-GB"/>
        </w:rPr>
        <w:t xml:space="preserve">  5天</w:t>
      </w:r>
    </w:p>
    <w:p w14:paraId="76A0463E" w14:textId="77777777" w:rsidR="00AB60D8" w:rsidRPr="00AB60D8" w:rsidRDefault="00AB60D8" w:rsidP="00AB60D8">
      <w:pPr>
        <w:ind w:firstLineChars="200" w:firstLine="420"/>
        <w:rPr>
          <w:rFonts w:ascii="仿宋" w:eastAsia="仿宋" w:hAnsi="仿宋"/>
          <w:szCs w:val="21"/>
          <w:lang w:val="en-GB"/>
        </w:rPr>
      </w:pPr>
      <w:r w:rsidRPr="00AB60D8">
        <w:rPr>
          <w:rFonts w:ascii="仿宋" w:eastAsia="仿宋" w:hAnsi="仿宋" w:hint="eastAsia"/>
          <w:szCs w:val="21"/>
          <w:lang w:val="en-GB"/>
        </w:rPr>
        <w:t>4.</w:t>
      </w:r>
      <w:r w:rsidRPr="00AB60D8">
        <w:rPr>
          <w:rFonts w:ascii="仿宋" w:eastAsia="仿宋" w:hAnsi="仿宋" w:hint="eastAsia"/>
          <w:szCs w:val="21"/>
          <w:lang w:val="en-GB"/>
        </w:rPr>
        <w:tab/>
        <w:t xml:space="preserve">减速器装配图绘制。                 </w:t>
      </w:r>
      <w:r>
        <w:rPr>
          <w:rFonts w:ascii="仿宋" w:eastAsia="仿宋" w:hAnsi="仿宋" w:hint="eastAsia"/>
          <w:szCs w:val="21"/>
          <w:lang w:val="en-GB"/>
        </w:rPr>
        <w:t xml:space="preserve">                             </w:t>
      </w:r>
      <w:r w:rsidRPr="00AB60D8">
        <w:rPr>
          <w:rFonts w:ascii="仿宋" w:eastAsia="仿宋" w:hAnsi="仿宋" w:hint="eastAsia"/>
          <w:szCs w:val="21"/>
          <w:lang w:val="en-GB"/>
        </w:rPr>
        <w:t xml:space="preserve">  3天</w:t>
      </w:r>
    </w:p>
    <w:p w14:paraId="7DB3B37A" w14:textId="77777777" w:rsidR="00AB60D8" w:rsidRPr="00AB60D8" w:rsidRDefault="00AB60D8" w:rsidP="00AB60D8">
      <w:pPr>
        <w:ind w:firstLineChars="200" w:firstLine="420"/>
        <w:rPr>
          <w:rFonts w:ascii="仿宋" w:eastAsia="仿宋" w:hAnsi="仿宋"/>
          <w:szCs w:val="21"/>
          <w:lang w:val="en-GB"/>
        </w:rPr>
      </w:pPr>
      <w:r w:rsidRPr="00AB60D8">
        <w:rPr>
          <w:rFonts w:ascii="仿宋" w:eastAsia="仿宋" w:hAnsi="仿宋" w:hint="eastAsia"/>
          <w:szCs w:val="21"/>
          <w:lang w:val="en-GB"/>
        </w:rPr>
        <w:t>5.</w:t>
      </w:r>
      <w:r w:rsidRPr="00AB60D8">
        <w:rPr>
          <w:rFonts w:ascii="仿宋" w:eastAsia="仿宋" w:hAnsi="仿宋" w:hint="eastAsia"/>
          <w:szCs w:val="21"/>
          <w:lang w:val="en-GB"/>
        </w:rPr>
        <w:tab/>
        <w:t>减速器零件图绘制（齿轮、轴、箱盖或箱体）</w:t>
      </w:r>
      <w:r>
        <w:rPr>
          <w:rFonts w:ascii="仿宋" w:eastAsia="仿宋" w:hAnsi="仿宋" w:hint="eastAsia"/>
          <w:szCs w:val="21"/>
          <w:lang w:val="en-GB"/>
        </w:rPr>
        <w:t xml:space="preserve">                         </w:t>
      </w:r>
      <w:r w:rsidRPr="00AB60D8">
        <w:rPr>
          <w:rFonts w:ascii="仿宋" w:eastAsia="仿宋" w:hAnsi="仿宋" w:hint="eastAsia"/>
          <w:szCs w:val="21"/>
          <w:lang w:val="en-GB"/>
        </w:rPr>
        <w:t xml:space="preserve"> 2.5天</w:t>
      </w:r>
    </w:p>
    <w:p w14:paraId="71F9525E" w14:textId="77777777" w:rsidR="00AB60D8" w:rsidRPr="00CB5C0C" w:rsidRDefault="00AB60D8" w:rsidP="00AB60D8">
      <w:pPr>
        <w:ind w:firstLineChars="200" w:firstLine="420"/>
        <w:rPr>
          <w:rFonts w:ascii="仿宋" w:eastAsia="仿宋" w:hAnsi="仿宋"/>
          <w:szCs w:val="21"/>
          <w:lang w:val="en-GB"/>
        </w:rPr>
      </w:pPr>
      <w:r w:rsidRPr="00AB60D8">
        <w:rPr>
          <w:rFonts w:ascii="仿宋" w:eastAsia="仿宋" w:hAnsi="仿宋" w:hint="eastAsia"/>
          <w:szCs w:val="21"/>
          <w:lang w:val="en-GB"/>
        </w:rPr>
        <w:t>6.</w:t>
      </w:r>
      <w:r w:rsidRPr="00AB60D8">
        <w:rPr>
          <w:rFonts w:ascii="仿宋" w:eastAsia="仿宋" w:hAnsi="仿宋" w:hint="eastAsia"/>
          <w:szCs w:val="21"/>
          <w:lang w:val="en-GB"/>
        </w:rPr>
        <w:tab/>
        <w:t xml:space="preserve">设计计算说明书编写及准备答辩。      </w:t>
      </w:r>
      <w:r>
        <w:rPr>
          <w:rFonts w:ascii="仿宋" w:eastAsia="仿宋" w:hAnsi="仿宋" w:hint="eastAsia"/>
          <w:szCs w:val="21"/>
          <w:lang w:val="en-GB"/>
        </w:rPr>
        <w:t xml:space="preserve">                             </w:t>
      </w:r>
      <w:r w:rsidRPr="00AB60D8">
        <w:rPr>
          <w:rFonts w:ascii="仿宋" w:eastAsia="仿宋" w:hAnsi="仿宋" w:hint="eastAsia"/>
          <w:szCs w:val="21"/>
          <w:lang w:val="en-GB"/>
        </w:rPr>
        <w:t>1.5天</w:t>
      </w:r>
    </w:p>
    <w:p w14:paraId="04D9D484"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33BA82E0" w14:textId="77777777" w:rsidR="00AC5BFF" w:rsidRPr="00AC5BFF" w:rsidRDefault="00DB4AE4" w:rsidP="00AC5BFF">
      <w:pPr>
        <w:ind w:firstLineChars="200" w:firstLine="420"/>
        <w:rPr>
          <w:rFonts w:ascii="仿宋" w:eastAsia="仿宋" w:hAnsi="仿宋"/>
          <w:szCs w:val="21"/>
        </w:rPr>
      </w:pPr>
      <w:r w:rsidRPr="00DB4AE4">
        <w:rPr>
          <w:rFonts w:ascii="仿宋" w:eastAsia="仿宋" w:hAnsi="仿宋" w:hint="eastAsia"/>
        </w:rPr>
        <w:t>机械设计课程设计是属于较系统的实践性课程，通过一个具体的机械传动系统，完成减速器的设计。主要是发挥学生的能动性，教师利用较少的阶段性课堂教学，诱导学生循序渐进地完成设计任务。具体的教学方法是：教师以辅导学生为主，课堂讲授为辅的教学方法，</w:t>
      </w:r>
      <w:r w:rsidRPr="00DB4AE4">
        <w:rPr>
          <w:rFonts w:ascii="仿宋" w:eastAsia="仿宋" w:hAnsi="仿宋" w:hint="eastAsia"/>
        </w:rPr>
        <w:lastRenderedPageBreak/>
        <w:t>学生以课堂听课为辅，以查阅资料和实际计算与设计为主地获取知识的方法。</w:t>
      </w:r>
    </w:p>
    <w:p w14:paraId="153BAAB0"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9"/>
        <w:tblW w:w="0" w:type="auto"/>
        <w:tblLook w:val="04A0" w:firstRow="1" w:lastRow="0" w:firstColumn="1" w:lastColumn="0" w:noHBand="0" w:noVBand="1"/>
      </w:tblPr>
      <w:tblGrid>
        <w:gridCol w:w="4248"/>
        <w:gridCol w:w="4048"/>
      </w:tblGrid>
      <w:tr w:rsidR="00600971" w:rsidRPr="003A41E0" w14:paraId="0A824C7B" w14:textId="77777777" w:rsidTr="00775E48">
        <w:tc>
          <w:tcPr>
            <w:tcW w:w="4248" w:type="dxa"/>
          </w:tcPr>
          <w:p w14:paraId="2D0FD737" w14:textId="77777777" w:rsidR="00600971" w:rsidRPr="00D75047" w:rsidRDefault="00600971" w:rsidP="00775E48">
            <w:pPr>
              <w:rPr>
                <w:rFonts w:ascii="仿宋" w:eastAsia="仿宋" w:hAnsi="仿宋"/>
                <w:szCs w:val="21"/>
              </w:rPr>
            </w:pPr>
            <w:r w:rsidRPr="00D75047">
              <w:rPr>
                <w:rFonts w:ascii="仿宋" w:eastAsia="仿宋" w:hAnsi="仿宋" w:hint="eastAsia"/>
                <w:szCs w:val="21"/>
              </w:rPr>
              <w:t>是否排考</w:t>
            </w:r>
          </w:p>
        </w:tc>
        <w:tc>
          <w:tcPr>
            <w:tcW w:w="4048" w:type="dxa"/>
          </w:tcPr>
          <w:p w14:paraId="53C01213" w14:textId="77777777" w:rsidR="00600971" w:rsidRPr="00D75047" w:rsidRDefault="00600971" w:rsidP="00775E48">
            <w:pPr>
              <w:rPr>
                <w:rFonts w:ascii="仿宋" w:eastAsia="仿宋" w:hAnsi="仿宋"/>
                <w:szCs w:val="21"/>
              </w:rPr>
            </w:pPr>
            <w:r>
              <w:rPr>
                <w:rFonts w:ascii="仿宋" w:eastAsia="仿宋" w:hAnsi="仿宋" w:hint="eastAsia"/>
                <w:szCs w:val="21"/>
              </w:rPr>
              <w:t>否</w:t>
            </w:r>
          </w:p>
        </w:tc>
      </w:tr>
      <w:tr w:rsidR="00600971" w:rsidRPr="003A41E0" w14:paraId="7760A5E4" w14:textId="77777777" w:rsidTr="00775E48">
        <w:tc>
          <w:tcPr>
            <w:tcW w:w="4248" w:type="dxa"/>
          </w:tcPr>
          <w:p w14:paraId="43BCBB89" w14:textId="77777777" w:rsidR="00600971" w:rsidRPr="00D75047" w:rsidRDefault="00600971" w:rsidP="00775E48">
            <w:pPr>
              <w:rPr>
                <w:rFonts w:ascii="仿宋" w:eastAsia="仿宋" w:hAnsi="仿宋"/>
                <w:szCs w:val="21"/>
              </w:rPr>
            </w:pPr>
            <w:r w:rsidRPr="00D75047">
              <w:rPr>
                <w:rFonts w:ascii="仿宋" w:eastAsia="仿宋" w:hAnsi="仿宋" w:hint="eastAsia"/>
                <w:szCs w:val="21"/>
              </w:rPr>
              <w:t>考核形式</w:t>
            </w:r>
          </w:p>
        </w:tc>
        <w:tc>
          <w:tcPr>
            <w:tcW w:w="4048" w:type="dxa"/>
          </w:tcPr>
          <w:p w14:paraId="3A736118" w14:textId="77777777" w:rsidR="00600971" w:rsidRPr="00D75047" w:rsidRDefault="00600971" w:rsidP="00775E48">
            <w:pPr>
              <w:rPr>
                <w:rFonts w:ascii="仿宋" w:eastAsia="仿宋" w:hAnsi="仿宋"/>
                <w:szCs w:val="21"/>
              </w:rPr>
            </w:pPr>
            <w:r>
              <w:rPr>
                <w:rFonts w:ascii="仿宋" w:eastAsia="仿宋" w:hAnsi="仿宋" w:hint="eastAsia"/>
                <w:szCs w:val="21"/>
              </w:rPr>
              <w:t>设计</w:t>
            </w:r>
          </w:p>
        </w:tc>
      </w:tr>
      <w:tr w:rsidR="00600971" w:rsidRPr="003A41E0" w14:paraId="71A3D71B" w14:textId="77777777" w:rsidTr="00775E48">
        <w:tc>
          <w:tcPr>
            <w:tcW w:w="4248" w:type="dxa"/>
          </w:tcPr>
          <w:p w14:paraId="51C9034E" w14:textId="77777777" w:rsidR="00600971" w:rsidRPr="00D75047" w:rsidRDefault="00600971" w:rsidP="00775E48">
            <w:pPr>
              <w:rPr>
                <w:rFonts w:ascii="仿宋" w:eastAsia="仿宋" w:hAnsi="仿宋"/>
                <w:szCs w:val="21"/>
              </w:rPr>
            </w:pPr>
            <w:r w:rsidRPr="00D75047">
              <w:rPr>
                <w:rFonts w:ascii="仿宋" w:eastAsia="仿宋" w:hAnsi="仿宋" w:hint="eastAsia"/>
                <w:szCs w:val="21"/>
              </w:rPr>
              <w:t>成绩评定方式</w:t>
            </w:r>
          </w:p>
        </w:tc>
        <w:tc>
          <w:tcPr>
            <w:tcW w:w="4048" w:type="dxa"/>
          </w:tcPr>
          <w:p w14:paraId="27909B55" w14:textId="77777777" w:rsidR="00600971" w:rsidRPr="00D75047" w:rsidRDefault="00600971" w:rsidP="00775E48">
            <w:pPr>
              <w:rPr>
                <w:rFonts w:ascii="仿宋" w:eastAsia="仿宋" w:hAnsi="仿宋"/>
                <w:szCs w:val="21"/>
              </w:rPr>
            </w:pPr>
            <w:r w:rsidRPr="00D75047">
              <w:rPr>
                <w:rFonts w:ascii="仿宋" w:eastAsia="仿宋" w:hAnsi="仿宋" w:hint="eastAsia"/>
                <w:szCs w:val="21"/>
              </w:rPr>
              <w:t>百分制</w:t>
            </w:r>
          </w:p>
        </w:tc>
      </w:tr>
      <w:tr w:rsidR="00600971" w:rsidRPr="003A41E0" w14:paraId="0D624087" w14:textId="77777777" w:rsidTr="00775E48">
        <w:tc>
          <w:tcPr>
            <w:tcW w:w="4248" w:type="dxa"/>
          </w:tcPr>
          <w:p w14:paraId="35800EBC" w14:textId="77777777" w:rsidR="00600971" w:rsidRPr="00D75047" w:rsidRDefault="00600971" w:rsidP="00775E48">
            <w:pPr>
              <w:rPr>
                <w:rFonts w:ascii="仿宋" w:eastAsia="仿宋" w:hAnsi="仿宋"/>
                <w:szCs w:val="21"/>
              </w:rPr>
            </w:pPr>
            <w:r w:rsidRPr="00D75047">
              <w:rPr>
                <w:rFonts w:ascii="仿宋" w:eastAsia="仿宋" w:hAnsi="仿宋" w:hint="eastAsia"/>
                <w:szCs w:val="21"/>
              </w:rPr>
              <w:t>过程成绩/%</w:t>
            </w:r>
          </w:p>
        </w:tc>
        <w:tc>
          <w:tcPr>
            <w:tcW w:w="4048" w:type="dxa"/>
          </w:tcPr>
          <w:p w14:paraId="0CC219BE" w14:textId="77777777" w:rsidR="00600971" w:rsidRPr="00D75047" w:rsidRDefault="00600971" w:rsidP="00775E48">
            <w:pPr>
              <w:rPr>
                <w:rFonts w:ascii="仿宋" w:eastAsia="仿宋" w:hAnsi="仿宋"/>
                <w:szCs w:val="21"/>
              </w:rPr>
            </w:pPr>
            <w:r w:rsidRPr="00D75047">
              <w:rPr>
                <w:rFonts w:ascii="仿宋" w:eastAsia="仿宋" w:hAnsi="仿宋" w:hint="eastAsia"/>
                <w:szCs w:val="21"/>
              </w:rPr>
              <w:t>4</w:t>
            </w:r>
            <w:r w:rsidRPr="00D75047">
              <w:rPr>
                <w:rFonts w:ascii="仿宋" w:eastAsia="仿宋" w:hAnsi="仿宋"/>
                <w:szCs w:val="21"/>
              </w:rPr>
              <w:t>0</w:t>
            </w:r>
          </w:p>
        </w:tc>
      </w:tr>
      <w:tr w:rsidR="00600971" w:rsidRPr="003A41E0" w14:paraId="2DE47077" w14:textId="77777777" w:rsidTr="00775E48">
        <w:tc>
          <w:tcPr>
            <w:tcW w:w="4248" w:type="dxa"/>
          </w:tcPr>
          <w:p w14:paraId="0D523EDB" w14:textId="77777777" w:rsidR="00600971" w:rsidRPr="003A41E0" w:rsidRDefault="00600971" w:rsidP="00775E48">
            <w:pPr>
              <w:rPr>
                <w:rFonts w:ascii="仿宋" w:eastAsia="仿宋" w:hAnsi="仿宋"/>
                <w:szCs w:val="21"/>
              </w:rPr>
            </w:pPr>
            <w:r w:rsidRPr="003A41E0">
              <w:rPr>
                <w:rFonts w:ascii="仿宋" w:eastAsia="仿宋" w:hAnsi="仿宋" w:hint="eastAsia"/>
                <w:szCs w:val="21"/>
              </w:rPr>
              <w:t>实验成绩/%</w:t>
            </w:r>
          </w:p>
        </w:tc>
        <w:tc>
          <w:tcPr>
            <w:tcW w:w="4048" w:type="dxa"/>
          </w:tcPr>
          <w:p w14:paraId="274219CC" w14:textId="77777777" w:rsidR="00600971" w:rsidRPr="003A41E0" w:rsidRDefault="00600971" w:rsidP="00775E48">
            <w:pPr>
              <w:rPr>
                <w:rFonts w:ascii="仿宋" w:eastAsia="仿宋" w:hAnsi="仿宋"/>
                <w:szCs w:val="21"/>
              </w:rPr>
            </w:pPr>
            <w:r>
              <w:rPr>
                <w:rFonts w:ascii="仿宋" w:eastAsia="仿宋" w:hAnsi="仿宋" w:hint="eastAsia"/>
                <w:szCs w:val="21"/>
              </w:rPr>
              <w:t>0</w:t>
            </w:r>
          </w:p>
        </w:tc>
      </w:tr>
      <w:tr w:rsidR="00600971" w:rsidRPr="003A41E0" w14:paraId="1715ABBE" w14:textId="77777777" w:rsidTr="00775E48">
        <w:tc>
          <w:tcPr>
            <w:tcW w:w="4248" w:type="dxa"/>
          </w:tcPr>
          <w:p w14:paraId="2FBB5867" w14:textId="77777777" w:rsidR="00600971" w:rsidRPr="003A41E0" w:rsidRDefault="00600971" w:rsidP="00775E48">
            <w:pPr>
              <w:rPr>
                <w:rFonts w:ascii="仿宋" w:eastAsia="仿宋" w:hAnsi="仿宋"/>
                <w:szCs w:val="21"/>
              </w:rPr>
            </w:pPr>
            <w:r w:rsidRPr="003A41E0">
              <w:rPr>
                <w:rFonts w:ascii="仿宋" w:eastAsia="仿宋" w:hAnsi="仿宋" w:hint="eastAsia"/>
                <w:szCs w:val="21"/>
              </w:rPr>
              <w:t>结课考试成绩/%</w:t>
            </w:r>
          </w:p>
        </w:tc>
        <w:tc>
          <w:tcPr>
            <w:tcW w:w="4048" w:type="dxa"/>
          </w:tcPr>
          <w:p w14:paraId="413B32B9" w14:textId="77777777" w:rsidR="00600971" w:rsidRPr="003A41E0" w:rsidRDefault="00600971" w:rsidP="00775E48">
            <w:pPr>
              <w:rPr>
                <w:rFonts w:ascii="仿宋" w:eastAsia="仿宋" w:hAnsi="仿宋"/>
                <w:szCs w:val="21"/>
              </w:rPr>
            </w:pPr>
            <w:r>
              <w:rPr>
                <w:rFonts w:ascii="仿宋" w:eastAsia="仿宋" w:hAnsi="仿宋" w:hint="eastAsia"/>
                <w:szCs w:val="21"/>
              </w:rPr>
              <w:t>6</w:t>
            </w:r>
            <w:r>
              <w:rPr>
                <w:rFonts w:ascii="仿宋" w:eastAsia="仿宋" w:hAnsi="仿宋"/>
                <w:szCs w:val="21"/>
              </w:rPr>
              <w:t>0</w:t>
            </w:r>
          </w:p>
        </w:tc>
      </w:tr>
    </w:tbl>
    <w:p w14:paraId="356A44E8" w14:textId="77777777" w:rsidR="00600971" w:rsidRDefault="00600971" w:rsidP="009762CA">
      <w:pPr>
        <w:ind w:firstLineChars="200" w:firstLine="420"/>
        <w:rPr>
          <w:rFonts w:ascii="仿宋" w:eastAsia="仿宋" w:hAnsi="仿宋"/>
          <w:szCs w:val="21"/>
        </w:rPr>
      </w:pPr>
      <w:r>
        <w:rPr>
          <w:rFonts w:ascii="仿宋" w:eastAsia="仿宋" w:hAnsi="仿宋" w:hint="eastAsia"/>
          <w:szCs w:val="21"/>
        </w:rPr>
        <w:t>过程</w:t>
      </w:r>
      <w:r w:rsidRPr="00B91B61">
        <w:rPr>
          <w:rFonts w:ascii="仿宋" w:eastAsia="仿宋" w:hAnsi="仿宋" w:hint="eastAsia"/>
          <w:szCs w:val="21"/>
        </w:rPr>
        <w:t>成绩</w:t>
      </w:r>
      <w:r>
        <w:rPr>
          <w:rFonts w:ascii="仿宋" w:eastAsia="仿宋" w:hAnsi="仿宋" w:hint="eastAsia"/>
          <w:szCs w:val="21"/>
        </w:rPr>
        <w:t>占总成绩</w:t>
      </w:r>
      <w:r>
        <w:rPr>
          <w:rFonts w:ascii="仿宋" w:eastAsia="仿宋" w:hAnsi="仿宋"/>
          <w:szCs w:val="21"/>
        </w:rPr>
        <w:t>4</w:t>
      </w:r>
      <w:r>
        <w:rPr>
          <w:rFonts w:ascii="仿宋" w:eastAsia="仿宋" w:hAnsi="仿宋" w:hint="eastAsia"/>
          <w:szCs w:val="21"/>
        </w:rPr>
        <w:t>0%（其中考勤占总成绩10%，答辩占总成绩30%</w:t>
      </w:r>
      <w:r w:rsidRPr="00B91B61">
        <w:rPr>
          <w:rFonts w:ascii="仿宋" w:eastAsia="仿宋" w:hAnsi="仿宋" w:hint="eastAsia"/>
          <w:szCs w:val="21"/>
        </w:rPr>
        <w:t>）</w:t>
      </w:r>
      <w:r>
        <w:rPr>
          <w:rFonts w:ascii="仿宋" w:eastAsia="仿宋" w:hAnsi="仿宋" w:hint="eastAsia"/>
          <w:szCs w:val="21"/>
        </w:rPr>
        <w:t>、结课考试成绩占总成绩60%（其中图纸占总成绩30%，设计说明书占总成绩30%）</w:t>
      </w:r>
      <w:r w:rsidRPr="00B91B61">
        <w:rPr>
          <w:rFonts w:ascii="仿宋" w:eastAsia="仿宋" w:hAnsi="仿宋" w:hint="eastAsia"/>
          <w:szCs w:val="21"/>
        </w:rPr>
        <w:t>。</w:t>
      </w:r>
    </w:p>
    <w:p w14:paraId="48E24A8D"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2C52EDFF" w14:textId="77777777" w:rsidR="00673DCD" w:rsidRPr="004963DB" w:rsidRDefault="00AC5BFF" w:rsidP="004963DB">
      <w:pPr>
        <w:ind w:firstLineChars="200" w:firstLine="422"/>
        <w:rPr>
          <w:rFonts w:ascii="仿宋" w:eastAsia="仿宋" w:hAnsi="仿宋"/>
          <w:b/>
          <w:szCs w:val="21"/>
        </w:rPr>
      </w:pPr>
      <w:r w:rsidRPr="00301FA0">
        <w:rPr>
          <w:rFonts w:ascii="仿宋" w:eastAsia="仿宋" w:hAnsi="仿宋" w:hint="eastAsia"/>
          <w:b/>
          <w:szCs w:val="21"/>
        </w:rPr>
        <w:t>（一）教材</w:t>
      </w:r>
    </w:p>
    <w:p w14:paraId="04812343" w14:textId="243BA3AF" w:rsidR="00AC5BFF" w:rsidRPr="00AC5BFF" w:rsidRDefault="006D3E5D" w:rsidP="00AC5BFF">
      <w:pPr>
        <w:ind w:firstLineChars="200" w:firstLine="420"/>
        <w:rPr>
          <w:rFonts w:ascii="仿宋" w:eastAsia="仿宋" w:hAnsi="仿宋"/>
          <w:szCs w:val="21"/>
        </w:rPr>
      </w:pPr>
      <w:r w:rsidRPr="00232C72">
        <w:rPr>
          <w:rFonts w:ascii="宋体" w:hAnsi="宋体" w:hint="eastAsia"/>
        </w:rPr>
        <w:t>《机械</w:t>
      </w:r>
      <w:r w:rsidR="00834EEA">
        <w:rPr>
          <w:rFonts w:ascii="宋体" w:hAnsi="宋体" w:hint="eastAsia"/>
        </w:rPr>
        <w:t>创新设计实践</w:t>
      </w:r>
      <w:r w:rsidRPr="00232C72">
        <w:rPr>
          <w:rFonts w:ascii="宋体" w:hAnsi="宋体" w:hint="eastAsia"/>
        </w:rPr>
        <w:t>》</w:t>
      </w:r>
      <w:r>
        <w:rPr>
          <w:rFonts w:ascii="宋体" w:hAnsi="宋体" w:hint="eastAsia"/>
        </w:rPr>
        <w:t>，20</w:t>
      </w:r>
      <w:r w:rsidR="00834EEA">
        <w:rPr>
          <w:rFonts w:ascii="宋体" w:hAnsi="宋体" w:hint="eastAsia"/>
        </w:rPr>
        <w:t>20</w:t>
      </w:r>
      <w:r>
        <w:rPr>
          <w:rFonts w:ascii="宋体" w:hAnsi="宋体" w:hint="eastAsia"/>
        </w:rPr>
        <w:t>年</w:t>
      </w:r>
      <w:r>
        <w:rPr>
          <w:rFonts w:ascii="宋体" w:hAnsi="宋体"/>
        </w:rPr>
        <w:t>1</w:t>
      </w:r>
      <w:r w:rsidR="00834EEA">
        <w:rPr>
          <w:rFonts w:ascii="宋体" w:hAnsi="宋体" w:hint="eastAsia"/>
        </w:rPr>
        <w:t>1</w:t>
      </w:r>
      <w:r>
        <w:rPr>
          <w:rFonts w:ascii="宋体" w:hAnsi="宋体" w:hint="eastAsia"/>
        </w:rPr>
        <w:t>月第1版</w:t>
      </w:r>
      <w:r w:rsidR="00834EEA">
        <w:rPr>
          <w:rFonts w:ascii="宋体" w:hAnsi="宋体" w:hint="eastAsia"/>
        </w:rPr>
        <w:t>，2023年8月</w:t>
      </w:r>
      <w:r>
        <w:rPr>
          <w:rFonts w:ascii="宋体" w:hAnsi="宋体" w:hint="eastAsia"/>
        </w:rPr>
        <w:t>第2次印刷，</w:t>
      </w:r>
      <w:r w:rsidR="00834EEA">
        <w:rPr>
          <w:rFonts w:ascii="宋体" w:hAnsi="宋体" w:hint="eastAsia"/>
        </w:rPr>
        <w:t>刘峰</w:t>
      </w:r>
      <w:r>
        <w:rPr>
          <w:rFonts w:ascii="宋体" w:hAnsi="宋体" w:hint="eastAsia"/>
        </w:rPr>
        <w:t>等主编，中国石油大学出版社，20</w:t>
      </w:r>
      <w:r w:rsidR="00834EEA">
        <w:rPr>
          <w:rFonts w:ascii="宋体" w:hAnsi="宋体" w:hint="eastAsia"/>
        </w:rPr>
        <w:t>23</w:t>
      </w:r>
      <w:r>
        <w:rPr>
          <w:rFonts w:ascii="宋体" w:hAnsi="宋体" w:hint="eastAsia"/>
        </w:rPr>
        <w:t>，</w:t>
      </w:r>
      <w:r w:rsidRPr="009301FE">
        <w:rPr>
          <w:rFonts w:ascii="宋体" w:hAnsi="宋体" w:hint="eastAsia"/>
        </w:rPr>
        <w:t>ISBN：978-7-</w:t>
      </w:r>
      <w:r w:rsidR="00867B9C">
        <w:rPr>
          <w:rFonts w:ascii="宋体" w:hAnsi="宋体"/>
        </w:rPr>
        <w:t>5636</w:t>
      </w:r>
      <w:r w:rsidRPr="009301FE">
        <w:rPr>
          <w:rFonts w:ascii="宋体" w:hAnsi="宋体" w:hint="eastAsia"/>
        </w:rPr>
        <w:t>-</w:t>
      </w:r>
      <w:r w:rsidR="00834EEA">
        <w:rPr>
          <w:rFonts w:ascii="宋体" w:hAnsi="宋体" w:hint="eastAsia"/>
        </w:rPr>
        <w:t>6936</w:t>
      </w:r>
      <w:r w:rsidRPr="009301FE">
        <w:rPr>
          <w:rFonts w:ascii="宋体" w:hAnsi="宋体" w:hint="eastAsia"/>
        </w:rPr>
        <w:t>-</w:t>
      </w:r>
      <w:r w:rsidR="00834EEA">
        <w:rPr>
          <w:rFonts w:ascii="宋体" w:hAnsi="宋体" w:hint="eastAsia"/>
        </w:rPr>
        <w:t>3</w:t>
      </w:r>
      <w:r w:rsidRPr="009301FE">
        <w:rPr>
          <w:rFonts w:ascii="宋体" w:hAnsi="宋体" w:hint="eastAsia"/>
        </w:rPr>
        <w:t>。</w:t>
      </w:r>
    </w:p>
    <w:p w14:paraId="693269B9"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4E0EDABD" w14:textId="77777777" w:rsidR="009631F6" w:rsidRPr="005970ED" w:rsidRDefault="005913EA" w:rsidP="005970ED">
      <w:pPr>
        <w:ind w:firstLineChars="200" w:firstLine="420"/>
        <w:rPr>
          <w:rFonts w:ascii="宋体" w:hAnsi="宋体"/>
        </w:rPr>
      </w:pPr>
      <w:r w:rsidRPr="00232C72">
        <w:rPr>
          <w:rFonts w:ascii="宋体" w:hAnsi="宋体" w:hint="eastAsia"/>
        </w:rPr>
        <w:t>《机械设计》</w:t>
      </w:r>
      <w:r>
        <w:rPr>
          <w:rFonts w:ascii="宋体" w:hAnsi="宋体" w:hint="eastAsia"/>
        </w:rPr>
        <w:t>，2019年7月第10版，</w:t>
      </w:r>
      <w:r w:rsidRPr="00232C72">
        <w:rPr>
          <w:rFonts w:ascii="宋体" w:hAnsi="宋体" w:hint="eastAsia"/>
        </w:rPr>
        <w:t>濮良贵</w:t>
      </w:r>
      <w:r>
        <w:rPr>
          <w:rFonts w:ascii="宋体" w:hAnsi="宋体" w:hint="eastAsia"/>
        </w:rPr>
        <w:t>等主编，</w:t>
      </w:r>
      <w:r w:rsidRPr="00232C72">
        <w:rPr>
          <w:rFonts w:ascii="宋体" w:hAnsi="宋体" w:hint="eastAsia"/>
        </w:rPr>
        <w:t>高等教育出版社</w:t>
      </w:r>
      <w:r>
        <w:rPr>
          <w:rFonts w:ascii="宋体" w:hAnsi="宋体" w:hint="eastAsia"/>
        </w:rPr>
        <w:t>，2019，</w:t>
      </w:r>
      <w:r w:rsidRPr="009301FE">
        <w:rPr>
          <w:rFonts w:ascii="宋体" w:hAnsi="宋体" w:hint="eastAsia"/>
        </w:rPr>
        <w:t>ISBN：978-7-</w:t>
      </w:r>
      <w:r>
        <w:rPr>
          <w:rFonts w:ascii="宋体" w:hAnsi="宋体"/>
        </w:rPr>
        <w:t>04</w:t>
      </w:r>
      <w:r w:rsidRPr="009301FE">
        <w:rPr>
          <w:rFonts w:ascii="宋体" w:hAnsi="宋体" w:hint="eastAsia"/>
        </w:rPr>
        <w:t>-</w:t>
      </w:r>
      <w:r>
        <w:rPr>
          <w:rFonts w:ascii="宋体" w:hAnsi="宋体"/>
        </w:rPr>
        <w:t>035941</w:t>
      </w:r>
      <w:r w:rsidRPr="009301FE">
        <w:rPr>
          <w:rFonts w:ascii="宋体" w:hAnsi="宋体" w:hint="eastAsia"/>
        </w:rPr>
        <w:t>-</w:t>
      </w:r>
      <w:r>
        <w:rPr>
          <w:rFonts w:ascii="宋体" w:hAnsi="宋体"/>
        </w:rPr>
        <w:t>1</w:t>
      </w:r>
      <w:r w:rsidRPr="009301FE">
        <w:rPr>
          <w:rFonts w:ascii="宋体" w:hAnsi="宋体" w:hint="eastAsia"/>
        </w:rPr>
        <w:t>。</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152941B8" w14:textId="77777777" w:rsidTr="006F22B1">
        <w:trPr>
          <w:trHeight w:val="454"/>
          <w:jc w:val="right"/>
        </w:trPr>
        <w:tc>
          <w:tcPr>
            <w:tcW w:w="4678" w:type="dxa"/>
            <w:vAlign w:val="center"/>
          </w:tcPr>
          <w:p w14:paraId="2AEA5A28" w14:textId="77777777" w:rsidR="006F22B1" w:rsidRDefault="006F22B1" w:rsidP="00A818FB">
            <w:pPr>
              <w:rPr>
                <w:rFonts w:ascii="黑体" w:eastAsia="黑体" w:hAnsi="黑体"/>
                <w:szCs w:val="21"/>
                <w:lang w:val="en-GB"/>
              </w:rPr>
            </w:pPr>
          </w:p>
        </w:tc>
        <w:tc>
          <w:tcPr>
            <w:tcW w:w="3316" w:type="dxa"/>
            <w:vAlign w:val="center"/>
          </w:tcPr>
          <w:p w14:paraId="7B916DAB" w14:textId="77777777" w:rsidR="006F22B1" w:rsidRDefault="006F22B1" w:rsidP="00A818FB">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r w:rsidR="007B64C2">
              <w:rPr>
                <w:rFonts w:ascii="仿宋" w:eastAsia="仿宋" w:hAnsi="仿宋" w:hint="eastAsia"/>
                <w:szCs w:val="21"/>
                <w:lang w:val="en-GB"/>
              </w:rPr>
              <w:t>许磊</w:t>
            </w:r>
          </w:p>
        </w:tc>
      </w:tr>
      <w:tr w:rsidR="006F22B1" w14:paraId="77D6B2F8" w14:textId="77777777" w:rsidTr="006F22B1">
        <w:trPr>
          <w:trHeight w:val="454"/>
          <w:jc w:val="right"/>
        </w:trPr>
        <w:tc>
          <w:tcPr>
            <w:tcW w:w="4678" w:type="dxa"/>
            <w:vAlign w:val="center"/>
          </w:tcPr>
          <w:p w14:paraId="6ACAE86A" w14:textId="77777777" w:rsidR="006F22B1" w:rsidRDefault="006F22B1" w:rsidP="00A818FB">
            <w:pPr>
              <w:rPr>
                <w:rFonts w:ascii="黑体" w:eastAsia="黑体" w:hAnsi="黑体"/>
                <w:szCs w:val="21"/>
                <w:lang w:val="en-GB"/>
              </w:rPr>
            </w:pPr>
          </w:p>
        </w:tc>
        <w:tc>
          <w:tcPr>
            <w:tcW w:w="3316" w:type="dxa"/>
            <w:vAlign w:val="center"/>
          </w:tcPr>
          <w:p w14:paraId="054309AC" w14:textId="77777777"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7B64C2">
              <w:rPr>
                <w:rFonts w:ascii="仿宋" w:eastAsia="仿宋" w:hAnsi="仿宋" w:hint="eastAsia"/>
                <w:szCs w:val="21"/>
                <w:lang w:val="en-GB"/>
              </w:rPr>
              <w:t>赵旭亮</w:t>
            </w:r>
          </w:p>
        </w:tc>
      </w:tr>
      <w:tr w:rsidR="006F22B1" w14:paraId="4FA4C5B5" w14:textId="77777777" w:rsidTr="006F22B1">
        <w:trPr>
          <w:trHeight w:val="454"/>
          <w:jc w:val="right"/>
        </w:trPr>
        <w:tc>
          <w:tcPr>
            <w:tcW w:w="4678" w:type="dxa"/>
            <w:vAlign w:val="center"/>
          </w:tcPr>
          <w:p w14:paraId="029CC9BC" w14:textId="77777777" w:rsidR="006F22B1" w:rsidRDefault="006F22B1" w:rsidP="00A818FB">
            <w:pPr>
              <w:rPr>
                <w:rFonts w:ascii="黑体" w:eastAsia="黑体" w:hAnsi="黑体"/>
                <w:szCs w:val="21"/>
                <w:lang w:val="en-GB"/>
              </w:rPr>
            </w:pPr>
          </w:p>
        </w:tc>
        <w:tc>
          <w:tcPr>
            <w:tcW w:w="3316" w:type="dxa"/>
            <w:vAlign w:val="center"/>
          </w:tcPr>
          <w:p w14:paraId="53F3EBAA" w14:textId="0BBB3FFF" w:rsidR="006F22B1" w:rsidRPr="006F22B1" w:rsidRDefault="006F22B1" w:rsidP="00420FBC">
            <w:pPr>
              <w:rPr>
                <w:rFonts w:ascii="仿宋" w:eastAsia="仿宋" w:hAnsi="仿宋"/>
                <w:szCs w:val="21"/>
                <w:lang w:val="en-GB"/>
              </w:rPr>
            </w:pPr>
            <w:r w:rsidRPr="006F22B1">
              <w:rPr>
                <w:rFonts w:ascii="仿宋" w:eastAsia="仿宋" w:hAnsi="仿宋" w:hint="eastAsia"/>
                <w:szCs w:val="21"/>
                <w:lang w:val="en-GB"/>
              </w:rPr>
              <w:t>制（修）订时间：202</w:t>
            </w:r>
            <w:r w:rsidR="007C459A">
              <w:rPr>
                <w:rFonts w:ascii="仿宋" w:eastAsia="仿宋" w:hAnsi="仿宋" w:hint="eastAsia"/>
                <w:szCs w:val="21"/>
                <w:lang w:val="en-GB"/>
              </w:rPr>
              <w:t>4</w:t>
            </w:r>
            <w:r w:rsidRPr="006F22B1">
              <w:rPr>
                <w:rFonts w:ascii="仿宋" w:eastAsia="仿宋" w:hAnsi="仿宋" w:hint="eastAsia"/>
                <w:szCs w:val="21"/>
                <w:lang w:val="en-GB"/>
              </w:rPr>
              <w:t>年</w:t>
            </w:r>
            <w:r w:rsidR="00C72FA9">
              <w:rPr>
                <w:rFonts w:ascii="仿宋" w:eastAsia="仿宋" w:hAnsi="仿宋"/>
                <w:szCs w:val="21"/>
                <w:lang w:val="en-GB"/>
              </w:rPr>
              <w:t>0</w:t>
            </w:r>
            <w:r w:rsidR="007C459A">
              <w:rPr>
                <w:rFonts w:ascii="仿宋" w:eastAsia="仿宋" w:hAnsi="仿宋" w:hint="eastAsia"/>
                <w:szCs w:val="21"/>
                <w:lang w:val="en-GB"/>
              </w:rPr>
              <w:t>8</w:t>
            </w:r>
            <w:r w:rsidRPr="006F22B1">
              <w:rPr>
                <w:rFonts w:ascii="仿宋" w:eastAsia="仿宋" w:hAnsi="仿宋" w:hint="eastAsia"/>
                <w:szCs w:val="21"/>
                <w:lang w:val="en-GB"/>
              </w:rPr>
              <w:t>月</w:t>
            </w:r>
          </w:p>
        </w:tc>
      </w:tr>
    </w:tbl>
    <w:p w14:paraId="7F417F46" w14:textId="77777777" w:rsidR="001C7304" w:rsidRDefault="001C7304">
      <w:pPr>
        <w:widowControl/>
        <w:jc w:val="left"/>
        <w:rPr>
          <w:rFonts w:ascii="仿宋" w:eastAsia="仿宋" w:hAnsi="仿宋"/>
          <w:szCs w:val="21"/>
        </w:rPr>
      </w:pPr>
      <w:r>
        <w:rPr>
          <w:rFonts w:ascii="仿宋" w:eastAsia="仿宋" w:hAnsi="仿宋"/>
          <w:szCs w:val="21"/>
        </w:rPr>
        <w:br w:type="page"/>
      </w:r>
    </w:p>
    <w:p w14:paraId="0EBCAE6C" w14:textId="77777777"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904C5B" w:rsidRPr="00904C5B">
        <w:rPr>
          <w:rFonts w:ascii="Times New Roman" w:eastAsia="黑体" w:hAnsi="Times New Roman" w:cs="Times New Roman"/>
          <w:b/>
          <w:sz w:val="32"/>
          <w:szCs w:val="21"/>
          <w:lang w:val="en-GB"/>
        </w:rPr>
        <w:t>Machine Design</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777C20CD"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69217CDE" w14:textId="77777777" w:rsidTr="00787D13">
        <w:trPr>
          <w:jc w:val="right"/>
        </w:trPr>
        <w:tc>
          <w:tcPr>
            <w:tcW w:w="4025" w:type="dxa"/>
            <w:vAlign w:val="center"/>
          </w:tcPr>
          <w:p w14:paraId="700341D2"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237572" w:rsidRPr="00237572">
              <w:rPr>
                <w:rFonts w:ascii="Times New Roman" w:hAnsi="Times New Roman" w:cs="Times New Roman"/>
              </w:rPr>
              <w:t>Course Design of Machinery Design</w:t>
            </w:r>
          </w:p>
        </w:tc>
        <w:tc>
          <w:tcPr>
            <w:tcW w:w="3969" w:type="dxa"/>
            <w:vAlign w:val="center"/>
          </w:tcPr>
          <w:p w14:paraId="4800FE1D" w14:textId="77777777"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06568C">
              <w:rPr>
                <w:rFonts w:ascii="Times New Roman" w:eastAsia="仿宋" w:hAnsi="Times New Roman" w:cs="Times New Roman" w:hint="eastAsia"/>
                <w:szCs w:val="21"/>
                <w:lang w:val="en-GB"/>
              </w:rPr>
              <w:t>机械设计</w:t>
            </w:r>
            <w:r w:rsidR="00237572">
              <w:rPr>
                <w:rFonts w:ascii="Times New Roman" w:eastAsia="仿宋" w:hAnsi="Times New Roman" w:cs="Times New Roman" w:hint="eastAsia"/>
                <w:szCs w:val="21"/>
                <w:lang w:val="en-GB"/>
              </w:rPr>
              <w:t>课程设计</w:t>
            </w:r>
          </w:p>
        </w:tc>
      </w:tr>
      <w:tr w:rsidR="001C7304" w:rsidRPr="00EA1986" w14:paraId="06E261A5" w14:textId="77777777" w:rsidTr="00787D13">
        <w:trPr>
          <w:jc w:val="right"/>
        </w:trPr>
        <w:tc>
          <w:tcPr>
            <w:tcW w:w="4025" w:type="dxa"/>
            <w:vAlign w:val="center"/>
          </w:tcPr>
          <w:p w14:paraId="44C044CA" w14:textId="77777777"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1E4988" w:rsidRPr="001E4988">
              <w:rPr>
                <w:rFonts w:ascii="Times New Roman" w:hAnsi="Times New Roman" w:cs="Times New Roman"/>
              </w:rPr>
              <w:t>100408P004</w:t>
            </w:r>
          </w:p>
        </w:tc>
        <w:tc>
          <w:tcPr>
            <w:tcW w:w="3969" w:type="dxa"/>
            <w:vAlign w:val="center"/>
          </w:tcPr>
          <w:p w14:paraId="1F1BC1B1" w14:textId="77777777" w:rsidR="001C7304" w:rsidRPr="00EA1986" w:rsidRDefault="004904BB" w:rsidP="001E4988">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1E4988">
              <w:rPr>
                <w:rFonts w:ascii="Times New Roman" w:hAnsi="Times New Roman" w:cs="Times New Roman"/>
              </w:rPr>
              <w:t>2</w:t>
            </w:r>
          </w:p>
        </w:tc>
      </w:tr>
      <w:tr w:rsidR="001C7304" w:rsidRPr="00EA1986" w14:paraId="04A2D2E4" w14:textId="77777777" w:rsidTr="00787D13">
        <w:trPr>
          <w:jc w:val="right"/>
        </w:trPr>
        <w:tc>
          <w:tcPr>
            <w:tcW w:w="4025" w:type="dxa"/>
            <w:vAlign w:val="center"/>
          </w:tcPr>
          <w:p w14:paraId="35C8AF37" w14:textId="77777777" w:rsidR="001C7304" w:rsidRPr="00EA1986" w:rsidRDefault="004904BB" w:rsidP="001E4988">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1E4988">
              <w:rPr>
                <w:rFonts w:ascii="Times New Roman" w:hAnsi="Times New Roman" w:cs="Times New Roman"/>
              </w:rPr>
              <w:t>16</w:t>
            </w:r>
          </w:p>
        </w:tc>
        <w:tc>
          <w:tcPr>
            <w:tcW w:w="3969" w:type="dxa"/>
            <w:vAlign w:val="center"/>
          </w:tcPr>
          <w:p w14:paraId="6EF69443" w14:textId="77777777" w:rsidR="001C7304" w:rsidRPr="00EA1986" w:rsidRDefault="004904BB" w:rsidP="001E4988">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1E4988">
              <w:rPr>
                <w:rFonts w:ascii="Times New Roman" w:eastAsia="黑体" w:hAnsi="Times New Roman" w:cs="Times New Roman"/>
                <w:szCs w:val="21"/>
                <w:lang w:val="en-GB"/>
              </w:rPr>
              <w:t xml:space="preserve"> 16</w:t>
            </w:r>
          </w:p>
        </w:tc>
      </w:tr>
      <w:tr w:rsidR="001C7304" w:rsidRPr="00EA1986" w14:paraId="0CD971F8" w14:textId="77777777" w:rsidTr="00787D13">
        <w:trPr>
          <w:jc w:val="right"/>
        </w:trPr>
        <w:tc>
          <w:tcPr>
            <w:tcW w:w="4025" w:type="dxa"/>
            <w:vAlign w:val="center"/>
          </w:tcPr>
          <w:p w14:paraId="758134BD"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5E1341">
              <w:rPr>
                <w:rFonts w:ascii="Times New Roman" w:hAnsi="Times New Roman" w:cs="Times New Roman"/>
              </w:rPr>
              <w:t>0</w:t>
            </w:r>
          </w:p>
        </w:tc>
        <w:tc>
          <w:tcPr>
            <w:tcW w:w="3969" w:type="dxa"/>
            <w:vAlign w:val="center"/>
          </w:tcPr>
          <w:p w14:paraId="78D13489"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5E1341">
              <w:rPr>
                <w:rFonts w:ascii="Times New Roman" w:hAnsi="Times New Roman" w:cs="Times New Roman"/>
              </w:rPr>
              <w:t>0</w:t>
            </w:r>
          </w:p>
        </w:tc>
      </w:tr>
      <w:tr w:rsidR="001C7304" w:rsidRPr="00EA1986" w14:paraId="13215994" w14:textId="77777777" w:rsidTr="00787D13">
        <w:trPr>
          <w:jc w:val="right"/>
        </w:trPr>
        <w:tc>
          <w:tcPr>
            <w:tcW w:w="4025" w:type="dxa"/>
            <w:vAlign w:val="center"/>
          </w:tcPr>
          <w:p w14:paraId="0CF5F6DC" w14:textId="77777777" w:rsidR="001C7304" w:rsidRPr="00EA1986" w:rsidRDefault="004904BB" w:rsidP="00381CC6">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3011E2" w:rsidRPr="003011E2">
              <w:rPr>
                <w:rFonts w:ascii="Times New Roman" w:hAnsi="Times New Roman" w:cs="Times New Roman"/>
              </w:rPr>
              <w:t>Faculty of Eng</w:t>
            </w:r>
            <w:r w:rsidR="00381CC6" w:rsidRPr="003011E2">
              <w:rPr>
                <w:rFonts w:ascii="Times New Roman" w:hAnsi="Times New Roman" w:cs="Times New Roman"/>
              </w:rPr>
              <w:t>i</w:t>
            </w:r>
            <w:r w:rsidR="00381CC6">
              <w:rPr>
                <w:rFonts w:ascii="Times New Roman" w:hAnsi="Times New Roman" w:cs="Times New Roman" w:hint="eastAsia"/>
              </w:rPr>
              <w:t>n</w:t>
            </w:r>
            <w:r w:rsidR="003011E2" w:rsidRPr="003011E2">
              <w:rPr>
                <w:rFonts w:ascii="Times New Roman" w:hAnsi="Times New Roman" w:cs="Times New Roman"/>
              </w:rPr>
              <w:t>eering</w:t>
            </w:r>
          </w:p>
        </w:tc>
        <w:tc>
          <w:tcPr>
            <w:tcW w:w="3969" w:type="dxa"/>
            <w:vAlign w:val="center"/>
          </w:tcPr>
          <w:p w14:paraId="530C1F80"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3D32F7" w:rsidRPr="003D32F7">
              <w:rPr>
                <w:rFonts w:ascii="Times New Roman" w:hAnsi="Times New Roman" w:cs="Times New Roman"/>
              </w:rPr>
              <w:t>Mechanical Engineering</w:t>
            </w:r>
          </w:p>
        </w:tc>
      </w:tr>
      <w:tr w:rsidR="001C7304" w:rsidRPr="00EA1986" w14:paraId="580832D3" w14:textId="77777777" w:rsidTr="00970FC4">
        <w:trPr>
          <w:trHeight w:val="63"/>
          <w:jc w:val="right"/>
        </w:trPr>
        <w:tc>
          <w:tcPr>
            <w:tcW w:w="4025" w:type="dxa"/>
            <w:vAlign w:val="center"/>
          </w:tcPr>
          <w:p w14:paraId="017641B6" w14:textId="77777777" w:rsidR="001C7304" w:rsidRPr="00EA1986" w:rsidRDefault="00970FC4" w:rsidP="00A3355B">
            <w:pPr>
              <w:rPr>
                <w:rFonts w:ascii="Times New Roman" w:eastAsia="黑体" w:hAnsi="Times New Roman" w:cs="Times New Roman"/>
                <w:szCs w:val="21"/>
                <w:lang w:val="en-GB"/>
              </w:rPr>
            </w:pPr>
            <w:r w:rsidRPr="00EA1986">
              <w:rPr>
                <w:rFonts w:ascii="Times New Roman" w:hAnsi="Times New Roman" w:cs="Times New Roman"/>
              </w:rPr>
              <w:t>Course Type: Required</w:t>
            </w:r>
          </w:p>
        </w:tc>
        <w:tc>
          <w:tcPr>
            <w:tcW w:w="3969" w:type="dxa"/>
            <w:vAlign w:val="center"/>
          </w:tcPr>
          <w:p w14:paraId="30C38669" w14:textId="77777777" w:rsidR="001C7304" w:rsidRPr="00EA1986" w:rsidRDefault="00970FC4" w:rsidP="009A4725">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9103F3" w:rsidRPr="009103F3">
              <w:rPr>
                <w:rFonts w:ascii="Times New Roman" w:hAnsi="Times New Roman" w:cs="Times New Roman"/>
              </w:rPr>
              <w:t xml:space="preserve">Mechanical drawing, </w:t>
            </w:r>
            <w:r w:rsidR="009103F3">
              <w:rPr>
                <w:rFonts w:ascii="Times New Roman" w:hAnsi="Times New Roman" w:cs="Times New Roman" w:hint="eastAsia"/>
              </w:rPr>
              <w:t>M</w:t>
            </w:r>
            <w:r w:rsidR="009103F3">
              <w:rPr>
                <w:rFonts w:ascii="Times New Roman" w:hAnsi="Times New Roman" w:cs="Times New Roman"/>
              </w:rPr>
              <w:t xml:space="preserve">aterial </w:t>
            </w:r>
            <w:r w:rsidR="009103F3" w:rsidRPr="009103F3">
              <w:rPr>
                <w:rFonts w:ascii="Times New Roman" w:hAnsi="Times New Roman" w:cs="Times New Roman"/>
              </w:rPr>
              <w:t xml:space="preserve">mechanics, </w:t>
            </w:r>
            <w:r w:rsidR="009103F3">
              <w:rPr>
                <w:rFonts w:ascii="Times New Roman" w:hAnsi="Times New Roman" w:cs="Times New Roman" w:hint="eastAsia"/>
              </w:rPr>
              <w:t>E</w:t>
            </w:r>
            <w:r w:rsidR="009103F3" w:rsidRPr="009103F3">
              <w:rPr>
                <w:rFonts w:ascii="Times New Roman" w:hAnsi="Times New Roman" w:cs="Times New Roman"/>
              </w:rPr>
              <w:t xml:space="preserve">ngineering materials, </w:t>
            </w:r>
            <w:r w:rsidR="009103F3">
              <w:rPr>
                <w:rFonts w:ascii="Times New Roman" w:hAnsi="Times New Roman" w:cs="Times New Roman" w:hint="eastAsia"/>
              </w:rPr>
              <w:t>M</w:t>
            </w:r>
            <w:r w:rsidR="009103F3" w:rsidRPr="009103F3">
              <w:rPr>
                <w:rFonts w:ascii="Times New Roman" w:hAnsi="Times New Roman" w:cs="Times New Roman"/>
              </w:rPr>
              <w:t xml:space="preserve">echanical principle and </w:t>
            </w:r>
            <w:r w:rsidR="009103F3">
              <w:rPr>
                <w:rFonts w:ascii="Times New Roman" w:hAnsi="Times New Roman" w:cs="Times New Roman" w:hint="eastAsia"/>
              </w:rPr>
              <w:t>M</w:t>
            </w:r>
            <w:r w:rsidR="009103F3" w:rsidRPr="009103F3">
              <w:rPr>
                <w:rFonts w:ascii="Times New Roman" w:hAnsi="Times New Roman" w:cs="Times New Roman"/>
              </w:rPr>
              <w:t>echanical design, etc</w:t>
            </w:r>
          </w:p>
        </w:tc>
      </w:tr>
    </w:tbl>
    <w:p w14:paraId="4D92B556"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10437CF6" w14:textId="77777777" w:rsidR="001C7304" w:rsidRPr="00EA1986" w:rsidRDefault="00C37B8D" w:rsidP="00C15B39">
      <w:pPr>
        <w:ind w:firstLineChars="200" w:firstLine="420"/>
        <w:rPr>
          <w:rFonts w:ascii="Times New Roman" w:eastAsia="仿宋" w:hAnsi="Times New Roman" w:cs="Times New Roman"/>
          <w:szCs w:val="21"/>
          <w:lang w:val="en-GB"/>
        </w:rPr>
      </w:pPr>
      <w:r w:rsidRPr="00C37B8D">
        <w:rPr>
          <w:rFonts w:ascii="Times New Roman" w:eastAsia="仿宋" w:hAnsi="Times New Roman" w:cs="Times New Roman"/>
          <w:szCs w:val="21"/>
          <w:lang w:val="en-GB"/>
        </w:rPr>
        <w:t>This course is a follow-up course of mechanical principle and mechanical design. It belongs to the basic technical course. It is an important part of the mechanical design course. It is the first large-scale assignment of mechanical design and analysis for mechanical students. Through the study of this course, students will carry out the design training of a practical engineering topic, and can get all aspects of knowledge training. Students will comprehensively apply the contents of each chapter of mechanical principle and mechanical design, including motion analysis, force analysis, mechanical design and mechanical drawing, and train the ability of engineering calculation.</w:t>
      </w:r>
    </w:p>
    <w:p w14:paraId="081D9F3F"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7372D800" w14:textId="77777777" w:rsidR="00C47D10" w:rsidRPr="00C47D10" w:rsidRDefault="00C47D10" w:rsidP="00C47D10">
      <w:pPr>
        <w:ind w:firstLineChars="200" w:firstLine="420"/>
        <w:rPr>
          <w:rFonts w:ascii="Times New Roman" w:eastAsia="仿宋" w:hAnsi="Times New Roman" w:cs="Times New Roman"/>
          <w:szCs w:val="21"/>
          <w:lang w:val="en-GB"/>
        </w:rPr>
      </w:pPr>
      <w:r w:rsidRPr="00C47D10">
        <w:rPr>
          <w:rFonts w:ascii="Times New Roman" w:eastAsia="仿宋" w:hAnsi="Times New Roman" w:cs="Times New Roman"/>
          <w:szCs w:val="21"/>
          <w:lang w:val="en-GB"/>
        </w:rPr>
        <w:t>Objective 1: Through the course design, achieve the application and consolidation of the theoretical knowledge of mechanical design, material mechanics, engineering materials, mechanical principles and other related courses;</w:t>
      </w:r>
    </w:p>
    <w:p w14:paraId="17D566F9" w14:textId="77777777" w:rsidR="00C47D10" w:rsidRPr="00C47D10" w:rsidRDefault="00C47D10" w:rsidP="00C47D10">
      <w:pPr>
        <w:ind w:firstLineChars="200" w:firstLine="420"/>
        <w:rPr>
          <w:rFonts w:ascii="Times New Roman" w:eastAsia="仿宋" w:hAnsi="Times New Roman" w:cs="Times New Roman"/>
          <w:szCs w:val="21"/>
          <w:lang w:val="en-GB"/>
        </w:rPr>
      </w:pPr>
    </w:p>
    <w:p w14:paraId="70DC1261" w14:textId="77777777" w:rsidR="00C47D10" w:rsidRPr="00C47D10" w:rsidRDefault="00C47D10" w:rsidP="00C47D10">
      <w:pPr>
        <w:ind w:firstLineChars="200" w:firstLine="420"/>
        <w:rPr>
          <w:rFonts w:ascii="Times New Roman" w:eastAsia="仿宋" w:hAnsi="Times New Roman" w:cs="Times New Roman"/>
          <w:szCs w:val="21"/>
          <w:lang w:val="en-GB"/>
        </w:rPr>
      </w:pPr>
      <w:r w:rsidRPr="00C47D10">
        <w:rPr>
          <w:rFonts w:ascii="Times New Roman" w:eastAsia="仿宋" w:hAnsi="Times New Roman" w:cs="Times New Roman"/>
          <w:szCs w:val="21"/>
          <w:lang w:val="en-GB"/>
        </w:rPr>
        <w:t>Objective 2: Develop students' preliminary ability of mechanical design;</w:t>
      </w:r>
    </w:p>
    <w:p w14:paraId="45BA0EB8" w14:textId="77777777" w:rsidR="00C47D10" w:rsidRPr="00C47D10" w:rsidRDefault="00C47D10" w:rsidP="00C47D10">
      <w:pPr>
        <w:ind w:firstLineChars="200" w:firstLine="420"/>
        <w:rPr>
          <w:rFonts w:ascii="Times New Roman" w:eastAsia="仿宋" w:hAnsi="Times New Roman" w:cs="Times New Roman"/>
          <w:szCs w:val="21"/>
          <w:lang w:val="en-GB"/>
        </w:rPr>
      </w:pPr>
    </w:p>
    <w:p w14:paraId="0DD38FE0" w14:textId="77777777" w:rsidR="00C47D10" w:rsidRPr="00C47D10" w:rsidRDefault="00C47D10" w:rsidP="00C47D10">
      <w:pPr>
        <w:ind w:firstLineChars="200" w:firstLine="420"/>
        <w:rPr>
          <w:rFonts w:ascii="Times New Roman" w:eastAsia="仿宋" w:hAnsi="Times New Roman" w:cs="Times New Roman"/>
          <w:szCs w:val="21"/>
          <w:lang w:val="en-GB"/>
        </w:rPr>
      </w:pPr>
      <w:r w:rsidRPr="00C47D10">
        <w:rPr>
          <w:rFonts w:ascii="Times New Roman" w:eastAsia="仿宋" w:hAnsi="Times New Roman" w:cs="Times New Roman"/>
          <w:szCs w:val="21"/>
          <w:lang w:val="en-GB"/>
        </w:rPr>
        <w:t>Objective 3: Through the course design, students can master the design methods and steps of mechanical transmission devices;</w:t>
      </w:r>
    </w:p>
    <w:p w14:paraId="08432E7D" w14:textId="77777777" w:rsidR="00C47D10" w:rsidRPr="00C47D10" w:rsidRDefault="00C47D10" w:rsidP="00C47D10">
      <w:pPr>
        <w:ind w:firstLineChars="200" w:firstLine="420"/>
        <w:rPr>
          <w:rFonts w:ascii="Times New Roman" w:eastAsia="仿宋" w:hAnsi="Times New Roman" w:cs="Times New Roman"/>
          <w:szCs w:val="21"/>
          <w:lang w:val="en-GB"/>
        </w:rPr>
      </w:pPr>
    </w:p>
    <w:p w14:paraId="145B2809" w14:textId="77777777" w:rsidR="00C47D10" w:rsidRPr="00C47D10" w:rsidRDefault="00C47D10" w:rsidP="00C47D10">
      <w:pPr>
        <w:ind w:firstLineChars="200" w:firstLine="420"/>
        <w:rPr>
          <w:rFonts w:ascii="Times New Roman" w:eastAsia="仿宋" w:hAnsi="Times New Roman" w:cs="Times New Roman"/>
          <w:szCs w:val="21"/>
          <w:lang w:val="en-GB"/>
        </w:rPr>
      </w:pPr>
      <w:r w:rsidRPr="00C47D10">
        <w:rPr>
          <w:rFonts w:ascii="Times New Roman" w:eastAsia="仿宋" w:hAnsi="Times New Roman" w:cs="Times New Roman"/>
          <w:szCs w:val="21"/>
          <w:lang w:val="en-GB"/>
        </w:rPr>
        <w:t>Objective 4: To make students understand the basic principles and general methods of mechanical design, and lay a good foundation for future graduation design and related industry work;</w:t>
      </w:r>
    </w:p>
    <w:p w14:paraId="081BA4B5" w14:textId="77777777" w:rsidR="00C47D10" w:rsidRPr="00C47D10" w:rsidRDefault="00C47D10" w:rsidP="00C47D10">
      <w:pPr>
        <w:ind w:firstLineChars="200" w:firstLine="420"/>
        <w:rPr>
          <w:rFonts w:ascii="Times New Roman" w:eastAsia="仿宋" w:hAnsi="Times New Roman" w:cs="Times New Roman"/>
          <w:szCs w:val="21"/>
          <w:lang w:val="en-GB"/>
        </w:rPr>
      </w:pPr>
    </w:p>
    <w:p w14:paraId="278A7984" w14:textId="77777777" w:rsidR="001C7304" w:rsidRPr="00EA1986" w:rsidRDefault="00C47D10" w:rsidP="00C47D10">
      <w:pPr>
        <w:ind w:firstLineChars="200" w:firstLine="420"/>
        <w:rPr>
          <w:rFonts w:ascii="Times New Roman" w:eastAsia="仿宋" w:hAnsi="Times New Roman" w:cs="Times New Roman"/>
          <w:szCs w:val="21"/>
          <w:lang w:val="en-GB"/>
        </w:rPr>
      </w:pPr>
      <w:r w:rsidRPr="00C47D10">
        <w:rPr>
          <w:rFonts w:ascii="Times New Roman" w:eastAsia="仿宋" w:hAnsi="Times New Roman" w:cs="Times New Roman"/>
          <w:szCs w:val="21"/>
          <w:lang w:val="en-GB"/>
        </w:rPr>
        <w:t>Objective 5: Train students in basic skills related to mechanical design, such as calculation, drawing, consulting and using standards and data.</w:t>
      </w:r>
    </w:p>
    <w:p w14:paraId="0664748E" w14:textId="77777777" w:rsidR="00A869CB"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p w14:paraId="56D81685" w14:textId="77777777" w:rsidR="00AE1141" w:rsidRPr="00AE1141" w:rsidRDefault="00AE1141" w:rsidP="00AE1141">
      <w:pPr>
        <w:ind w:firstLineChars="200" w:firstLine="420"/>
        <w:rPr>
          <w:rFonts w:ascii="Times New Roman" w:eastAsia="黑体" w:hAnsi="Times New Roman" w:cs="Times New Roman"/>
          <w:szCs w:val="21"/>
        </w:rPr>
      </w:pPr>
      <w:r w:rsidRPr="00AE1141">
        <w:rPr>
          <w:rFonts w:ascii="Times New Roman" w:eastAsia="黑体" w:hAnsi="Times New Roman" w:cs="Times New Roman"/>
          <w:szCs w:val="21"/>
        </w:rPr>
        <w:t>Master the design methods and skills of mechanical transmission device, including: transmission scheme analysis; Select the motor; Calculate the motion and dynamic parameters of the transmission device; Design and calculation of transmission parts and shafting parts; Selection of connectors, seals and lubrication; Assembly sketch design; Box mechanism design; Draw assembly working drawing and parts working drawing; Prepare design calculation instructions.</w:t>
      </w:r>
    </w:p>
    <w:p w14:paraId="3AE4C93A" w14:textId="77777777" w:rsidR="00AE1141" w:rsidRPr="00AE1141" w:rsidRDefault="00AE1141" w:rsidP="00AE1141">
      <w:pPr>
        <w:rPr>
          <w:rFonts w:ascii="Times New Roman" w:eastAsia="黑体" w:hAnsi="Times New Roman" w:cs="Times New Roman"/>
          <w:szCs w:val="21"/>
        </w:rPr>
      </w:pPr>
    </w:p>
    <w:p w14:paraId="760898E6" w14:textId="77777777" w:rsidR="00AE1141" w:rsidRPr="00AE1141" w:rsidRDefault="00AE1141" w:rsidP="00AE1141">
      <w:pPr>
        <w:ind w:firstLineChars="200" w:firstLine="420"/>
        <w:rPr>
          <w:rFonts w:ascii="Times New Roman" w:eastAsia="黑体" w:hAnsi="Times New Roman" w:cs="Times New Roman"/>
          <w:szCs w:val="21"/>
        </w:rPr>
      </w:pPr>
      <w:r w:rsidRPr="00AE1141">
        <w:rPr>
          <w:rFonts w:ascii="Times New Roman" w:eastAsia="黑体" w:hAnsi="Times New Roman" w:cs="Times New Roman"/>
          <w:szCs w:val="21"/>
        </w:rPr>
        <w:lastRenderedPageBreak/>
        <w:t xml:space="preserve">Students should complete: </w:t>
      </w:r>
      <w:r w:rsidR="00A66A52">
        <w:rPr>
          <w:rFonts w:ascii="Times New Roman" w:eastAsia="黑体" w:hAnsi="Times New Roman" w:cs="Times New Roman"/>
          <w:szCs w:val="21"/>
        </w:rPr>
        <w:t>Design of r</w:t>
      </w:r>
      <w:r w:rsidR="00A66A52" w:rsidRPr="00A66A52">
        <w:rPr>
          <w:rFonts w:ascii="Times New Roman" w:eastAsia="黑体" w:hAnsi="Times New Roman" w:cs="Times New Roman"/>
          <w:szCs w:val="21"/>
        </w:rPr>
        <w:t>educers such as cylindrical gear, worm gear or bevel gear</w:t>
      </w:r>
      <w:r w:rsidRPr="00AE1141">
        <w:rPr>
          <w:rFonts w:ascii="Times New Roman" w:eastAsia="黑体" w:hAnsi="Times New Roman" w:cs="Times New Roman"/>
          <w:szCs w:val="21"/>
        </w:rPr>
        <w:t>. 1 Sketch of reducer assembly; Using CAD to draw 1 assembly drawing and 2 part drawings of reducer; One design calculation instruction, about 5000 ~ 7000 words.</w:t>
      </w:r>
    </w:p>
    <w:p w14:paraId="42DE9FCC" w14:textId="77777777" w:rsidR="00AE1141" w:rsidRPr="00AE1141" w:rsidRDefault="00AE1141" w:rsidP="00AE1141">
      <w:pPr>
        <w:rPr>
          <w:rFonts w:ascii="Times New Roman" w:eastAsia="黑体" w:hAnsi="Times New Roman" w:cs="Times New Roman"/>
          <w:szCs w:val="21"/>
        </w:rPr>
      </w:pPr>
    </w:p>
    <w:p w14:paraId="71A532D8" w14:textId="77777777" w:rsidR="00AE1141" w:rsidRPr="00AE1141" w:rsidRDefault="00AE1141" w:rsidP="00AE1141">
      <w:pPr>
        <w:rPr>
          <w:rFonts w:ascii="Times New Roman" w:eastAsia="黑体" w:hAnsi="Times New Roman" w:cs="Times New Roman"/>
          <w:szCs w:val="21"/>
        </w:rPr>
      </w:pPr>
      <w:r w:rsidRPr="00AE1141">
        <w:rPr>
          <w:rFonts w:ascii="Times New Roman" w:eastAsia="黑体" w:hAnsi="Times New Roman" w:cs="Times New Roman"/>
          <w:szCs w:val="21"/>
        </w:rPr>
        <w:t>Suggestions on teaching cont</w:t>
      </w:r>
      <w:r>
        <w:rPr>
          <w:rFonts w:ascii="Times New Roman" w:eastAsia="黑体" w:hAnsi="Times New Roman" w:cs="Times New Roman"/>
          <w:szCs w:val="21"/>
        </w:rPr>
        <w:t>ent and class hour distribution</w:t>
      </w:r>
    </w:p>
    <w:p w14:paraId="699C6B39" w14:textId="77777777" w:rsidR="003A1BB5" w:rsidRDefault="00AE1141" w:rsidP="00AE1141">
      <w:pPr>
        <w:pStyle w:val="aa"/>
        <w:numPr>
          <w:ilvl w:val="0"/>
          <w:numId w:val="1"/>
        </w:numPr>
        <w:ind w:firstLineChars="0"/>
        <w:rPr>
          <w:rFonts w:ascii="Times New Roman" w:eastAsia="黑体" w:hAnsi="Times New Roman" w:cs="Times New Roman"/>
          <w:szCs w:val="21"/>
        </w:rPr>
      </w:pPr>
      <w:r w:rsidRPr="00AE1141">
        <w:rPr>
          <w:rFonts w:ascii="Times New Roman" w:eastAsia="黑体" w:hAnsi="Times New Roman" w:cs="Times New Roman"/>
          <w:szCs w:val="21"/>
        </w:rPr>
        <w:t xml:space="preserve">Design preparation (task arrangement, reducer disassembly experiment, reading materials, etc.) </w:t>
      </w:r>
    </w:p>
    <w:p w14:paraId="30CA5322" w14:textId="77777777" w:rsidR="00AE1141" w:rsidRPr="00AE1141" w:rsidRDefault="00AE1141" w:rsidP="003A1BB5">
      <w:pPr>
        <w:ind w:firstLineChars="50" w:firstLine="105"/>
        <w:rPr>
          <w:rFonts w:ascii="Times New Roman" w:eastAsia="黑体" w:hAnsi="Times New Roman" w:cs="Times New Roman"/>
          <w:szCs w:val="21"/>
        </w:rPr>
      </w:pPr>
      <w:r w:rsidRPr="003A1BB5">
        <w:rPr>
          <w:rFonts w:ascii="Times New Roman" w:eastAsia="黑体" w:hAnsi="Times New Roman" w:cs="Times New Roman"/>
          <w:szCs w:val="21"/>
        </w:rPr>
        <w:t xml:space="preserve">   0.5 days</w:t>
      </w:r>
    </w:p>
    <w:p w14:paraId="5CE408A1" w14:textId="77777777" w:rsidR="003A1BB5" w:rsidRDefault="00AE1141" w:rsidP="00AE1141">
      <w:pPr>
        <w:pStyle w:val="aa"/>
        <w:numPr>
          <w:ilvl w:val="0"/>
          <w:numId w:val="1"/>
        </w:numPr>
        <w:ind w:firstLineChars="0"/>
        <w:rPr>
          <w:rFonts w:ascii="Times New Roman" w:eastAsia="黑体" w:hAnsi="Times New Roman" w:cs="Times New Roman"/>
          <w:szCs w:val="21"/>
        </w:rPr>
      </w:pPr>
      <w:r w:rsidRPr="00AE1141">
        <w:rPr>
          <w:rFonts w:ascii="Times New Roman" w:eastAsia="黑体" w:hAnsi="Times New Roman" w:cs="Times New Roman"/>
          <w:szCs w:val="21"/>
        </w:rPr>
        <w:t xml:space="preserve">Basic design calculation (transmission ratio distribution, selection of motor, belt transmission and gear transmission calculation) </w:t>
      </w:r>
    </w:p>
    <w:p w14:paraId="332BFB0E" w14:textId="77777777" w:rsidR="00AE1141" w:rsidRPr="00AE1141" w:rsidRDefault="00AE1141" w:rsidP="003A1BB5">
      <w:pPr>
        <w:pStyle w:val="aa"/>
        <w:ind w:left="360" w:firstLineChars="0" w:firstLine="0"/>
        <w:rPr>
          <w:rFonts w:ascii="Times New Roman" w:eastAsia="黑体" w:hAnsi="Times New Roman" w:cs="Times New Roman"/>
          <w:szCs w:val="21"/>
        </w:rPr>
      </w:pPr>
      <w:r w:rsidRPr="00AE1141">
        <w:rPr>
          <w:rFonts w:ascii="Times New Roman" w:eastAsia="黑体" w:hAnsi="Times New Roman" w:cs="Times New Roman"/>
          <w:szCs w:val="21"/>
        </w:rPr>
        <w:t>1.5 days</w:t>
      </w:r>
    </w:p>
    <w:p w14:paraId="394B1783" w14:textId="77777777" w:rsidR="003A1BB5" w:rsidRDefault="00AE1141" w:rsidP="003A1BB5">
      <w:pPr>
        <w:pStyle w:val="aa"/>
        <w:numPr>
          <w:ilvl w:val="0"/>
          <w:numId w:val="1"/>
        </w:numPr>
        <w:ind w:firstLineChars="0"/>
        <w:rPr>
          <w:rFonts w:ascii="Times New Roman" w:eastAsia="黑体" w:hAnsi="Times New Roman" w:cs="Times New Roman"/>
          <w:szCs w:val="21"/>
        </w:rPr>
      </w:pPr>
      <w:r w:rsidRPr="003A1BB5">
        <w:rPr>
          <w:rFonts w:ascii="Times New Roman" w:eastAsia="黑体" w:hAnsi="Times New Roman" w:cs="Times New Roman"/>
          <w:szCs w:val="21"/>
        </w:rPr>
        <w:t xml:space="preserve">Sketch design of reducer assembly equipment, shaft, bearing, key calculation and coupling selection. </w:t>
      </w:r>
    </w:p>
    <w:p w14:paraId="10D1C4C0" w14:textId="77777777" w:rsidR="00AE1141" w:rsidRPr="003A1BB5" w:rsidRDefault="00AE1141" w:rsidP="003A1BB5">
      <w:pPr>
        <w:pStyle w:val="aa"/>
        <w:ind w:left="360" w:firstLineChars="0" w:firstLine="0"/>
        <w:rPr>
          <w:rFonts w:ascii="Times New Roman" w:eastAsia="黑体" w:hAnsi="Times New Roman" w:cs="Times New Roman"/>
          <w:szCs w:val="21"/>
        </w:rPr>
      </w:pPr>
      <w:r w:rsidRPr="003A1BB5">
        <w:rPr>
          <w:rFonts w:ascii="Times New Roman" w:eastAsia="黑体" w:hAnsi="Times New Roman" w:cs="Times New Roman"/>
          <w:szCs w:val="21"/>
        </w:rPr>
        <w:t>5 days</w:t>
      </w:r>
    </w:p>
    <w:p w14:paraId="5A75AA27" w14:textId="77777777" w:rsidR="003A1BB5" w:rsidRDefault="00AE1141" w:rsidP="003A1BB5">
      <w:pPr>
        <w:pStyle w:val="aa"/>
        <w:numPr>
          <w:ilvl w:val="0"/>
          <w:numId w:val="1"/>
        </w:numPr>
        <w:ind w:firstLineChars="0"/>
        <w:rPr>
          <w:rFonts w:ascii="Times New Roman" w:eastAsia="黑体" w:hAnsi="Times New Roman" w:cs="Times New Roman"/>
          <w:szCs w:val="21"/>
        </w:rPr>
      </w:pPr>
      <w:r w:rsidRPr="003A1BB5">
        <w:rPr>
          <w:rFonts w:ascii="Times New Roman" w:eastAsia="黑体" w:hAnsi="Times New Roman" w:cs="Times New Roman"/>
          <w:szCs w:val="21"/>
        </w:rPr>
        <w:t xml:space="preserve">Drawing of reducer assembly drawing. </w:t>
      </w:r>
    </w:p>
    <w:p w14:paraId="6F0D810B" w14:textId="77777777" w:rsidR="00AE1141" w:rsidRPr="003A1BB5" w:rsidRDefault="00AE1141" w:rsidP="003A1BB5">
      <w:pPr>
        <w:pStyle w:val="aa"/>
        <w:ind w:left="360" w:firstLineChars="0" w:firstLine="0"/>
        <w:rPr>
          <w:rFonts w:ascii="Times New Roman" w:eastAsia="黑体" w:hAnsi="Times New Roman" w:cs="Times New Roman"/>
          <w:szCs w:val="21"/>
        </w:rPr>
      </w:pPr>
      <w:r w:rsidRPr="003A1BB5">
        <w:rPr>
          <w:rFonts w:ascii="Times New Roman" w:eastAsia="黑体" w:hAnsi="Times New Roman" w:cs="Times New Roman"/>
          <w:szCs w:val="21"/>
        </w:rPr>
        <w:t>3 days</w:t>
      </w:r>
    </w:p>
    <w:p w14:paraId="741C6BE5" w14:textId="77777777" w:rsidR="003A1BB5" w:rsidRDefault="00AE1141" w:rsidP="003A1BB5">
      <w:pPr>
        <w:pStyle w:val="aa"/>
        <w:numPr>
          <w:ilvl w:val="0"/>
          <w:numId w:val="1"/>
        </w:numPr>
        <w:ind w:firstLineChars="0"/>
        <w:rPr>
          <w:rFonts w:ascii="Times New Roman" w:eastAsia="黑体" w:hAnsi="Times New Roman" w:cs="Times New Roman"/>
          <w:szCs w:val="21"/>
        </w:rPr>
      </w:pPr>
      <w:r w:rsidRPr="003A1BB5">
        <w:rPr>
          <w:rFonts w:ascii="Times New Roman" w:eastAsia="黑体" w:hAnsi="Times New Roman" w:cs="Times New Roman"/>
          <w:szCs w:val="21"/>
        </w:rPr>
        <w:t xml:space="preserve">Drawing of reducer parts (gear, shaft, case cover or case) </w:t>
      </w:r>
    </w:p>
    <w:p w14:paraId="0164156C" w14:textId="77777777" w:rsidR="00AE1141" w:rsidRPr="003A1BB5" w:rsidRDefault="00AE1141" w:rsidP="003A1BB5">
      <w:pPr>
        <w:pStyle w:val="aa"/>
        <w:ind w:left="360" w:firstLineChars="0" w:firstLine="0"/>
        <w:rPr>
          <w:rFonts w:ascii="Times New Roman" w:eastAsia="黑体" w:hAnsi="Times New Roman" w:cs="Times New Roman"/>
          <w:szCs w:val="21"/>
        </w:rPr>
      </w:pPr>
      <w:r w:rsidRPr="003A1BB5">
        <w:rPr>
          <w:rFonts w:ascii="Times New Roman" w:eastAsia="黑体" w:hAnsi="Times New Roman" w:cs="Times New Roman"/>
          <w:szCs w:val="21"/>
        </w:rPr>
        <w:t>2.5 days</w:t>
      </w:r>
    </w:p>
    <w:p w14:paraId="779692FE" w14:textId="77777777" w:rsidR="003A1BB5" w:rsidRDefault="003A1BB5" w:rsidP="00AE1141">
      <w:pPr>
        <w:rPr>
          <w:rFonts w:ascii="Times New Roman" w:eastAsia="黑体" w:hAnsi="Times New Roman" w:cs="Times New Roman"/>
          <w:szCs w:val="21"/>
        </w:rPr>
      </w:pPr>
      <w:r>
        <w:rPr>
          <w:rFonts w:ascii="Times New Roman" w:eastAsia="黑体" w:hAnsi="Times New Roman" w:cs="Times New Roman"/>
          <w:szCs w:val="21"/>
        </w:rPr>
        <w:t xml:space="preserve">6. </w:t>
      </w:r>
      <w:r w:rsidR="00AE1141" w:rsidRPr="00AE1141">
        <w:rPr>
          <w:rFonts w:ascii="Times New Roman" w:eastAsia="黑体" w:hAnsi="Times New Roman" w:cs="Times New Roman"/>
          <w:szCs w:val="21"/>
        </w:rPr>
        <w:t xml:space="preserve">Preparation of design calculation specification and defense. </w:t>
      </w:r>
    </w:p>
    <w:p w14:paraId="66921468" w14:textId="77777777" w:rsidR="00AE1141" w:rsidRPr="003A1BB5" w:rsidRDefault="00AE1141" w:rsidP="003A1BB5">
      <w:pPr>
        <w:ind w:firstLineChars="150" w:firstLine="315"/>
        <w:rPr>
          <w:rFonts w:ascii="Times New Roman" w:eastAsia="黑体" w:hAnsi="Times New Roman" w:cs="Times New Roman"/>
          <w:szCs w:val="21"/>
        </w:rPr>
      </w:pPr>
      <w:r w:rsidRPr="00AE1141">
        <w:rPr>
          <w:rFonts w:ascii="Times New Roman" w:eastAsia="黑体" w:hAnsi="Times New Roman" w:cs="Times New Roman"/>
          <w:szCs w:val="21"/>
        </w:rPr>
        <w:t>1.5 days</w:t>
      </w:r>
    </w:p>
    <w:p w14:paraId="0D25C203"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7C90939A" w14:textId="77777777" w:rsidR="001C7304" w:rsidRPr="00EA1986" w:rsidRDefault="00C97D38" w:rsidP="001C7304">
      <w:pPr>
        <w:ind w:firstLineChars="200" w:firstLine="420"/>
        <w:rPr>
          <w:rFonts w:ascii="Times New Roman" w:eastAsia="仿宋" w:hAnsi="Times New Roman" w:cs="Times New Roman"/>
          <w:szCs w:val="21"/>
          <w:lang w:val="en-GB"/>
        </w:rPr>
      </w:pPr>
      <w:r w:rsidRPr="00C97D38">
        <w:rPr>
          <w:rFonts w:ascii="Times New Roman" w:eastAsia="仿宋" w:hAnsi="Times New Roman"/>
          <w:color w:val="000000"/>
        </w:rPr>
        <w:t>Mechanical design course design is a systematic practical course, which completes the design of reducer through a specific mechanical transmission system. It is mainly to give play to students' initiative. Teachers use less phased classroom teaching to induce students to complete the design task step by step. The specific teaching methods are: the teaching method in which teachers mainly tutor students and supplemented by classroom teaching, and the method in which students obtain knowledge mainly by consulting materials and actual calculation and design.</w:t>
      </w:r>
    </w:p>
    <w:p w14:paraId="517B62B8"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05871CB7" w14:textId="77777777" w:rsidR="00016F57" w:rsidRPr="00B52C05" w:rsidRDefault="00016F57" w:rsidP="00B52C05">
      <w:pPr>
        <w:ind w:firstLineChars="200" w:firstLine="420"/>
        <w:rPr>
          <w:rFonts w:ascii="Times New Roman" w:eastAsia="仿宋" w:hAnsi="Times New Roman"/>
          <w:color w:val="000000"/>
        </w:rPr>
      </w:pPr>
      <w:r w:rsidRPr="00016F57">
        <w:rPr>
          <w:rFonts w:ascii="Times New Roman" w:eastAsia="仿宋" w:hAnsi="Times New Roman"/>
          <w:color w:val="000000"/>
        </w:rPr>
        <w:t>Submit design drawings and design specifications in the form of students' separate defense, and score acco</w:t>
      </w:r>
      <w:r>
        <w:rPr>
          <w:rFonts w:ascii="Times New Roman" w:eastAsia="仿宋" w:hAnsi="Times New Roman"/>
          <w:color w:val="000000"/>
        </w:rPr>
        <w:t>rding to the percentage system.</w:t>
      </w:r>
    </w:p>
    <w:p w14:paraId="2B65533A" w14:textId="77777777" w:rsidR="001C7304" w:rsidRPr="00635D90" w:rsidRDefault="00016F57" w:rsidP="00016F57">
      <w:pPr>
        <w:ind w:firstLineChars="200" w:firstLine="420"/>
        <w:rPr>
          <w:rFonts w:ascii="Times New Roman" w:eastAsia="仿宋" w:hAnsi="Times New Roman"/>
          <w:color w:val="000000"/>
        </w:rPr>
      </w:pPr>
      <w:r w:rsidRPr="00016F57">
        <w:rPr>
          <w:rFonts w:ascii="Times New Roman" w:eastAsia="仿宋" w:hAnsi="Times New Roman"/>
          <w:color w:val="000000"/>
        </w:rPr>
        <w:t xml:space="preserve">The process score accounts for </w:t>
      </w:r>
      <w:r w:rsidR="00B52C05">
        <w:rPr>
          <w:rFonts w:ascii="Times New Roman" w:eastAsia="仿宋" w:hAnsi="Times New Roman"/>
          <w:color w:val="000000"/>
        </w:rPr>
        <w:t>4</w:t>
      </w:r>
      <w:r w:rsidRPr="00016F57">
        <w:rPr>
          <w:rFonts w:ascii="Times New Roman" w:eastAsia="仿宋" w:hAnsi="Times New Roman"/>
          <w:color w:val="000000"/>
        </w:rPr>
        <w:t xml:space="preserve">0% of the total score (including 10% of the total score for attendance, 30% of the total score for defense), </w:t>
      </w:r>
      <w:r w:rsidR="0014342F" w:rsidRPr="006578D3">
        <w:rPr>
          <w:rFonts w:ascii="Times New Roman" w:hAnsi="Times New Roman" w:cs="Times New Roman"/>
          <w:szCs w:val="21"/>
        </w:rPr>
        <w:t>accounting for 60% of the total grade</w:t>
      </w:r>
      <w:r w:rsidR="0014342F">
        <w:rPr>
          <w:rFonts w:ascii="Times New Roman" w:eastAsia="仿宋" w:hAnsi="Times New Roman" w:hint="eastAsia"/>
          <w:color w:val="000000"/>
        </w:rPr>
        <w:t>（</w:t>
      </w:r>
      <w:r w:rsidR="0014342F" w:rsidRPr="00016F57">
        <w:rPr>
          <w:rFonts w:ascii="Times New Roman" w:eastAsia="仿宋" w:hAnsi="Times New Roman"/>
          <w:color w:val="000000"/>
        </w:rPr>
        <w:t>30% of the total score for drawings and 30% of the total score for design instructions</w:t>
      </w:r>
      <w:r w:rsidR="0014342F">
        <w:rPr>
          <w:rFonts w:ascii="Times New Roman" w:eastAsia="仿宋" w:hAnsi="Times New Roman" w:hint="eastAsia"/>
          <w:color w:val="000000"/>
        </w:rPr>
        <w:t>）</w:t>
      </w:r>
      <w:r w:rsidRPr="00016F57">
        <w:rPr>
          <w:rFonts w:ascii="Times New Roman" w:eastAsia="仿宋" w:hAnsi="Times New Roman"/>
          <w:color w:val="000000"/>
        </w:rPr>
        <w:t>.</w:t>
      </w:r>
    </w:p>
    <w:p w14:paraId="69369B21"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6EEA30A1"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2958830E" w14:textId="627359D7" w:rsidR="005D0EB7" w:rsidRPr="00EA1986" w:rsidRDefault="002529E3" w:rsidP="001C7304">
      <w:pPr>
        <w:ind w:firstLineChars="200" w:firstLine="420"/>
        <w:rPr>
          <w:rFonts w:ascii="Times New Roman" w:eastAsia="仿宋" w:hAnsi="Times New Roman" w:cs="Times New Roman"/>
          <w:szCs w:val="21"/>
          <w:lang w:val="en-GB"/>
        </w:rPr>
      </w:pPr>
      <w:r w:rsidRPr="002529E3">
        <w:rPr>
          <w:rFonts w:ascii="Times New Roman" w:eastAsia="仿宋" w:hAnsi="Times New Roman" w:cs="Times New Roman"/>
          <w:szCs w:val="21"/>
          <w:lang w:val="en-GB"/>
        </w:rPr>
        <w:t>Mechanical Innovation Design Practice</w:t>
      </w:r>
      <w:r w:rsidR="006F187B" w:rsidRPr="006F187B">
        <w:rPr>
          <w:rFonts w:ascii="Times New Roman" w:eastAsia="仿宋" w:hAnsi="Times New Roman" w:cs="Times New Roman"/>
          <w:szCs w:val="21"/>
          <w:lang w:val="en-GB"/>
        </w:rPr>
        <w:t>, first edition</w:t>
      </w:r>
      <w:r>
        <w:rPr>
          <w:rFonts w:ascii="Times New Roman" w:eastAsia="仿宋" w:hAnsi="Times New Roman" w:cs="Times New Roman"/>
          <w:szCs w:val="21"/>
          <w:lang w:val="en-GB"/>
        </w:rPr>
        <w:t xml:space="preserve"> </w:t>
      </w:r>
      <w:r>
        <w:rPr>
          <w:rFonts w:ascii="Times New Roman" w:eastAsia="仿宋" w:hAnsi="Times New Roman" w:cs="Times New Roman" w:hint="eastAsia"/>
          <w:szCs w:val="21"/>
          <w:lang w:val="en-GB"/>
        </w:rPr>
        <w:t>in</w:t>
      </w:r>
      <w:r>
        <w:rPr>
          <w:rFonts w:ascii="Times New Roman" w:eastAsia="仿宋" w:hAnsi="Times New Roman" w:cs="Times New Roman"/>
          <w:szCs w:val="21"/>
          <w:lang w:val="en-GB"/>
        </w:rPr>
        <w:t xml:space="preserve"> </w:t>
      </w:r>
      <w:r w:rsidRPr="002529E3">
        <w:rPr>
          <w:rFonts w:ascii="Times New Roman" w:eastAsia="仿宋" w:hAnsi="Times New Roman" w:cs="Times New Roman"/>
          <w:szCs w:val="21"/>
          <w:lang w:val="en-GB"/>
        </w:rPr>
        <w:t>November 2020</w:t>
      </w:r>
      <w:r w:rsidR="006F187B" w:rsidRPr="006F187B">
        <w:rPr>
          <w:rFonts w:ascii="Times New Roman" w:eastAsia="仿宋" w:hAnsi="Times New Roman" w:cs="Times New Roman"/>
          <w:szCs w:val="21"/>
          <w:lang w:val="en-GB"/>
        </w:rPr>
        <w:t xml:space="preserve">, printed for the second time in </w:t>
      </w:r>
      <w:r w:rsidR="0019370E">
        <w:rPr>
          <w:rFonts w:ascii="Times New Roman" w:eastAsia="仿宋" w:hAnsi="Times New Roman" w:cs="Times New Roman" w:hint="eastAsia"/>
          <w:szCs w:val="21"/>
          <w:lang w:val="en-GB"/>
        </w:rPr>
        <w:t>August</w:t>
      </w:r>
      <w:r w:rsidR="006F187B" w:rsidRPr="006F187B">
        <w:rPr>
          <w:rFonts w:ascii="Times New Roman" w:eastAsia="仿宋" w:hAnsi="Times New Roman" w:cs="Times New Roman"/>
          <w:szCs w:val="21"/>
          <w:lang w:val="en-GB"/>
        </w:rPr>
        <w:t xml:space="preserve"> 20</w:t>
      </w:r>
      <w:r w:rsidR="0019370E">
        <w:rPr>
          <w:rFonts w:ascii="Times New Roman" w:eastAsia="仿宋" w:hAnsi="Times New Roman" w:cs="Times New Roman" w:hint="eastAsia"/>
          <w:szCs w:val="21"/>
          <w:lang w:val="en-GB"/>
        </w:rPr>
        <w:t>23</w:t>
      </w:r>
      <w:r w:rsidR="006F187B" w:rsidRPr="006F187B">
        <w:rPr>
          <w:rFonts w:ascii="Times New Roman" w:eastAsia="仿宋" w:hAnsi="Times New Roman" w:cs="Times New Roman"/>
          <w:szCs w:val="21"/>
          <w:lang w:val="en-GB"/>
        </w:rPr>
        <w:t>, L</w:t>
      </w:r>
      <w:r w:rsidR="00354582">
        <w:rPr>
          <w:rFonts w:ascii="Times New Roman" w:eastAsia="仿宋" w:hAnsi="Times New Roman" w:cs="Times New Roman" w:hint="eastAsia"/>
          <w:szCs w:val="21"/>
          <w:lang w:val="en-GB"/>
        </w:rPr>
        <w:t>i</w:t>
      </w:r>
      <w:r w:rsidR="006F187B" w:rsidRPr="006F187B">
        <w:rPr>
          <w:rFonts w:ascii="Times New Roman" w:eastAsia="仿宋" w:hAnsi="Times New Roman" w:cs="Times New Roman"/>
          <w:szCs w:val="21"/>
          <w:lang w:val="en-GB"/>
        </w:rPr>
        <w:t>u</w:t>
      </w:r>
      <w:r w:rsidR="00354582">
        <w:rPr>
          <w:rFonts w:ascii="Times New Roman" w:eastAsia="仿宋" w:hAnsi="Times New Roman" w:cs="Times New Roman"/>
          <w:szCs w:val="21"/>
          <w:lang w:val="en-GB"/>
        </w:rPr>
        <w:t xml:space="preserve"> </w:t>
      </w:r>
      <w:r w:rsidR="00354582">
        <w:rPr>
          <w:rFonts w:ascii="Times New Roman" w:eastAsia="仿宋" w:hAnsi="Times New Roman" w:cs="Times New Roman" w:hint="eastAsia"/>
          <w:szCs w:val="21"/>
          <w:lang w:val="en-GB"/>
        </w:rPr>
        <w:t>Feng</w:t>
      </w:r>
      <w:r w:rsidR="006F187B" w:rsidRPr="006F187B">
        <w:rPr>
          <w:rFonts w:ascii="Times New Roman" w:eastAsia="仿宋" w:hAnsi="Times New Roman" w:cs="Times New Roman"/>
          <w:szCs w:val="21"/>
          <w:lang w:val="en-GB"/>
        </w:rPr>
        <w:t xml:space="preserve"> and others, China University of Petroleum Press, 20</w:t>
      </w:r>
      <w:r w:rsidR="00354582">
        <w:rPr>
          <w:rFonts w:ascii="Times New Roman" w:eastAsia="仿宋" w:hAnsi="Times New Roman" w:cs="Times New Roman" w:hint="eastAsia"/>
          <w:szCs w:val="21"/>
          <w:lang w:val="en-GB"/>
        </w:rPr>
        <w:t>23</w:t>
      </w:r>
      <w:r w:rsidR="006F187B" w:rsidRPr="006F187B">
        <w:rPr>
          <w:rFonts w:ascii="Times New Roman" w:eastAsia="仿宋" w:hAnsi="Times New Roman" w:cs="Times New Roman"/>
          <w:szCs w:val="21"/>
          <w:lang w:val="en-GB"/>
        </w:rPr>
        <w:t xml:space="preserve">, ISBN: </w:t>
      </w:r>
      <w:r w:rsidR="00354582" w:rsidRPr="00354582">
        <w:rPr>
          <w:rFonts w:ascii="Times New Roman" w:eastAsia="仿宋" w:hAnsi="Times New Roman" w:cs="Times New Roman"/>
          <w:szCs w:val="21"/>
          <w:lang w:val="en-GB"/>
        </w:rPr>
        <w:t>978-7-5636-6936-3</w:t>
      </w:r>
      <w:r w:rsidR="006F187B" w:rsidRPr="006F187B">
        <w:rPr>
          <w:rFonts w:ascii="Times New Roman" w:eastAsia="仿宋" w:hAnsi="Times New Roman" w:cs="Times New Roman"/>
          <w:szCs w:val="21"/>
          <w:lang w:val="en-GB"/>
        </w:rPr>
        <w:t>.</w:t>
      </w:r>
    </w:p>
    <w:p w14:paraId="43A87F96" w14:textId="77777777" w:rsidR="005D0EB7" w:rsidRPr="00A72FB6" w:rsidRDefault="005D0EB7" w:rsidP="00A72FB6">
      <w:pPr>
        <w:ind w:firstLineChars="200" w:firstLine="420"/>
        <w:rPr>
          <w:rFonts w:ascii="Times New Roman" w:eastAsia="仿宋" w:hAnsi="Times New Roman" w:cs="Times New Roman"/>
          <w:szCs w:val="21"/>
          <w:lang w:val="en-GB"/>
        </w:rPr>
      </w:pPr>
      <w:r w:rsidRPr="00A72FB6">
        <w:rPr>
          <w:rFonts w:ascii="Times New Roman" w:eastAsia="仿宋" w:hAnsi="Times New Roman" w:cs="Times New Roman"/>
          <w:szCs w:val="21"/>
          <w:lang w:val="en-GB"/>
        </w:rPr>
        <w:t>(2) Reference</w:t>
      </w:r>
    </w:p>
    <w:p w14:paraId="32336C9E" w14:textId="77777777" w:rsidR="0016611D" w:rsidRPr="00A72FB6" w:rsidRDefault="00D61446" w:rsidP="005D0EB7">
      <w:pPr>
        <w:ind w:firstLineChars="200" w:firstLine="420"/>
        <w:rPr>
          <w:rFonts w:ascii="Times New Roman" w:eastAsia="仿宋" w:hAnsi="Times New Roman" w:cs="Times New Roman"/>
          <w:szCs w:val="21"/>
          <w:lang w:val="en-GB"/>
        </w:rPr>
      </w:pPr>
      <w:r w:rsidRPr="00C8464E">
        <w:rPr>
          <w:rFonts w:ascii="Times New Roman" w:eastAsia="仿宋" w:hAnsi="Times New Roman" w:cs="Times New Roman"/>
          <w:szCs w:val="21"/>
          <w:lang w:val="en-GB"/>
        </w:rPr>
        <w:t>Mechanical design</w:t>
      </w:r>
      <w:r>
        <w:rPr>
          <w:rFonts w:ascii="Times New Roman" w:eastAsia="仿宋" w:hAnsi="Times New Roman" w:cs="Times New Roman"/>
          <w:szCs w:val="21"/>
          <w:lang w:val="en-GB"/>
        </w:rPr>
        <w:t>, 10</w:t>
      </w:r>
      <w:r w:rsidRPr="00C8464E">
        <w:rPr>
          <w:rFonts w:ascii="Times New Roman" w:eastAsia="仿宋" w:hAnsi="Times New Roman" w:cs="Times New Roman"/>
          <w:szCs w:val="21"/>
          <w:lang w:val="en-GB"/>
        </w:rPr>
        <w:t>th Edition</w:t>
      </w:r>
      <w:r>
        <w:rPr>
          <w:rFonts w:ascii="Times New Roman" w:eastAsia="仿宋" w:hAnsi="Times New Roman" w:cs="Times New Roman"/>
          <w:szCs w:val="21"/>
          <w:lang w:val="en-GB"/>
        </w:rPr>
        <w:t>,</w:t>
      </w:r>
      <w:r w:rsidRPr="00C8464E">
        <w:rPr>
          <w:rFonts w:ascii="Times New Roman" w:eastAsia="仿宋" w:hAnsi="Times New Roman" w:cs="Times New Roman"/>
          <w:szCs w:val="21"/>
          <w:lang w:val="en-GB"/>
        </w:rPr>
        <w:t xml:space="preserve"> Pu Liang</w:t>
      </w:r>
      <w:r>
        <w:rPr>
          <w:rFonts w:ascii="Times New Roman" w:eastAsia="仿宋" w:hAnsi="Times New Roman" w:cs="Times New Roman"/>
          <w:szCs w:val="21"/>
          <w:lang w:val="en-GB"/>
        </w:rPr>
        <w:t xml:space="preserve">gui, </w:t>
      </w:r>
      <w:r w:rsidRPr="00C8464E">
        <w:rPr>
          <w:rFonts w:ascii="Times New Roman" w:eastAsia="仿宋" w:hAnsi="Times New Roman" w:cs="Times New Roman"/>
          <w:szCs w:val="21"/>
          <w:lang w:val="en-GB"/>
        </w:rPr>
        <w:t xml:space="preserve">Higher Education Press, </w:t>
      </w:r>
      <w:r>
        <w:rPr>
          <w:rFonts w:ascii="Times New Roman" w:eastAsia="仿宋" w:hAnsi="Times New Roman" w:cs="Times New Roman"/>
          <w:szCs w:val="21"/>
          <w:lang w:val="en-GB"/>
        </w:rPr>
        <w:t xml:space="preserve">2019, </w:t>
      </w:r>
      <w:r w:rsidRPr="00A72FB6">
        <w:rPr>
          <w:rFonts w:ascii="Times New Roman" w:eastAsia="仿宋" w:hAnsi="Times New Roman" w:cs="Times New Roman" w:hint="eastAsia"/>
          <w:szCs w:val="21"/>
          <w:lang w:val="en-GB"/>
        </w:rPr>
        <w:t>ISBN</w:t>
      </w:r>
      <w:r w:rsidRPr="00A72FB6">
        <w:rPr>
          <w:rFonts w:ascii="Times New Roman" w:eastAsia="仿宋" w:hAnsi="Times New Roman" w:cs="Times New Roman" w:hint="eastAsia"/>
          <w:szCs w:val="21"/>
          <w:lang w:val="en-GB"/>
        </w:rPr>
        <w:t>：</w:t>
      </w:r>
      <w:r w:rsidRPr="00A72FB6">
        <w:rPr>
          <w:rFonts w:ascii="Times New Roman" w:eastAsia="仿宋" w:hAnsi="Times New Roman" w:cs="Times New Roman" w:hint="eastAsia"/>
          <w:szCs w:val="21"/>
          <w:lang w:val="en-GB"/>
        </w:rPr>
        <w:t>978-7-</w:t>
      </w:r>
      <w:r w:rsidRPr="00A72FB6">
        <w:rPr>
          <w:rFonts w:ascii="Times New Roman" w:eastAsia="仿宋" w:hAnsi="Times New Roman" w:cs="Times New Roman"/>
          <w:szCs w:val="21"/>
          <w:lang w:val="en-GB"/>
        </w:rPr>
        <w:t>04</w:t>
      </w:r>
      <w:r w:rsidRPr="00A72FB6">
        <w:rPr>
          <w:rFonts w:ascii="Times New Roman" w:eastAsia="仿宋" w:hAnsi="Times New Roman" w:cs="Times New Roman" w:hint="eastAsia"/>
          <w:szCs w:val="21"/>
          <w:lang w:val="en-GB"/>
        </w:rPr>
        <w:t>-</w:t>
      </w:r>
      <w:r w:rsidRPr="00A72FB6">
        <w:rPr>
          <w:rFonts w:ascii="Times New Roman" w:eastAsia="仿宋" w:hAnsi="Times New Roman" w:cs="Times New Roman"/>
          <w:szCs w:val="21"/>
          <w:lang w:val="en-GB"/>
        </w:rPr>
        <w:t>035941</w:t>
      </w:r>
      <w:r w:rsidRPr="00A72FB6">
        <w:rPr>
          <w:rFonts w:ascii="Times New Roman" w:eastAsia="仿宋" w:hAnsi="Times New Roman" w:cs="Times New Roman" w:hint="eastAsia"/>
          <w:szCs w:val="21"/>
          <w:lang w:val="en-GB"/>
        </w:rPr>
        <w:t>-</w:t>
      </w:r>
      <w:r w:rsidRPr="00A72FB6">
        <w:rPr>
          <w:rFonts w:ascii="Times New Roman" w:eastAsia="仿宋" w:hAnsi="Times New Roman" w:cs="Times New Roman"/>
          <w:szCs w:val="21"/>
          <w:lang w:val="en-GB"/>
        </w:rPr>
        <w:t>1</w:t>
      </w:r>
      <w:r w:rsidRPr="00C8464E">
        <w:rPr>
          <w:rFonts w:ascii="Times New Roman" w:eastAsia="仿宋" w:hAnsi="Times New Roman" w:cs="Times New Roman"/>
          <w:szCs w:val="21"/>
          <w:lang w:val="en-GB"/>
        </w:rPr>
        <w:t>.</w:t>
      </w:r>
    </w:p>
    <w:p w14:paraId="79DABC0B" w14:textId="77777777" w:rsidR="00AC5BFF" w:rsidRPr="00EA1986" w:rsidRDefault="00AC5BFF" w:rsidP="005D0EB7">
      <w:pPr>
        <w:ind w:firstLineChars="200" w:firstLine="420"/>
        <w:rPr>
          <w:rFonts w:ascii="Times New Roman" w:eastAsia="仿宋" w:hAnsi="Times New Roman" w:cs="Times New Roman"/>
          <w:szCs w:val="21"/>
          <w:lang w:val="en-GB"/>
        </w:rPr>
      </w:pPr>
    </w:p>
    <w:sectPr w:rsidR="00AC5BFF"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FDFE5" w14:textId="77777777" w:rsidR="009D5ED8" w:rsidRDefault="009D5ED8" w:rsidP="00AC5BFF">
      <w:r>
        <w:separator/>
      </w:r>
    </w:p>
  </w:endnote>
  <w:endnote w:type="continuationSeparator" w:id="0">
    <w:p w14:paraId="59D62045" w14:textId="77777777" w:rsidR="009D5ED8" w:rsidRDefault="009D5ED8"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22019" w14:textId="77777777" w:rsidR="009D5ED8" w:rsidRDefault="009D5ED8" w:rsidP="00AC5BFF">
      <w:r>
        <w:separator/>
      </w:r>
    </w:p>
  </w:footnote>
  <w:footnote w:type="continuationSeparator" w:id="0">
    <w:p w14:paraId="742CACB5" w14:textId="77777777" w:rsidR="009D5ED8" w:rsidRDefault="009D5ED8" w:rsidP="00AC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5E4EF8"/>
    <w:multiLevelType w:val="hybridMultilevel"/>
    <w:tmpl w:val="7CC4CA8C"/>
    <w:lvl w:ilvl="0" w:tplc="2B828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03B4"/>
    <w:rsid w:val="000012F6"/>
    <w:rsid w:val="00016F57"/>
    <w:rsid w:val="0002163E"/>
    <w:rsid w:val="000225C6"/>
    <w:rsid w:val="00024024"/>
    <w:rsid w:val="0003301A"/>
    <w:rsid w:val="00045004"/>
    <w:rsid w:val="00055B1A"/>
    <w:rsid w:val="00063270"/>
    <w:rsid w:val="0006568C"/>
    <w:rsid w:val="000671CF"/>
    <w:rsid w:val="00074D8E"/>
    <w:rsid w:val="00075816"/>
    <w:rsid w:val="00082160"/>
    <w:rsid w:val="00097787"/>
    <w:rsid w:val="00097821"/>
    <w:rsid w:val="000A206D"/>
    <w:rsid w:val="000A51CB"/>
    <w:rsid w:val="000A6985"/>
    <w:rsid w:val="000B15BF"/>
    <w:rsid w:val="000B4AFA"/>
    <w:rsid w:val="000B586C"/>
    <w:rsid w:val="000B77D1"/>
    <w:rsid w:val="000E3645"/>
    <w:rsid w:val="000E6CE1"/>
    <w:rsid w:val="000F1964"/>
    <w:rsid w:val="000F3B78"/>
    <w:rsid w:val="001035C7"/>
    <w:rsid w:val="001040AE"/>
    <w:rsid w:val="00106364"/>
    <w:rsid w:val="00111F1D"/>
    <w:rsid w:val="00120828"/>
    <w:rsid w:val="0012261C"/>
    <w:rsid w:val="00135B87"/>
    <w:rsid w:val="0014342F"/>
    <w:rsid w:val="0015168F"/>
    <w:rsid w:val="00152FF0"/>
    <w:rsid w:val="001560C2"/>
    <w:rsid w:val="001565E1"/>
    <w:rsid w:val="00157375"/>
    <w:rsid w:val="00157A8D"/>
    <w:rsid w:val="00164A0A"/>
    <w:rsid w:val="0016611D"/>
    <w:rsid w:val="00172E72"/>
    <w:rsid w:val="001753DB"/>
    <w:rsid w:val="00183168"/>
    <w:rsid w:val="0018458D"/>
    <w:rsid w:val="001853AE"/>
    <w:rsid w:val="00191AC2"/>
    <w:rsid w:val="0019370E"/>
    <w:rsid w:val="00194A1C"/>
    <w:rsid w:val="001A30BC"/>
    <w:rsid w:val="001A3402"/>
    <w:rsid w:val="001A7330"/>
    <w:rsid w:val="001C7304"/>
    <w:rsid w:val="001E17B6"/>
    <w:rsid w:val="001E1D14"/>
    <w:rsid w:val="001E4988"/>
    <w:rsid w:val="001E7080"/>
    <w:rsid w:val="001F2762"/>
    <w:rsid w:val="001F4E96"/>
    <w:rsid w:val="00213E0A"/>
    <w:rsid w:val="002222CA"/>
    <w:rsid w:val="00224CDE"/>
    <w:rsid w:val="00232C72"/>
    <w:rsid w:val="00232D6E"/>
    <w:rsid w:val="0023305C"/>
    <w:rsid w:val="002342D8"/>
    <w:rsid w:val="00235790"/>
    <w:rsid w:val="00237572"/>
    <w:rsid w:val="002376A3"/>
    <w:rsid w:val="0024262F"/>
    <w:rsid w:val="0024324C"/>
    <w:rsid w:val="00243F13"/>
    <w:rsid w:val="002458A3"/>
    <w:rsid w:val="002529E3"/>
    <w:rsid w:val="002626E5"/>
    <w:rsid w:val="002673B1"/>
    <w:rsid w:val="00270E0F"/>
    <w:rsid w:val="0028273B"/>
    <w:rsid w:val="002868E3"/>
    <w:rsid w:val="002920C4"/>
    <w:rsid w:val="00293596"/>
    <w:rsid w:val="002A408B"/>
    <w:rsid w:val="002A58E3"/>
    <w:rsid w:val="002C4A31"/>
    <w:rsid w:val="002E278B"/>
    <w:rsid w:val="002F24B5"/>
    <w:rsid w:val="002F257A"/>
    <w:rsid w:val="002F7478"/>
    <w:rsid w:val="003011E2"/>
    <w:rsid w:val="00301F96"/>
    <w:rsid w:val="00301FA0"/>
    <w:rsid w:val="003066C2"/>
    <w:rsid w:val="00312ED9"/>
    <w:rsid w:val="00322C33"/>
    <w:rsid w:val="00323C78"/>
    <w:rsid w:val="00324ADD"/>
    <w:rsid w:val="0034204C"/>
    <w:rsid w:val="00347821"/>
    <w:rsid w:val="0035453A"/>
    <w:rsid w:val="00354582"/>
    <w:rsid w:val="00367F49"/>
    <w:rsid w:val="00371207"/>
    <w:rsid w:val="00381CC6"/>
    <w:rsid w:val="00382B9D"/>
    <w:rsid w:val="00397C67"/>
    <w:rsid w:val="003A1BB5"/>
    <w:rsid w:val="003A264D"/>
    <w:rsid w:val="003A5834"/>
    <w:rsid w:val="003A5C7F"/>
    <w:rsid w:val="003B15CF"/>
    <w:rsid w:val="003B38A8"/>
    <w:rsid w:val="003D30B2"/>
    <w:rsid w:val="003D32B0"/>
    <w:rsid w:val="003D32F7"/>
    <w:rsid w:val="003E5468"/>
    <w:rsid w:val="00401524"/>
    <w:rsid w:val="00401AE3"/>
    <w:rsid w:val="00401EA1"/>
    <w:rsid w:val="00403804"/>
    <w:rsid w:val="004041DC"/>
    <w:rsid w:val="00413861"/>
    <w:rsid w:val="0041783C"/>
    <w:rsid w:val="00420FBC"/>
    <w:rsid w:val="00422C5E"/>
    <w:rsid w:val="0043026A"/>
    <w:rsid w:val="004354D4"/>
    <w:rsid w:val="004570C3"/>
    <w:rsid w:val="00462CCC"/>
    <w:rsid w:val="00464C96"/>
    <w:rsid w:val="004904BB"/>
    <w:rsid w:val="004963DB"/>
    <w:rsid w:val="004A0F29"/>
    <w:rsid w:val="004A0FBE"/>
    <w:rsid w:val="004A3136"/>
    <w:rsid w:val="004A4A83"/>
    <w:rsid w:val="004A514A"/>
    <w:rsid w:val="004B5CF4"/>
    <w:rsid w:val="004C01FF"/>
    <w:rsid w:val="004C3A3A"/>
    <w:rsid w:val="004C4F8B"/>
    <w:rsid w:val="004C62F2"/>
    <w:rsid w:val="004D1F64"/>
    <w:rsid w:val="004E09C9"/>
    <w:rsid w:val="004E2539"/>
    <w:rsid w:val="004E6A66"/>
    <w:rsid w:val="005000FB"/>
    <w:rsid w:val="005004B5"/>
    <w:rsid w:val="005007A1"/>
    <w:rsid w:val="00500D70"/>
    <w:rsid w:val="0050258D"/>
    <w:rsid w:val="00503321"/>
    <w:rsid w:val="00511A01"/>
    <w:rsid w:val="0052675E"/>
    <w:rsid w:val="00537105"/>
    <w:rsid w:val="00537B5F"/>
    <w:rsid w:val="00545192"/>
    <w:rsid w:val="00547B9E"/>
    <w:rsid w:val="00551C7F"/>
    <w:rsid w:val="0056296F"/>
    <w:rsid w:val="00562DAC"/>
    <w:rsid w:val="00571584"/>
    <w:rsid w:val="00577F32"/>
    <w:rsid w:val="00590211"/>
    <w:rsid w:val="0059139C"/>
    <w:rsid w:val="005913EA"/>
    <w:rsid w:val="005970ED"/>
    <w:rsid w:val="005A2D7B"/>
    <w:rsid w:val="005B08D6"/>
    <w:rsid w:val="005C0AEB"/>
    <w:rsid w:val="005C2338"/>
    <w:rsid w:val="005C2583"/>
    <w:rsid w:val="005D0EB7"/>
    <w:rsid w:val="005D2A4B"/>
    <w:rsid w:val="005D55D3"/>
    <w:rsid w:val="005D7B37"/>
    <w:rsid w:val="005E1341"/>
    <w:rsid w:val="005F4B30"/>
    <w:rsid w:val="00600971"/>
    <w:rsid w:val="0060338A"/>
    <w:rsid w:val="00606B47"/>
    <w:rsid w:val="00613316"/>
    <w:rsid w:val="00613396"/>
    <w:rsid w:val="006177D4"/>
    <w:rsid w:val="006230CE"/>
    <w:rsid w:val="006322B2"/>
    <w:rsid w:val="00635D90"/>
    <w:rsid w:val="006404C0"/>
    <w:rsid w:val="00646053"/>
    <w:rsid w:val="00650201"/>
    <w:rsid w:val="0066077C"/>
    <w:rsid w:val="00661093"/>
    <w:rsid w:val="0066307A"/>
    <w:rsid w:val="00673DCD"/>
    <w:rsid w:val="00695B84"/>
    <w:rsid w:val="006A5CB0"/>
    <w:rsid w:val="006B1F0F"/>
    <w:rsid w:val="006D3E5D"/>
    <w:rsid w:val="006E2CD8"/>
    <w:rsid w:val="006E3470"/>
    <w:rsid w:val="006E3C90"/>
    <w:rsid w:val="006E6047"/>
    <w:rsid w:val="006E61EC"/>
    <w:rsid w:val="006F187B"/>
    <w:rsid w:val="006F22B1"/>
    <w:rsid w:val="007104C6"/>
    <w:rsid w:val="0072411C"/>
    <w:rsid w:val="00725486"/>
    <w:rsid w:val="007277B9"/>
    <w:rsid w:val="00732053"/>
    <w:rsid w:val="007404D8"/>
    <w:rsid w:val="007430B6"/>
    <w:rsid w:val="007512F6"/>
    <w:rsid w:val="00753477"/>
    <w:rsid w:val="007713C9"/>
    <w:rsid w:val="00784BB5"/>
    <w:rsid w:val="007878E1"/>
    <w:rsid w:val="0079363C"/>
    <w:rsid w:val="007937E3"/>
    <w:rsid w:val="00796122"/>
    <w:rsid w:val="007A25CB"/>
    <w:rsid w:val="007A303A"/>
    <w:rsid w:val="007B64C2"/>
    <w:rsid w:val="007C459A"/>
    <w:rsid w:val="007C5973"/>
    <w:rsid w:val="007C7F56"/>
    <w:rsid w:val="007D1E51"/>
    <w:rsid w:val="007E071C"/>
    <w:rsid w:val="007E37D9"/>
    <w:rsid w:val="007E6722"/>
    <w:rsid w:val="007E7088"/>
    <w:rsid w:val="007E7DFD"/>
    <w:rsid w:val="007F1435"/>
    <w:rsid w:val="007F50CC"/>
    <w:rsid w:val="00804C79"/>
    <w:rsid w:val="00807D2F"/>
    <w:rsid w:val="00815E55"/>
    <w:rsid w:val="00817338"/>
    <w:rsid w:val="00834EEA"/>
    <w:rsid w:val="008440C3"/>
    <w:rsid w:val="00846B4E"/>
    <w:rsid w:val="0085561B"/>
    <w:rsid w:val="00864CFC"/>
    <w:rsid w:val="00866D05"/>
    <w:rsid w:val="00867B9C"/>
    <w:rsid w:val="00874564"/>
    <w:rsid w:val="008A19F9"/>
    <w:rsid w:val="008A41F6"/>
    <w:rsid w:val="008B3E53"/>
    <w:rsid w:val="008B5CCB"/>
    <w:rsid w:val="008C0839"/>
    <w:rsid w:val="008C0B66"/>
    <w:rsid w:val="008C3341"/>
    <w:rsid w:val="008E42BC"/>
    <w:rsid w:val="008E58B7"/>
    <w:rsid w:val="008F129C"/>
    <w:rsid w:val="008F42C0"/>
    <w:rsid w:val="008F46EA"/>
    <w:rsid w:val="00904C5B"/>
    <w:rsid w:val="009060F7"/>
    <w:rsid w:val="009103F3"/>
    <w:rsid w:val="009301FE"/>
    <w:rsid w:val="009337F4"/>
    <w:rsid w:val="00937E0E"/>
    <w:rsid w:val="00944B05"/>
    <w:rsid w:val="00946A20"/>
    <w:rsid w:val="00952D47"/>
    <w:rsid w:val="009631F6"/>
    <w:rsid w:val="00970953"/>
    <w:rsid w:val="00970FC4"/>
    <w:rsid w:val="009717D5"/>
    <w:rsid w:val="00971DFA"/>
    <w:rsid w:val="009762CA"/>
    <w:rsid w:val="009823A0"/>
    <w:rsid w:val="009874D5"/>
    <w:rsid w:val="00992EA1"/>
    <w:rsid w:val="009A4725"/>
    <w:rsid w:val="009A79C7"/>
    <w:rsid w:val="009B3CDA"/>
    <w:rsid w:val="009C135F"/>
    <w:rsid w:val="009C731B"/>
    <w:rsid w:val="009D2CD2"/>
    <w:rsid w:val="009D3BA8"/>
    <w:rsid w:val="009D5ED8"/>
    <w:rsid w:val="009D6078"/>
    <w:rsid w:val="009D6763"/>
    <w:rsid w:val="009E5AE6"/>
    <w:rsid w:val="009F03EA"/>
    <w:rsid w:val="009F7CDE"/>
    <w:rsid w:val="00A01972"/>
    <w:rsid w:val="00A118AB"/>
    <w:rsid w:val="00A24B22"/>
    <w:rsid w:val="00A30FFE"/>
    <w:rsid w:val="00A319F6"/>
    <w:rsid w:val="00A3355B"/>
    <w:rsid w:val="00A35931"/>
    <w:rsid w:val="00A37534"/>
    <w:rsid w:val="00A4663E"/>
    <w:rsid w:val="00A5411F"/>
    <w:rsid w:val="00A639D1"/>
    <w:rsid w:val="00A64AD4"/>
    <w:rsid w:val="00A65CD2"/>
    <w:rsid w:val="00A665F3"/>
    <w:rsid w:val="00A66A52"/>
    <w:rsid w:val="00A72FB6"/>
    <w:rsid w:val="00A82305"/>
    <w:rsid w:val="00A869CB"/>
    <w:rsid w:val="00A93E4B"/>
    <w:rsid w:val="00A9610A"/>
    <w:rsid w:val="00AA3FD2"/>
    <w:rsid w:val="00AB3896"/>
    <w:rsid w:val="00AB60D8"/>
    <w:rsid w:val="00AB7E60"/>
    <w:rsid w:val="00AC5BFF"/>
    <w:rsid w:val="00AD3D23"/>
    <w:rsid w:val="00AE1141"/>
    <w:rsid w:val="00AF0C73"/>
    <w:rsid w:val="00AF39F5"/>
    <w:rsid w:val="00B03799"/>
    <w:rsid w:val="00B041B7"/>
    <w:rsid w:val="00B10112"/>
    <w:rsid w:val="00B25390"/>
    <w:rsid w:val="00B351C5"/>
    <w:rsid w:val="00B3682A"/>
    <w:rsid w:val="00B36916"/>
    <w:rsid w:val="00B3756D"/>
    <w:rsid w:val="00B522CC"/>
    <w:rsid w:val="00B52C05"/>
    <w:rsid w:val="00B57865"/>
    <w:rsid w:val="00B91B61"/>
    <w:rsid w:val="00BA0642"/>
    <w:rsid w:val="00BB7173"/>
    <w:rsid w:val="00BC67B7"/>
    <w:rsid w:val="00BD3156"/>
    <w:rsid w:val="00BD470C"/>
    <w:rsid w:val="00BD7624"/>
    <w:rsid w:val="00BF029E"/>
    <w:rsid w:val="00BF1C3C"/>
    <w:rsid w:val="00BF309A"/>
    <w:rsid w:val="00BF3691"/>
    <w:rsid w:val="00C01A85"/>
    <w:rsid w:val="00C04633"/>
    <w:rsid w:val="00C15464"/>
    <w:rsid w:val="00C15B39"/>
    <w:rsid w:val="00C25C32"/>
    <w:rsid w:val="00C36D1B"/>
    <w:rsid w:val="00C377CB"/>
    <w:rsid w:val="00C37B8D"/>
    <w:rsid w:val="00C40C5F"/>
    <w:rsid w:val="00C42886"/>
    <w:rsid w:val="00C450FB"/>
    <w:rsid w:val="00C47D10"/>
    <w:rsid w:val="00C72FA9"/>
    <w:rsid w:val="00C80BBB"/>
    <w:rsid w:val="00C82937"/>
    <w:rsid w:val="00C8464E"/>
    <w:rsid w:val="00C97D38"/>
    <w:rsid w:val="00CB5C0C"/>
    <w:rsid w:val="00CC6494"/>
    <w:rsid w:val="00CD3453"/>
    <w:rsid w:val="00CE1C18"/>
    <w:rsid w:val="00CE7B80"/>
    <w:rsid w:val="00CF2C35"/>
    <w:rsid w:val="00CF3780"/>
    <w:rsid w:val="00CF4D97"/>
    <w:rsid w:val="00D1344C"/>
    <w:rsid w:val="00D15838"/>
    <w:rsid w:val="00D17A2E"/>
    <w:rsid w:val="00D2634B"/>
    <w:rsid w:val="00D31BD4"/>
    <w:rsid w:val="00D45188"/>
    <w:rsid w:val="00D61446"/>
    <w:rsid w:val="00D675B0"/>
    <w:rsid w:val="00D739A3"/>
    <w:rsid w:val="00D769CC"/>
    <w:rsid w:val="00D816BB"/>
    <w:rsid w:val="00D81961"/>
    <w:rsid w:val="00D8667E"/>
    <w:rsid w:val="00DA6167"/>
    <w:rsid w:val="00DB4AE4"/>
    <w:rsid w:val="00DB712E"/>
    <w:rsid w:val="00DD73EA"/>
    <w:rsid w:val="00DF0653"/>
    <w:rsid w:val="00DF3858"/>
    <w:rsid w:val="00E06097"/>
    <w:rsid w:val="00E1020D"/>
    <w:rsid w:val="00E10ABD"/>
    <w:rsid w:val="00E117B9"/>
    <w:rsid w:val="00E23736"/>
    <w:rsid w:val="00E461C1"/>
    <w:rsid w:val="00E461E1"/>
    <w:rsid w:val="00E53C11"/>
    <w:rsid w:val="00E6041B"/>
    <w:rsid w:val="00E70E45"/>
    <w:rsid w:val="00E71C3B"/>
    <w:rsid w:val="00E76110"/>
    <w:rsid w:val="00E816B4"/>
    <w:rsid w:val="00E97447"/>
    <w:rsid w:val="00EA1986"/>
    <w:rsid w:val="00EA66BF"/>
    <w:rsid w:val="00EA69A3"/>
    <w:rsid w:val="00EB20E0"/>
    <w:rsid w:val="00EB2B05"/>
    <w:rsid w:val="00EB7E26"/>
    <w:rsid w:val="00ED1B99"/>
    <w:rsid w:val="00F130F5"/>
    <w:rsid w:val="00F1749D"/>
    <w:rsid w:val="00F273DF"/>
    <w:rsid w:val="00F41065"/>
    <w:rsid w:val="00F43AF2"/>
    <w:rsid w:val="00F45AC7"/>
    <w:rsid w:val="00F46108"/>
    <w:rsid w:val="00F52ABF"/>
    <w:rsid w:val="00F52F38"/>
    <w:rsid w:val="00F65724"/>
    <w:rsid w:val="00F85C53"/>
    <w:rsid w:val="00F86FBA"/>
    <w:rsid w:val="00F95E9C"/>
    <w:rsid w:val="00FA2E2D"/>
    <w:rsid w:val="00FA505C"/>
    <w:rsid w:val="00FA70BB"/>
    <w:rsid w:val="00FE1584"/>
    <w:rsid w:val="00FE6015"/>
    <w:rsid w:val="00FE6FAF"/>
    <w:rsid w:val="00FF2CA0"/>
    <w:rsid w:val="00FF3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DDCA9"/>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4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10"/>
    <w:rsid w:val="00D675B0"/>
    <w:rPr>
      <w:rFonts w:ascii="宋体" w:eastAsia="宋体" w:hAnsi="Courier New" w:cs="Times New Roman"/>
      <w:szCs w:val="21"/>
      <w:lang w:val="x-none" w:eastAsia="x-none"/>
    </w:rPr>
  </w:style>
  <w:style w:type="character" w:customStyle="1" w:styleId="ac">
    <w:name w:val="纯文本 字符"/>
    <w:basedOn w:val="a0"/>
    <w:uiPriority w:val="99"/>
    <w:semiHidden/>
    <w:rsid w:val="00D675B0"/>
    <w:rPr>
      <w:rFonts w:asciiTheme="minorEastAsia" w:hAnsi="Courier New" w:cs="Courier New"/>
    </w:rPr>
  </w:style>
  <w:style w:type="character" w:customStyle="1" w:styleId="10">
    <w:name w:val="纯文本 字符1"/>
    <w:link w:val="ab"/>
    <w:rsid w:val="00D675B0"/>
    <w:rPr>
      <w:rFonts w:ascii="宋体" w:eastAsia="宋体" w:hAnsi="Courier New" w:cs="Times New Roman"/>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1973</TotalTime>
  <Pages>4</Pages>
  <Words>942</Words>
  <Characters>5373</Characters>
  <Application>Microsoft Office Word</Application>
  <DocSecurity>0</DocSecurity>
  <Lines>44</Lines>
  <Paragraphs>12</Paragraphs>
  <ScaleCrop>false</ScaleCrop>
  <Company>Microsoft</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388</cp:revision>
  <dcterms:created xsi:type="dcterms:W3CDTF">2021-03-17T03:20:00Z</dcterms:created>
  <dcterms:modified xsi:type="dcterms:W3CDTF">2024-08-29T08:22:00Z</dcterms:modified>
</cp:coreProperties>
</file>