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3CE5" w:rsidRDefault="00C53CE5" w:rsidP="00C53CE5">
      <w:pPr>
        <w:spacing w:beforeLines="50" w:before="156" w:afterLines="50" w:after="156" w:line="360" w:lineRule="auto"/>
        <w:jc w:val="left"/>
      </w:pPr>
      <w:r>
        <w:rPr>
          <w:noProof/>
        </w:rPr>
        <w:drawing>
          <wp:inline distT="0" distB="0" distL="0" distR="0" wp14:anchorId="26951573" wp14:editId="4064A575">
            <wp:extent cx="2392680" cy="358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2392680" cy="358140"/>
                    </a:xfrm>
                    <a:prstGeom prst="rect">
                      <a:avLst/>
                    </a:prstGeom>
                    <a:noFill/>
                    <a:ln>
                      <a:noFill/>
                    </a:ln>
                  </pic:spPr>
                </pic:pic>
              </a:graphicData>
            </a:graphic>
          </wp:inline>
        </w:drawing>
      </w:r>
    </w:p>
    <w:p w:rsidR="00C53CE5" w:rsidRDefault="00C53CE5" w:rsidP="00C53CE5">
      <w:pPr>
        <w:spacing w:line="480" w:lineRule="auto"/>
        <w:rPr>
          <w:rFonts w:ascii="宋体" w:hAnsi="宋体"/>
          <w:color w:val="000000"/>
          <w:sz w:val="44"/>
          <w:szCs w:val="20"/>
        </w:rPr>
      </w:pPr>
    </w:p>
    <w:p w:rsidR="00C53CE5" w:rsidRDefault="00C53CE5" w:rsidP="00C53CE5">
      <w:pPr>
        <w:tabs>
          <w:tab w:val="left" w:pos="880"/>
        </w:tabs>
        <w:spacing w:line="480" w:lineRule="auto"/>
        <w:rPr>
          <w:rFonts w:ascii="宋体" w:hAnsi="宋体"/>
          <w:color w:val="000000"/>
          <w:sz w:val="44"/>
          <w:szCs w:val="20"/>
        </w:rPr>
      </w:pPr>
      <w:r>
        <w:rPr>
          <w:rFonts w:ascii="宋体" w:hAnsi="宋体"/>
          <w:color w:val="000000"/>
          <w:sz w:val="44"/>
          <w:szCs w:val="20"/>
        </w:rPr>
        <w:tab/>
      </w:r>
    </w:p>
    <w:p w:rsidR="00C53CE5" w:rsidRDefault="00C53CE5" w:rsidP="00C53CE5">
      <w:pPr>
        <w:spacing w:line="480" w:lineRule="auto"/>
        <w:rPr>
          <w:rFonts w:ascii="宋体" w:hAnsi="宋体"/>
          <w:color w:val="000000"/>
          <w:sz w:val="44"/>
          <w:szCs w:val="20"/>
        </w:rPr>
      </w:pPr>
    </w:p>
    <w:p w:rsidR="00C53CE5" w:rsidRDefault="00C53CE5" w:rsidP="00C53CE5">
      <w:pPr>
        <w:spacing w:line="480" w:lineRule="auto"/>
        <w:jc w:val="center"/>
        <w:rPr>
          <w:rFonts w:eastAsia="黑体"/>
          <w:color w:val="000000"/>
          <w:sz w:val="44"/>
        </w:rPr>
      </w:pPr>
      <w:r>
        <w:rPr>
          <w:rFonts w:eastAsia="黑体" w:hint="eastAsia"/>
          <w:color w:val="000000"/>
          <w:sz w:val="44"/>
        </w:rPr>
        <w:t>《</w:t>
      </w:r>
      <w:r>
        <w:rPr>
          <w:rFonts w:eastAsia="黑体" w:hint="eastAsia"/>
          <w:color w:val="0070C0"/>
          <w:sz w:val="44"/>
        </w:rPr>
        <w:t>电子技术实验</w:t>
      </w:r>
      <w:r>
        <w:rPr>
          <w:rFonts w:eastAsia="黑体" w:hint="eastAsia"/>
          <w:color w:val="000000"/>
          <w:sz w:val="44"/>
        </w:rPr>
        <w:t>》教学大纲</w:t>
      </w:r>
    </w:p>
    <w:p w:rsidR="00C53CE5" w:rsidRDefault="00C53CE5" w:rsidP="00C53CE5">
      <w:pPr>
        <w:spacing w:line="480" w:lineRule="auto"/>
        <w:jc w:val="center"/>
        <w:rPr>
          <w:rFonts w:ascii="仿宋" w:eastAsia="仿宋" w:hAnsi="仿宋"/>
          <w:color w:val="000000"/>
          <w:sz w:val="28"/>
          <w:u w:val="single"/>
        </w:rPr>
      </w:pPr>
      <w:r>
        <w:rPr>
          <w:rFonts w:ascii="仿宋" w:eastAsia="仿宋" w:hAnsi="仿宋" w:hint="eastAsia"/>
          <w:color w:val="000000"/>
          <w:sz w:val="28"/>
          <w:u w:val="single"/>
        </w:rPr>
        <w:t>（第</w:t>
      </w:r>
      <w:r>
        <w:rPr>
          <w:rFonts w:ascii="仿宋" w:eastAsia="仿宋" w:hAnsi="仿宋"/>
          <w:color w:val="000000"/>
          <w:sz w:val="28"/>
          <w:u w:val="single"/>
        </w:rPr>
        <w:t>3</w:t>
      </w:r>
      <w:r>
        <w:rPr>
          <w:rFonts w:ascii="仿宋" w:eastAsia="仿宋" w:hAnsi="仿宋" w:hint="eastAsia"/>
          <w:color w:val="000000"/>
          <w:sz w:val="28"/>
          <w:u w:val="single"/>
        </w:rPr>
        <w:t>版）</w:t>
      </w:r>
    </w:p>
    <w:p w:rsidR="00C53CE5" w:rsidRDefault="00C53CE5" w:rsidP="00C53CE5">
      <w:pPr>
        <w:spacing w:line="480" w:lineRule="auto"/>
        <w:rPr>
          <w:color w:val="000000"/>
          <w:sz w:val="32"/>
          <w:szCs w:val="20"/>
        </w:rPr>
      </w:pPr>
    </w:p>
    <w:p w:rsidR="00C53CE5" w:rsidRDefault="00C53CE5" w:rsidP="00C53CE5">
      <w:pPr>
        <w:spacing w:line="480" w:lineRule="auto"/>
        <w:rPr>
          <w:color w:val="000000"/>
          <w:sz w:val="32"/>
          <w:szCs w:val="20"/>
        </w:rPr>
      </w:pPr>
    </w:p>
    <w:p w:rsidR="00C53CE5" w:rsidRDefault="00C53CE5" w:rsidP="00C53CE5">
      <w:pPr>
        <w:spacing w:line="480" w:lineRule="auto"/>
        <w:rPr>
          <w:color w:val="000000"/>
          <w:sz w:val="32"/>
          <w:szCs w:val="20"/>
        </w:rPr>
      </w:pPr>
    </w:p>
    <w:p w:rsidR="00C53CE5" w:rsidRDefault="00C53CE5" w:rsidP="00C53CE5">
      <w:pPr>
        <w:spacing w:line="480" w:lineRule="auto"/>
        <w:rPr>
          <w:color w:val="000000"/>
          <w:sz w:val="32"/>
          <w:szCs w:val="20"/>
        </w:rPr>
      </w:pPr>
    </w:p>
    <w:p w:rsidR="00C53CE5" w:rsidRDefault="00C53CE5" w:rsidP="00C53CE5">
      <w:pPr>
        <w:spacing w:line="480" w:lineRule="auto"/>
        <w:rPr>
          <w:color w:val="000000"/>
          <w:sz w:val="32"/>
          <w:szCs w:val="20"/>
        </w:rPr>
      </w:pPr>
    </w:p>
    <w:p w:rsidR="00C53CE5" w:rsidRDefault="00C53CE5" w:rsidP="00C53CE5">
      <w:pPr>
        <w:spacing w:line="480" w:lineRule="auto"/>
        <w:rPr>
          <w:color w:val="000000"/>
          <w:sz w:val="32"/>
          <w:szCs w:val="20"/>
        </w:rPr>
      </w:pPr>
    </w:p>
    <w:p w:rsidR="00C53CE5" w:rsidRDefault="00C53CE5" w:rsidP="00C53CE5">
      <w:pPr>
        <w:spacing w:line="480" w:lineRule="auto"/>
        <w:rPr>
          <w:color w:val="000000"/>
          <w:sz w:val="32"/>
          <w:szCs w:val="20"/>
        </w:rPr>
      </w:pPr>
    </w:p>
    <w:p w:rsidR="00C53CE5" w:rsidRDefault="00C53CE5" w:rsidP="00C53CE5">
      <w:pPr>
        <w:spacing w:line="480" w:lineRule="auto"/>
        <w:rPr>
          <w:color w:val="000000"/>
          <w:sz w:val="28"/>
          <w:u w:val="single"/>
        </w:rPr>
      </w:pPr>
    </w:p>
    <w:tbl>
      <w:tblPr>
        <w:tblW w:w="0" w:type="auto"/>
        <w:jc w:val="center"/>
        <w:tblLook w:val="04A0" w:firstRow="1" w:lastRow="0" w:firstColumn="1" w:lastColumn="0" w:noHBand="0" w:noVBand="1"/>
      </w:tblPr>
      <w:tblGrid>
        <w:gridCol w:w="2376"/>
        <w:gridCol w:w="3969"/>
      </w:tblGrid>
      <w:tr w:rsidR="00C53CE5" w:rsidTr="00293010">
        <w:trPr>
          <w:jc w:val="center"/>
        </w:trPr>
        <w:tc>
          <w:tcPr>
            <w:tcW w:w="2376" w:type="dxa"/>
            <w:shd w:val="clear" w:color="auto" w:fill="auto"/>
            <w:vAlign w:val="bottom"/>
          </w:tcPr>
          <w:p w:rsidR="00C53CE5" w:rsidRDefault="00C53CE5" w:rsidP="00293010">
            <w:pPr>
              <w:spacing w:line="480" w:lineRule="auto"/>
              <w:jc w:val="right"/>
              <w:rPr>
                <w:rFonts w:ascii="仿宋" w:eastAsia="仿宋" w:hAnsi="仿宋"/>
                <w:b/>
                <w:bCs/>
                <w:color w:val="000000"/>
                <w:sz w:val="28"/>
              </w:rPr>
            </w:pPr>
            <w:r>
              <w:rPr>
                <w:rFonts w:ascii="仿宋" w:eastAsia="仿宋" w:hAnsi="仿宋" w:hint="eastAsia"/>
                <w:b/>
                <w:bCs/>
                <w:color w:val="000000"/>
                <w:sz w:val="28"/>
              </w:rPr>
              <w:t>执笔人：</w:t>
            </w:r>
          </w:p>
        </w:tc>
        <w:tc>
          <w:tcPr>
            <w:tcW w:w="3969" w:type="dxa"/>
            <w:tcBorders>
              <w:left w:val="nil"/>
              <w:bottom w:val="single" w:sz="4" w:space="0" w:color="auto"/>
            </w:tcBorders>
            <w:shd w:val="clear" w:color="auto" w:fill="auto"/>
            <w:vAlign w:val="center"/>
          </w:tcPr>
          <w:p w:rsidR="00C53CE5" w:rsidRDefault="00C53CE5" w:rsidP="00293010">
            <w:pPr>
              <w:spacing w:line="480" w:lineRule="auto"/>
              <w:jc w:val="center"/>
              <w:rPr>
                <w:color w:val="000000"/>
                <w:sz w:val="28"/>
              </w:rPr>
            </w:pPr>
            <w:r>
              <w:rPr>
                <w:rFonts w:hint="eastAsia"/>
                <w:color w:val="000000"/>
                <w:sz w:val="28"/>
              </w:rPr>
              <w:t>王仲莉</w:t>
            </w:r>
          </w:p>
        </w:tc>
      </w:tr>
      <w:tr w:rsidR="00C53CE5" w:rsidTr="00293010">
        <w:trPr>
          <w:jc w:val="center"/>
        </w:trPr>
        <w:tc>
          <w:tcPr>
            <w:tcW w:w="2376" w:type="dxa"/>
            <w:shd w:val="clear" w:color="auto" w:fill="auto"/>
            <w:vAlign w:val="bottom"/>
          </w:tcPr>
          <w:p w:rsidR="00C53CE5" w:rsidRDefault="00C53CE5" w:rsidP="00293010">
            <w:pPr>
              <w:spacing w:line="480" w:lineRule="auto"/>
              <w:jc w:val="right"/>
              <w:rPr>
                <w:rFonts w:ascii="仿宋" w:eastAsia="仿宋" w:hAnsi="仿宋"/>
                <w:b/>
                <w:bCs/>
                <w:color w:val="000000"/>
                <w:sz w:val="28"/>
              </w:rPr>
            </w:pPr>
            <w:r>
              <w:rPr>
                <w:rFonts w:ascii="仿宋" w:eastAsia="仿宋" w:hAnsi="仿宋" w:hint="eastAsia"/>
                <w:b/>
                <w:bCs/>
                <w:color w:val="000000"/>
                <w:sz w:val="28"/>
              </w:rPr>
              <w:t>审核人：</w:t>
            </w:r>
          </w:p>
        </w:tc>
        <w:tc>
          <w:tcPr>
            <w:tcW w:w="3969" w:type="dxa"/>
            <w:tcBorders>
              <w:top w:val="single" w:sz="4" w:space="0" w:color="auto"/>
              <w:left w:val="nil"/>
              <w:bottom w:val="single" w:sz="4" w:space="0" w:color="auto"/>
            </w:tcBorders>
            <w:shd w:val="clear" w:color="auto" w:fill="auto"/>
            <w:vAlign w:val="center"/>
          </w:tcPr>
          <w:p w:rsidR="00C53CE5" w:rsidRDefault="00C53CE5" w:rsidP="00293010">
            <w:pPr>
              <w:spacing w:line="480" w:lineRule="auto"/>
              <w:jc w:val="center"/>
              <w:rPr>
                <w:color w:val="000000"/>
                <w:sz w:val="28"/>
              </w:rPr>
            </w:pPr>
            <w:r>
              <w:rPr>
                <w:rFonts w:hint="eastAsia"/>
                <w:color w:val="000000"/>
                <w:sz w:val="28"/>
              </w:rPr>
              <w:t>闫景富</w:t>
            </w:r>
          </w:p>
        </w:tc>
      </w:tr>
    </w:tbl>
    <w:p w:rsidR="00C53CE5" w:rsidRDefault="00C53CE5" w:rsidP="00C53CE5">
      <w:pPr>
        <w:jc w:val="center"/>
        <w:rPr>
          <w:rFonts w:ascii="仿宋" w:eastAsia="仿宋" w:hAnsi="仿宋"/>
          <w:color w:val="000000"/>
          <w:sz w:val="28"/>
          <w:u w:val="single"/>
        </w:rPr>
      </w:pPr>
    </w:p>
    <w:p w:rsidR="00C53CE5" w:rsidRDefault="00C53CE5" w:rsidP="00C53CE5">
      <w:pPr>
        <w:jc w:val="center"/>
        <w:rPr>
          <w:rFonts w:ascii="仿宋" w:eastAsia="仿宋" w:hAnsi="仿宋"/>
          <w:color w:val="000000"/>
          <w:sz w:val="28"/>
          <w:u w:val="single"/>
        </w:rPr>
      </w:pPr>
    </w:p>
    <w:p w:rsidR="00C53CE5" w:rsidRDefault="00C53CE5" w:rsidP="00C53CE5">
      <w:pPr>
        <w:jc w:val="center"/>
        <w:rPr>
          <w:rFonts w:ascii="仿宋" w:eastAsia="仿宋" w:hAnsi="仿宋"/>
          <w:color w:val="0070C0"/>
        </w:rPr>
      </w:pPr>
      <w:r>
        <w:rPr>
          <w:rFonts w:ascii="仿宋" w:eastAsia="仿宋" w:hAnsi="仿宋"/>
          <w:color w:val="000000"/>
          <w:sz w:val="28"/>
          <w:u w:val="single"/>
        </w:rPr>
        <w:t>20</w:t>
      </w:r>
      <w:r>
        <w:rPr>
          <w:rFonts w:ascii="仿宋" w:eastAsia="仿宋" w:hAnsi="仿宋" w:hint="eastAsia"/>
          <w:color w:val="000000"/>
          <w:sz w:val="28"/>
          <w:u w:val="single"/>
        </w:rPr>
        <w:t>24年</w:t>
      </w:r>
      <w:r w:rsidR="0090526D">
        <w:rPr>
          <w:rFonts w:ascii="仿宋" w:eastAsia="仿宋" w:hAnsi="仿宋"/>
          <w:color w:val="000000"/>
          <w:sz w:val="28"/>
          <w:u w:val="single"/>
        </w:rPr>
        <w:t>9</w:t>
      </w:r>
      <w:r>
        <w:rPr>
          <w:rFonts w:ascii="仿宋" w:eastAsia="仿宋" w:hAnsi="仿宋" w:hint="eastAsia"/>
          <w:color w:val="000000"/>
          <w:sz w:val="28"/>
          <w:u w:val="single"/>
        </w:rPr>
        <w:t>月制定</w:t>
      </w:r>
      <w:bookmarkStart w:id="0" w:name="_GoBack"/>
      <w:bookmarkEnd w:id="0"/>
      <w:r>
        <w:rPr>
          <w:rFonts w:ascii="仿宋_GB2312" w:eastAsia="仿宋_GB2312"/>
          <w:b/>
          <w:bCs/>
          <w:color w:val="000000"/>
          <w:sz w:val="28"/>
          <w:szCs w:val="28"/>
        </w:rPr>
        <w:br w:type="page"/>
      </w:r>
      <w:bookmarkStart w:id="1" w:name="_Toc231228604"/>
      <w:r>
        <w:rPr>
          <w:rFonts w:ascii="仿宋" w:eastAsia="仿宋" w:hAnsi="仿宋" w:hint="eastAsia"/>
          <w:color w:val="0070C0"/>
        </w:rPr>
        <w:lastRenderedPageBreak/>
        <w:t>【填写说明】</w:t>
      </w:r>
    </w:p>
    <w:p w:rsidR="00C53CE5" w:rsidRDefault="00C53CE5" w:rsidP="00C53CE5">
      <w:pPr>
        <w:rPr>
          <w:rFonts w:ascii="仿宋" w:eastAsia="仿宋" w:hAnsi="仿宋"/>
          <w:color w:val="0070C0"/>
        </w:rPr>
      </w:pPr>
      <w:r>
        <w:rPr>
          <w:rFonts w:ascii="仿宋" w:eastAsia="仿宋" w:hAnsi="仿宋" w:hint="eastAsia"/>
          <w:color w:val="0070C0"/>
        </w:rPr>
        <w:t>1.编写教学大纲应重点体现“课程思政、五育并举、专业认证（评估）”等方面内容；</w:t>
      </w:r>
    </w:p>
    <w:p w:rsidR="00C53CE5" w:rsidRDefault="00C53CE5" w:rsidP="00C53CE5">
      <w:pPr>
        <w:rPr>
          <w:rFonts w:ascii="仿宋" w:eastAsia="仿宋" w:hAnsi="仿宋"/>
          <w:color w:val="0070C0"/>
        </w:rPr>
      </w:pPr>
      <w:r>
        <w:rPr>
          <w:rFonts w:ascii="仿宋" w:eastAsia="仿宋" w:hAnsi="仿宋" w:hint="eastAsia"/>
          <w:color w:val="0070C0"/>
        </w:rPr>
        <w:t>2.原则上应与本模板参考格式相统一，本模板未涵盖的部分可补充说明；</w:t>
      </w:r>
    </w:p>
    <w:p w:rsidR="00C53CE5" w:rsidRDefault="00C53CE5" w:rsidP="00C53CE5">
      <w:pPr>
        <w:rPr>
          <w:rFonts w:ascii="仿宋" w:eastAsia="仿宋" w:hAnsi="仿宋"/>
          <w:color w:val="0070C0"/>
        </w:rPr>
      </w:pPr>
      <w:r>
        <w:rPr>
          <w:rFonts w:ascii="仿宋" w:eastAsia="仿宋" w:hAnsi="仿宋" w:hint="eastAsia"/>
          <w:color w:val="0070C0"/>
        </w:rPr>
        <w:t>3</w:t>
      </w:r>
      <w:r>
        <w:rPr>
          <w:rFonts w:ascii="仿宋" w:eastAsia="仿宋" w:hAnsi="仿宋"/>
          <w:color w:val="0070C0"/>
        </w:rPr>
        <w:t>.</w:t>
      </w:r>
      <w:r>
        <w:rPr>
          <w:rFonts w:ascii="仿宋" w:eastAsia="仿宋" w:hAnsi="仿宋" w:hint="eastAsia"/>
          <w:color w:val="0070C0"/>
        </w:rPr>
        <w:t>针对多个专业开设的课程需根据实际情况（主要是教学内容是否需要差异化）确定是否需要分专业分别制定教学大纲；</w:t>
      </w:r>
    </w:p>
    <w:p w:rsidR="00C53CE5" w:rsidRDefault="00C53CE5" w:rsidP="00C53CE5">
      <w:pPr>
        <w:rPr>
          <w:rFonts w:ascii="仿宋" w:eastAsia="仿宋" w:hAnsi="仿宋"/>
          <w:color w:val="0070C0"/>
        </w:rPr>
      </w:pPr>
      <w:r>
        <w:rPr>
          <w:rFonts w:ascii="仿宋" w:eastAsia="仿宋" w:hAnsi="仿宋"/>
          <w:color w:val="0070C0"/>
        </w:rPr>
        <w:t>4</w:t>
      </w:r>
      <w:r>
        <w:rPr>
          <w:rFonts w:ascii="仿宋" w:eastAsia="仿宋" w:hAnsi="仿宋" w:hint="eastAsia"/>
          <w:color w:val="0070C0"/>
        </w:rPr>
        <w:t>.蓝色字体的说明或示例定稿时请删除。</w:t>
      </w:r>
    </w:p>
    <w:p w:rsidR="00C53CE5" w:rsidRDefault="00C53CE5" w:rsidP="00C53CE5">
      <w:pPr>
        <w:spacing w:beforeLines="50" w:before="156" w:afterLines="50" w:after="156" w:line="360" w:lineRule="auto"/>
        <w:ind w:firstLineChars="200" w:firstLine="560"/>
        <w:jc w:val="left"/>
        <w:rPr>
          <w:rFonts w:eastAsia="黑体"/>
          <w:color w:val="000000"/>
          <w:sz w:val="28"/>
          <w:szCs w:val="28"/>
        </w:rPr>
      </w:pPr>
      <w:r>
        <w:rPr>
          <w:rFonts w:eastAsia="黑体" w:hint="eastAsia"/>
          <w:color w:val="000000"/>
          <w:sz w:val="28"/>
          <w:szCs w:val="28"/>
        </w:rPr>
        <w:t>一、</w:t>
      </w:r>
      <w:r>
        <w:rPr>
          <w:rFonts w:eastAsia="黑体"/>
          <w:color w:val="000000"/>
          <w:sz w:val="28"/>
          <w:szCs w:val="28"/>
        </w:rPr>
        <w:t>课程基本信息</w:t>
      </w:r>
    </w:p>
    <w:tbl>
      <w:tblPr>
        <w:tblW w:w="8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2592"/>
        <w:gridCol w:w="1446"/>
        <w:gridCol w:w="247"/>
        <w:gridCol w:w="2067"/>
      </w:tblGrid>
      <w:tr w:rsidR="00C53CE5" w:rsidTr="00293010">
        <w:trPr>
          <w:trHeight w:val="454"/>
          <w:jc w:val="center"/>
        </w:trPr>
        <w:tc>
          <w:tcPr>
            <w:tcW w:w="1951" w:type="dxa"/>
            <w:vAlign w:val="center"/>
          </w:tcPr>
          <w:p w:rsidR="00C53CE5" w:rsidRDefault="00C53CE5" w:rsidP="00293010">
            <w:pPr>
              <w:jc w:val="center"/>
              <w:rPr>
                <w:rFonts w:ascii="仿宋" w:eastAsia="仿宋" w:hAnsi="仿宋"/>
                <w:b/>
                <w:color w:val="000000"/>
                <w:sz w:val="24"/>
              </w:rPr>
            </w:pPr>
            <w:r>
              <w:rPr>
                <w:rFonts w:ascii="仿宋" w:eastAsia="仿宋" w:hAnsi="仿宋"/>
                <w:b/>
                <w:color w:val="000000"/>
                <w:sz w:val="24"/>
              </w:rPr>
              <w:t>课程</w:t>
            </w:r>
            <w:r>
              <w:rPr>
                <w:rFonts w:ascii="仿宋" w:eastAsia="仿宋" w:hAnsi="仿宋" w:hint="eastAsia"/>
                <w:b/>
                <w:color w:val="000000"/>
                <w:sz w:val="24"/>
              </w:rPr>
              <w:t>代码</w:t>
            </w:r>
          </w:p>
        </w:tc>
        <w:tc>
          <w:tcPr>
            <w:tcW w:w="2592" w:type="dxa"/>
            <w:vAlign w:val="center"/>
          </w:tcPr>
          <w:p w:rsidR="00C53CE5" w:rsidRDefault="00C53CE5" w:rsidP="00293010">
            <w:pPr>
              <w:jc w:val="center"/>
              <w:rPr>
                <w:rFonts w:eastAsia="仿宋"/>
                <w:color w:val="000000"/>
                <w:sz w:val="24"/>
              </w:rPr>
            </w:pPr>
            <w:r>
              <w:rPr>
                <w:rFonts w:eastAsia="仿宋"/>
                <w:color w:val="000000"/>
                <w:sz w:val="24"/>
              </w:rPr>
              <w:t>102013L001</w:t>
            </w:r>
          </w:p>
        </w:tc>
        <w:tc>
          <w:tcPr>
            <w:tcW w:w="1446" w:type="dxa"/>
            <w:vAlign w:val="center"/>
          </w:tcPr>
          <w:p w:rsidR="00C53CE5" w:rsidRDefault="00C53CE5" w:rsidP="00293010">
            <w:pPr>
              <w:jc w:val="center"/>
              <w:rPr>
                <w:rFonts w:ascii="仿宋" w:eastAsia="仿宋" w:hAnsi="仿宋"/>
                <w:b/>
                <w:color w:val="000000"/>
                <w:sz w:val="24"/>
              </w:rPr>
            </w:pPr>
            <w:r>
              <w:rPr>
                <w:rFonts w:ascii="仿宋" w:eastAsia="仿宋" w:hAnsi="仿宋"/>
                <w:b/>
                <w:color w:val="000000"/>
                <w:sz w:val="24"/>
              </w:rPr>
              <w:t>开课</w:t>
            </w:r>
            <w:r>
              <w:rPr>
                <w:rFonts w:ascii="仿宋" w:eastAsia="仿宋" w:hAnsi="仿宋" w:hint="eastAsia"/>
                <w:b/>
                <w:color w:val="000000"/>
                <w:sz w:val="24"/>
              </w:rPr>
              <w:t>单位</w:t>
            </w:r>
          </w:p>
        </w:tc>
        <w:tc>
          <w:tcPr>
            <w:tcW w:w="2314" w:type="dxa"/>
            <w:gridSpan w:val="2"/>
            <w:vAlign w:val="center"/>
          </w:tcPr>
          <w:p w:rsidR="00C53CE5" w:rsidRDefault="00C53CE5" w:rsidP="00293010">
            <w:pPr>
              <w:jc w:val="center"/>
              <w:rPr>
                <w:rFonts w:ascii="仿宋" w:eastAsia="仿宋" w:hAnsi="仿宋"/>
                <w:color w:val="000000"/>
                <w:sz w:val="24"/>
              </w:rPr>
            </w:pPr>
            <w:r>
              <w:rPr>
                <w:rFonts w:ascii="仿宋" w:eastAsia="仿宋" w:hAnsi="仿宋" w:hint="eastAsia"/>
                <w:color w:val="000000"/>
                <w:sz w:val="24"/>
              </w:rPr>
              <w:t>工学院</w:t>
            </w:r>
          </w:p>
        </w:tc>
      </w:tr>
      <w:tr w:rsidR="00C53CE5" w:rsidTr="00293010">
        <w:trPr>
          <w:trHeight w:val="454"/>
          <w:jc w:val="center"/>
        </w:trPr>
        <w:tc>
          <w:tcPr>
            <w:tcW w:w="1951" w:type="dxa"/>
            <w:vAlign w:val="center"/>
          </w:tcPr>
          <w:p w:rsidR="00C53CE5" w:rsidRDefault="00C53CE5" w:rsidP="00293010">
            <w:pPr>
              <w:jc w:val="center"/>
              <w:rPr>
                <w:rFonts w:ascii="仿宋" w:eastAsia="仿宋" w:hAnsi="仿宋"/>
                <w:b/>
                <w:color w:val="000000"/>
                <w:sz w:val="24"/>
              </w:rPr>
            </w:pPr>
            <w:r>
              <w:rPr>
                <w:rFonts w:ascii="仿宋" w:eastAsia="仿宋" w:hAnsi="仿宋"/>
                <w:b/>
                <w:color w:val="000000"/>
                <w:sz w:val="24"/>
              </w:rPr>
              <w:t>课程名称（中文）</w:t>
            </w:r>
          </w:p>
        </w:tc>
        <w:tc>
          <w:tcPr>
            <w:tcW w:w="6352" w:type="dxa"/>
            <w:gridSpan w:val="4"/>
            <w:vAlign w:val="center"/>
          </w:tcPr>
          <w:p w:rsidR="00C53CE5" w:rsidRDefault="00C53CE5" w:rsidP="00293010">
            <w:pPr>
              <w:jc w:val="center"/>
              <w:rPr>
                <w:rFonts w:ascii="仿宋" w:eastAsia="仿宋" w:hAnsi="仿宋"/>
                <w:color w:val="000000"/>
                <w:sz w:val="24"/>
              </w:rPr>
            </w:pPr>
            <w:r>
              <w:rPr>
                <w:rFonts w:ascii="仿宋" w:eastAsia="仿宋" w:hAnsi="仿宋" w:hint="eastAsia"/>
                <w:color w:val="000000"/>
                <w:sz w:val="24"/>
              </w:rPr>
              <w:t>电子技术实验</w:t>
            </w:r>
          </w:p>
        </w:tc>
      </w:tr>
      <w:tr w:rsidR="00C53CE5" w:rsidTr="00293010">
        <w:trPr>
          <w:trHeight w:val="454"/>
          <w:jc w:val="center"/>
        </w:trPr>
        <w:tc>
          <w:tcPr>
            <w:tcW w:w="1951" w:type="dxa"/>
            <w:vAlign w:val="center"/>
          </w:tcPr>
          <w:p w:rsidR="00C53CE5" w:rsidRDefault="00C53CE5" w:rsidP="00293010">
            <w:pPr>
              <w:jc w:val="center"/>
              <w:rPr>
                <w:rFonts w:ascii="仿宋" w:eastAsia="仿宋" w:hAnsi="仿宋"/>
                <w:b/>
                <w:color w:val="000000"/>
                <w:sz w:val="24"/>
              </w:rPr>
            </w:pPr>
            <w:r>
              <w:rPr>
                <w:rFonts w:ascii="仿宋" w:eastAsia="仿宋" w:hAnsi="仿宋"/>
                <w:b/>
                <w:color w:val="000000"/>
                <w:sz w:val="24"/>
              </w:rPr>
              <w:t>课程名称（英文）</w:t>
            </w:r>
          </w:p>
        </w:tc>
        <w:tc>
          <w:tcPr>
            <w:tcW w:w="6352" w:type="dxa"/>
            <w:gridSpan w:val="4"/>
            <w:vAlign w:val="center"/>
          </w:tcPr>
          <w:p w:rsidR="00C53CE5" w:rsidRDefault="00C53CE5" w:rsidP="00293010">
            <w:pPr>
              <w:jc w:val="center"/>
              <w:rPr>
                <w:rFonts w:eastAsia="仿宋"/>
                <w:color w:val="000000"/>
                <w:sz w:val="24"/>
              </w:rPr>
            </w:pPr>
            <w:r>
              <w:rPr>
                <w:rFonts w:eastAsia="仿宋"/>
                <w:sz w:val="24"/>
              </w:rPr>
              <w:t>Electronic Technology Experiment</w:t>
            </w:r>
          </w:p>
        </w:tc>
      </w:tr>
      <w:tr w:rsidR="00C53CE5" w:rsidTr="00293010">
        <w:trPr>
          <w:trHeight w:val="454"/>
          <w:jc w:val="center"/>
        </w:trPr>
        <w:tc>
          <w:tcPr>
            <w:tcW w:w="1951" w:type="dxa"/>
            <w:vAlign w:val="center"/>
          </w:tcPr>
          <w:p w:rsidR="00C53CE5" w:rsidRDefault="00C53CE5" w:rsidP="00293010">
            <w:pPr>
              <w:jc w:val="center"/>
              <w:rPr>
                <w:rFonts w:ascii="仿宋" w:eastAsia="仿宋" w:hAnsi="仿宋"/>
                <w:b/>
                <w:color w:val="000000"/>
                <w:sz w:val="24"/>
              </w:rPr>
            </w:pPr>
            <w:r>
              <w:rPr>
                <w:rFonts w:ascii="仿宋" w:eastAsia="仿宋" w:hAnsi="仿宋" w:hint="eastAsia"/>
                <w:b/>
                <w:color w:val="000000"/>
                <w:sz w:val="24"/>
              </w:rPr>
              <w:t>课程类别</w:t>
            </w:r>
          </w:p>
        </w:tc>
        <w:tc>
          <w:tcPr>
            <w:tcW w:w="6352" w:type="dxa"/>
            <w:gridSpan w:val="4"/>
            <w:vAlign w:val="center"/>
          </w:tcPr>
          <w:p w:rsidR="00C53CE5" w:rsidRDefault="00C53CE5" w:rsidP="00293010">
            <w:pPr>
              <w:jc w:val="left"/>
              <w:rPr>
                <w:rFonts w:ascii="仿宋" w:eastAsia="仿宋" w:hAnsi="仿宋"/>
                <w:sz w:val="24"/>
              </w:rPr>
            </w:pPr>
            <w:r>
              <w:rPr>
                <w:rFonts w:ascii="仿宋" w:eastAsia="仿宋" w:hAnsi="仿宋" w:hint="eastAsia"/>
                <w:sz w:val="24"/>
              </w:rPr>
              <w:t>专业必修课</w:t>
            </w:r>
          </w:p>
        </w:tc>
      </w:tr>
      <w:tr w:rsidR="00C53CE5" w:rsidTr="00293010">
        <w:trPr>
          <w:trHeight w:val="454"/>
          <w:jc w:val="center"/>
        </w:trPr>
        <w:tc>
          <w:tcPr>
            <w:tcW w:w="1951" w:type="dxa"/>
            <w:vAlign w:val="center"/>
          </w:tcPr>
          <w:p w:rsidR="00C53CE5" w:rsidRDefault="00C53CE5" w:rsidP="00293010">
            <w:pPr>
              <w:jc w:val="center"/>
              <w:rPr>
                <w:rFonts w:ascii="仿宋" w:eastAsia="仿宋" w:hAnsi="仿宋"/>
                <w:b/>
                <w:color w:val="000000"/>
                <w:sz w:val="24"/>
              </w:rPr>
            </w:pPr>
            <w:r>
              <w:rPr>
                <w:rFonts w:ascii="仿宋" w:eastAsia="仿宋" w:hAnsi="仿宋" w:hint="eastAsia"/>
                <w:b/>
                <w:color w:val="000000"/>
                <w:sz w:val="24"/>
              </w:rPr>
              <w:t>适用</w:t>
            </w:r>
            <w:r>
              <w:rPr>
                <w:rFonts w:ascii="仿宋" w:eastAsia="仿宋" w:hAnsi="仿宋"/>
                <w:b/>
                <w:color w:val="000000"/>
                <w:sz w:val="24"/>
              </w:rPr>
              <w:t>专业</w:t>
            </w:r>
          </w:p>
        </w:tc>
        <w:tc>
          <w:tcPr>
            <w:tcW w:w="6352" w:type="dxa"/>
            <w:gridSpan w:val="4"/>
            <w:vAlign w:val="center"/>
          </w:tcPr>
          <w:p w:rsidR="00C53CE5" w:rsidRDefault="00C53CE5" w:rsidP="00293010">
            <w:pPr>
              <w:jc w:val="left"/>
              <w:rPr>
                <w:rFonts w:ascii="仿宋" w:eastAsia="仿宋" w:hAnsi="仿宋"/>
                <w:sz w:val="24"/>
              </w:rPr>
            </w:pPr>
            <w:r>
              <w:rPr>
                <w:rFonts w:ascii="仿宋" w:eastAsia="仿宋" w:hAnsi="仿宋" w:hint="eastAsia"/>
                <w:sz w:val="24"/>
              </w:rPr>
              <w:t>自动化</w:t>
            </w:r>
          </w:p>
        </w:tc>
      </w:tr>
      <w:tr w:rsidR="00C53CE5" w:rsidTr="00293010">
        <w:trPr>
          <w:trHeight w:val="454"/>
          <w:jc w:val="center"/>
        </w:trPr>
        <w:tc>
          <w:tcPr>
            <w:tcW w:w="1951" w:type="dxa"/>
            <w:vAlign w:val="center"/>
          </w:tcPr>
          <w:p w:rsidR="00C53CE5" w:rsidRDefault="00C53CE5" w:rsidP="00293010">
            <w:pPr>
              <w:jc w:val="center"/>
              <w:rPr>
                <w:rFonts w:ascii="仿宋" w:eastAsia="仿宋" w:hAnsi="仿宋"/>
                <w:b/>
                <w:color w:val="000000"/>
                <w:sz w:val="24"/>
              </w:rPr>
            </w:pPr>
            <w:r>
              <w:rPr>
                <w:rFonts w:ascii="仿宋" w:eastAsia="仿宋" w:hAnsi="仿宋" w:hint="eastAsia"/>
                <w:b/>
                <w:color w:val="000000"/>
                <w:sz w:val="24"/>
              </w:rPr>
              <w:t>总</w:t>
            </w:r>
            <w:r>
              <w:rPr>
                <w:rFonts w:ascii="仿宋" w:eastAsia="仿宋" w:hAnsi="仿宋"/>
                <w:b/>
                <w:color w:val="000000"/>
                <w:sz w:val="24"/>
              </w:rPr>
              <w:t>学分</w:t>
            </w:r>
          </w:p>
        </w:tc>
        <w:tc>
          <w:tcPr>
            <w:tcW w:w="2592" w:type="dxa"/>
            <w:vAlign w:val="center"/>
          </w:tcPr>
          <w:p w:rsidR="00C53CE5" w:rsidRDefault="00C53CE5" w:rsidP="00293010">
            <w:pPr>
              <w:jc w:val="center"/>
              <w:rPr>
                <w:rFonts w:ascii="仿宋" w:eastAsia="仿宋" w:hAnsi="仿宋"/>
                <w:color w:val="000000"/>
                <w:sz w:val="24"/>
              </w:rPr>
            </w:pPr>
            <w:r>
              <w:rPr>
                <w:rFonts w:ascii="仿宋" w:eastAsia="仿宋" w:hAnsi="仿宋" w:hint="eastAsia"/>
                <w:color w:val="000000"/>
                <w:sz w:val="24"/>
              </w:rPr>
              <w:t>1</w:t>
            </w:r>
            <w:r>
              <w:rPr>
                <w:rFonts w:ascii="仿宋" w:eastAsia="仿宋" w:hAnsi="仿宋"/>
                <w:color w:val="000000"/>
                <w:sz w:val="24"/>
              </w:rPr>
              <w:t>.5</w:t>
            </w:r>
          </w:p>
        </w:tc>
        <w:tc>
          <w:tcPr>
            <w:tcW w:w="1693" w:type="dxa"/>
            <w:gridSpan w:val="2"/>
            <w:vAlign w:val="center"/>
          </w:tcPr>
          <w:p w:rsidR="00C53CE5" w:rsidRDefault="00C53CE5" w:rsidP="00293010">
            <w:pPr>
              <w:jc w:val="center"/>
              <w:rPr>
                <w:rFonts w:ascii="仿宋" w:eastAsia="仿宋" w:hAnsi="仿宋"/>
                <w:b/>
                <w:color w:val="000000"/>
                <w:sz w:val="24"/>
              </w:rPr>
            </w:pPr>
            <w:r>
              <w:rPr>
                <w:rFonts w:ascii="仿宋" w:eastAsia="仿宋" w:hAnsi="仿宋" w:hint="eastAsia"/>
                <w:b/>
                <w:color w:val="000000"/>
                <w:sz w:val="24"/>
              </w:rPr>
              <w:t>总</w:t>
            </w:r>
            <w:r>
              <w:rPr>
                <w:rFonts w:ascii="仿宋" w:eastAsia="仿宋" w:hAnsi="仿宋"/>
                <w:b/>
                <w:color w:val="000000"/>
                <w:sz w:val="24"/>
              </w:rPr>
              <w:t>学时</w:t>
            </w:r>
          </w:p>
        </w:tc>
        <w:tc>
          <w:tcPr>
            <w:tcW w:w="2067" w:type="dxa"/>
            <w:vAlign w:val="center"/>
          </w:tcPr>
          <w:p w:rsidR="00C53CE5" w:rsidRDefault="00C53CE5" w:rsidP="00293010">
            <w:pPr>
              <w:jc w:val="center"/>
              <w:rPr>
                <w:rFonts w:ascii="仿宋" w:eastAsia="仿宋" w:hAnsi="仿宋"/>
                <w:color w:val="000000"/>
                <w:sz w:val="24"/>
              </w:rPr>
            </w:pPr>
            <w:r>
              <w:rPr>
                <w:rFonts w:ascii="仿宋" w:eastAsia="仿宋" w:hAnsi="仿宋" w:hint="eastAsia"/>
                <w:color w:val="000000"/>
                <w:sz w:val="24"/>
              </w:rPr>
              <w:t>2</w:t>
            </w:r>
            <w:r>
              <w:rPr>
                <w:rFonts w:ascii="仿宋" w:eastAsia="仿宋" w:hAnsi="仿宋"/>
                <w:color w:val="000000"/>
                <w:sz w:val="24"/>
              </w:rPr>
              <w:t>4</w:t>
            </w:r>
          </w:p>
        </w:tc>
      </w:tr>
      <w:tr w:rsidR="00C53CE5" w:rsidTr="00293010">
        <w:trPr>
          <w:trHeight w:val="454"/>
          <w:jc w:val="center"/>
        </w:trPr>
        <w:tc>
          <w:tcPr>
            <w:tcW w:w="1951" w:type="dxa"/>
            <w:vAlign w:val="center"/>
          </w:tcPr>
          <w:p w:rsidR="00C53CE5" w:rsidRDefault="00C53CE5" w:rsidP="00293010">
            <w:pPr>
              <w:jc w:val="center"/>
              <w:rPr>
                <w:rFonts w:ascii="仿宋" w:eastAsia="仿宋" w:hAnsi="仿宋"/>
                <w:b/>
                <w:color w:val="000000"/>
                <w:sz w:val="24"/>
              </w:rPr>
            </w:pPr>
            <w:r>
              <w:rPr>
                <w:rFonts w:ascii="仿宋" w:eastAsia="仿宋" w:hAnsi="仿宋"/>
                <w:b/>
                <w:color w:val="000000"/>
                <w:sz w:val="24"/>
              </w:rPr>
              <w:t>理论学时</w:t>
            </w:r>
          </w:p>
        </w:tc>
        <w:tc>
          <w:tcPr>
            <w:tcW w:w="2592" w:type="dxa"/>
            <w:vAlign w:val="center"/>
          </w:tcPr>
          <w:p w:rsidR="00C53CE5" w:rsidRDefault="00C53CE5" w:rsidP="00293010">
            <w:pPr>
              <w:jc w:val="center"/>
              <w:rPr>
                <w:rFonts w:ascii="仿宋" w:eastAsia="仿宋" w:hAnsi="仿宋"/>
                <w:color w:val="000000"/>
                <w:sz w:val="24"/>
              </w:rPr>
            </w:pPr>
            <w:r>
              <w:rPr>
                <w:rFonts w:ascii="仿宋" w:eastAsia="仿宋" w:hAnsi="仿宋" w:hint="eastAsia"/>
                <w:color w:val="000000"/>
                <w:sz w:val="24"/>
              </w:rPr>
              <w:t>0</w:t>
            </w:r>
          </w:p>
        </w:tc>
        <w:tc>
          <w:tcPr>
            <w:tcW w:w="1693" w:type="dxa"/>
            <w:gridSpan w:val="2"/>
            <w:vAlign w:val="center"/>
          </w:tcPr>
          <w:p w:rsidR="00C53CE5" w:rsidRDefault="00C53CE5" w:rsidP="00293010">
            <w:pPr>
              <w:jc w:val="center"/>
              <w:rPr>
                <w:rFonts w:ascii="仿宋" w:eastAsia="仿宋" w:hAnsi="仿宋"/>
                <w:b/>
                <w:color w:val="000000"/>
                <w:sz w:val="24"/>
              </w:rPr>
            </w:pPr>
            <w:r>
              <w:rPr>
                <w:rFonts w:ascii="仿宋" w:eastAsia="仿宋" w:hAnsi="仿宋"/>
                <w:b/>
                <w:color w:val="000000"/>
                <w:sz w:val="24"/>
              </w:rPr>
              <w:t>实验学时</w:t>
            </w:r>
          </w:p>
        </w:tc>
        <w:tc>
          <w:tcPr>
            <w:tcW w:w="2067" w:type="dxa"/>
            <w:vAlign w:val="center"/>
          </w:tcPr>
          <w:p w:rsidR="00C53CE5" w:rsidRDefault="00C53CE5" w:rsidP="00293010">
            <w:pPr>
              <w:jc w:val="center"/>
              <w:rPr>
                <w:rFonts w:ascii="仿宋" w:eastAsia="仿宋" w:hAnsi="仿宋"/>
                <w:color w:val="000000"/>
                <w:sz w:val="24"/>
              </w:rPr>
            </w:pPr>
            <w:r>
              <w:rPr>
                <w:rFonts w:ascii="仿宋" w:eastAsia="仿宋" w:hAnsi="仿宋" w:hint="eastAsia"/>
                <w:color w:val="000000"/>
                <w:sz w:val="24"/>
              </w:rPr>
              <w:t>2</w:t>
            </w:r>
            <w:r>
              <w:rPr>
                <w:rFonts w:ascii="仿宋" w:eastAsia="仿宋" w:hAnsi="仿宋"/>
                <w:color w:val="000000"/>
                <w:sz w:val="24"/>
              </w:rPr>
              <w:t>4</w:t>
            </w:r>
          </w:p>
        </w:tc>
      </w:tr>
      <w:tr w:rsidR="00C53CE5" w:rsidTr="00293010">
        <w:trPr>
          <w:trHeight w:val="454"/>
          <w:jc w:val="center"/>
        </w:trPr>
        <w:tc>
          <w:tcPr>
            <w:tcW w:w="1951" w:type="dxa"/>
            <w:vAlign w:val="center"/>
          </w:tcPr>
          <w:p w:rsidR="00C53CE5" w:rsidRDefault="00C53CE5" w:rsidP="00293010">
            <w:pPr>
              <w:jc w:val="center"/>
              <w:rPr>
                <w:rFonts w:ascii="仿宋" w:eastAsia="仿宋" w:hAnsi="仿宋"/>
                <w:b/>
                <w:color w:val="000000"/>
                <w:sz w:val="24"/>
              </w:rPr>
            </w:pPr>
            <w:r>
              <w:rPr>
                <w:rFonts w:ascii="仿宋" w:eastAsia="仿宋" w:hAnsi="仿宋" w:hint="eastAsia"/>
                <w:b/>
                <w:color w:val="000000"/>
                <w:sz w:val="24"/>
              </w:rPr>
              <w:t>上机学时</w:t>
            </w:r>
          </w:p>
        </w:tc>
        <w:tc>
          <w:tcPr>
            <w:tcW w:w="2592" w:type="dxa"/>
            <w:vAlign w:val="center"/>
          </w:tcPr>
          <w:p w:rsidR="00C53CE5" w:rsidRDefault="00C53CE5" w:rsidP="00293010">
            <w:pPr>
              <w:jc w:val="center"/>
              <w:rPr>
                <w:rFonts w:ascii="仿宋" w:eastAsia="仿宋" w:hAnsi="仿宋"/>
                <w:color w:val="000000"/>
                <w:sz w:val="24"/>
              </w:rPr>
            </w:pPr>
            <w:r>
              <w:rPr>
                <w:rFonts w:ascii="仿宋" w:eastAsia="仿宋" w:hAnsi="仿宋" w:hint="eastAsia"/>
                <w:color w:val="000000"/>
                <w:sz w:val="24"/>
              </w:rPr>
              <w:t>0</w:t>
            </w:r>
          </w:p>
        </w:tc>
        <w:tc>
          <w:tcPr>
            <w:tcW w:w="1693" w:type="dxa"/>
            <w:gridSpan w:val="2"/>
            <w:vAlign w:val="center"/>
          </w:tcPr>
          <w:p w:rsidR="00C53CE5" w:rsidRDefault="00C53CE5" w:rsidP="00293010">
            <w:pPr>
              <w:jc w:val="center"/>
              <w:rPr>
                <w:rFonts w:ascii="仿宋" w:eastAsia="仿宋" w:hAnsi="仿宋"/>
                <w:b/>
                <w:color w:val="000000"/>
                <w:sz w:val="24"/>
              </w:rPr>
            </w:pPr>
            <w:r>
              <w:rPr>
                <w:rFonts w:ascii="仿宋" w:eastAsia="仿宋" w:hAnsi="仿宋" w:hint="eastAsia"/>
                <w:b/>
                <w:color w:val="000000"/>
                <w:sz w:val="24"/>
              </w:rPr>
              <w:t>其他实践学时</w:t>
            </w:r>
          </w:p>
        </w:tc>
        <w:tc>
          <w:tcPr>
            <w:tcW w:w="2067" w:type="dxa"/>
            <w:vAlign w:val="center"/>
          </w:tcPr>
          <w:p w:rsidR="00C53CE5" w:rsidRDefault="00C53CE5" w:rsidP="00293010">
            <w:pPr>
              <w:jc w:val="center"/>
              <w:rPr>
                <w:rFonts w:ascii="仿宋" w:eastAsia="仿宋" w:hAnsi="仿宋"/>
                <w:color w:val="000000"/>
                <w:sz w:val="24"/>
              </w:rPr>
            </w:pPr>
            <w:r>
              <w:rPr>
                <w:rFonts w:ascii="仿宋" w:eastAsia="仿宋" w:hAnsi="仿宋" w:hint="eastAsia"/>
                <w:color w:val="000000"/>
                <w:sz w:val="24"/>
              </w:rPr>
              <w:t>0</w:t>
            </w:r>
          </w:p>
        </w:tc>
      </w:tr>
      <w:tr w:rsidR="00C53CE5" w:rsidTr="00293010">
        <w:trPr>
          <w:trHeight w:val="454"/>
          <w:jc w:val="center"/>
        </w:trPr>
        <w:tc>
          <w:tcPr>
            <w:tcW w:w="1951" w:type="dxa"/>
            <w:vAlign w:val="center"/>
          </w:tcPr>
          <w:p w:rsidR="00C53CE5" w:rsidRDefault="00C53CE5" w:rsidP="00293010">
            <w:pPr>
              <w:jc w:val="center"/>
              <w:rPr>
                <w:rFonts w:ascii="仿宋" w:eastAsia="仿宋" w:hAnsi="仿宋"/>
                <w:b/>
                <w:color w:val="000000"/>
                <w:sz w:val="24"/>
              </w:rPr>
            </w:pPr>
            <w:r>
              <w:rPr>
                <w:rFonts w:ascii="仿宋" w:eastAsia="仿宋" w:hAnsi="仿宋"/>
                <w:b/>
                <w:color w:val="000000"/>
                <w:sz w:val="24"/>
              </w:rPr>
              <w:t>先修课程</w:t>
            </w:r>
          </w:p>
        </w:tc>
        <w:tc>
          <w:tcPr>
            <w:tcW w:w="6352" w:type="dxa"/>
            <w:gridSpan w:val="4"/>
            <w:vAlign w:val="center"/>
          </w:tcPr>
          <w:p w:rsidR="00C53CE5" w:rsidRDefault="00C53CE5" w:rsidP="00293010">
            <w:pPr>
              <w:jc w:val="center"/>
              <w:rPr>
                <w:rFonts w:ascii="仿宋" w:eastAsia="仿宋" w:hAnsi="仿宋"/>
                <w:color w:val="000000"/>
                <w:sz w:val="24"/>
              </w:rPr>
            </w:pPr>
            <w:r>
              <w:rPr>
                <w:rFonts w:ascii="仿宋" w:eastAsia="仿宋" w:hAnsi="仿宋" w:hint="eastAsia"/>
                <w:sz w:val="24"/>
              </w:rPr>
              <w:t>高等数学、大学物理、</w:t>
            </w:r>
            <w:r>
              <w:rPr>
                <w:rFonts w:ascii="仿宋" w:eastAsia="仿宋" w:hAnsi="仿宋"/>
                <w:sz w:val="24"/>
              </w:rPr>
              <w:t>电路</w:t>
            </w:r>
            <w:r>
              <w:rPr>
                <w:rFonts w:ascii="仿宋" w:eastAsia="仿宋" w:hAnsi="仿宋" w:hint="eastAsia"/>
                <w:sz w:val="24"/>
              </w:rPr>
              <w:t>分析、电子技术基础</w:t>
            </w:r>
          </w:p>
        </w:tc>
      </w:tr>
    </w:tbl>
    <w:p w:rsidR="00C53CE5" w:rsidRDefault="00C53CE5" w:rsidP="00C53CE5">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二、</w:t>
      </w:r>
      <w:r>
        <w:rPr>
          <w:rFonts w:eastAsia="黑体"/>
          <w:color w:val="000000"/>
          <w:sz w:val="28"/>
          <w:szCs w:val="28"/>
        </w:rPr>
        <w:t>课程简介</w:t>
      </w:r>
    </w:p>
    <w:p w:rsidR="00C53CE5" w:rsidRDefault="00C53CE5" w:rsidP="00C53CE5">
      <w:pPr>
        <w:ind w:firstLineChars="150" w:firstLine="360"/>
        <w:rPr>
          <w:rFonts w:ascii="仿宋" w:eastAsia="仿宋" w:hAnsi="仿宋"/>
          <w:sz w:val="24"/>
        </w:rPr>
      </w:pPr>
      <w:r>
        <w:rPr>
          <w:rFonts w:ascii="仿宋" w:eastAsia="仿宋" w:hAnsi="仿宋" w:hint="eastAsia"/>
          <w:sz w:val="24"/>
        </w:rPr>
        <w:t>《电子技术实验》是电类专业的重要专业基础实践课程。在学习了模拟、数字电子技术基础课程的基础上，通过本实验课教学, 要求学生通过电子技术实验基本技能的训练,巩固和加深所学到的理论知识，培养运用基本理论分析和处理实际问题的能力，培养学生的实际动手能力。</w:t>
      </w:r>
    </w:p>
    <w:p w:rsidR="00C53CE5" w:rsidRDefault="00C53CE5" w:rsidP="00C53CE5">
      <w:pPr>
        <w:ind w:firstLineChars="200" w:firstLine="480"/>
        <w:rPr>
          <w:rFonts w:ascii="仿宋" w:eastAsia="仿宋" w:hAnsi="仿宋"/>
          <w:sz w:val="24"/>
        </w:rPr>
      </w:pPr>
      <w:r>
        <w:rPr>
          <w:rFonts w:ascii="仿宋" w:eastAsia="仿宋" w:hAnsi="仿宋" w:hint="eastAsia"/>
          <w:sz w:val="24"/>
        </w:rPr>
        <w:t>通过该实验课程的学习，学生可以熟悉电子技术实验中常用的设备、仪器及常用电器的工作性能和使用方法。掌握简单电路的设计方法并实践操作调试，学会常见故障的排除及相关实验数据的分析处理，能独立写出严谨的、通顺的、有理论分析的实验报告。</w:t>
      </w:r>
    </w:p>
    <w:p w:rsidR="00C53CE5" w:rsidRDefault="00C53CE5" w:rsidP="00C53CE5">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三、</w:t>
      </w:r>
      <w:r>
        <w:rPr>
          <w:rFonts w:eastAsia="黑体"/>
          <w:color w:val="000000"/>
          <w:sz w:val="28"/>
          <w:szCs w:val="28"/>
        </w:rPr>
        <w:t>课程目标</w:t>
      </w:r>
      <w:r>
        <w:rPr>
          <w:rFonts w:eastAsia="黑体" w:hint="eastAsia"/>
          <w:color w:val="000000"/>
          <w:sz w:val="28"/>
          <w:szCs w:val="28"/>
        </w:rPr>
        <w:t>及对毕业要求的支撑</w:t>
      </w:r>
    </w:p>
    <w:p w:rsidR="00C53CE5" w:rsidRDefault="00C53CE5" w:rsidP="00C53CE5">
      <w:pPr>
        <w:snapToGrid w:val="0"/>
        <w:spacing w:line="360" w:lineRule="auto"/>
        <w:ind w:firstLineChars="200" w:firstLine="482"/>
        <w:rPr>
          <w:rFonts w:ascii="仿宋" w:eastAsia="仿宋" w:hAnsi="仿宋"/>
          <w:b/>
          <w:bCs/>
          <w:sz w:val="24"/>
        </w:rPr>
      </w:pPr>
      <w:r>
        <w:rPr>
          <w:rFonts w:ascii="仿宋" w:eastAsia="仿宋" w:hAnsi="仿宋" w:hint="eastAsia"/>
          <w:b/>
          <w:bCs/>
          <w:sz w:val="24"/>
        </w:rPr>
        <w:t>（一）课程目标</w:t>
      </w:r>
    </w:p>
    <w:p w:rsidR="00C53CE5" w:rsidRDefault="00C53CE5" w:rsidP="00C53CE5">
      <w:pPr>
        <w:spacing w:line="360" w:lineRule="auto"/>
        <w:ind w:firstLineChars="200" w:firstLine="482"/>
        <w:rPr>
          <w:rFonts w:ascii="仿宋" w:eastAsia="仿宋" w:hAnsi="仿宋"/>
          <w:color w:val="000000"/>
          <w:sz w:val="24"/>
        </w:rPr>
      </w:pPr>
      <w:r>
        <w:rPr>
          <w:rFonts w:ascii="仿宋" w:eastAsia="仿宋" w:hAnsi="仿宋" w:hint="eastAsia"/>
          <w:b/>
          <w:bCs/>
          <w:color w:val="000000"/>
          <w:sz w:val="24"/>
        </w:rPr>
        <w:t>课程目标</w:t>
      </w:r>
      <w:r>
        <w:rPr>
          <w:rFonts w:ascii="仿宋" w:eastAsia="仿宋" w:hAnsi="仿宋"/>
          <w:b/>
          <w:bCs/>
          <w:color w:val="000000"/>
          <w:sz w:val="24"/>
        </w:rPr>
        <w:t>1</w:t>
      </w:r>
      <w:r>
        <w:rPr>
          <w:rFonts w:ascii="仿宋" w:eastAsia="仿宋" w:hAnsi="仿宋" w:hint="eastAsia"/>
          <w:b/>
          <w:bCs/>
          <w:color w:val="000000"/>
          <w:sz w:val="24"/>
        </w:rPr>
        <w:t>：</w:t>
      </w:r>
      <w:r>
        <w:rPr>
          <w:rFonts w:ascii="仿宋" w:eastAsia="仿宋" w:hAnsi="仿宋" w:hint="eastAsia"/>
          <w:color w:val="000000"/>
          <w:sz w:val="24"/>
        </w:rPr>
        <w:t>实践过程中，遵循实事求是的原则，对实验数据不弄虚作假。</w:t>
      </w:r>
    </w:p>
    <w:p w:rsidR="00C53CE5" w:rsidRDefault="00C53CE5" w:rsidP="00C53CE5">
      <w:pPr>
        <w:spacing w:line="360" w:lineRule="auto"/>
        <w:ind w:firstLineChars="200" w:firstLine="482"/>
        <w:rPr>
          <w:rFonts w:ascii="仿宋" w:eastAsia="仿宋" w:hAnsi="仿宋"/>
          <w:color w:val="000000"/>
          <w:sz w:val="24"/>
        </w:rPr>
      </w:pPr>
      <w:r>
        <w:rPr>
          <w:rFonts w:ascii="仿宋" w:eastAsia="仿宋" w:hAnsi="仿宋" w:hint="eastAsia"/>
          <w:b/>
          <w:bCs/>
          <w:color w:val="000000"/>
          <w:sz w:val="24"/>
        </w:rPr>
        <w:t>课程目标2：</w:t>
      </w:r>
      <w:r>
        <w:rPr>
          <w:rFonts w:ascii="仿宋" w:eastAsia="仿宋" w:hAnsi="仿宋" w:hint="eastAsia"/>
          <w:color w:val="000000"/>
          <w:sz w:val="24"/>
        </w:rPr>
        <w:t>能利用电子技术基础的知识，完成特定功能的电路设计。</w:t>
      </w:r>
    </w:p>
    <w:p w:rsidR="00C53CE5" w:rsidRDefault="00C53CE5" w:rsidP="00C53CE5">
      <w:pPr>
        <w:spacing w:line="360" w:lineRule="auto"/>
        <w:ind w:firstLineChars="200" w:firstLine="482"/>
        <w:rPr>
          <w:rFonts w:ascii="仿宋" w:eastAsia="仿宋" w:hAnsi="仿宋"/>
          <w:b/>
          <w:color w:val="000000"/>
          <w:sz w:val="24"/>
        </w:rPr>
      </w:pPr>
      <w:r>
        <w:rPr>
          <w:rFonts w:ascii="仿宋" w:eastAsia="仿宋" w:hAnsi="仿宋" w:hint="eastAsia"/>
          <w:b/>
          <w:bCs/>
          <w:color w:val="000000"/>
          <w:sz w:val="24"/>
        </w:rPr>
        <w:t>课程目标</w:t>
      </w:r>
      <w:r>
        <w:rPr>
          <w:rFonts w:ascii="仿宋" w:eastAsia="仿宋" w:hAnsi="仿宋"/>
          <w:b/>
          <w:bCs/>
          <w:color w:val="000000"/>
          <w:sz w:val="24"/>
        </w:rPr>
        <w:t>3</w:t>
      </w:r>
      <w:r>
        <w:rPr>
          <w:rFonts w:ascii="仿宋" w:eastAsia="仿宋" w:hAnsi="仿宋" w:hint="eastAsia"/>
          <w:b/>
          <w:bCs/>
          <w:color w:val="000000"/>
          <w:sz w:val="24"/>
        </w:rPr>
        <w:t>：</w:t>
      </w:r>
      <w:r>
        <w:rPr>
          <w:rFonts w:ascii="仿宋" w:eastAsia="仿宋" w:hAnsi="仿宋" w:hint="eastAsia"/>
          <w:color w:val="000000"/>
          <w:sz w:val="24"/>
        </w:rPr>
        <w:t>组织并实施实验计划，</w:t>
      </w:r>
      <w:r w:rsidR="00EB70CA">
        <w:rPr>
          <w:rFonts w:ascii="仿宋" w:eastAsia="仿宋" w:hAnsi="仿宋" w:hint="eastAsia"/>
          <w:color w:val="000000"/>
          <w:sz w:val="24"/>
        </w:rPr>
        <w:t>利用电工电子实验设备，示波器、信号</w:t>
      </w:r>
      <w:r w:rsidR="00EB70CA">
        <w:rPr>
          <w:rFonts w:ascii="仿宋" w:eastAsia="仿宋" w:hAnsi="仿宋" w:hint="eastAsia"/>
          <w:color w:val="000000"/>
          <w:sz w:val="24"/>
        </w:rPr>
        <w:lastRenderedPageBreak/>
        <w:t>发生器、万用表等仪器进行实验及数据的测量。</w:t>
      </w:r>
    </w:p>
    <w:p w:rsidR="00C53CE5" w:rsidRDefault="00C53CE5" w:rsidP="00C53CE5">
      <w:pPr>
        <w:spacing w:line="360" w:lineRule="auto"/>
        <w:ind w:firstLineChars="200" w:firstLine="482"/>
        <w:rPr>
          <w:rFonts w:ascii="仿宋" w:eastAsia="仿宋" w:hAnsi="仿宋"/>
          <w:b/>
          <w:color w:val="000000"/>
          <w:sz w:val="24"/>
        </w:rPr>
      </w:pPr>
      <w:r>
        <w:rPr>
          <w:rFonts w:ascii="仿宋" w:eastAsia="仿宋" w:hAnsi="仿宋" w:hint="eastAsia"/>
          <w:b/>
          <w:bCs/>
          <w:color w:val="000000"/>
          <w:sz w:val="24"/>
        </w:rPr>
        <w:t>课程目标</w:t>
      </w:r>
      <w:r w:rsidR="00EB70CA">
        <w:rPr>
          <w:rFonts w:ascii="仿宋" w:eastAsia="仿宋" w:hAnsi="仿宋"/>
          <w:b/>
          <w:bCs/>
          <w:color w:val="000000"/>
          <w:sz w:val="24"/>
        </w:rPr>
        <w:t>4</w:t>
      </w:r>
      <w:r>
        <w:rPr>
          <w:rFonts w:ascii="仿宋" w:eastAsia="仿宋" w:hAnsi="仿宋" w:hint="eastAsia"/>
          <w:b/>
          <w:bCs/>
          <w:color w:val="000000"/>
          <w:sz w:val="24"/>
        </w:rPr>
        <w:t>：</w:t>
      </w:r>
      <w:r>
        <w:rPr>
          <w:rFonts w:ascii="仿宋" w:eastAsia="仿宋" w:hAnsi="仿宋" w:hint="eastAsia"/>
          <w:color w:val="000000"/>
          <w:sz w:val="24"/>
        </w:rPr>
        <w:t>撰写完整、科学的实验报告</w:t>
      </w:r>
      <w:r w:rsidR="00EB70CA">
        <w:rPr>
          <w:rFonts w:ascii="仿宋" w:eastAsia="仿宋" w:hAnsi="仿宋" w:hint="eastAsia"/>
          <w:color w:val="000000"/>
          <w:sz w:val="24"/>
        </w:rPr>
        <w:t>，对实验结果进行分析，获得有效结论。</w:t>
      </w:r>
    </w:p>
    <w:p w:rsidR="00C53CE5" w:rsidRDefault="00C53CE5" w:rsidP="00C53CE5">
      <w:pPr>
        <w:snapToGrid w:val="0"/>
        <w:spacing w:line="360" w:lineRule="auto"/>
        <w:ind w:firstLineChars="200" w:firstLine="482"/>
        <w:rPr>
          <w:rFonts w:ascii="仿宋" w:eastAsia="仿宋" w:hAnsi="仿宋"/>
          <w:b/>
          <w:bCs/>
          <w:sz w:val="24"/>
        </w:rPr>
      </w:pPr>
      <w:r>
        <w:rPr>
          <w:rFonts w:ascii="仿宋" w:eastAsia="仿宋" w:hAnsi="仿宋" w:hint="eastAsia"/>
          <w:b/>
          <w:bCs/>
          <w:sz w:val="24"/>
        </w:rPr>
        <w:t>（二）课程目标对毕业要求的支撑</w:t>
      </w:r>
    </w:p>
    <w:tbl>
      <w:tblPr>
        <w:tblW w:w="5000" w:type="pct"/>
        <w:jc w:val="center"/>
        <w:tblLook w:val="04A0" w:firstRow="1" w:lastRow="0" w:firstColumn="1" w:lastColumn="0" w:noHBand="0" w:noVBand="1"/>
      </w:tblPr>
      <w:tblGrid>
        <w:gridCol w:w="2453"/>
        <w:gridCol w:w="2344"/>
        <w:gridCol w:w="2072"/>
        <w:gridCol w:w="1427"/>
      </w:tblGrid>
      <w:tr w:rsidR="00C53CE5" w:rsidTr="00293010">
        <w:trPr>
          <w:trHeight w:val="510"/>
          <w:jc w:val="center"/>
        </w:trPr>
        <w:tc>
          <w:tcPr>
            <w:tcW w:w="1478" w:type="pct"/>
            <w:tcBorders>
              <w:top w:val="single" w:sz="4" w:space="0" w:color="auto"/>
              <w:left w:val="single" w:sz="4" w:space="0" w:color="auto"/>
              <w:bottom w:val="single" w:sz="4" w:space="0" w:color="auto"/>
              <w:right w:val="single" w:sz="4" w:space="0" w:color="auto"/>
            </w:tcBorders>
            <w:shd w:val="clear" w:color="auto" w:fill="auto"/>
            <w:vAlign w:val="center"/>
          </w:tcPr>
          <w:p w:rsidR="00C53CE5" w:rsidRDefault="00C53CE5" w:rsidP="00293010">
            <w:pPr>
              <w:widowControl/>
              <w:spacing w:line="276" w:lineRule="auto"/>
              <w:jc w:val="center"/>
              <w:rPr>
                <w:rFonts w:ascii="仿宋" w:eastAsia="仿宋" w:hAnsi="仿宋"/>
                <w:b/>
                <w:color w:val="000000"/>
                <w:kern w:val="0"/>
                <w:sz w:val="24"/>
              </w:rPr>
            </w:pPr>
            <w:r>
              <w:rPr>
                <w:rFonts w:ascii="仿宋" w:eastAsia="仿宋" w:hAnsi="仿宋" w:hint="eastAsia"/>
                <w:b/>
                <w:color w:val="000000"/>
                <w:kern w:val="0"/>
                <w:sz w:val="24"/>
              </w:rPr>
              <w:t>毕业要求</w:t>
            </w:r>
          </w:p>
        </w:tc>
        <w:tc>
          <w:tcPr>
            <w:tcW w:w="1413" w:type="pct"/>
            <w:tcBorders>
              <w:top w:val="single" w:sz="4" w:space="0" w:color="auto"/>
              <w:left w:val="nil"/>
              <w:bottom w:val="single" w:sz="4" w:space="0" w:color="auto"/>
              <w:right w:val="single" w:sz="4" w:space="0" w:color="auto"/>
            </w:tcBorders>
            <w:shd w:val="clear" w:color="auto" w:fill="auto"/>
            <w:vAlign w:val="center"/>
          </w:tcPr>
          <w:p w:rsidR="00C53CE5" w:rsidRDefault="00C53CE5" w:rsidP="00293010">
            <w:pPr>
              <w:widowControl/>
              <w:spacing w:line="276" w:lineRule="auto"/>
              <w:jc w:val="center"/>
              <w:rPr>
                <w:rFonts w:ascii="仿宋" w:eastAsia="仿宋" w:hAnsi="仿宋"/>
                <w:b/>
                <w:color w:val="000000"/>
                <w:kern w:val="0"/>
                <w:sz w:val="24"/>
              </w:rPr>
            </w:pPr>
            <w:r>
              <w:rPr>
                <w:rFonts w:ascii="仿宋" w:eastAsia="仿宋" w:hAnsi="仿宋" w:hint="eastAsia"/>
                <w:b/>
                <w:color w:val="000000"/>
                <w:kern w:val="0"/>
                <w:sz w:val="24"/>
              </w:rPr>
              <w:t>观测点</w:t>
            </w:r>
          </w:p>
        </w:tc>
        <w:tc>
          <w:tcPr>
            <w:tcW w:w="1249" w:type="pct"/>
            <w:tcBorders>
              <w:top w:val="single" w:sz="4" w:space="0" w:color="auto"/>
              <w:left w:val="nil"/>
              <w:bottom w:val="single" w:sz="4" w:space="0" w:color="auto"/>
              <w:right w:val="single" w:sz="4" w:space="0" w:color="auto"/>
            </w:tcBorders>
          </w:tcPr>
          <w:p w:rsidR="00C53CE5" w:rsidRDefault="00C53CE5" w:rsidP="00293010">
            <w:pPr>
              <w:widowControl/>
              <w:spacing w:line="276" w:lineRule="auto"/>
              <w:jc w:val="center"/>
              <w:rPr>
                <w:rFonts w:ascii="仿宋" w:eastAsia="仿宋" w:hAnsi="仿宋"/>
                <w:b/>
                <w:color w:val="000000"/>
                <w:kern w:val="0"/>
                <w:sz w:val="24"/>
              </w:rPr>
            </w:pPr>
            <w:r>
              <w:rPr>
                <w:rFonts w:ascii="仿宋" w:eastAsia="仿宋" w:hAnsi="仿宋" w:hint="eastAsia"/>
                <w:b/>
                <w:color w:val="000000"/>
                <w:kern w:val="0"/>
                <w:sz w:val="24"/>
              </w:rPr>
              <w:t>课程目标</w:t>
            </w:r>
          </w:p>
        </w:tc>
        <w:tc>
          <w:tcPr>
            <w:tcW w:w="860" w:type="pct"/>
            <w:tcBorders>
              <w:top w:val="single" w:sz="4" w:space="0" w:color="auto"/>
              <w:left w:val="nil"/>
              <w:bottom w:val="single" w:sz="4" w:space="0" w:color="auto"/>
              <w:right w:val="single" w:sz="4" w:space="0" w:color="auto"/>
            </w:tcBorders>
          </w:tcPr>
          <w:p w:rsidR="00C53CE5" w:rsidRDefault="00C53CE5" w:rsidP="00293010">
            <w:pPr>
              <w:widowControl/>
              <w:spacing w:line="276" w:lineRule="auto"/>
              <w:jc w:val="center"/>
              <w:rPr>
                <w:rFonts w:ascii="仿宋" w:eastAsia="仿宋" w:hAnsi="仿宋"/>
                <w:b/>
                <w:color w:val="000000"/>
                <w:kern w:val="0"/>
                <w:sz w:val="24"/>
              </w:rPr>
            </w:pPr>
            <w:r>
              <w:rPr>
                <w:rFonts w:ascii="仿宋" w:eastAsia="仿宋" w:hAnsi="仿宋" w:hint="eastAsia"/>
                <w:b/>
                <w:color w:val="000000"/>
                <w:kern w:val="0"/>
                <w:sz w:val="24"/>
              </w:rPr>
              <w:t>支撑强度</w:t>
            </w:r>
          </w:p>
        </w:tc>
      </w:tr>
      <w:tr w:rsidR="00C53CE5" w:rsidTr="00293010">
        <w:trPr>
          <w:trHeight w:val="510"/>
          <w:jc w:val="center"/>
        </w:trPr>
        <w:tc>
          <w:tcPr>
            <w:tcW w:w="1478" w:type="pct"/>
            <w:tcBorders>
              <w:top w:val="single" w:sz="4" w:space="0" w:color="auto"/>
              <w:left w:val="single" w:sz="4" w:space="0" w:color="auto"/>
              <w:bottom w:val="single" w:sz="4" w:space="0" w:color="auto"/>
              <w:right w:val="single" w:sz="4" w:space="0" w:color="auto"/>
            </w:tcBorders>
            <w:shd w:val="clear" w:color="auto" w:fill="auto"/>
          </w:tcPr>
          <w:p w:rsidR="00C53CE5" w:rsidRDefault="00C53CE5" w:rsidP="00293010">
            <w:pPr>
              <w:widowControl/>
              <w:rPr>
                <w:rFonts w:ascii="仿宋" w:eastAsia="仿宋" w:hAnsi="仿宋"/>
                <w:b/>
                <w:bCs/>
                <w:sz w:val="24"/>
              </w:rPr>
            </w:pPr>
            <w:r>
              <w:rPr>
                <w:rFonts w:ascii="仿宋" w:eastAsia="仿宋" w:hAnsi="仿宋" w:hint="eastAsia"/>
                <w:b/>
                <w:bCs/>
                <w:sz w:val="24"/>
              </w:rPr>
              <w:t>毕业要求8：</w:t>
            </w:r>
            <w:r>
              <w:rPr>
                <w:rFonts w:ascii="仿宋" w:eastAsia="仿宋" w:hAnsi="仿宋" w:hint="eastAsia"/>
                <w:szCs w:val="21"/>
              </w:rPr>
              <w:t>具有人文社会科学素养、社会责任感，能够在工程实践中理解并遵守工程职业道德和规范，履行责任。</w:t>
            </w:r>
          </w:p>
        </w:tc>
        <w:tc>
          <w:tcPr>
            <w:tcW w:w="1413" w:type="pct"/>
            <w:tcBorders>
              <w:top w:val="single" w:sz="4" w:space="0" w:color="auto"/>
              <w:left w:val="nil"/>
              <w:bottom w:val="single" w:sz="4" w:space="0" w:color="auto"/>
              <w:right w:val="single" w:sz="4" w:space="0" w:color="auto"/>
            </w:tcBorders>
            <w:shd w:val="clear" w:color="auto" w:fill="auto"/>
          </w:tcPr>
          <w:p w:rsidR="00C53CE5" w:rsidRDefault="00C53CE5" w:rsidP="00293010">
            <w:pPr>
              <w:rPr>
                <w:rFonts w:ascii="仿宋" w:eastAsia="仿宋" w:hAnsi="仿宋"/>
                <w:b/>
                <w:bCs/>
                <w:sz w:val="24"/>
              </w:rPr>
            </w:pPr>
            <w:r>
              <w:rPr>
                <w:rFonts w:ascii="仿宋" w:eastAsia="仿宋" w:hAnsi="仿宋"/>
                <w:b/>
                <w:bCs/>
                <w:sz w:val="24"/>
              </w:rPr>
              <w:t>观测点</w:t>
            </w:r>
            <w:r>
              <w:rPr>
                <w:rFonts w:ascii="仿宋" w:eastAsia="仿宋" w:hAnsi="仿宋" w:hint="eastAsia"/>
                <w:b/>
                <w:bCs/>
                <w:sz w:val="24"/>
              </w:rPr>
              <w:t>8.1：</w:t>
            </w:r>
            <w:r>
              <w:rPr>
                <w:rFonts w:ascii="仿宋" w:eastAsia="仿宋" w:hAnsi="仿宋" w:hint="eastAsia"/>
                <w:szCs w:val="21"/>
              </w:rPr>
              <w:t>具备人文社会科学素养，并树立正确的世界观、人生观和价值观。</w:t>
            </w:r>
          </w:p>
        </w:tc>
        <w:tc>
          <w:tcPr>
            <w:tcW w:w="1249" w:type="pct"/>
            <w:tcBorders>
              <w:top w:val="single" w:sz="4" w:space="0" w:color="auto"/>
              <w:left w:val="nil"/>
              <w:bottom w:val="single" w:sz="4" w:space="0" w:color="auto"/>
              <w:right w:val="single" w:sz="4" w:space="0" w:color="auto"/>
            </w:tcBorders>
            <w:vAlign w:val="center"/>
          </w:tcPr>
          <w:p w:rsidR="00C53CE5" w:rsidRDefault="00C53CE5" w:rsidP="00293010">
            <w:pPr>
              <w:spacing w:line="276" w:lineRule="auto"/>
              <w:ind w:firstLineChars="100" w:firstLine="241"/>
              <w:jc w:val="center"/>
              <w:rPr>
                <w:rFonts w:ascii="仿宋" w:eastAsia="仿宋" w:hAnsi="仿宋"/>
                <w:b/>
                <w:color w:val="000000"/>
                <w:kern w:val="0"/>
                <w:sz w:val="24"/>
              </w:rPr>
            </w:pPr>
            <w:r>
              <w:rPr>
                <w:rFonts w:ascii="仿宋" w:eastAsia="仿宋" w:hAnsi="仿宋" w:hint="eastAsia"/>
                <w:b/>
                <w:color w:val="000000"/>
                <w:sz w:val="24"/>
              </w:rPr>
              <w:t>课程目标</w:t>
            </w:r>
            <w:r>
              <w:rPr>
                <w:rFonts w:ascii="仿宋" w:eastAsia="仿宋" w:hAnsi="仿宋"/>
                <w:b/>
                <w:color w:val="000000"/>
                <w:sz w:val="24"/>
              </w:rPr>
              <w:t>1</w:t>
            </w:r>
          </w:p>
        </w:tc>
        <w:tc>
          <w:tcPr>
            <w:tcW w:w="860" w:type="pct"/>
            <w:tcBorders>
              <w:top w:val="single" w:sz="4" w:space="0" w:color="auto"/>
              <w:left w:val="nil"/>
              <w:bottom w:val="single" w:sz="4" w:space="0" w:color="auto"/>
              <w:right w:val="single" w:sz="4" w:space="0" w:color="auto"/>
            </w:tcBorders>
            <w:vAlign w:val="center"/>
          </w:tcPr>
          <w:p w:rsidR="00C53CE5" w:rsidRDefault="00C53CE5" w:rsidP="00293010">
            <w:pPr>
              <w:pStyle w:val="a7"/>
              <w:numPr>
                <w:ilvl w:val="0"/>
                <w:numId w:val="1"/>
              </w:numPr>
              <w:spacing w:line="276" w:lineRule="auto"/>
              <w:ind w:firstLineChars="0"/>
              <w:jc w:val="center"/>
              <w:rPr>
                <w:rFonts w:ascii="仿宋" w:eastAsia="仿宋" w:hAnsi="仿宋"/>
                <w:color w:val="000000"/>
                <w:sz w:val="24"/>
              </w:rPr>
            </w:pPr>
            <w:r>
              <w:rPr>
                <w:rFonts w:ascii="仿宋" w:eastAsia="仿宋" w:hAnsi="仿宋" w:hint="eastAsia"/>
                <w:color w:val="000000"/>
                <w:sz w:val="24"/>
              </w:rPr>
              <w:t>H</w:t>
            </w:r>
          </w:p>
          <w:p w:rsidR="00C53CE5" w:rsidRDefault="00C53CE5" w:rsidP="00293010">
            <w:pPr>
              <w:spacing w:line="276" w:lineRule="auto"/>
              <w:ind w:left="360"/>
              <w:rPr>
                <w:rFonts w:ascii="仿宋" w:eastAsia="仿宋" w:hAnsi="仿宋"/>
                <w:color w:val="000000"/>
                <w:sz w:val="24"/>
              </w:rPr>
            </w:pPr>
            <w:r>
              <w:rPr>
                <w:rFonts w:ascii="仿宋" w:eastAsia="仿宋" w:hAnsi="仿宋" w:hint="eastAsia"/>
                <w:color w:val="000000"/>
                <w:sz w:val="24"/>
              </w:rPr>
              <w:sym w:font="Wingdings" w:char="F0FE"/>
            </w:r>
            <w:r>
              <w:rPr>
                <w:rFonts w:ascii="仿宋" w:eastAsia="仿宋" w:hAnsi="仿宋"/>
                <w:color w:val="000000"/>
                <w:sz w:val="24"/>
              </w:rPr>
              <w:t xml:space="preserve"> </w:t>
            </w:r>
            <w:r>
              <w:rPr>
                <w:rFonts w:ascii="仿宋" w:eastAsia="仿宋" w:hAnsi="仿宋" w:hint="eastAsia"/>
                <w:color w:val="000000"/>
                <w:sz w:val="24"/>
              </w:rPr>
              <w:t>M</w:t>
            </w:r>
          </w:p>
          <w:p w:rsidR="00C53CE5" w:rsidRDefault="00C53CE5" w:rsidP="00293010">
            <w:pPr>
              <w:pStyle w:val="a7"/>
              <w:numPr>
                <w:ilvl w:val="0"/>
                <w:numId w:val="1"/>
              </w:numPr>
              <w:spacing w:line="276" w:lineRule="auto"/>
              <w:ind w:firstLineChars="0"/>
              <w:jc w:val="center"/>
              <w:rPr>
                <w:rFonts w:ascii="仿宋" w:eastAsia="仿宋" w:hAnsi="仿宋"/>
                <w:color w:val="000000"/>
                <w:sz w:val="24"/>
              </w:rPr>
            </w:pPr>
            <w:r>
              <w:rPr>
                <w:rFonts w:ascii="仿宋" w:eastAsia="仿宋" w:hAnsi="仿宋" w:hint="eastAsia"/>
                <w:color w:val="000000"/>
                <w:sz w:val="24"/>
              </w:rPr>
              <w:t>L</w:t>
            </w:r>
          </w:p>
        </w:tc>
      </w:tr>
      <w:tr w:rsidR="00C53CE5" w:rsidTr="00EB70CA">
        <w:trPr>
          <w:trHeight w:val="510"/>
          <w:jc w:val="center"/>
        </w:trPr>
        <w:tc>
          <w:tcPr>
            <w:tcW w:w="1478" w:type="pct"/>
            <w:vMerge w:val="restart"/>
            <w:tcBorders>
              <w:top w:val="single" w:sz="4" w:space="0" w:color="auto"/>
              <w:left w:val="single" w:sz="4" w:space="0" w:color="auto"/>
              <w:right w:val="single" w:sz="4" w:space="0" w:color="auto"/>
            </w:tcBorders>
            <w:shd w:val="clear" w:color="auto" w:fill="auto"/>
            <w:vAlign w:val="center"/>
          </w:tcPr>
          <w:p w:rsidR="00C53CE5" w:rsidRDefault="00C53CE5" w:rsidP="00293010">
            <w:pPr>
              <w:widowControl/>
              <w:rPr>
                <w:rFonts w:ascii="仿宋" w:eastAsia="仿宋" w:hAnsi="仿宋"/>
                <w:b/>
                <w:color w:val="000000"/>
                <w:kern w:val="0"/>
                <w:sz w:val="24"/>
              </w:rPr>
            </w:pPr>
            <w:r>
              <w:rPr>
                <w:rFonts w:ascii="仿宋" w:eastAsia="仿宋" w:hAnsi="仿宋" w:hint="eastAsia"/>
                <w:b/>
                <w:bCs/>
                <w:sz w:val="24"/>
              </w:rPr>
              <w:t>毕业要求4：</w:t>
            </w:r>
            <w:r>
              <w:rPr>
                <w:rFonts w:ascii="仿宋" w:eastAsia="仿宋" w:hAnsi="仿宋" w:hint="eastAsia"/>
                <w:szCs w:val="21"/>
              </w:rPr>
              <w:t>具备初步的科学研究能力，能够基于科学原理并采用科学方法对自动化工程领域的复杂工程问题进行研究，包括设计实验、分析与解释数据、并通过信息综合得到合理有效的结论。</w:t>
            </w:r>
          </w:p>
        </w:tc>
        <w:tc>
          <w:tcPr>
            <w:tcW w:w="1413" w:type="pct"/>
            <w:tcBorders>
              <w:top w:val="single" w:sz="4" w:space="0" w:color="auto"/>
              <w:left w:val="nil"/>
              <w:bottom w:val="single" w:sz="4" w:space="0" w:color="auto"/>
              <w:right w:val="single" w:sz="4" w:space="0" w:color="auto"/>
            </w:tcBorders>
            <w:shd w:val="clear" w:color="auto" w:fill="auto"/>
            <w:vAlign w:val="center"/>
          </w:tcPr>
          <w:p w:rsidR="00C53CE5" w:rsidRDefault="00C53CE5" w:rsidP="00293010">
            <w:pPr>
              <w:widowControl/>
              <w:rPr>
                <w:rFonts w:ascii="仿宋" w:eastAsia="仿宋" w:hAnsi="仿宋"/>
                <w:b/>
                <w:color w:val="000000"/>
                <w:kern w:val="0"/>
                <w:sz w:val="24"/>
              </w:rPr>
            </w:pPr>
            <w:r>
              <w:rPr>
                <w:rFonts w:ascii="仿宋" w:eastAsia="仿宋" w:hAnsi="仿宋"/>
                <w:b/>
                <w:bCs/>
                <w:sz w:val="24"/>
              </w:rPr>
              <w:t>观测点</w:t>
            </w:r>
            <w:r>
              <w:rPr>
                <w:rFonts w:ascii="仿宋" w:eastAsia="仿宋" w:hAnsi="仿宋" w:hint="eastAsia"/>
                <w:b/>
                <w:bCs/>
                <w:sz w:val="24"/>
              </w:rPr>
              <w:t>4.1：</w:t>
            </w:r>
            <w:r>
              <w:rPr>
                <w:rFonts w:ascii="仿宋" w:eastAsia="仿宋" w:hAnsi="仿宋" w:hint="eastAsia"/>
                <w:szCs w:val="21"/>
              </w:rPr>
              <w:t>针对自动化专业领域的复杂工程问题，能够基于专业理论，根据被测</w:t>
            </w:r>
            <w:r>
              <w:rPr>
                <w:rFonts w:ascii="仿宋" w:eastAsia="仿宋" w:hAnsi="仿宋"/>
                <w:szCs w:val="21"/>
              </w:rPr>
              <w:t>/</w:t>
            </w:r>
            <w:r>
              <w:rPr>
                <w:rFonts w:ascii="仿宋" w:eastAsia="仿宋" w:hAnsi="仿宋" w:hint="eastAsia"/>
                <w:szCs w:val="21"/>
              </w:rPr>
              <w:t>控对象特征，设计可行的实验方案</w:t>
            </w:r>
          </w:p>
        </w:tc>
        <w:tc>
          <w:tcPr>
            <w:tcW w:w="1249" w:type="pct"/>
            <w:tcBorders>
              <w:top w:val="single" w:sz="4" w:space="0" w:color="auto"/>
              <w:left w:val="nil"/>
              <w:bottom w:val="single" w:sz="4" w:space="0" w:color="auto"/>
              <w:right w:val="single" w:sz="4" w:space="0" w:color="auto"/>
            </w:tcBorders>
            <w:vAlign w:val="center"/>
          </w:tcPr>
          <w:p w:rsidR="00C53CE5" w:rsidRDefault="00C53CE5" w:rsidP="00293010">
            <w:pPr>
              <w:widowControl/>
              <w:spacing w:line="276" w:lineRule="auto"/>
              <w:jc w:val="center"/>
              <w:rPr>
                <w:rFonts w:ascii="仿宋" w:eastAsia="仿宋" w:hAnsi="仿宋"/>
                <w:b/>
                <w:color w:val="000000"/>
                <w:kern w:val="0"/>
                <w:sz w:val="24"/>
              </w:rPr>
            </w:pPr>
            <w:r>
              <w:rPr>
                <w:rFonts w:ascii="仿宋" w:eastAsia="仿宋" w:hAnsi="仿宋" w:hint="eastAsia"/>
                <w:b/>
                <w:color w:val="000000"/>
                <w:kern w:val="0"/>
                <w:sz w:val="24"/>
              </w:rPr>
              <w:t>课程目标2</w:t>
            </w:r>
          </w:p>
        </w:tc>
        <w:tc>
          <w:tcPr>
            <w:tcW w:w="860" w:type="pct"/>
            <w:tcBorders>
              <w:top w:val="single" w:sz="4" w:space="0" w:color="auto"/>
              <w:left w:val="nil"/>
              <w:bottom w:val="single" w:sz="4" w:space="0" w:color="auto"/>
              <w:right w:val="single" w:sz="4" w:space="0" w:color="auto"/>
            </w:tcBorders>
            <w:vAlign w:val="center"/>
          </w:tcPr>
          <w:p w:rsidR="00C53CE5" w:rsidRDefault="00C53CE5" w:rsidP="00293010">
            <w:pPr>
              <w:numPr>
                <w:ilvl w:val="0"/>
                <w:numId w:val="1"/>
              </w:numPr>
              <w:spacing w:line="276" w:lineRule="auto"/>
              <w:jc w:val="center"/>
              <w:rPr>
                <w:rFonts w:ascii="仿宋" w:eastAsia="仿宋" w:hAnsi="仿宋"/>
                <w:color w:val="000000"/>
                <w:sz w:val="24"/>
              </w:rPr>
            </w:pPr>
            <w:r>
              <w:rPr>
                <w:rFonts w:ascii="仿宋" w:eastAsia="仿宋" w:hAnsi="仿宋" w:hint="eastAsia"/>
                <w:color w:val="000000"/>
                <w:sz w:val="24"/>
              </w:rPr>
              <w:t>H</w:t>
            </w:r>
          </w:p>
          <w:p w:rsidR="00C53CE5" w:rsidRDefault="00C53CE5" w:rsidP="00293010">
            <w:pPr>
              <w:numPr>
                <w:ilvl w:val="0"/>
                <w:numId w:val="1"/>
              </w:numPr>
              <w:spacing w:line="276" w:lineRule="auto"/>
              <w:jc w:val="center"/>
              <w:rPr>
                <w:rFonts w:ascii="仿宋" w:eastAsia="仿宋" w:hAnsi="仿宋"/>
                <w:color w:val="000000"/>
                <w:sz w:val="24"/>
              </w:rPr>
            </w:pPr>
            <w:r>
              <w:rPr>
                <w:rFonts w:ascii="仿宋" w:eastAsia="仿宋" w:hAnsi="仿宋" w:hint="eastAsia"/>
                <w:color w:val="000000"/>
                <w:sz w:val="24"/>
              </w:rPr>
              <w:t>M</w:t>
            </w:r>
          </w:p>
          <w:p w:rsidR="00C53CE5" w:rsidRDefault="00C53CE5" w:rsidP="00293010">
            <w:pPr>
              <w:widowControl/>
              <w:spacing w:line="276" w:lineRule="auto"/>
              <w:jc w:val="center"/>
              <w:rPr>
                <w:rFonts w:ascii="仿宋" w:eastAsia="仿宋" w:hAnsi="仿宋"/>
                <w:b/>
                <w:color w:val="000000"/>
                <w:kern w:val="0"/>
                <w:sz w:val="24"/>
              </w:rPr>
            </w:pPr>
            <w:r>
              <w:rPr>
                <w:rFonts w:ascii="仿宋" w:eastAsia="仿宋" w:hAnsi="仿宋" w:hint="eastAsia"/>
                <w:color w:val="000000"/>
                <w:sz w:val="24"/>
              </w:rPr>
              <w:sym w:font="Wingdings" w:char="F0FE"/>
            </w:r>
            <w:r>
              <w:rPr>
                <w:rFonts w:ascii="仿宋" w:eastAsia="仿宋" w:hAnsi="仿宋"/>
                <w:color w:val="000000"/>
                <w:sz w:val="24"/>
              </w:rPr>
              <w:t xml:space="preserve"> </w:t>
            </w:r>
            <w:r>
              <w:rPr>
                <w:rFonts w:ascii="仿宋" w:eastAsia="仿宋" w:hAnsi="仿宋" w:hint="eastAsia"/>
                <w:color w:val="000000"/>
                <w:sz w:val="24"/>
              </w:rPr>
              <w:t>L</w:t>
            </w:r>
          </w:p>
        </w:tc>
      </w:tr>
      <w:tr w:rsidR="00EB70CA" w:rsidTr="00EB70CA">
        <w:trPr>
          <w:trHeight w:val="510"/>
          <w:jc w:val="center"/>
        </w:trPr>
        <w:tc>
          <w:tcPr>
            <w:tcW w:w="1478" w:type="pct"/>
            <w:vMerge/>
            <w:tcBorders>
              <w:left w:val="single" w:sz="4" w:space="0" w:color="auto"/>
              <w:bottom w:val="single" w:sz="4" w:space="0" w:color="auto"/>
              <w:right w:val="single" w:sz="4" w:space="0" w:color="auto"/>
            </w:tcBorders>
            <w:shd w:val="clear" w:color="auto" w:fill="auto"/>
            <w:vAlign w:val="center"/>
          </w:tcPr>
          <w:p w:rsidR="00EB70CA" w:rsidRDefault="00EB70CA" w:rsidP="00293010">
            <w:pPr>
              <w:widowControl/>
              <w:rPr>
                <w:rFonts w:ascii="仿宋" w:eastAsia="仿宋" w:hAnsi="仿宋"/>
                <w:b/>
                <w:bCs/>
                <w:sz w:val="24"/>
              </w:rPr>
            </w:pPr>
          </w:p>
        </w:tc>
        <w:tc>
          <w:tcPr>
            <w:tcW w:w="1413" w:type="pct"/>
            <w:tcBorders>
              <w:top w:val="single" w:sz="4" w:space="0" w:color="auto"/>
              <w:left w:val="nil"/>
              <w:bottom w:val="single" w:sz="4" w:space="0" w:color="auto"/>
              <w:right w:val="single" w:sz="4" w:space="0" w:color="auto"/>
            </w:tcBorders>
            <w:shd w:val="clear" w:color="auto" w:fill="auto"/>
            <w:vAlign w:val="center"/>
          </w:tcPr>
          <w:p w:rsidR="00EB70CA" w:rsidRDefault="00EB70CA" w:rsidP="00293010">
            <w:pPr>
              <w:widowControl/>
              <w:rPr>
                <w:rFonts w:ascii="仿宋" w:eastAsia="仿宋" w:hAnsi="仿宋"/>
                <w:szCs w:val="21"/>
              </w:rPr>
            </w:pPr>
            <w:r>
              <w:rPr>
                <w:rFonts w:ascii="仿宋" w:eastAsia="仿宋" w:hAnsi="仿宋"/>
                <w:b/>
                <w:bCs/>
                <w:sz w:val="24"/>
              </w:rPr>
              <w:t>观测点</w:t>
            </w:r>
            <w:r>
              <w:rPr>
                <w:rFonts w:ascii="仿宋" w:eastAsia="仿宋" w:hAnsi="仿宋" w:hint="eastAsia"/>
                <w:b/>
                <w:bCs/>
                <w:sz w:val="24"/>
              </w:rPr>
              <w:t>4.2：</w:t>
            </w:r>
            <w:r>
              <w:rPr>
                <w:rFonts w:ascii="仿宋" w:eastAsia="仿宋" w:hAnsi="仿宋" w:hint="eastAsia"/>
                <w:szCs w:val="21"/>
              </w:rPr>
              <w:t>能够根据实验方案构建实验装置，采用科学的实验方法安全地开展实验。</w:t>
            </w:r>
          </w:p>
          <w:p w:rsidR="00EB70CA" w:rsidRDefault="00EB70CA" w:rsidP="00293010">
            <w:pPr>
              <w:widowControl/>
              <w:rPr>
                <w:rFonts w:ascii="仿宋" w:eastAsia="仿宋" w:hAnsi="仿宋"/>
                <w:szCs w:val="21"/>
              </w:rPr>
            </w:pPr>
            <w:r>
              <w:rPr>
                <w:rFonts w:ascii="仿宋" w:eastAsia="仿宋" w:hAnsi="仿宋" w:hint="eastAsia"/>
                <w:b/>
                <w:bCs/>
                <w:sz w:val="24"/>
              </w:rPr>
              <w:t>观测点4.3：</w:t>
            </w:r>
            <w:r>
              <w:rPr>
                <w:rFonts w:ascii="仿宋" w:eastAsia="仿宋" w:hAnsi="仿宋" w:hint="eastAsia"/>
                <w:szCs w:val="21"/>
              </w:rPr>
              <w:t>能够正确采集、处理实验数据，对实验结果进行建模、分析和解释，并通过信息综合得到合理有效的结论。</w:t>
            </w:r>
          </w:p>
        </w:tc>
        <w:tc>
          <w:tcPr>
            <w:tcW w:w="1249" w:type="pct"/>
            <w:vMerge w:val="restart"/>
            <w:tcBorders>
              <w:top w:val="single" w:sz="4" w:space="0" w:color="auto"/>
              <w:left w:val="nil"/>
              <w:right w:val="single" w:sz="4" w:space="0" w:color="auto"/>
            </w:tcBorders>
            <w:vAlign w:val="center"/>
          </w:tcPr>
          <w:p w:rsidR="00EB70CA" w:rsidRDefault="00EB70CA" w:rsidP="00293010">
            <w:pPr>
              <w:widowControl/>
              <w:spacing w:line="276" w:lineRule="auto"/>
              <w:jc w:val="center"/>
              <w:rPr>
                <w:rFonts w:ascii="仿宋" w:eastAsia="仿宋" w:hAnsi="仿宋"/>
                <w:b/>
                <w:color w:val="000000"/>
                <w:kern w:val="0"/>
                <w:sz w:val="24"/>
              </w:rPr>
            </w:pPr>
            <w:r>
              <w:rPr>
                <w:rFonts w:ascii="仿宋" w:eastAsia="仿宋" w:hAnsi="仿宋" w:hint="eastAsia"/>
                <w:b/>
                <w:color w:val="000000"/>
                <w:kern w:val="0"/>
                <w:sz w:val="24"/>
              </w:rPr>
              <w:t>课程目标3</w:t>
            </w:r>
          </w:p>
        </w:tc>
        <w:tc>
          <w:tcPr>
            <w:tcW w:w="860" w:type="pct"/>
            <w:vMerge w:val="restart"/>
            <w:tcBorders>
              <w:top w:val="single" w:sz="4" w:space="0" w:color="auto"/>
              <w:left w:val="nil"/>
              <w:right w:val="single" w:sz="4" w:space="0" w:color="auto"/>
            </w:tcBorders>
            <w:vAlign w:val="center"/>
          </w:tcPr>
          <w:p w:rsidR="00EB70CA" w:rsidRDefault="00EB70CA" w:rsidP="00293010">
            <w:pPr>
              <w:spacing w:line="276" w:lineRule="auto"/>
              <w:ind w:left="360"/>
              <w:rPr>
                <w:rFonts w:ascii="仿宋" w:eastAsia="仿宋" w:hAnsi="仿宋"/>
                <w:color w:val="000000"/>
                <w:sz w:val="24"/>
              </w:rPr>
            </w:pPr>
            <w:r>
              <w:rPr>
                <w:rFonts w:ascii="仿宋" w:eastAsia="仿宋" w:hAnsi="仿宋" w:hint="eastAsia"/>
                <w:color w:val="000000"/>
                <w:sz w:val="24"/>
              </w:rPr>
              <w:sym w:font="Wingdings" w:char="F0FE"/>
            </w:r>
            <w:r>
              <w:rPr>
                <w:rFonts w:ascii="仿宋" w:eastAsia="仿宋" w:hAnsi="仿宋"/>
                <w:color w:val="000000"/>
                <w:sz w:val="24"/>
              </w:rPr>
              <w:t xml:space="preserve"> </w:t>
            </w:r>
            <w:r>
              <w:rPr>
                <w:rFonts w:ascii="仿宋" w:eastAsia="仿宋" w:hAnsi="仿宋" w:hint="eastAsia"/>
                <w:color w:val="000000"/>
                <w:sz w:val="24"/>
              </w:rPr>
              <w:t>H</w:t>
            </w:r>
          </w:p>
          <w:p w:rsidR="00EB70CA" w:rsidRDefault="00EB70CA" w:rsidP="00293010">
            <w:pPr>
              <w:numPr>
                <w:ilvl w:val="0"/>
                <w:numId w:val="1"/>
              </w:numPr>
              <w:spacing w:line="276" w:lineRule="auto"/>
              <w:jc w:val="center"/>
              <w:rPr>
                <w:rFonts w:ascii="仿宋" w:eastAsia="仿宋" w:hAnsi="仿宋"/>
                <w:color w:val="000000"/>
                <w:sz w:val="24"/>
              </w:rPr>
            </w:pPr>
            <w:r>
              <w:rPr>
                <w:rFonts w:ascii="仿宋" w:eastAsia="仿宋" w:hAnsi="仿宋" w:hint="eastAsia"/>
                <w:color w:val="000000"/>
                <w:sz w:val="24"/>
              </w:rPr>
              <w:t>M</w:t>
            </w:r>
          </w:p>
          <w:p w:rsidR="00EB70CA" w:rsidRDefault="00EB70CA" w:rsidP="00293010">
            <w:pPr>
              <w:numPr>
                <w:ilvl w:val="0"/>
                <w:numId w:val="1"/>
              </w:numPr>
              <w:spacing w:line="276" w:lineRule="auto"/>
              <w:jc w:val="center"/>
              <w:rPr>
                <w:rFonts w:ascii="仿宋" w:eastAsia="仿宋" w:hAnsi="仿宋" w:hint="eastAsia"/>
                <w:color w:val="000000"/>
                <w:sz w:val="24"/>
              </w:rPr>
            </w:pPr>
            <w:r>
              <w:rPr>
                <w:rFonts w:ascii="仿宋" w:eastAsia="仿宋" w:hAnsi="仿宋" w:hint="eastAsia"/>
                <w:color w:val="000000"/>
                <w:sz w:val="24"/>
              </w:rPr>
              <w:t>L</w:t>
            </w:r>
          </w:p>
        </w:tc>
      </w:tr>
      <w:tr w:rsidR="00EB70CA" w:rsidTr="00293010">
        <w:trPr>
          <w:trHeight w:val="1425"/>
          <w:jc w:val="center"/>
        </w:trPr>
        <w:tc>
          <w:tcPr>
            <w:tcW w:w="1478" w:type="pct"/>
            <w:tcBorders>
              <w:top w:val="single" w:sz="4" w:space="0" w:color="auto"/>
              <w:left w:val="single" w:sz="4" w:space="0" w:color="auto"/>
              <w:bottom w:val="single" w:sz="4" w:space="0" w:color="auto"/>
              <w:right w:val="single" w:sz="4" w:space="0" w:color="auto"/>
            </w:tcBorders>
          </w:tcPr>
          <w:p w:rsidR="00EB70CA" w:rsidRDefault="00EB70CA" w:rsidP="00293010">
            <w:pPr>
              <w:widowControl/>
              <w:rPr>
                <w:rFonts w:ascii="仿宋" w:eastAsia="仿宋" w:hAnsi="仿宋"/>
                <w:color w:val="0070C0"/>
                <w:kern w:val="0"/>
                <w:sz w:val="24"/>
              </w:rPr>
            </w:pPr>
            <w:r>
              <w:rPr>
                <w:rFonts w:ascii="仿宋" w:eastAsia="仿宋" w:hAnsi="仿宋" w:hint="eastAsia"/>
                <w:b/>
                <w:bCs/>
                <w:sz w:val="24"/>
              </w:rPr>
              <w:t>毕业要求5：</w:t>
            </w:r>
            <w:r>
              <w:rPr>
                <w:rFonts w:ascii="仿宋" w:eastAsia="仿宋" w:hAnsi="仿宋" w:hint="eastAsia"/>
                <w:szCs w:val="21"/>
              </w:rPr>
              <w:t>能够针对自动化工程领域的复杂工程问题，开发、选择与使用恰当的技术、资源、现代工程工具和信息技术工具，包括对自动化工程领域的复杂工程问题的预测与模拟，并能够理解其局限性。</w:t>
            </w:r>
          </w:p>
        </w:tc>
        <w:tc>
          <w:tcPr>
            <w:tcW w:w="1413" w:type="pct"/>
            <w:tcBorders>
              <w:top w:val="single" w:sz="4" w:space="0" w:color="auto"/>
              <w:left w:val="nil"/>
              <w:bottom w:val="single" w:sz="4" w:space="0" w:color="auto"/>
              <w:right w:val="single" w:sz="4" w:space="0" w:color="auto"/>
            </w:tcBorders>
          </w:tcPr>
          <w:p w:rsidR="00EB70CA" w:rsidRDefault="00EB70CA" w:rsidP="00293010">
            <w:pPr>
              <w:rPr>
                <w:rFonts w:ascii="仿宋" w:eastAsia="仿宋" w:hAnsi="仿宋"/>
                <w:color w:val="0070C0"/>
                <w:sz w:val="24"/>
              </w:rPr>
            </w:pPr>
            <w:r>
              <w:rPr>
                <w:rFonts w:ascii="仿宋" w:eastAsia="仿宋" w:hAnsi="仿宋"/>
                <w:b/>
                <w:bCs/>
                <w:sz w:val="24"/>
              </w:rPr>
              <w:t>观测点</w:t>
            </w:r>
            <w:r>
              <w:rPr>
                <w:rFonts w:ascii="仿宋" w:eastAsia="仿宋" w:hAnsi="仿宋" w:hint="eastAsia"/>
                <w:b/>
                <w:bCs/>
                <w:sz w:val="24"/>
              </w:rPr>
              <w:t>5.1：</w:t>
            </w:r>
            <w:r>
              <w:rPr>
                <w:rFonts w:ascii="仿宋" w:eastAsia="仿宋" w:hAnsi="仿宋" w:hint="eastAsia"/>
                <w:szCs w:val="21"/>
              </w:rPr>
              <w:t>掌握电路（电路板）制作、调试工具与计算机辅助设计工具，并理解其局限性。</w:t>
            </w:r>
          </w:p>
        </w:tc>
        <w:tc>
          <w:tcPr>
            <w:tcW w:w="1249" w:type="pct"/>
            <w:vMerge/>
            <w:tcBorders>
              <w:left w:val="nil"/>
              <w:bottom w:val="single" w:sz="4" w:space="0" w:color="auto"/>
              <w:right w:val="single" w:sz="4" w:space="0" w:color="auto"/>
            </w:tcBorders>
            <w:vAlign w:val="center"/>
          </w:tcPr>
          <w:p w:rsidR="00EB70CA" w:rsidRDefault="00EB70CA" w:rsidP="00293010">
            <w:pPr>
              <w:spacing w:line="276" w:lineRule="auto"/>
              <w:jc w:val="center"/>
              <w:rPr>
                <w:rFonts w:ascii="仿宋" w:eastAsia="仿宋" w:hAnsi="仿宋"/>
                <w:b/>
                <w:color w:val="000000"/>
                <w:sz w:val="24"/>
              </w:rPr>
            </w:pPr>
          </w:p>
        </w:tc>
        <w:tc>
          <w:tcPr>
            <w:tcW w:w="860" w:type="pct"/>
            <w:vMerge/>
            <w:tcBorders>
              <w:left w:val="nil"/>
              <w:bottom w:val="single" w:sz="4" w:space="0" w:color="auto"/>
              <w:right w:val="single" w:sz="4" w:space="0" w:color="auto"/>
            </w:tcBorders>
            <w:vAlign w:val="center"/>
          </w:tcPr>
          <w:p w:rsidR="00EB70CA" w:rsidRDefault="00EB70CA" w:rsidP="00293010">
            <w:pPr>
              <w:numPr>
                <w:ilvl w:val="0"/>
                <w:numId w:val="1"/>
              </w:numPr>
              <w:spacing w:line="276" w:lineRule="auto"/>
              <w:jc w:val="center"/>
              <w:rPr>
                <w:rFonts w:ascii="仿宋" w:eastAsia="仿宋" w:hAnsi="仿宋"/>
                <w:color w:val="000000"/>
                <w:sz w:val="24"/>
              </w:rPr>
            </w:pPr>
          </w:p>
        </w:tc>
      </w:tr>
      <w:tr w:rsidR="00C53CE5" w:rsidTr="00EB70CA">
        <w:trPr>
          <w:trHeight w:val="690"/>
          <w:jc w:val="center"/>
        </w:trPr>
        <w:tc>
          <w:tcPr>
            <w:tcW w:w="1478" w:type="pct"/>
            <w:tcBorders>
              <w:top w:val="single" w:sz="4" w:space="0" w:color="auto"/>
              <w:left w:val="single" w:sz="4" w:space="0" w:color="auto"/>
              <w:bottom w:val="single" w:sz="4" w:space="0" w:color="auto"/>
              <w:right w:val="single" w:sz="4" w:space="0" w:color="auto"/>
            </w:tcBorders>
            <w:vAlign w:val="center"/>
          </w:tcPr>
          <w:p w:rsidR="00C53CE5" w:rsidRDefault="00C53CE5" w:rsidP="00293010">
            <w:pPr>
              <w:widowControl/>
              <w:rPr>
                <w:rFonts w:ascii="仿宋" w:eastAsia="仿宋" w:hAnsi="仿宋"/>
                <w:b/>
                <w:bCs/>
                <w:color w:val="000000"/>
                <w:kern w:val="0"/>
                <w:sz w:val="24"/>
              </w:rPr>
            </w:pPr>
            <w:r>
              <w:rPr>
                <w:rFonts w:ascii="仿宋" w:eastAsia="仿宋" w:hAnsi="仿宋" w:hint="eastAsia"/>
                <w:b/>
                <w:bCs/>
                <w:color w:val="000000"/>
                <w:kern w:val="0"/>
                <w:sz w:val="24"/>
              </w:rPr>
              <w:t>毕业要求10：</w:t>
            </w:r>
            <w:r>
              <w:rPr>
                <w:rFonts w:ascii="仿宋" w:eastAsia="仿宋" w:hAnsi="仿宋" w:hint="eastAsia"/>
                <w:szCs w:val="21"/>
              </w:rPr>
              <w:t>能够就自动化工程领域的复杂工程问题与业界同行及社会公众进行有效沟通和交流，包括撰写报告和设计文稿、陈述发言、清晰</w:t>
            </w:r>
            <w:r>
              <w:rPr>
                <w:rFonts w:ascii="仿宋" w:eastAsia="仿宋" w:hAnsi="仿宋" w:hint="eastAsia"/>
                <w:szCs w:val="21"/>
              </w:rPr>
              <w:lastRenderedPageBreak/>
              <w:t>表达或回应指令。掌握一门外语，能熟练阅读本专业的外文文献，能够在跨文化背景下进行沟通和交流。</w:t>
            </w:r>
          </w:p>
        </w:tc>
        <w:tc>
          <w:tcPr>
            <w:tcW w:w="1413" w:type="pct"/>
            <w:tcBorders>
              <w:top w:val="single" w:sz="4" w:space="0" w:color="auto"/>
              <w:left w:val="nil"/>
              <w:bottom w:val="single" w:sz="4" w:space="0" w:color="auto"/>
              <w:right w:val="single" w:sz="4" w:space="0" w:color="auto"/>
            </w:tcBorders>
            <w:vAlign w:val="center"/>
          </w:tcPr>
          <w:p w:rsidR="00C53CE5" w:rsidRDefault="00C53CE5" w:rsidP="00293010">
            <w:pPr>
              <w:rPr>
                <w:rFonts w:ascii="仿宋" w:eastAsia="仿宋" w:hAnsi="仿宋"/>
                <w:b/>
                <w:bCs/>
                <w:color w:val="000000"/>
                <w:sz w:val="24"/>
              </w:rPr>
            </w:pPr>
            <w:r>
              <w:rPr>
                <w:rFonts w:ascii="仿宋" w:eastAsia="仿宋" w:hAnsi="仿宋" w:hint="eastAsia"/>
                <w:b/>
                <w:bCs/>
                <w:color w:val="000000"/>
                <w:sz w:val="24"/>
              </w:rPr>
              <w:lastRenderedPageBreak/>
              <w:t>观测点10.1：</w:t>
            </w:r>
            <w:r>
              <w:rPr>
                <w:rFonts w:ascii="仿宋" w:eastAsia="仿宋" w:hAnsi="仿宋" w:hint="eastAsia"/>
                <w:color w:val="000000"/>
                <w:szCs w:val="21"/>
              </w:rPr>
              <w:t>能够撰写实验报告、设计报告、总结报告等</w:t>
            </w:r>
            <w:r>
              <w:rPr>
                <w:rFonts w:ascii="仿宋" w:eastAsia="仿宋" w:hAnsi="仿宋" w:hint="eastAsia"/>
                <w:szCs w:val="21"/>
              </w:rPr>
              <w:t>。</w:t>
            </w:r>
          </w:p>
        </w:tc>
        <w:tc>
          <w:tcPr>
            <w:tcW w:w="1249" w:type="pct"/>
            <w:tcBorders>
              <w:top w:val="single" w:sz="4" w:space="0" w:color="auto"/>
              <w:left w:val="nil"/>
              <w:bottom w:val="single" w:sz="4" w:space="0" w:color="auto"/>
              <w:right w:val="single" w:sz="4" w:space="0" w:color="auto"/>
            </w:tcBorders>
            <w:vAlign w:val="center"/>
          </w:tcPr>
          <w:p w:rsidR="00C53CE5" w:rsidRDefault="00C53CE5" w:rsidP="00EB70CA">
            <w:pPr>
              <w:spacing w:line="276" w:lineRule="auto"/>
              <w:jc w:val="center"/>
              <w:rPr>
                <w:rFonts w:ascii="仿宋" w:eastAsia="仿宋" w:hAnsi="仿宋"/>
                <w:b/>
                <w:color w:val="000000"/>
                <w:sz w:val="24"/>
              </w:rPr>
            </w:pPr>
            <w:r>
              <w:rPr>
                <w:rFonts w:ascii="仿宋" w:eastAsia="仿宋" w:hAnsi="仿宋" w:hint="eastAsia"/>
                <w:b/>
                <w:color w:val="000000"/>
                <w:kern w:val="0"/>
                <w:sz w:val="24"/>
              </w:rPr>
              <w:t>课程目标</w:t>
            </w:r>
            <w:r w:rsidR="00EB70CA">
              <w:rPr>
                <w:rFonts w:ascii="仿宋" w:eastAsia="仿宋" w:hAnsi="仿宋"/>
                <w:b/>
                <w:color w:val="000000"/>
                <w:kern w:val="0"/>
                <w:sz w:val="24"/>
              </w:rPr>
              <w:t>4</w:t>
            </w:r>
          </w:p>
        </w:tc>
        <w:tc>
          <w:tcPr>
            <w:tcW w:w="860" w:type="pct"/>
            <w:tcBorders>
              <w:top w:val="single" w:sz="4" w:space="0" w:color="auto"/>
              <w:left w:val="nil"/>
              <w:bottom w:val="single" w:sz="4" w:space="0" w:color="auto"/>
              <w:right w:val="single" w:sz="4" w:space="0" w:color="auto"/>
            </w:tcBorders>
            <w:vAlign w:val="center"/>
          </w:tcPr>
          <w:p w:rsidR="00C53CE5" w:rsidRDefault="00C53CE5" w:rsidP="00293010">
            <w:pPr>
              <w:spacing w:line="276" w:lineRule="auto"/>
              <w:ind w:left="360"/>
              <w:rPr>
                <w:rFonts w:ascii="仿宋" w:eastAsia="仿宋" w:hAnsi="仿宋"/>
                <w:color w:val="000000"/>
                <w:sz w:val="24"/>
              </w:rPr>
            </w:pPr>
            <w:r>
              <w:rPr>
                <w:rFonts w:ascii="仿宋" w:eastAsia="仿宋" w:hAnsi="仿宋" w:hint="eastAsia"/>
                <w:color w:val="000000"/>
                <w:sz w:val="24"/>
              </w:rPr>
              <w:sym w:font="Wingdings" w:char="F0FE"/>
            </w:r>
            <w:r>
              <w:rPr>
                <w:rFonts w:ascii="仿宋" w:eastAsia="仿宋" w:hAnsi="仿宋"/>
                <w:color w:val="000000"/>
                <w:sz w:val="24"/>
              </w:rPr>
              <w:t xml:space="preserve"> </w:t>
            </w:r>
            <w:r>
              <w:rPr>
                <w:rFonts w:ascii="仿宋" w:eastAsia="仿宋" w:hAnsi="仿宋" w:hint="eastAsia"/>
                <w:color w:val="000000"/>
                <w:sz w:val="24"/>
              </w:rPr>
              <w:t>H</w:t>
            </w:r>
          </w:p>
          <w:p w:rsidR="00C53CE5" w:rsidRDefault="00C53CE5" w:rsidP="00293010">
            <w:pPr>
              <w:numPr>
                <w:ilvl w:val="0"/>
                <w:numId w:val="1"/>
              </w:numPr>
              <w:spacing w:line="276" w:lineRule="auto"/>
              <w:jc w:val="center"/>
              <w:rPr>
                <w:rFonts w:ascii="仿宋" w:eastAsia="仿宋" w:hAnsi="仿宋"/>
                <w:color w:val="000000"/>
                <w:sz w:val="24"/>
              </w:rPr>
            </w:pPr>
            <w:r>
              <w:rPr>
                <w:rFonts w:ascii="仿宋" w:eastAsia="仿宋" w:hAnsi="仿宋" w:hint="eastAsia"/>
                <w:color w:val="000000"/>
                <w:sz w:val="24"/>
              </w:rPr>
              <w:t>M</w:t>
            </w:r>
          </w:p>
          <w:p w:rsidR="00C53CE5" w:rsidRDefault="00C53CE5" w:rsidP="00293010">
            <w:pPr>
              <w:numPr>
                <w:ilvl w:val="0"/>
                <w:numId w:val="1"/>
              </w:numPr>
              <w:spacing w:line="276" w:lineRule="auto"/>
              <w:jc w:val="center"/>
              <w:rPr>
                <w:rFonts w:ascii="仿宋" w:eastAsia="仿宋" w:hAnsi="仿宋"/>
                <w:color w:val="000000"/>
                <w:sz w:val="24"/>
              </w:rPr>
            </w:pPr>
            <w:r>
              <w:rPr>
                <w:rFonts w:ascii="仿宋" w:eastAsia="仿宋" w:hAnsi="仿宋" w:hint="eastAsia"/>
                <w:color w:val="000000"/>
                <w:sz w:val="24"/>
              </w:rPr>
              <w:t>L</w:t>
            </w:r>
          </w:p>
        </w:tc>
      </w:tr>
    </w:tbl>
    <w:p w:rsidR="00C53CE5" w:rsidRDefault="00C53CE5" w:rsidP="00C53CE5">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四</w:t>
      </w:r>
      <w:r>
        <w:rPr>
          <w:rFonts w:eastAsia="黑体"/>
          <w:color w:val="000000"/>
          <w:sz w:val="28"/>
          <w:szCs w:val="28"/>
        </w:rPr>
        <w:t>、</w:t>
      </w:r>
      <w:r>
        <w:rPr>
          <w:rFonts w:eastAsia="黑体" w:hint="eastAsia"/>
          <w:color w:val="000000"/>
          <w:sz w:val="28"/>
          <w:szCs w:val="28"/>
        </w:rPr>
        <w:t>课程教学内容及对课程目标的支撑</w:t>
      </w:r>
    </w:p>
    <w:tbl>
      <w:tblPr>
        <w:tblW w:w="49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
        <w:gridCol w:w="818"/>
        <w:gridCol w:w="1277"/>
        <w:gridCol w:w="452"/>
        <w:gridCol w:w="2532"/>
        <w:gridCol w:w="986"/>
        <w:gridCol w:w="822"/>
        <w:gridCol w:w="814"/>
      </w:tblGrid>
      <w:tr w:rsidR="00E5633A" w:rsidTr="00E5633A">
        <w:trPr>
          <w:jc w:val="center"/>
        </w:trPr>
        <w:tc>
          <w:tcPr>
            <w:tcW w:w="277" w:type="pct"/>
            <w:shd w:val="clear" w:color="auto" w:fill="auto"/>
            <w:vAlign w:val="center"/>
          </w:tcPr>
          <w:p w:rsidR="00C53CE5" w:rsidRDefault="00C53CE5" w:rsidP="00293010">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序号</w:t>
            </w:r>
          </w:p>
        </w:tc>
        <w:tc>
          <w:tcPr>
            <w:tcW w:w="502" w:type="pct"/>
            <w:shd w:val="clear" w:color="auto" w:fill="auto"/>
            <w:vAlign w:val="center"/>
          </w:tcPr>
          <w:p w:rsidR="00C53CE5" w:rsidRDefault="00C53CE5" w:rsidP="00293010">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章节</w:t>
            </w:r>
            <w:r>
              <w:rPr>
                <w:rFonts w:eastAsia="仿宋" w:hint="eastAsia"/>
                <w:b/>
                <w:spacing w:val="-3"/>
                <w:sz w:val="24"/>
                <w:lang w:val="en-GB"/>
              </w:rPr>
              <w:t>/</w:t>
            </w:r>
            <w:r>
              <w:rPr>
                <w:rFonts w:eastAsia="仿宋" w:hint="eastAsia"/>
                <w:b/>
                <w:spacing w:val="-3"/>
                <w:sz w:val="24"/>
                <w:lang w:val="en-GB"/>
              </w:rPr>
              <w:t>教学单元</w:t>
            </w:r>
          </w:p>
        </w:tc>
        <w:tc>
          <w:tcPr>
            <w:tcW w:w="783" w:type="pct"/>
            <w:shd w:val="clear" w:color="auto" w:fill="auto"/>
            <w:vAlign w:val="center"/>
          </w:tcPr>
          <w:p w:rsidR="00C53CE5" w:rsidRDefault="00C53CE5" w:rsidP="00293010">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教学内容</w:t>
            </w:r>
          </w:p>
        </w:tc>
        <w:tc>
          <w:tcPr>
            <w:tcW w:w="277" w:type="pct"/>
            <w:vAlign w:val="center"/>
          </w:tcPr>
          <w:p w:rsidR="00C53CE5" w:rsidRDefault="00C53CE5" w:rsidP="00293010">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学时</w:t>
            </w:r>
          </w:p>
        </w:tc>
        <w:tc>
          <w:tcPr>
            <w:tcW w:w="1553" w:type="pct"/>
            <w:vAlign w:val="center"/>
          </w:tcPr>
          <w:p w:rsidR="00C53CE5" w:rsidRDefault="00C53CE5" w:rsidP="00293010">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授课要点</w:t>
            </w:r>
          </w:p>
          <w:p w:rsidR="00C53CE5" w:rsidRDefault="00C53CE5" w:rsidP="00293010">
            <w:pPr>
              <w:suppressAutoHyphens/>
              <w:spacing w:beforeLines="50" w:before="156" w:afterLines="50" w:after="156" w:line="276" w:lineRule="auto"/>
              <w:jc w:val="center"/>
              <w:rPr>
                <w:rFonts w:eastAsia="仿宋"/>
                <w:b/>
                <w:spacing w:val="-3"/>
                <w:sz w:val="24"/>
                <w:lang w:val="en-GB"/>
              </w:rPr>
            </w:pPr>
            <w:r>
              <w:rPr>
                <w:rFonts w:eastAsia="仿宋" w:hint="eastAsia"/>
                <w:b/>
                <w:spacing w:val="-3"/>
                <w:sz w:val="13"/>
                <w:szCs w:val="13"/>
                <w:lang w:val="en-GB"/>
              </w:rPr>
              <w:t>（重点、难点、课程思政元素等）</w:t>
            </w:r>
          </w:p>
        </w:tc>
        <w:tc>
          <w:tcPr>
            <w:tcW w:w="605" w:type="pct"/>
            <w:vAlign w:val="center"/>
          </w:tcPr>
          <w:p w:rsidR="00C53CE5" w:rsidRDefault="00C53CE5" w:rsidP="00293010">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教学方法</w:t>
            </w:r>
          </w:p>
        </w:tc>
        <w:tc>
          <w:tcPr>
            <w:tcW w:w="504" w:type="pct"/>
            <w:vAlign w:val="center"/>
          </w:tcPr>
          <w:p w:rsidR="00C53CE5" w:rsidRDefault="00C53CE5" w:rsidP="00293010">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考核形式</w:t>
            </w:r>
          </w:p>
        </w:tc>
        <w:tc>
          <w:tcPr>
            <w:tcW w:w="499" w:type="pct"/>
            <w:vAlign w:val="center"/>
          </w:tcPr>
          <w:p w:rsidR="00C53CE5" w:rsidRDefault="00C53CE5" w:rsidP="00293010">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课程目标</w:t>
            </w:r>
          </w:p>
        </w:tc>
      </w:tr>
      <w:tr w:rsidR="00E5633A" w:rsidTr="00E5633A">
        <w:trPr>
          <w:jc w:val="center"/>
        </w:trPr>
        <w:tc>
          <w:tcPr>
            <w:tcW w:w="277" w:type="pct"/>
            <w:shd w:val="clear" w:color="auto" w:fill="auto"/>
            <w:vAlign w:val="center"/>
          </w:tcPr>
          <w:p w:rsidR="00C53CE5" w:rsidRDefault="00C53CE5" w:rsidP="00293010">
            <w:pPr>
              <w:suppressAutoHyphens/>
              <w:spacing w:beforeLines="50" w:before="156" w:afterLines="50" w:after="156"/>
              <w:jc w:val="center"/>
              <w:rPr>
                <w:rFonts w:eastAsia="仿宋"/>
                <w:bCs/>
                <w:spacing w:val="-3"/>
                <w:sz w:val="18"/>
                <w:szCs w:val="18"/>
                <w:lang w:val="en-GB"/>
              </w:rPr>
            </w:pPr>
            <w:r>
              <w:rPr>
                <w:rFonts w:eastAsia="仿宋" w:hint="eastAsia"/>
                <w:bCs/>
                <w:spacing w:val="-3"/>
                <w:sz w:val="18"/>
                <w:szCs w:val="18"/>
                <w:lang w:val="en-GB"/>
              </w:rPr>
              <w:t>1</w:t>
            </w:r>
          </w:p>
        </w:tc>
        <w:tc>
          <w:tcPr>
            <w:tcW w:w="502" w:type="pct"/>
            <w:shd w:val="clear" w:color="auto" w:fill="auto"/>
            <w:vAlign w:val="center"/>
          </w:tcPr>
          <w:p w:rsidR="00C53CE5" w:rsidRDefault="00C53CE5" w:rsidP="00293010">
            <w:pPr>
              <w:suppressAutoHyphens/>
              <w:spacing w:beforeLines="50" w:before="156" w:afterLines="50" w:after="156"/>
              <w:jc w:val="center"/>
              <w:rPr>
                <w:rFonts w:eastAsia="仿宋"/>
                <w:spacing w:val="-3"/>
                <w:sz w:val="18"/>
                <w:szCs w:val="18"/>
                <w:lang w:val="en-GB"/>
              </w:rPr>
            </w:pPr>
            <w:r>
              <w:rPr>
                <w:rFonts w:eastAsia="仿宋" w:hint="eastAsia"/>
                <w:spacing w:val="-3"/>
                <w:sz w:val="18"/>
                <w:szCs w:val="18"/>
                <w:lang w:val="en-GB"/>
              </w:rPr>
              <w:t>实验一</w:t>
            </w:r>
          </w:p>
        </w:tc>
        <w:tc>
          <w:tcPr>
            <w:tcW w:w="783" w:type="pct"/>
            <w:shd w:val="clear" w:color="auto" w:fill="auto"/>
            <w:vAlign w:val="center"/>
          </w:tcPr>
          <w:p w:rsidR="00C53CE5" w:rsidRDefault="00C53CE5" w:rsidP="00293010">
            <w:pPr>
              <w:suppressAutoHyphens/>
              <w:spacing w:beforeLines="50" w:before="156" w:afterLines="50" w:after="156"/>
              <w:jc w:val="left"/>
              <w:rPr>
                <w:rFonts w:eastAsia="仿宋"/>
                <w:spacing w:val="-3"/>
                <w:sz w:val="18"/>
                <w:szCs w:val="18"/>
                <w:lang w:val="en-GB"/>
              </w:rPr>
            </w:pPr>
            <w:r>
              <w:rPr>
                <w:rFonts w:ascii="仿宋" w:eastAsia="仿宋" w:hAnsi="仿宋" w:hint="eastAsia"/>
                <w:sz w:val="18"/>
                <w:szCs w:val="18"/>
              </w:rPr>
              <w:t>电子仪器使用及常用元件的识别与测试</w:t>
            </w:r>
          </w:p>
        </w:tc>
        <w:tc>
          <w:tcPr>
            <w:tcW w:w="277" w:type="pct"/>
            <w:vAlign w:val="center"/>
          </w:tcPr>
          <w:p w:rsidR="00C53CE5" w:rsidRDefault="00C53CE5" w:rsidP="00293010">
            <w:pPr>
              <w:suppressAutoHyphens/>
              <w:spacing w:beforeLines="50" w:before="156" w:afterLines="50" w:after="156"/>
              <w:jc w:val="center"/>
              <w:rPr>
                <w:rFonts w:eastAsia="仿宋"/>
                <w:spacing w:val="-3"/>
                <w:sz w:val="18"/>
                <w:szCs w:val="18"/>
                <w:lang w:val="en-GB"/>
              </w:rPr>
            </w:pPr>
            <w:r>
              <w:rPr>
                <w:rFonts w:eastAsia="仿宋" w:hint="eastAsia"/>
                <w:spacing w:val="-3"/>
                <w:sz w:val="18"/>
                <w:szCs w:val="18"/>
                <w:lang w:val="en-GB"/>
              </w:rPr>
              <w:t>2</w:t>
            </w:r>
          </w:p>
        </w:tc>
        <w:tc>
          <w:tcPr>
            <w:tcW w:w="1553" w:type="pct"/>
            <w:vAlign w:val="center"/>
          </w:tcPr>
          <w:p w:rsidR="00C53CE5" w:rsidRDefault="00C53CE5" w:rsidP="00293010">
            <w:pPr>
              <w:snapToGrid w:val="0"/>
              <w:rPr>
                <w:rFonts w:ascii="仿宋" w:eastAsia="仿宋" w:hAnsi="仿宋"/>
                <w:sz w:val="18"/>
                <w:szCs w:val="18"/>
              </w:rPr>
            </w:pPr>
            <w:bookmarkStart w:id="2" w:name="OLE_LINK23"/>
            <w:bookmarkStart w:id="3" w:name="OLE_LINK24"/>
            <w:r>
              <w:rPr>
                <w:rFonts w:ascii="仿宋" w:eastAsia="仿宋" w:hAnsi="仿宋" w:hint="eastAsia"/>
                <w:sz w:val="18"/>
                <w:szCs w:val="18"/>
              </w:rPr>
              <w:t>（1）</w:t>
            </w:r>
            <w:bookmarkEnd w:id="2"/>
            <w:bookmarkEnd w:id="3"/>
            <w:r>
              <w:rPr>
                <w:rFonts w:ascii="仿宋" w:eastAsia="仿宋" w:hAnsi="仿宋" w:hint="eastAsia"/>
                <w:sz w:val="18"/>
                <w:szCs w:val="18"/>
              </w:rPr>
              <w:t>电阻、电容元件的识别和检查；</w:t>
            </w:r>
          </w:p>
          <w:p w:rsidR="00C53CE5" w:rsidRDefault="00C53CE5" w:rsidP="00293010">
            <w:pPr>
              <w:snapToGrid w:val="0"/>
              <w:rPr>
                <w:rFonts w:ascii="仿宋" w:eastAsia="仿宋" w:hAnsi="仿宋"/>
                <w:sz w:val="18"/>
                <w:szCs w:val="18"/>
              </w:rPr>
            </w:pPr>
            <w:r>
              <w:rPr>
                <w:rFonts w:ascii="仿宋" w:eastAsia="仿宋" w:hAnsi="仿宋" w:hint="eastAsia"/>
                <w:sz w:val="18"/>
                <w:szCs w:val="18"/>
              </w:rPr>
              <w:t>（2）二极管、三极管的识别和简单测试；</w:t>
            </w:r>
          </w:p>
          <w:p w:rsidR="00C53CE5" w:rsidRDefault="00C53CE5" w:rsidP="00293010">
            <w:pPr>
              <w:snapToGrid w:val="0"/>
              <w:rPr>
                <w:rFonts w:ascii="仿宋" w:eastAsia="仿宋" w:hAnsi="仿宋"/>
                <w:sz w:val="18"/>
                <w:szCs w:val="18"/>
              </w:rPr>
            </w:pPr>
            <w:r>
              <w:rPr>
                <w:rFonts w:ascii="仿宋" w:eastAsia="仿宋" w:hAnsi="仿宋" w:hint="eastAsia"/>
                <w:sz w:val="18"/>
                <w:szCs w:val="18"/>
              </w:rPr>
              <w:t>（3）练习使用</w:t>
            </w:r>
            <w:bookmarkStart w:id="4" w:name="OLE_LINK10"/>
            <w:bookmarkStart w:id="5" w:name="OLE_LINK13"/>
            <w:bookmarkStart w:id="6" w:name="OLE_LINK11"/>
            <w:bookmarkStart w:id="7" w:name="OLE_LINK12"/>
            <w:bookmarkStart w:id="8" w:name="OLE_LINK9"/>
            <w:r>
              <w:rPr>
                <w:rFonts w:ascii="仿宋" w:eastAsia="仿宋" w:hAnsi="仿宋" w:hint="eastAsia"/>
                <w:sz w:val="18"/>
                <w:szCs w:val="18"/>
              </w:rPr>
              <w:t>信号发生器、示波器、万用表</w:t>
            </w:r>
            <w:bookmarkEnd w:id="4"/>
            <w:bookmarkEnd w:id="5"/>
            <w:bookmarkEnd w:id="6"/>
            <w:bookmarkEnd w:id="7"/>
            <w:bookmarkEnd w:id="8"/>
            <w:r>
              <w:rPr>
                <w:rFonts w:ascii="仿宋" w:eastAsia="仿宋" w:hAnsi="仿宋" w:hint="eastAsia"/>
                <w:sz w:val="18"/>
                <w:szCs w:val="18"/>
              </w:rPr>
              <w:t>；</w:t>
            </w:r>
          </w:p>
          <w:p w:rsidR="00C53CE5" w:rsidRDefault="00C53CE5" w:rsidP="00293010">
            <w:pPr>
              <w:snapToGrid w:val="0"/>
              <w:rPr>
                <w:rFonts w:ascii="仿宋" w:eastAsia="仿宋" w:hAnsi="仿宋"/>
                <w:sz w:val="18"/>
                <w:szCs w:val="18"/>
              </w:rPr>
            </w:pPr>
            <w:r>
              <w:rPr>
                <w:rFonts w:ascii="仿宋" w:eastAsia="仿宋" w:hAnsi="仿宋" w:hint="eastAsia"/>
                <w:sz w:val="18"/>
                <w:szCs w:val="18"/>
              </w:rPr>
              <w:t>（4）掌握典型信号电压、时间的测量方法。</w:t>
            </w:r>
          </w:p>
        </w:tc>
        <w:tc>
          <w:tcPr>
            <w:tcW w:w="605" w:type="pct"/>
          </w:tcPr>
          <w:p w:rsidR="00C53CE5" w:rsidRDefault="00C53CE5" w:rsidP="00293010">
            <w:pPr>
              <w:suppressAutoHyphens/>
              <w:spacing w:beforeLines="50" w:before="156" w:afterLines="50" w:after="156"/>
              <w:jc w:val="center"/>
              <w:rPr>
                <w:rFonts w:eastAsia="仿宋"/>
                <w:spacing w:val="-3"/>
                <w:sz w:val="18"/>
                <w:szCs w:val="18"/>
                <w:lang w:val="en-GB"/>
              </w:rPr>
            </w:pPr>
            <w:r>
              <w:rPr>
                <w:rFonts w:eastAsia="仿宋" w:hint="eastAsia"/>
                <w:spacing w:val="-3"/>
                <w:sz w:val="18"/>
                <w:szCs w:val="18"/>
                <w:lang w:val="en-GB"/>
              </w:rPr>
              <w:t>自主学习，课堂讲授，实践探究</w:t>
            </w:r>
          </w:p>
        </w:tc>
        <w:tc>
          <w:tcPr>
            <w:tcW w:w="504" w:type="pct"/>
            <w:vAlign w:val="center"/>
          </w:tcPr>
          <w:p w:rsidR="00C53CE5" w:rsidRDefault="00C53CE5" w:rsidP="00293010">
            <w:pPr>
              <w:suppressAutoHyphens/>
              <w:spacing w:beforeLines="50" w:before="156" w:afterLines="50" w:after="156"/>
              <w:jc w:val="center"/>
              <w:rPr>
                <w:rFonts w:eastAsia="仿宋"/>
                <w:spacing w:val="-3"/>
                <w:sz w:val="18"/>
                <w:szCs w:val="18"/>
                <w:lang w:val="en-GB"/>
              </w:rPr>
            </w:pPr>
            <w:r>
              <w:rPr>
                <w:rFonts w:eastAsia="仿宋" w:hint="eastAsia"/>
                <w:spacing w:val="-3"/>
                <w:sz w:val="18"/>
                <w:szCs w:val="18"/>
                <w:lang w:val="en-GB"/>
              </w:rPr>
              <w:t>操作</w:t>
            </w:r>
            <w:r>
              <w:rPr>
                <w:rFonts w:eastAsia="仿宋" w:hint="eastAsia"/>
                <w:spacing w:val="-3"/>
                <w:sz w:val="18"/>
                <w:szCs w:val="18"/>
                <w:lang w:val="en-GB"/>
              </w:rPr>
              <w:t>+</w:t>
            </w:r>
            <w:r>
              <w:rPr>
                <w:rFonts w:eastAsia="仿宋" w:hint="eastAsia"/>
                <w:spacing w:val="-3"/>
                <w:sz w:val="18"/>
                <w:szCs w:val="18"/>
                <w:lang w:val="en-GB"/>
              </w:rPr>
              <w:t>报告</w:t>
            </w:r>
          </w:p>
        </w:tc>
        <w:tc>
          <w:tcPr>
            <w:tcW w:w="499" w:type="pct"/>
            <w:vAlign w:val="center"/>
          </w:tcPr>
          <w:p w:rsidR="00C53CE5" w:rsidRDefault="00C53CE5" w:rsidP="00293010">
            <w:pPr>
              <w:suppressAutoHyphens/>
              <w:spacing w:beforeLines="50" w:before="156" w:afterLines="50" w:after="156"/>
              <w:jc w:val="center"/>
              <w:rPr>
                <w:rFonts w:eastAsia="仿宋"/>
                <w:spacing w:val="-3"/>
                <w:sz w:val="18"/>
                <w:szCs w:val="18"/>
                <w:lang w:val="en-GB"/>
              </w:rPr>
            </w:pPr>
            <w:r>
              <w:rPr>
                <w:rFonts w:eastAsia="仿宋" w:hint="eastAsia"/>
                <w:spacing w:val="-3"/>
                <w:sz w:val="18"/>
                <w:szCs w:val="18"/>
                <w:lang w:val="en-GB"/>
              </w:rPr>
              <w:t>目标</w:t>
            </w:r>
            <w:r>
              <w:rPr>
                <w:rFonts w:eastAsia="仿宋" w:hint="eastAsia"/>
                <w:spacing w:val="-3"/>
                <w:sz w:val="18"/>
                <w:szCs w:val="18"/>
                <w:lang w:val="en-GB"/>
              </w:rPr>
              <w:t>1</w:t>
            </w:r>
            <w:r>
              <w:rPr>
                <w:rFonts w:eastAsia="仿宋" w:hint="eastAsia"/>
                <w:spacing w:val="-3"/>
                <w:sz w:val="18"/>
                <w:szCs w:val="18"/>
                <w:lang w:val="en-GB"/>
              </w:rPr>
              <w:t>、</w:t>
            </w:r>
            <w:r>
              <w:rPr>
                <w:rFonts w:eastAsia="仿宋" w:hint="eastAsia"/>
                <w:spacing w:val="-3"/>
                <w:sz w:val="18"/>
                <w:szCs w:val="18"/>
                <w:lang w:val="en-GB"/>
              </w:rPr>
              <w:t>3</w:t>
            </w:r>
            <w:r>
              <w:rPr>
                <w:rFonts w:eastAsia="仿宋" w:hint="eastAsia"/>
                <w:spacing w:val="-3"/>
                <w:sz w:val="18"/>
                <w:szCs w:val="18"/>
                <w:lang w:val="en-GB"/>
              </w:rPr>
              <w:t>、</w:t>
            </w:r>
            <w:r>
              <w:rPr>
                <w:rFonts w:eastAsia="仿宋" w:hint="eastAsia"/>
                <w:spacing w:val="-3"/>
                <w:sz w:val="18"/>
                <w:szCs w:val="18"/>
                <w:lang w:val="en-GB"/>
              </w:rPr>
              <w:t>4</w:t>
            </w:r>
          </w:p>
        </w:tc>
      </w:tr>
      <w:tr w:rsidR="00E5633A" w:rsidTr="00E5633A">
        <w:trPr>
          <w:jc w:val="center"/>
        </w:trPr>
        <w:tc>
          <w:tcPr>
            <w:tcW w:w="277" w:type="pct"/>
            <w:shd w:val="clear" w:color="auto" w:fill="auto"/>
            <w:vAlign w:val="center"/>
          </w:tcPr>
          <w:p w:rsidR="00C53CE5" w:rsidRDefault="00C53CE5" w:rsidP="00293010">
            <w:pPr>
              <w:suppressAutoHyphens/>
              <w:spacing w:beforeLines="50" w:before="156" w:afterLines="50" w:after="156"/>
              <w:jc w:val="center"/>
              <w:rPr>
                <w:rFonts w:eastAsia="仿宋"/>
                <w:bCs/>
                <w:spacing w:val="-3"/>
                <w:sz w:val="18"/>
                <w:szCs w:val="18"/>
                <w:lang w:val="en-GB"/>
              </w:rPr>
            </w:pPr>
            <w:r>
              <w:rPr>
                <w:rFonts w:eastAsia="仿宋" w:hint="eastAsia"/>
                <w:bCs/>
                <w:spacing w:val="-3"/>
                <w:sz w:val="18"/>
                <w:szCs w:val="18"/>
                <w:lang w:val="en-GB"/>
              </w:rPr>
              <w:t>2</w:t>
            </w:r>
          </w:p>
        </w:tc>
        <w:tc>
          <w:tcPr>
            <w:tcW w:w="502" w:type="pct"/>
            <w:shd w:val="clear" w:color="auto" w:fill="auto"/>
            <w:vAlign w:val="center"/>
          </w:tcPr>
          <w:p w:rsidR="00C53CE5" w:rsidRDefault="00C53CE5" w:rsidP="00293010">
            <w:r>
              <w:rPr>
                <w:rFonts w:eastAsia="仿宋" w:hint="eastAsia"/>
                <w:spacing w:val="-3"/>
                <w:sz w:val="18"/>
                <w:szCs w:val="18"/>
                <w:lang w:val="en-GB"/>
              </w:rPr>
              <w:t>实验二</w:t>
            </w:r>
          </w:p>
        </w:tc>
        <w:tc>
          <w:tcPr>
            <w:tcW w:w="783" w:type="pct"/>
            <w:shd w:val="clear" w:color="auto" w:fill="auto"/>
            <w:vAlign w:val="center"/>
          </w:tcPr>
          <w:p w:rsidR="00C53CE5" w:rsidRDefault="00C53CE5" w:rsidP="00293010">
            <w:pPr>
              <w:snapToGrid w:val="0"/>
              <w:jc w:val="left"/>
              <w:rPr>
                <w:rFonts w:ascii="仿宋" w:eastAsia="仿宋" w:hAnsi="仿宋"/>
                <w:sz w:val="18"/>
                <w:szCs w:val="18"/>
              </w:rPr>
            </w:pPr>
            <w:r>
              <w:rPr>
                <w:rFonts w:ascii="仿宋" w:eastAsia="仿宋" w:hAnsi="仿宋" w:hint="eastAsia"/>
                <w:sz w:val="18"/>
                <w:szCs w:val="18"/>
              </w:rPr>
              <w:t>集成运算放大器</w:t>
            </w:r>
          </w:p>
        </w:tc>
        <w:tc>
          <w:tcPr>
            <w:tcW w:w="277" w:type="pct"/>
            <w:vAlign w:val="center"/>
          </w:tcPr>
          <w:p w:rsidR="00C53CE5" w:rsidRDefault="00C53CE5" w:rsidP="00293010">
            <w:pPr>
              <w:suppressAutoHyphens/>
              <w:spacing w:beforeLines="50" w:before="156" w:afterLines="50" w:after="156"/>
              <w:jc w:val="center"/>
              <w:rPr>
                <w:rFonts w:eastAsia="仿宋"/>
                <w:spacing w:val="-3"/>
                <w:sz w:val="18"/>
                <w:szCs w:val="18"/>
                <w:lang w:val="en-GB"/>
              </w:rPr>
            </w:pPr>
            <w:r>
              <w:rPr>
                <w:rFonts w:eastAsia="仿宋" w:hint="eastAsia"/>
                <w:spacing w:val="-3"/>
                <w:sz w:val="18"/>
                <w:szCs w:val="18"/>
                <w:lang w:val="en-GB"/>
              </w:rPr>
              <w:t>2</w:t>
            </w:r>
          </w:p>
        </w:tc>
        <w:tc>
          <w:tcPr>
            <w:tcW w:w="1553" w:type="pct"/>
            <w:vAlign w:val="center"/>
          </w:tcPr>
          <w:p w:rsidR="00C53CE5" w:rsidRDefault="00C53CE5" w:rsidP="00293010">
            <w:pPr>
              <w:snapToGrid w:val="0"/>
              <w:rPr>
                <w:rFonts w:ascii="仿宋" w:eastAsia="仿宋" w:hAnsi="仿宋"/>
                <w:sz w:val="18"/>
                <w:szCs w:val="18"/>
              </w:rPr>
            </w:pPr>
            <w:r>
              <w:rPr>
                <w:rFonts w:ascii="仿宋" w:eastAsia="仿宋" w:hAnsi="仿宋" w:hint="eastAsia"/>
                <w:sz w:val="18"/>
                <w:szCs w:val="18"/>
              </w:rPr>
              <w:t>（1）反相比例放大器测量输出及上限截止频率；</w:t>
            </w:r>
          </w:p>
          <w:p w:rsidR="00C53CE5" w:rsidRDefault="00C53CE5" w:rsidP="00293010">
            <w:pPr>
              <w:snapToGrid w:val="0"/>
              <w:rPr>
                <w:rFonts w:ascii="仿宋" w:eastAsia="仿宋" w:hAnsi="仿宋"/>
                <w:sz w:val="18"/>
                <w:szCs w:val="18"/>
              </w:rPr>
            </w:pPr>
            <w:r>
              <w:rPr>
                <w:rFonts w:ascii="仿宋" w:eastAsia="仿宋" w:hAnsi="仿宋" w:hint="eastAsia"/>
                <w:sz w:val="18"/>
                <w:szCs w:val="18"/>
              </w:rPr>
              <w:t>（2）反相积分电路设计；</w:t>
            </w:r>
          </w:p>
          <w:p w:rsidR="00C53CE5" w:rsidRDefault="00C53CE5" w:rsidP="00293010">
            <w:pPr>
              <w:snapToGrid w:val="0"/>
              <w:rPr>
                <w:rFonts w:ascii="仿宋" w:eastAsia="仿宋" w:hAnsi="仿宋"/>
                <w:sz w:val="18"/>
                <w:szCs w:val="18"/>
              </w:rPr>
            </w:pPr>
            <w:r>
              <w:rPr>
                <w:rFonts w:ascii="仿宋" w:eastAsia="仿宋" w:hAnsi="仿宋" w:hint="eastAsia"/>
                <w:sz w:val="18"/>
                <w:szCs w:val="18"/>
              </w:rPr>
              <w:t>（</w:t>
            </w:r>
            <w:r>
              <w:rPr>
                <w:rFonts w:ascii="仿宋" w:eastAsia="仿宋" w:hAnsi="仿宋"/>
                <w:sz w:val="18"/>
                <w:szCs w:val="18"/>
              </w:rPr>
              <w:t>3</w:t>
            </w:r>
            <w:r>
              <w:rPr>
                <w:rFonts w:ascii="仿宋" w:eastAsia="仿宋" w:hAnsi="仿宋" w:hint="eastAsia"/>
                <w:sz w:val="18"/>
                <w:szCs w:val="18"/>
              </w:rPr>
              <w:t>）电压比较器电路测试。</w:t>
            </w:r>
          </w:p>
          <w:p w:rsidR="00C53CE5" w:rsidRDefault="00C53CE5" w:rsidP="00293010">
            <w:pPr>
              <w:snapToGrid w:val="0"/>
              <w:rPr>
                <w:rFonts w:ascii="仿宋" w:eastAsia="仿宋" w:hAnsi="仿宋"/>
                <w:sz w:val="18"/>
                <w:szCs w:val="18"/>
              </w:rPr>
            </w:pPr>
          </w:p>
        </w:tc>
        <w:tc>
          <w:tcPr>
            <w:tcW w:w="605" w:type="pct"/>
          </w:tcPr>
          <w:p w:rsidR="00C53CE5" w:rsidRDefault="00C53CE5" w:rsidP="00293010">
            <w:pPr>
              <w:suppressAutoHyphens/>
              <w:spacing w:beforeLines="50" w:before="156" w:afterLines="50" w:after="156"/>
              <w:jc w:val="center"/>
              <w:rPr>
                <w:rFonts w:eastAsia="仿宋"/>
                <w:spacing w:val="-3"/>
                <w:sz w:val="18"/>
                <w:szCs w:val="18"/>
                <w:lang w:val="en-GB"/>
              </w:rPr>
            </w:pPr>
            <w:r>
              <w:rPr>
                <w:rFonts w:eastAsia="仿宋" w:hint="eastAsia"/>
                <w:spacing w:val="-3"/>
                <w:sz w:val="18"/>
                <w:szCs w:val="18"/>
                <w:lang w:val="en-GB"/>
              </w:rPr>
              <w:t>自主学习，课堂讲授，实践探究</w:t>
            </w:r>
          </w:p>
        </w:tc>
        <w:tc>
          <w:tcPr>
            <w:tcW w:w="504" w:type="pct"/>
            <w:vAlign w:val="center"/>
          </w:tcPr>
          <w:p w:rsidR="00C53CE5" w:rsidRDefault="00C53CE5" w:rsidP="00293010">
            <w:pPr>
              <w:suppressAutoHyphens/>
              <w:spacing w:beforeLines="50" w:before="156" w:afterLines="50" w:after="156"/>
              <w:jc w:val="center"/>
              <w:rPr>
                <w:rFonts w:eastAsia="仿宋"/>
                <w:spacing w:val="-3"/>
                <w:sz w:val="18"/>
                <w:szCs w:val="18"/>
                <w:lang w:val="en-GB"/>
              </w:rPr>
            </w:pPr>
            <w:r>
              <w:rPr>
                <w:rFonts w:eastAsia="仿宋" w:hint="eastAsia"/>
                <w:spacing w:val="-3"/>
                <w:sz w:val="18"/>
                <w:szCs w:val="18"/>
                <w:lang w:val="en-GB"/>
              </w:rPr>
              <w:t>操作</w:t>
            </w:r>
            <w:r>
              <w:rPr>
                <w:rFonts w:eastAsia="仿宋" w:hint="eastAsia"/>
                <w:spacing w:val="-3"/>
                <w:sz w:val="18"/>
                <w:szCs w:val="18"/>
                <w:lang w:val="en-GB"/>
              </w:rPr>
              <w:t>+</w:t>
            </w:r>
            <w:r>
              <w:rPr>
                <w:rFonts w:eastAsia="仿宋" w:hint="eastAsia"/>
                <w:spacing w:val="-3"/>
                <w:sz w:val="18"/>
                <w:szCs w:val="18"/>
                <w:lang w:val="en-GB"/>
              </w:rPr>
              <w:t>报告</w:t>
            </w:r>
          </w:p>
        </w:tc>
        <w:tc>
          <w:tcPr>
            <w:tcW w:w="499" w:type="pct"/>
            <w:vAlign w:val="center"/>
          </w:tcPr>
          <w:p w:rsidR="00C53CE5" w:rsidRDefault="00C53CE5" w:rsidP="00EB70CA">
            <w:pPr>
              <w:suppressAutoHyphens/>
              <w:spacing w:beforeLines="50" w:before="156" w:afterLines="50" w:after="156"/>
              <w:jc w:val="center"/>
              <w:rPr>
                <w:rFonts w:eastAsia="仿宋"/>
                <w:spacing w:val="-3"/>
                <w:sz w:val="18"/>
                <w:szCs w:val="18"/>
                <w:lang w:val="en-GB"/>
              </w:rPr>
            </w:pPr>
            <w:r>
              <w:rPr>
                <w:rFonts w:eastAsia="仿宋" w:hint="eastAsia"/>
                <w:spacing w:val="-3"/>
                <w:sz w:val="18"/>
                <w:szCs w:val="18"/>
                <w:lang w:val="en-GB"/>
              </w:rPr>
              <w:t>目标</w:t>
            </w:r>
            <w:r>
              <w:rPr>
                <w:rFonts w:eastAsia="仿宋" w:hint="eastAsia"/>
                <w:spacing w:val="-3"/>
                <w:sz w:val="18"/>
                <w:szCs w:val="18"/>
                <w:lang w:val="en-GB"/>
              </w:rPr>
              <w:t>1-</w:t>
            </w:r>
            <w:r w:rsidR="00EB70CA">
              <w:rPr>
                <w:rFonts w:eastAsia="仿宋"/>
                <w:spacing w:val="-3"/>
                <w:sz w:val="18"/>
                <w:szCs w:val="18"/>
                <w:lang w:val="en-GB"/>
              </w:rPr>
              <w:t>4</w:t>
            </w:r>
          </w:p>
        </w:tc>
      </w:tr>
      <w:tr w:rsidR="00E5633A" w:rsidTr="00E5633A">
        <w:trPr>
          <w:jc w:val="center"/>
        </w:trPr>
        <w:tc>
          <w:tcPr>
            <w:tcW w:w="277" w:type="pct"/>
            <w:shd w:val="clear" w:color="auto" w:fill="auto"/>
            <w:vAlign w:val="center"/>
          </w:tcPr>
          <w:p w:rsidR="00C53CE5" w:rsidRDefault="00C53CE5" w:rsidP="00293010">
            <w:pPr>
              <w:suppressAutoHyphens/>
              <w:spacing w:beforeLines="50" w:before="156" w:afterLines="50" w:after="156"/>
              <w:jc w:val="center"/>
              <w:rPr>
                <w:rFonts w:eastAsia="仿宋"/>
                <w:bCs/>
                <w:spacing w:val="-3"/>
                <w:sz w:val="18"/>
                <w:szCs w:val="18"/>
                <w:lang w:val="en-GB"/>
              </w:rPr>
            </w:pPr>
            <w:r>
              <w:rPr>
                <w:rFonts w:eastAsia="仿宋" w:hint="eastAsia"/>
                <w:bCs/>
                <w:spacing w:val="-3"/>
                <w:sz w:val="18"/>
                <w:szCs w:val="18"/>
                <w:lang w:val="en-GB"/>
              </w:rPr>
              <w:t>3</w:t>
            </w:r>
          </w:p>
        </w:tc>
        <w:tc>
          <w:tcPr>
            <w:tcW w:w="502" w:type="pct"/>
            <w:shd w:val="clear" w:color="auto" w:fill="auto"/>
            <w:vAlign w:val="center"/>
          </w:tcPr>
          <w:p w:rsidR="00C53CE5" w:rsidRDefault="00C53CE5" w:rsidP="00293010">
            <w:r>
              <w:rPr>
                <w:rFonts w:eastAsia="仿宋" w:hint="eastAsia"/>
                <w:spacing w:val="-3"/>
                <w:sz w:val="18"/>
                <w:szCs w:val="18"/>
                <w:lang w:val="en-GB"/>
              </w:rPr>
              <w:t>实验三</w:t>
            </w:r>
          </w:p>
        </w:tc>
        <w:tc>
          <w:tcPr>
            <w:tcW w:w="783" w:type="pct"/>
            <w:shd w:val="clear" w:color="auto" w:fill="auto"/>
            <w:vAlign w:val="center"/>
          </w:tcPr>
          <w:p w:rsidR="00C53CE5" w:rsidRDefault="00C53CE5" w:rsidP="00293010">
            <w:pPr>
              <w:snapToGrid w:val="0"/>
              <w:jc w:val="left"/>
              <w:rPr>
                <w:rFonts w:ascii="仿宋" w:eastAsia="仿宋" w:hAnsi="仿宋"/>
                <w:sz w:val="18"/>
                <w:szCs w:val="18"/>
              </w:rPr>
            </w:pPr>
            <w:r>
              <w:rPr>
                <w:rFonts w:ascii="仿宋" w:eastAsia="仿宋" w:hAnsi="仿宋" w:hint="eastAsia"/>
                <w:sz w:val="18"/>
                <w:szCs w:val="18"/>
              </w:rPr>
              <w:t>晶体管共射极放大电路</w:t>
            </w:r>
          </w:p>
        </w:tc>
        <w:tc>
          <w:tcPr>
            <w:tcW w:w="277" w:type="pct"/>
            <w:vAlign w:val="center"/>
          </w:tcPr>
          <w:p w:rsidR="00C53CE5" w:rsidRDefault="00C53CE5" w:rsidP="00293010">
            <w:pPr>
              <w:jc w:val="center"/>
            </w:pPr>
            <w:r>
              <w:rPr>
                <w:rFonts w:eastAsia="仿宋" w:hint="eastAsia"/>
                <w:spacing w:val="-3"/>
                <w:sz w:val="18"/>
                <w:szCs w:val="18"/>
                <w:lang w:val="en-GB"/>
              </w:rPr>
              <w:t>2</w:t>
            </w:r>
          </w:p>
        </w:tc>
        <w:tc>
          <w:tcPr>
            <w:tcW w:w="1553" w:type="pct"/>
            <w:vAlign w:val="center"/>
          </w:tcPr>
          <w:p w:rsidR="00C53CE5" w:rsidRDefault="00C53CE5" w:rsidP="00293010">
            <w:pPr>
              <w:rPr>
                <w:rFonts w:ascii="仿宋" w:eastAsia="仿宋" w:hAnsi="仿宋" w:cs="仿宋"/>
                <w:sz w:val="18"/>
                <w:szCs w:val="18"/>
              </w:rPr>
            </w:pPr>
            <w:bookmarkStart w:id="9" w:name="OLE_LINK1"/>
            <w:bookmarkStart w:id="10" w:name="OLE_LINK2"/>
            <w:r>
              <w:rPr>
                <w:rFonts w:ascii="仿宋" w:eastAsia="仿宋" w:hAnsi="仿宋" w:cs="仿宋" w:hint="eastAsia"/>
                <w:sz w:val="18"/>
                <w:szCs w:val="18"/>
              </w:rPr>
              <w:t>（1）工作点调试；</w:t>
            </w:r>
          </w:p>
          <w:p w:rsidR="00C53CE5" w:rsidRDefault="00C53CE5" w:rsidP="00293010">
            <w:pPr>
              <w:rPr>
                <w:rFonts w:ascii="仿宋" w:eastAsia="仿宋" w:hAnsi="仿宋" w:cs="仿宋"/>
                <w:sz w:val="18"/>
                <w:szCs w:val="18"/>
              </w:rPr>
            </w:pPr>
            <w:r>
              <w:rPr>
                <w:rFonts w:ascii="仿宋" w:eastAsia="仿宋" w:hAnsi="仿宋" w:cs="仿宋" w:hint="eastAsia"/>
                <w:sz w:val="18"/>
                <w:szCs w:val="18"/>
              </w:rPr>
              <w:t>（2）放大倍数测量；</w:t>
            </w:r>
          </w:p>
          <w:p w:rsidR="00C53CE5" w:rsidRDefault="00C53CE5" w:rsidP="00293010">
            <w:pPr>
              <w:rPr>
                <w:rFonts w:ascii="仿宋" w:eastAsia="仿宋" w:hAnsi="仿宋"/>
                <w:sz w:val="18"/>
                <w:szCs w:val="18"/>
              </w:rPr>
            </w:pPr>
            <w:r>
              <w:rPr>
                <w:rFonts w:ascii="仿宋" w:eastAsia="仿宋" w:hAnsi="仿宋" w:hint="eastAsia"/>
                <w:sz w:val="18"/>
                <w:szCs w:val="18"/>
              </w:rPr>
              <w:t>（3）工作点对输出波形的影响；</w:t>
            </w:r>
          </w:p>
          <w:p w:rsidR="00C53CE5" w:rsidRDefault="00C53CE5" w:rsidP="00293010">
            <w:pPr>
              <w:rPr>
                <w:rFonts w:ascii="仿宋" w:eastAsia="仿宋" w:hAnsi="仿宋"/>
                <w:sz w:val="18"/>
                <w:szCs w:val="18"/>
              </w:rPr>
            </w:pPr>
            <w:r>
              <w:rPr>
                <w:rFonts w:ascii="仿宋" w:eastAsia="仿宋" w:hAnsi="仿宋" w:hint="eastAsia"/>
                <w:sz w:val="18"/>
                <w:szCs w:val="18"/>
              </w:rPr>
              <w:t>（4）放大器输入、输出电阻测量。</w:t>
            </w:r>
            <w:bookmarkEnd w:id="9"/>
            <w:bookmarkEnd w:id="10"/>
          </w:p>
        </w:tc>
        <w:tc>
          <w:tcPr>
            <w:tcW w:w="605" w:type="pct"/>
          </w:tcPr>
          <w:p w:rsidR="00C53CE5" w:rsidRDefault="00C53CE5" w:rsidP="00293010">
            <w:pPr>
              <w:suppressAutoHyphens/>
              <w:spacing w:beforeLines="50" w:before="156" w:afterLines="50" w:after="156"/>
              <w:jc w:val="center"/>
              <w:rPr>
                <w:rFonts w:eastAsia="仿宋"/>
                <w:spacing w:val="-3"/>
                <w:sz w:val="18"/>
                <w:szCs w:val="18"/>
                <w:lang w:val="en-GB"/>
              </w:rPr>
            </w:pPr>
            <w:r>
              <w:rPr>
                <w:rFonts w:eastAsia="仿宋" w:hint="eastAsia"/>
                <w:spacing w:val="-3"/>
                <w:sz w:val="18"/>
                <w:szCs w:val="18"/>
                <w:lang w:val="en-GB"/>
              </w:rPr>
              <w:t>自主学习，课堂讲授，实践探究</w:t>
            </w:r>
          </w:p>
        </w:tc>
        <w:tc>
          <w:tcPr>
            <w:tcW w:w="504" w:type="pct"/>
            <w:vAlign w:val="center"/>
          </w:tcPr>
          <w:p w:rsidR="00C53CE5" w:rsidRDefault="00C53CE5" w:rsidP="00293010">
            <w:pPr>
              <w:suppressAutoHyphens/>
              <w:spacing w:beforeLines="50" w:before="156" w:afterLines="50" w:after="156"/>
              <w:jc w:val="center"/>
              <w:rPr>
                <w:rFonts w:eastAsia="仿宋"/>
                <w:spacing w:val="-3"/>
                <w:sz w:val="18"/>
                <w:szCs w:val="18"/>
                <w:lang w:val="en-GB"/>
              </w:rPr>
            </w:pPr>
            <w:r>
              <w:rPr>
                <w:rFonts w:eastAsia="仿宋" w:hint="eastAsia"/>
                <w:spacing w:val="-3"/>
                <w:sz w:val="18"/>
                <w:szCs w:val="18"/>
                <w:lang w:val="en-GB"/>
              </w:rPr>
              <w:t>操作</w:t>
            </w:r>
            <w:r>
              <w:rPr>
                <w:rFonts w:eastAsia="仿宋" w:hint="eastAsia"/>
                <w:spacing w:val="-3"/>
                <w:sz w:val="18"/>
                <w:szCs w:val="18"/>
                <w:lang w:val="en-GB"/>
              </w:rPr>
              <w:t>+</w:t>
            </w:r>
            <w:r>
              <w:rPr>
                <w:rFonts w:eastAsia="仿宋" w:hint="eastAsia"/>
                <w:spacing w:val="-3"/>
                <w:sz w:val="18"/>
                <w:szCs w:val="18"/>
                <w:lang w:val="en-GB"/>
              </w:rPr>
              <w:t>报告</w:t>
            </w:r>
          </w:p>
        </w:tc>
        <w:tc>
          <w:tcPr>
            <w:tcW w:w="499" w:type="pct"/>
            <w:vAlign w:val="center"/>
          </w:tcPr>
          <w:p w:rsidR="00C53CE5" w:rsidRDefault="00C53CE5" w:rsidP="00293010">
            <w:pPr>
              <w:suppressAutoHyphens/>
              <w:spacing w:beforeLines="50" w:before="156" w:afterLines="50" w:after="156"/>
              <w:jc w:val="center"/>
              <w:rPr>
                <w:rFonts w:eastAsia="仿宋"/>
                <w:spacing w:val="-3"/>
                <w:sz w:val="18"/>
                <w:szCs w:val="18"/>
                <w:lang w:val="en-GB"/>
              </w:rPr>
            </w:pPr>
            <w:r>
              <w:rPr>
                <w:rFonts w:eastAsia="仿宋" w:hint="eastAsia"/>
                <w:spacing w:val="-3"/>
                <w:sz w:val="18"/>
                <w:szCs w:val="18"/>
                <w:lang w:val="en-GB"/>
              </w:rPr>
              <w:t>目标</w:t>
            </w:r>
            <w:r>
              <w:rPr>
                <w:rFonts w:eastAsia="仿宋" w:hint="eastAsia"/>
                <w:spacing w:val="-3"/>
                <w:sz w:val="18"/>
                <w:szCs w:val="18"/>
                <w:lang w:val="en-GB"/>
              </w:rPr>
              <w:t>1</w:t>
            </w:r>
            <w:r>
              <w:rPr>
                <w:rFonts w:eastAsia="仿宋" w:hint="eastAsia"/>
                <w:spacing w:val="-3"/>
                <w:sz w:val="18"/>
                <w:szCs w:val="18"/>
                <w:lang w:val="en-GB"/>
              </w:rPr>
              <w:t>、</w:t>
            </w:r>
            <w:r>
              <w:rPr>
                <w:rFonts w:eastAsia="仿宋" w:hint="eastAsia"/>
                <w:spacing w:val="-3"/>
                <w:sz w:val="18"/>
                <w:szCs w:val="18"/>
                <w:lang w:val="en-GB"/>
              </w:rPr>
              <w:t>3</w:t>
            </w:r>
            <w:r>
              <w:rPr>
                <w:rFonts w:eastAsia="仿宋" w:hint="eastAsia"/>
                <w:spacing w:val="-3"/>
                <w:sz w:val="18"/>
                <w:szCs w:val="18"/>
                <w:lang w:val="en-GB"/>
              </w:rPr>
              <w:t>、</w:t>
            </w:r>
            <w:r>
              <w:rPr>
                <w:rFonts w:eastAsia="仿宋" w:hint="eastAsia"/>
                <w:spacing w:val="-3"/>
                <w:sz w:val="18"/>
                <w:szCs w:val="18"/>
                <w:lang w:val="en-GB"/>
              </w:rPr>
              <w:t>4</w:t>
            </w:r>
          </w:p>
        </w:tc>
      </w:tr>
      <w:tr w:rsidR="00E5633A" w:rsidTr="00E5633A">
        <w:trPr>
          <w:jc w:val="center"/>
        </w:trPr>
        <w:tc>
          <w:tcPr>
            <w:tcW w:w="277" w:type="pct"/>
            <w:shd w:val="clear" w:color="auto" w:fill="auto"/>
            <w:vAlign w:val="center"/>
          </w:tcPr>
          <w:p w:rsidR="00C53CE5" w:rsidRDefault="00C53CE5" w:rsidP="00293010">
            <w:pPr>
              <w:suppressAutoHyphens/>
              <w:spacing w:beforeLines="50" w:before="156" w:afterLines="50" w:after="156"/>
              <w:jc w:val="center"/>
              <w:rPr>
                <w:rFonts w:eastAsia="仿宋"/>
                <w:bCs/>
                <w:spacing w:val="-3"/>
                <w:sz w:val="18"/>
                <w:szCs w:val="18"/>
                <w:lang w:val="en-GB"/>
              </w:rPr>
            </w:pPr>
            <w:r>
              <w:rPr>
                <w:rFonts w:eastAsia="仿宋" w:hint="eastAsia"/>
                <w:bCs/>
                <w:spacing w:val="-3"/>
                <w:sz w:val="18"/>
                <w:szCs w:val="18"/>
                <w:lang w:val="en-GB"/>
              </w:rPr>
              <w:t>4</w:t>
            </w:r>
          </w:p>
        </w:tc>
        <w:tc>
          <w:tcPr>
            <w:tcW w:w="502" w:type="pct"/>
            <w:shd w:val="clear" w:color="auto" w:fill="auto"/>
            <w:vAlign w:val="center"/>
          </w:tcPr>
          <w:p w:rsidR="00C53CE5" w:rsidRDefault="00C53CE5" w:rsidP="00293010">
            <w:r>
              <w:rPr>
                <w:rFonts w:eastAsia="仿宋" w:hint="eastAsia"/>
                <w:spacing w:val="-3"/>
                <w:sz w:val="18"/>
                <w:szCs w:val="18"/>
                <w:lang w:val="en-GB"/>
              </w:rPr>
              <w:t>实验四</w:t>
            </w:r>
          </w:p>
        </w:tc>
        <w:tc>
          <w:tcPr>
            <w:tcW w:w="783" w:type="pct"/>
            <w:shd w:val="clear" w:color="auto" w:fill="auto"/>
            <w:vAlign w:val="center"/>
          </w:tcPr>
          <w:p w:rsidR="00C53CE5" w:rsidRDefault="00C53CE5" w:rsidP="00293010">
            <w:pPr>
              <w:jc w:val="left"/>
              <w:rPr>
                <w:rFonts w:ascii="仿宋" w:eastAsia="仿宋" w:hAnsi="仿宋"/>
                <w:sz w:val="18"/>
                <w:szCs w:val="18"/>
              </w:rPr>
            </w:pPr>
            <w:r>
              <w:rPr>
                <w:rFonts w:ascii="仿宋" w:eastAsia="仿宋" w:hAnsi="仿宋" w:hint="eastAsia"/>
                <w:sz w:val="18"/>
                <w:szCs w:val="18"/>
              </w:rPr>
              <w:t>负反馈放大电路设计与测量</w:t>
            </w:r>
          </w:p>
        </w:tc>
        <w:tc>
          <w:tcPr>
            <w:tcW w:w="277" w:type="pct"/>
            <w:vAlign w:val="center"/>
          </w:tcPr>
          <w:p w:rsidR="00C53CE5" w:rsidRDefault="00C53CE5" w:rsidP="00293010">
            <w:pPr>
              <w:jc w:val="center"/>
            </w:pPr>
            <w:r>
              <w:rPr>
                <w:rFonts w:eastAsia="仿宋" w:hint="eastAsia"/>
                <w:spacing w:val="-3"/>
                <w:sz w:val="18"/>
                <w:szCs w:val="18"/>
                <w:lang w:val="en-GB"/>
              </w:rPr>
              <w:t>2</w:t>
            </w:r>
          </w:p>
        </w:tc>
        <w:tc>
          <w:tcPr>
            <w:tcW w:w="1553" w:type="pct"/>
            <w:vAlign w:val="center"/>
          </w:tcPr>
          <w:p w:rsidR="00C53CE5" w:rsidRDefault="00C53CE5" w:rsidP="00293010">
            <w:pPr>
              <w:rPr>
                <w:rFonts w:ascii="仿宋" w:eastAsia="仿宋" w:hAnsi="仿宋"/>
                <w:sz w:val="18"/>
                <w:szCs w:val="18"/>
              </w:rPr>
            </w:pPr>
            <w:r>
              <w:rPr>
                <w:rFonts w:ascii="仿宋" w:eastAsia="仿宋" w:hAnsi="仿宋" w:hint="eastAsia"/>
                <w:sz w:val="18"/>
                <w:szCs w:val="18"/>
              </w:rPr>
              <w:t>（1）静态工作点调试；</w:t>
            </w:r>
          </w:p>
          <w:p w:rsidR="00C53CE5" w:rsidRDefault="00C53CE5" w:rsidP="00293010">
            <w:pPr>
              <w:rPr>
                <w:rFonts w:ascii="仿宋" w:eastAsia="仿宋" w:hAnsi="仿宋"/>
                <w:sz w:val="18"/>
                <w:szCs w:val="18"/>
              </w:rPr>
            </w:pPr>
            <w:r>
              <w:rPr>
                <w:rFonts w:ascii="仿宋" w:eastAsia="仿宋" w:hAnsi="仿宋" w:hint="eastAsia"/>
                <w:sz w:val="18"/>
                <w:szCs w:val="18"/>
              </w:rPr>
              <w:t>（2）</w:t>
            </w:r>
            <w:r>
              <w:rPr>
                <w:rFonts w:ascii="仿宋" w:eastAsia="仿宋" w:hAnsi="仿宋" w:cs="仿宋" w:hint="eastAsia"/>
                <w:sz w:val="18"/>
                <w:szCs w:val="18"/>
              </w:rPr>
              <w:t>放大倍数测量；</w:t>
            </w:r>
          </w:p>
          <w:p w:rsidR="00C53CE5" w:rsidRDefault="00C53CE5" w:rsidP="00293010">
            <w:pPr>
              <w:rPr>
                <w:rFonts w:ascii="仿宋" w:eastAsia="仿宋" w:hAnsi="仿宋"/>
                <w:sz w:val="18"/>
                <w:szCs w:val="18"/>
              </w:rPr>
            </w:pPr>
            <w:r>
              <w:rPr>
                <w:rFonts w:ascii="仿宋" w:eastAsia="仿宋" w:hAnsi="仿宋" w:hint="eastAsia"/>
                <w:sz w:val="18"/>
                <w:szCs w:val="18"/>
              </w:rPr>
              <w:t>（3）负反馈对失真的改善作用。</w:t>
            </w:r>
          </w:p>
          <w:p w:rsidR="00C53CE5" w:rsidRDefault="00C53CE5" w:rsidP="00293010">
            <w:pPr>
              <w:rPr>
                <w:rFonts w:ascii="仿宋" w:eastAsia="仿宋" w:hAnsi="仿宋"/>
                <w:sz w:val="18"/>
                <w:szCs w:val="18"/>
              </w:rPr>
            </w:pPr>
          </w:p>
        </w:tc>
        <w:tc>
          <w:tcPr>
            <w:tcW w:w="605" w:type="pct"/>
          </w:tcPr>
          <w:p w:rsidR="00C53CE5" w:rsidRDefault="00C53CE5" w:rsidP="00293010">
            <w:pPr>
              <w:suppressAutoHyphens/>
              <w:spacing w:beforeLines="50" w:before="156" w:afterLines="50" w:after="156"/>
              <w:jc w:val="center"/>
              <w:rPr>
                <w:rFonts w:eastAsia="仿宋"/>
                <w:spacing w:val="-3"/>
                <w:sz w:val="18"/>
                <w:szCs w:val="18"/>
                <w:lang w:val="en-GB"/>
              </w:rPr>
            </w:pPr>
            <w:r>
              <w:rPr>
                <w:rFonts w:eastAsia="仿宋" w:hint="eastAsia"/>
                <w:spacing w:val="-3"/>
                <w:sz w:val="18"/>
                <w:szCs w:val="18"/>
                <w:lang w:val="en-GB"/>
              </w:rPr>
              <w:t>自主学习，课堂讲授，实践探究</w:t>
            </w:r>
          </w:p>
        </w:tc>
        <w:tc>
          <w:tcPr>
            <w:tcW w:w="504" w:type="pct"/>
            <w:vAlign w:val="center"/>
          </w:tcPr>
          <w:p w:rsidR="00C53CE5" w:rsidRDefault="00C53CE5" w:rsidP="00293010">
            <w:pPr>
              <w:suppressAutoHyphens/>
              <w:spacing w:beforeLines="50" w:before="156" w:afterLines="50" w:after="156"/>
              <w:jc w:val="center"/>
              <w:rPr>
                <w:rFonts w:eastAsia="仿宋"/>
                <w:spacing w:val="-3"/>
                <w:sz w:val="18"/>
                <w:szCs w:val="18"/>
                <w:lang w:val="en-GB"/>
              </w:rPr>
            </w:pPr>
            <w:r>
              <w:rPr>
                <w:rFonts w:eastAsia="仿宋" w:hint="eastAsia"/>
                <w:spacing w:val="-3"/>
                <w:sz w:val="18"/>
                <w:szCs w:val="18"/>
                <w:lang w:val="en-GB"/>
              </w:rPr>
              <w:t>操作</w:t>
            </w:r>
            <w:r>
              <w:rPr>
                <w:rFonts w:eastAsia="仿宋" w:hint="eastAsia"/>
                <w:spacing w:val="-3"/>
                <w:sz w:val="18"/>
                <w:szCs w:val="18"/>
                <w:lang w:val="en-GB"/>
              </w:rPr>
              <w:t>+</w:t>
            </w:r>
            <w:r>
              <w:rPr>
                <w:rFonts w:eastAsia="仿宋" w:hint="eastAsia"/>
                <w:spacing w:val="-3"/>
                <w:sz w:val="18"/>
                <w:szCs w:val="18"/>
                <w:lang w:val="en-GB"/>
              </w:rPr>
              <w:t>报告</w:t>
            </w:r>
          </w:p>
        </w:tc>
        <w:tc>
          <w:tcPr>
            <w:tcW w:w="499" w:type="pct"/>
            <w:vAlign w:val="center"/>
          </w:tcPr>
          <w:p w:rsidR="00C53CE5" w:rsidRDefault="00C53CE5" w:rsidP="00293010">
            <w:pPr>
              <w:suppressAutoHyphens/>
              <w:spacing w:beforeLines="50" w:before="156" w:afterLines="50" w:after="156"/>
              <w:jc w:val="center"/>
              <w:rPr>
                <w:rFonts w:eastAsia="仿宋"/>
                <w:spacing w:val="-3"/>
                <w:sz w:val="18"/>
                <w:szCs w:val="18"/>
                <w:lang w:val="en-GB"/>
              </w:rPr>
            </w:pPr>
            <w:r>
              <w:rPr>
                <w:rFonts w:eastAsia="仿宋" w:hint="eastAsia"/>
                <w:spacing w:val="-3"/>
                <w:sz w:val="18"/>
                <w:szCs w:val="18"/>
                <w:lang w:val="en-GB"/>
              </w:rPr>
              <w:t>目标</w:t>
            </w:r>
            <w:r>
              <w:rPr>
                <w:rFonts w:eastAsia="仿宋" w:hint="eastAsia"/>
                <w:spacing w:val="-3"/>
                <w:sz w:val="18"/>
                <w:szCs w:val="18"/>
                <w:lang w:val="en-GB"/>
              </w:rPr>
              <w:t>1</w:t>
            </w:r>
            <w:r>
              <w:rPr>
                <w:rFonts w:eastAsia="仿宋" w:hint="eastAsia"/>
                <w:spacing w:val="-3"/>
                <w:sz w:val="18"/>
                <w:szCs w:val="18"/>
                <w:lang w:val="en-GB"/>
              </w:rPr>
              <w:t>、</w:t>
            </w:r>
            <w:r>
              <w:rPr>
                <w:rFonts w:eastAsia="仿宋" w:hint="eastAsia"/>
                <w:spacing w:val="-3"/>
                <w:sz w:val="18"/>
                <w:szCs w:val="18"/>
                <w:lang w:val="en-GB"/>
              </w:rPr>
              <w:t>3</w:t>
            </w:r>
            <w:r>
              <w:rPr>
                <w:rFonts w:eastAsia="仿宋" w:hint="eastAsia"/>
                <w:spacing w:val="-3"/>
                <w:sz w:val="18"/>
                <w:szCs w:val="18"/>
                <w:lang w:val="en-GB"/>
              </w:rPr>
              <w:t>、</w:t>
            </w:r>
            <w:r>
              <w:rPr>
                <w:rFonts w:eastAsia="仿宋" w:hint="eastAsia"/>
                <w:spacing w:val="-3"/>
                <w:sz w:val="18"/>
                <w:szCs w:val="18"/>
                <w:lang w:val="en-GB"/>
              </w:rPr>
              <w:t>4</w:t>
            </w:r>
          </w:p>
        </w:tc>
      </w:tr>
      <w:tr w:rsidR="00E5633A" w:rsidTr="00E5633A">
        <w:trPr>
          <w:jc w:val="center"/>
        </w:trPr>
        <w:tc>
          <w:tcPr>
            <w:tcW w:w="277" w:type="pct"/>
            <w:shd w:val="clear" w:color="auto" w:fill="auto"/>
            <w:vAlign w:val="center"/>
          </w:tcPr>
          <w:p w:rsidR="00C53CE5" w:rsidRDefault="00C53CE5" w:rsidP="00293010">
            <w:pPr>
              <w:suppressAutoHyphens/>
              <w:spacing w:beforeLines="50" w:before="156" w:afterLines="50" w:after="156"/>
              <w:jc w:val="center"/>
              <w:rPr>
                <w:rFonts w:eastAsia="仿宋"/>
                <w:bCs/>
                <w:spacing w:val="-3"/>
                <w:sz w:val="18"/>
                <w:szCs w:val="18"/>
                <w:lang w:val="en-GB"/>
              </w:rPr>
            </w:pPr>
            <w:r>
              <w:rPr>
                <w:rFonts w:eastAsia="仿宋" w:hint="eastAsia"/>
                <w:bCs/>
                <w:spacing w:val="-3"/>
                <w:sz w:val="18"/>
                <w:szCs w:val="18"/>
                <w:lang w:val="en-GB"/>
              </w:rPr>
              <w:t>5</w:t>
            </w:r>
          </w:p>
        </w:tc>
        <w:tc>
          <w:tcPr>
            <w:tcW w:w="502" w:type="pct"/>
            <w:shd w:val="clear" w:color="auto" w:fill="auto"/>
            <w:vAlign w:val="center"/>
          </w:tcPr>
          <w:p w:rsidR="00C53CE5" w:rsidRDefault="00C53CE5" w:rsidP="00293010">
            <w:r>
              <w:rPr>
                <w:rFonts w:eastAsia="仿宋" w:hint="eastAsia"/>
                <w:spacing w:val="-3"/>
                <w:sz w:val="18"/>
                <w:szCs w:val="18"/>
                <w:lang w:val="en-GB"/>
              </w:rPr>
              <w:t>实验五</w:t>
            </w:r>
          </w:p>
        </w:tc>
        <w:tc>
          <w:tcPr>
            <w:tcW w:w="783" w:type="pct"/>
            <w:shd w:val="clear" w:color="auto" w:fill="auto"/>
            <w:vAlign w:val="center"/>
          </w:tcPr>
          <w:p w:rsidR="00C53CE5" w:rsidRDefault="00C53CE5" w:rsidP="00293010">
            <w:pPr>
              <w:snapToGrid w:val="0"/>
              <w:jc w:val="left"/>
              <w:rPr>
                <w:rFonts w:ascii="仿宋" w:eastAsia="仿宋" w:hAnsi="仿宋"/>
                <w:sz w:val="18"/>
                <w:szCs w:val="18"/>
              </w:rPr>
            </w:pPr>
            <w:r>
              <w:rPr>
                <w:rFonts w:ascii="仿宋" w:eastAsia="仿宋" w:hAnsi="仿宋" w:hint="eastAsia"/>
                <w:sz w:val="18"/>
                <w:szCs w:val="18"/>
              </w:rPr>
              <w:t>模电综合设计-集成运算放大器应用</w:t>
            </w:r>
          </w:p>
        </w:tc>
        <w:tc>
          <w:tcPr>
            <w:tcW w:w="277" w:type="pct"/>
            <w:vAlign w:val="center"/>
          </w:tcPr>
          <w:p w:rsidR="00C53CE5" w:rsidRDefault="00C53CE5" w:rsidP="00293010">
            <w:pPr>
              <w:jc w:val="center"/>
            </w:pPr>
            <w:r>
              <w:rPr>
                <w:rFonts w:eastAsia="仿宋" w:hint="eastAsia"/>
                <w:spacing w:val="-3"/>
                <w:sz w:val="18"/>
                <w:szCs w:val="18"/>
                <w:lang w:val="en-GB"/>
              </w:rPr>
              <w:t>2</w:t>
            </w:r>
          </w:p>
        </w:tc>
        <w:tc>
          <w:tcPr>
            <w:tcW w:w="1553" w:type="pct"/>
            <w:vAlign w:val="center"/>
          </w:tcPr>
          <w:p w:rsidR="00C53CE5" w:rsidRDefault="00C53CE5" w:rsidP="00293010">
            <w:pPr>
              <w:rPr>
                <w:rFonts w:ascii="仿宋" w:eastAsia="仿宋" w:hAnsi="仿宋"/>
                <w:sz w:val="18"/>
                <w:szCs w:val="18"/>
              </w:rPr>
            </w:pPr>
            <w:r>
              <w:rPr>
                <w:rFonts w:ascii="仿宋" w:eastAsia="仿宋" w:hAnsi="仿宋" w:hint="eastAsia"/>
                <w:sz w:val="18"/>
                <w:szCs w:val="18"/>
              </w:rPr>
              <w:t>（1）设计RC桥式正弦波振荡器；</w:t>
            </w:r>
          </w:p>
          <w:p w:rsidR="00C53CE5" w:rsidRDefault="00C53CE5" w:rsidP="00293010">
            <w:pPr>
              <w:rPr>
                <w:rFonts w:ascii="仿宋" w:eastAsia="仿宋" w:hAnsi="仿宋"/>
                <w:sz w:val="18"/>
                <w:szCs w:val="18"/>
              </w:rPr>
            </w:pPr>
            <w:r>
              <w:rPr>
                <w:rFonts w:ascii="仿宋" w:eastAsia="仿宋" w:hAnsi="仿宋" w:hint="eastAsia"/>
                <w:sz w:val="18"/>
                <w:szCs w:val="18"/>
              </w:rPr>
              <w:t>（2）设计方波发生器。</w:t>
            </w:r>
          </w:p>
          <w:p w:rsidR="00C53CE5" w:rsidRDefault="00C53CE5" w:rsidP="00293010">
            <w:pPr>
              <w:rPr>
                <w:rFonts w:ascii="仿宋" w:eastAsia="仿宋" w:hAnsi="仿宋"/>
                <w:sz w:val="18"/>
                <w:szCs w:val="18"/>
              </w:rPr>
            </w:pPr>
          </w:p>
        </w:tc>
        <w:tc>
          <w:tcPr>
            <w:tcW w:w="605" w:type="pct"/>
          </w:tcPr>
          <w:p w:rsidR="00C53CE5" w:rsidRDefault="00C53CE5" w:rsidP="00293010">
            <w:pPr>
              <w:suppressAutoHyphens/>
              <w:spacing w:beforeLines="50" w:before="156" w:afterLines="50" w:after="156"/>
              <w:jc w:val="center"/>
              <w:rPr>
                <w:rFonts w:eastAsia="仿宋"/>
                <w:spacing w:val="-3"/>
                <w:sz w:val="18"/>
                <w:szCs w:val="18"/>
                <w:lang w:val="en-GB"/>
              </w:rPr>
            </w:pPr>
            <w:r>
              <w:rPr>
                <w:rFonts w:eastAsia="仿宋" w:hint="eastAsia"/>
                <w:spacing w:val="-3"/>
                <w:sz w:val="18"/>
                <w:szCs w:val="18"/>
                <w:lang w:val="en-GB"/>
              </w:rPr>
              <w:t>自主学习，课堂讲授，实践探究</w:t>
            </w:r>
          </w:p>
        </w:tc>
        <w:tc>
          <w:tcPr>
            <w:tcW w:w="504" w:type="pct"/>
            <w:vAlign w:val="center"/>
          </w:tcPr>
          <w:p w:rsidR="00C53CE5" w:rsidRDefault="00C53CE5" w:rsidP="00293010">
            <w:pPr>
              <w:suppressAutoHyphens/>
              <w:spacing w:beforeLines="50" w:before="156" w:afterLines="50" w:after="156"/>
              <w:jc w:val="center"/>
              <w:rPr>
                <w:rFonts w:eastAsia="仿宋"/>
                <w:spacing w:val="-3"/>
                <w:sz w:val="18"/>
                <w:szCs w:val="18"/>
                <w:lang w:val="en-GB"/>
              </w:rPr>
            </w:pPr>
            <w:r>
              <w:rPr>
                <w:rFonts w:eastAsia="仿宋" w:hint="eastAsia"/>
                <w:spacing w:val="-3"/>
                <w:sz w:val="18"/>
                <w:szCs w:val="18"/>
                <w:lang w:val="en-GB"/>
              </w:rPr>
              <w:t>操作</w:t>
            </w:r>
            <w:r>
              <w:rPr>
                <w:rFonts w:eastAsia="仿宋" w:hint="eastAsia"/>
                <w:spacing w:val="-3"/>
                <w:sz w:val="18"/>
                <w:szCs w:val="18"/>
                <w:lang w:val="en-GB"/>
              </w:rPr>
              <w:t>+</w:t>
            </w:r>
            <w:r>
              <w:rPr>
                <w:rFonts w:eastAsia="仿宋" w:hint="eastAsia"/>
                <w:spacing w:val="-3"/>
                <w:sz w:val="18"/>
                <w:szCs w:val="18"/>
                <w:lang w:val="en-GB"/>
              </w:rPr>
              <w:t>报告</w:t>
            </w:r>
          </w:p>
        </w:tc>
        <w:tc>
          <w:tcPr>
            <w:tcW w:w="499" w:type="pct"/>
            <w:vAlign w:val="center"/>
          </w:tcPr>
          <w:p w:rsidR="00C53CE5" w:rsidRDefault="00C53CE5" w:rsidP="00EB70CA">
            <w:pPr>
              <w:suppressAutoHyphens/>
              <w:spacing w:beforeLines="50" w:before="156" w:afterLines="50" w:after="156"/>
              <w:jc w:val="center"/>
              <w:rPr>
                <w:rFonts w:eastAsia="仿宋"/>
                <w:spacing w:val="-3"/>
                <w:sz w:val="18"/>
                <w:szCs w:val="18"/>
                <w:lang w:val="en-GB"/>
              </w:rPr>
            </w:pPr>
            <w:r>
              <w:rPr>
                <w:rFonts w:eastAsia="仿宋" w:hint="eastAsia"/>
                <w:spacing w:val="-3"/>
                <w:sz w:val="18"/>
                <w:szCs w:val="18"/>
                <w:lang w:val="en-GB"/>
              </w:rPr>
              <w:t>目标</w:t>
            </w:r>
            <w:r>
              <w:rPr>
                <w:rFonts w:eastAsia="仿宋" w:hint="eastAsia"/>
                <w:spacing w:val="-3"/>
                <w:sz w:val="18"/>
                <w:szCs w:val="18"/>
                <w:lang w:val="en-GB"/>
              </w:rPr>
              <w:t>1-</w:t>
            </w:r>
            <w:r w:rsidR="00EB70CA">
              <w:rPr>
                <w:rFonts w:eastAsia="仿宋"/>
                <w:spacing w:val="-3"/>
                <w:sz w:val="18"/>
                <w:szCs w:val="18"/>
                <w:lang w:val="en-GB"/>
              </w:rPr>
              <w:t>4</w:t>
            </w:r>
          </w:p>
        </w:tc>
      </w:tr>
      <w:tr w:rsidR="00E5633A" w:rsidTr="00E5633A">
        <w:trPr>
          <w:jc w:val="center"/>
        </w:trPr>
        <w:tc>
          <w:tcPr>
            <w:tcW w:w="277" w:type="pct"/>
            <w:shd w:val="clear" w:color="auto" w:fill="auto"/>
            <w:vAlign w:val="center"/>
          </w:tcPr>
          <w:p w:rsidR="00C53CE5" w:rsidRDefault="00C53CE5" w:rsidP="00293010">
            <w:pPr>
              <w:suppressAutoHyphens/>
              <w:spacing w:beforeLines="50" w:before="156" w:afterLines="50" w:after="156"/>
              <w:jc w:val="center"/>
              <w:rPr>
                <w:rFonts w:eastAsia="仿宋"/>
                <w:bCs/>
                <w:spacing w:val="-3"/>
                <w:sz w:val="18"/>
                <w:szCs w:val="18"/>
                <w:lang w:val="en-GB"/>
              </w:rPr>
            </w:pPr>
            <w:r>
              <w:rPr>
                <w:rFonts w:eastAsia="仿宋" w:hint="eastAsia"/>
                <w:bCs/>
                <w:spacing w:val="-3"/>
                <w:sz w:val="18"/>
                <w:szCs w:val="18"/>
                <w:lang w:val="en-GB"/>
              </w:rPr>
              <w:t>6</w:t>
            </w:r>
          </w:p>
        </w:tc>
        <w:tc>
          <w:tcPr>
            <w:tcW w:w="502" w:type="pct"/>
            <w:shd w:val="clear" w:color="auto" w:fill="auto"/>
            <w:vAlign w:val="center"/>
          </w:tcPr>
          <w:p w:rsidR="00C53CE5" w:rsidRDefault="00C53CE5" w:rsidP="00293010">
            <w:r>
              <w:rPr>
                <w:rFonts w:eastAsia="仿宋" w:hint="eastAsia"/>
                <w:spacing w:val="-3"/>
                <w:sz w:val="18"/>
                <w:szCs w:val="18"/>
                <w:lang w:val="en-GB"/>
              </w:rPr>
              <w:t>实验六</w:t>
            </w:r>
          </w:p>
        </w:tc>
        <w:tc>
          <w:tcPr>
            <w:tcW w:w="783" w:type="pct"/>
            <w:shd w:val="clear" w:color="auto" w:fill="auto"/>
            <w:vAlign w:val="center"/>
          </w:tcPr>
          <w:p w:rsidR="00C53CE5" w:rsidRDefault="00C53CE5" w:rsidP="00293010">
            <w:pPr>
              <w:jc w:val="left"/>
              <w:rPr>
                <w:rFonts w:ascii="仿宋" w:eastAsia="仿宋" w:hAnsi="仿宋"/>
                <w:sz w:val="18"/>
                <w:szCs w:val="18"/>
              </w:rPr>
            </w:pPr>
            <w:r>
              <w:rPr>
                <w:rFonts w:ascii="仿宋" w:eastAsia="仿宋" w:hAnsi="仿宋" w:hint="eastAsia"/>
                <w:sz w:val="18"/>
                <w:szCs w:val="18"/>
              </w:rPr>
              <w:t>集成逻辑门</w:t>
            </w:r>
          </w:p>
        </w:tc>
        <w:tc>
          <w:tcPr>
            <w:tcW w:w="277" w:type="pct"/>
            <w:vAlign w:val="center"/>
          </w:tcPr>
          <w:p w:rsidR="00C53CE5" w:rsidRDefault="00C53CE5" w:rsidP="00293010">
            <w:pPr>
              <w:jc w:val="center"/>
            </w:pPr>
            <w:r>
              <w:rPr>
                <w:rFonts w:eastAsia="仿宋" w:hint="eastAsia"/>
                <w:spacing w:val="-3"/>
                <w:sz w:val="18"/>
                <w:szCs w:val="18"/>
                <w:lang w:val="en-GB"/>
              </w:rPr>
              <w:t>2</w:t>
            </w:r>
          </w:p>
        </w:tc>
        <w:tc>
          <w:tcPr>
            <w:tcW w:w="1553" w:type="pct"/>
            <w:vAlign w:val="center"/>
          </w:tcPr>
          <w:p w:rsidR="00C53CE5" w:rsidRDefault="00C53CE5" w:rsidP="00293010">
            <w:pPr>
              <w:rPr>
                <w:rFonts w:ascii="仿宋" w:eastAsia="仿宋" w:hAnsi="仿宋"/>
                <w:sz w:val="18"/>
                <w:szCs w:val="18"/>
              </w:rPr>
            </w:pPr>
            <w:r>
              <w:rPr>
                <w:rFonts w:ascii="仿宋" w:eastAsia="仿宋" w:hAnsi="仿宋" w:hint="eastAsia"/>
                <w:sz w:val="18"/>
                <w:szCs w:val="18"/>
              </w:rPr>
              <w:t>（1）测试逻辑门电路的逻辑特性和电气特性；</w:t>
            </w:r>
          </w:p>
          <w:p w:rsidR="00C53CE5" w:rsidRDefault="00C53CE5" w:rsidP="00293010">
            <w:pPr>
              <w:rPr>
                <w:rFonts w:ascii="仿宋" w:eastAsia="仿宋" w:hAnsi="仿宋"/>
                <w:sz w:val="18"/>
                <w:szCs w:val="18"/>
              </w:rPr>
            </w:pPr>
            <w:r>
              <w:rPr>
                <w:rFonts w:ascii="仿宋" w:eastAsia="仿宋" w:hAnsi="仿宋" w:hint="eastAsia"/>
                <w:sz w:val="18"/>
                <w:szCs w:val="18"/>
              </w:rPr>
              <w:t>(2)测试逻辑门参数。</w:t>
            </w:r>
          </w:p>
          <w:p w:rsidR="00C53CE5" w:rsidRDefault="00C53CE5" w:rsidP="00293010">
            <w:pPr>
              <w:snapToGrid w:val="0"/>
              <w:jc w:val="center"/>
              <w:rPr>
                <w:rFonts w:ascii="仿宋" w:eastAsia="仿宋" w:hAnsi="仿宋"/>
                <w:sz w:val="18"/>
                <w:szCs w:val="18"/>
              </w:rPr>
            </w:pPr>
          </w:p>
        </w:tc>
        <w:tc>
          <w:tcPr>
            <w:tcW w:w="605" w:type="pct"/>
          </w:tcPr>
          <w:p w:rsidR="00C53CE5" w:rsidRDefault="00C53CE5" w:rsidP="00293010">
            <w:pPr>
              <w:suppressAutoHyphens/>
              <w:spacing w:beforeLines="50" w:before="156" w:afterLines="50" w:after="156"/>
              <w:jc w:val="center"/>
              <w:rPr>
                <w:rFonts w:eastAsia="仿宋"/>
                <w:spacing w:val="-3"/>
                <w:sz w:val="18"/>
                <w:szCs w:val="18"/>
                <w:lang w:val="en-GB"/>
              </w:rPr>
            </w:pPr>
            <w:r>
              <w:rPr>
                <w:rFonts w:eastAsia="仿宋" w:hint="eastAsia"/>
                <w:spacing w:val="-3"/>
                <w:sz w:val="18"/>
                <w:szCs w:val="18"/>
                <w:lang w:val="en-GB"/>
              </w:rPr>
              <w:t>自主学习，课堂讲授，实</w:t>
            </w:r>
            <w:r>
              <w:rPr>
                <w:rFonts w:eastAsia="仿宋" w:hint="eastAsia"/>
                <w:spacing w:val="-3"/>
                <w:sz w:val="18"/>
                <w:szCs w:val="18"/>
                <w:lang w:val="en-GB"/>
              </w:rPr>
              <w:lastRenderedPageBreak/>
              <w:t>践探究</w:t>
            </w:r>
          </w:p>
        </w:tc>
        <w:tc>
          <w:tcPr>
            <w:tcW w:w="504" w:type="pct"/>
            <w:vAlign w:val="center"/>
          </w:tcPr>
          <w:p w:rsidR="00C53CE5" w:rsidRDefault="00C53CE5" w:rsidP="00293010">
            <w:pPr>
              <w:suppressAutoHyphens/>
              <w:spacing w:beforeLines="50" w:before="156" w:afterLines="50" w:after="156"/>
              <w:jc w:val="center"/>
              <w:rPr>
                <w:rFonts w:eastAsia="仿宋"/>
                <w:spacing w:val="-3"/>
                <w:sz w:val="18"/>
                <w:szCs w:val="18"/>
                <w:lang w:val="en-GB"/>
              </w:rPr>
            </w:pPr>
            <w:r>
              <w:rPr>
                <w:rFonts w:eastAsia="仿宋" w:hint="eastAsia"/>
                <w:spacing w:val="-3"/>
                <w:sz w:val="18"/>
                <w:szCs w:val="18"/>
                <w:lang w:val="en-GB"/>
              </w:rPr>
              <w:lastRenderedPageBreak/>
              <w:t>操作</w:t>
            </w:r>
            <w:r>
              <w:rPr>
                <w:rFonts w:eastAsia="仿宋" w:hint="eastAsia"/>
                <w:spacing w:val="-3"/>
                <w:sz w:val="18"/>
                <w:szCs w:val="18"/>
                <w:lang w:val="en-GB"/>
              </w:rPr>
              <w:t>+</w:t>
            </w:r>
            <w:r>
              <w:rPr>
                <w:rFonts w:eastAsia="仿宋" w:hint="eastAsia"/>
                <w:spacing w:val="-3"/>
                <w:sz w:val="18"/>
                <w:szCs w:val="18"/>
                <w:lang w:val="en-GB"/>
              </w:rPr>
              <w:t>报告</w:t>
            </w:r>
          </w:p>
        </w:tc>
        <w:tc>
          <w:tcPr>
            <w:tcW w:w="499" w:type="pct"/>
            <w:vAlign w:val="center"/>
          </w:tcPr>
          <w:p w:rsidR="00C53CE5" w:rsidRDefault="00C53CE5" w:rsidP="00293010">
            <w:pPr>
              <w:suppressAutoHyphens/>
              <w:spacing w:beforeLines="50" w:before="156" w:afterLines="50" w:after="156"/>
              <w:jc w:val="center"/>
              <w:rPr>
                <w:rFonts w:eastAsia="仿宋"/>
                <w:spacing w:val="-3"/>
                <w:sz w:val="18"/>
                <w:szCs w:val="18"/>
                <w:lang w:val="en-GB"/>
              </w:rPr>
            </w:pPr>
            <w:r>
              <w:rPr>
                <w:rFonts w:eastAsia="仿宋" w:hint="eastAsia"/>
                <w:spacing w:val="-3"/>
                <w:sz w:val="18"/>
                <w:szCs w:val="18"/>
                <w:lang w:val="en-GB"/>
              </w:rPr>
              <w:t>目标</w:t>
            </w:r>
            <w:r>
              <w:rPr>
                <w:rFonts w:eastAsia="仿宋" w:hint="eastAsia"/>
                <w:spacing w:val="-3"/>
                <w:sz w:val="18"/>
                <w:szCs w:val="18"/>
                <w:lang w:val="en-GB"/>
              </w:rPr>
              <w:t>1</w:t>
            </w:r>
            <w:r>
              <w:rPr>
                <w:rFonts w:eastAsia="仿宋" w:hint="eastAsia"/>
                <w:spacing w:val="-3"/>
                <w:sz w:val="18"/>
                <w:szCs w:val="18"/>
                <w:lang w:val="en-GB"/>
              </w:rPr>
              <w:t>、</w:t>
            </w:r>
            <w:r>
              <w:rPr>
                <w:rFonts w:eastAsia="仿宋" w:hint="eastAsia"/>
                <w:spacing w:val="-3"/>
                <w:sz w:val="18"/>
                <w:szCs w:val="18"/>
                <w:lang w:val="en-GB"/>
              </w:rPr>
              <w:t>3</w:t>
            </w:r>
            <w:r>
              <w:rPr>
                <w:rFonts w:eastAsia="仿宋" w:hint="eastAsia"/>
                <w:spacing w:val="-3"/>
                <w:sz w:val="18"/>
                <w:szCs w:val="18"/>
                <w:lang w:val="en-GB"/>
              </w:rPr>
              <w:t>、</w:t>
            </w:r>
            <w:r>
              <w:rPr>
                <w:rFonts w:eastAsia="仿宋" w:hint="eastAsia"/>
                <w:spacing w:val="-3"/>
                <w:sz w:val="18"/>
                <w:szCs w:val="18"/>
                <w:lang w:val="en-GB"/>
              </w:rPr>
              <w:t>4</w:t>
            </w:r>
          </w:p>
        </w:tc>
      </w:tr>
      <w:tr w:rsidR="00E5633A" w:rsidTr="00E5633A">
        <w:trPr>
          <w:jc w:val="center"/>
        </w:trPr>
        <w:tc>
          <w:tcPr>
            <w:tcW w:w="277" w:type="pct"/>
            <w:shd w:val="clear" w:color="auto" w:fill="auto"/>
            <w:vAlign w:val="center"/>
          </w:tcPr>
          <w:p w:rsidR="00C53CE5" w:rsidRDefault="00C53CE5" w:rsidP="00293010">
            <w:pPr>
              <w:suppressAutoHyphens/>
              <w:spacing w:beforeLines="50" w:before="156" w:afterLines="50" w:after="156"/>
              <w:jc w:val="center"/>
              <w:rPr>
                <w:rFonts w:eastAsia="仿宋"/>
                <w:bCs/>
                <w:spacing w:val="-3"/>
                <w:sz w:val="18"/>
                <w:szCs w:val="18"/>
                <w:lang w:val="en-GB"/>
              </w:rPr>
            </w:pPr>
            <w:r>
              <w:rPr>
                <w:rFonts w:eastAsia="仿宋" w:hint="eastAsia"/>
                <w:bCs/>
                <w:spacing w:val="-3"/>
                <w:sz w:val="18"/>
                <w:szCs w:val="18"/>
                <w:lang w:val="en-GB"/>
              </w:rPr>
              <w:t>7</w:t>
            </w:r>
          </w:p>
        </w:tc>
        <w:tc>
          <w:tcPr>
            <w:tcW w:w="502" w:type="pct"/>
            <w:shd w:val="clear" w:color="auto" w:fill="auto"/>
            <w:vAlign w:val="center"/>
          </w:tcPr>
          <w:p w:rsidR="00C53CE5" w:rsidRDefault="00C53CE5" w:rsidP="00293010">
            <w:r>
              <w:rPr>
                <w:rFonts w:eastAsia="仿宋" w:hint="eastAsia"/>
                <w:spacing w:val="-3"/>
                <w:sz w:val="18"/>
                <w:szCs w:val="18"/>
                <w:lang w:val="en-GB"/>
              </w:rPr>
              <w:t>实验七</w:t>
            </w:r>
          </w:p>
        </w:tc>
        <w:tc>
          <w:tcPr>
            <w:tcW w:w="783" w:type="pct"/>
            <w:shd w:val="clear" w:color="auto" w:fill="auto"/>
            <w:vAlign w:val="center"/>
          </w:tcPr>
          <w:p w:rsidR="00C53CE5" w:rsidRDefault="00C53CE5" w:rsidP="00293010">
            <w:pPr>
              <w:snapToGrid w:val="0"/>
              <w:jc w:val="left"/>
              <w:rPr>
                <w:rFonts w:ascii="仿宋" w:eastAsia="仿宋" w:hAnsi="仿宋"/>
                <w:sz w:val="18"/>
                <w:szCs w:val="18"/>
              </w:rPr>
            </w:pPr>
            <w:r>
              <w:rPr>
                <w:rFonts w:ascii="仿宋" w:eastAsia="仿宋" w:hAnsi="仿宋" w:hint="eastAsia"/>
                <w:sz w:val="18"/>
                <w:szCs w:val="18"/>
              </w:rPr>
              <w:t>组合逻辑电路设计</w:t>
            </w:r>
          </w:p>
        </w:tc>
        <w:tc>
          <w:tcPr>
            <w:tcW w:w="277" w:type="pct"/>
            <w:vAlign w:val="center"/>
          </w:tcPr>
          <w:p w:rsidR="00C53CE5" w:rsidRDefault="00C53CE5" w:rsidP="00293010">
            <w:pPr>
              <w:jc w:val="center"/>
            </w:pPr>
            <w:r>
              <w:rPr>
                <w:rFonts w:eastAsia="仿宋" w:hint="eastAsia"/>
                <w:spacing w:val="-3"/>
                <w:sz w:val="18"/>
                <w:szCs w:val="18"/>
                <w:lang w:val="en-GB"/>
              </w:rPr>
              <w:t>2</w:t>
            </w:r>
          </w:p>
        </w:tc>
        <w:tc>
          <w:tcPr>
            <w:tcW w:w="1553" w:type="pct"/>
            <w:vAlign w:val="center"/>
          </w:tcPr>
          <w:p w:rsidR="00C53CE5" w:rsidRDefault="00C53CE5" w:rsidP="00293010">
            <w:pPr>
              <w:rPr>
                <w:rFonts w:ascii="仿宋" w:eastAsia="仿宋" w:hAnsi="仿宋"/>
                <w:sz w:val="18"/>
                <w:szCs w:val="18"/>
              </w:rPr>
            </w:pPr>
            <w:r>
              <w:rPr>
                <w:rFonts w:ascii="仿宋" w:eastAsia="仿宋" w:hAnsi="仿宋" w:hint="eastAsia"/>
                <w:sz w:val="18"/>
                <w:szCs w:val="18"/>
              </w:rPr>
              <w:t>（1）设计不同的电路，实现三人表决功能；</w:t>
            </w:r>
          </w:p>
          <w:p w:rsidR="00C53CE5" w:rsidRDefault="00C53CE5" w:rsidP="00293010">
            <w:pPr>
              <w:rPr>
                <w:rFonts w:ascii="仿宋" w:eastAsia="仿宋" w:hAnsi="仿宋"/>
                <w:sz w:val="18"/>
                <w:szCs w:val="18"/>
              </w:rPr>
            </w:pPr>
            <w:r>
              <w:rPr>
                <w:rFonts w:ascii="仿宋" w:eastAsia="仿宋" w:hAnsi="仿宋" w:hint="eastAsia"/>
                <w:sz w:val="18"/>
                <w:szCs w:val="18"/>
              </w:rPr>
              <w:t>（2）设计一位全加器。</w:t>
            </w:r>
          </w:p>
          <w:p w:rsidR="00C53CE5" w:rsidRDefault="00C53CE5" w:rsidP="00293010">
            <w:pPr>
              <w:snapToGrid w:val="0"/>
              <w:jc w:val="center"/>
              <w:rPr>
                <w:rFonts w:ascii="仿宋" w:eastAsia="仿宋" w:hAnsi="仿宋"/>
                <w:sz w:val="18"/>
                <w:szCs w:val="18"/>
              </w:rPr>
            </w:pPr>
          </w:p>
        </w:tc>
        <w:tc>
          <w:tcPr>
            <w:tcW w:w="605" w:type="pct"/>
          </w:tcPr>
          <w:p w:rsidR="00C53CE5" w:rsidRDefault="00C53CE5" w:rsidP="00293010">
            <w:pPr>
              <w:suppressAutoHyphens/>
              <w:spacing w:beforeLines="50" w:before="156" w:afterLines="50" w:after="156"/>
              <w:jc w:val="center"/>
              <w:rPr>
                <w:rFonts w:eastAsia="仿宋"/>
                <w:spacing w:val="-3"/>
                <w:sz w:val="18"/>
                <w:szCs w:val="18"/>
                <w:lang w:val="en-GB"/>
              </w:rPr>
            </w:pPr>
            <w:r>
              <w:rPr>
                <w:rFonts w:eastAsia="仿宋" w:hint="eastAsia"/>
                <w:spacing w:val="-3"/>
                <w:sz w:val="18"/>
                <w:szCs w:val="18"/>
                <w:lang w:val="en-GB"/>
              </w:rPr>
              <w:t>自主学习，课堂讲授，实践探究</w:t>
            </w:r>
          </w:p>
        </w:tc>
        <w:tc>
          <w:tcPr>
            <w:tcW w:w="504" w:type="pct"/>
            <w:vAlign w:val="center"/>
          </w:tcPr>
          <w:p w:rsidR="00C53CE5" w:rsidRDefault="00C53CE5" w:rsidP="00293010">
            <w:pPr>
              <w:suppressAutoHyphens/>
              <w:spacing w:beforeLines="50" w:before="156" w:afterLines="50" w:after="156"/>
              <w:jc w:val="center"/>
              <w:rPr>
                <w:rFonts w:eastAsia="仿宋"/>
                <w:spacing w:val="-3"/>
                <w:sz w:val="18"/>
                <w:szCs w:val="18"/>
                <w:lang w:val="en-GB"/>
              </w:rPr>
            </w:pPr>
            <w:r>
              <w:rPr>
                <w:rFonts w:eastAsia="仿宋" w:hint="eastAsia"/>
                <w:spacing w:val="-3"/>
                <w:sz w:val="18"/>
                <w:szCs w:val="18"/>
                <w:lang w:val="en-GB"/>
              </w:rPr>
              <w:t>操作</w:t>
            </w:r>
            <w:r>
              <w:rPr>
                <w:rFonts w:eastAsia="仿宋" w:hint="eastAsia"/>
                <w:spacing w:val="-3"/>
                <w:sz w:val="18"/>
                <w:szCs w:val="18"/>
                <w:lang w:val="en-GB"/>
              </w:rPr>
              <w:t>+</w:t>
            </w:r>
            <w:r>
              <w:rPr>
                <w:rFonts w:eastAsia="仿宋" w:hint="eastAsia"/>
                <w:spacing w:val="-3"/>
                <w:sz w:val="18"/>
                <w:szCs w:val="18"/>
                <w:lang w:val="en-GB"/>
              </w:rPr>
              <w:t>报告</w:t>
            </w:r>
          </w:p>
        </w:tc>
        <w:tc>
          <w:tcPr>
            <w:tcW w:w="499" w:type="pct"/>
            <w:vAlign w:val="center"/>
          </w:tcPr>
          <w:p w:rsidR="00C53CE5" w:rsidRDefault="00C53CE5" w:rsidP="00EB70CA">
            <w:pPr>
              <w:suppressAutoHyphens/>
              <w:spacing w:beforeLines="50" w:before="156" w:afterLines="50" w:after="156"/>
              <w:jc w:val="center"/>
              <w:rPr>
                <w:rFonts w:eastAsia="仿宋"/>
                <w:spacing w:val="-3"/>
                <w:sz w:val="18"/>
                <w:szCs w:val="18"/>
                <w:lang w:val="en-GB"/>
              </w:rPr>
            </w:pPr>
            <w:r>
              <w:rPr>
                <w:rFonts w:eastAsia="仿宋" w:hint="eastAsia"/>
                <w:spacing w:val="-3"/>
                <w:sz w:val="18"/>
                <w:szCs w:val="18"/>
                <w:lang w:val="en-GB"/>
              </w:rPr>
              <w:t>目标</w:t>
            </w:r>
            <w:r>
              <w:rPr>
                <w:rFonts w:eastAsia="仿宋" w:hint="eastAsia"/>
                <w:spacing w:val="-3"/>
                <w:sz w:val="18"/>
                <w:szCs w:val="18"/>
                <w:lang w:val="en-GB"/>
              </w:rPr>
              <w:t>1-</w:t>
            </w:r>
            <w:r w:rsidR="00EB70CA">
              <w:rPr>
                <w:rFonts w:eastAsia="仿宋"/>
                <w:spacing w:val="-3"/>
                <w:sz w:val="18"/>
                <w:szCs w:val="18"/>
                <w:lang w:val="en-GB"/>
              </w:rPr>
              <w:t>4</w:t>
            </w:r>
          </w:p>
        </w:tc>
      </w:tr>
      <w:tr w:rsidR="00E5633A" w:rsidTr="00E5633A">
        <w:trPr>
          <w:jc w:val="center"/>
        </w:trPr>
        <w:tc>
          <w:tcPr>
            <w:tcW w:w="277" w:type="pct"/>
            <w:shd w:val="clear" w:color="auto" w:fill="auto"/>
            <w:vAlign w:val="center"/>
          </w:tcPr>
          <w:p w:rsidR="00C53CE5" w:rsidRDefault="00C53CE5" w:rsidP="00293010">
            <w:pPr>
              <w:suppressAutoHyphens/>
              <w:spacing w:beforeLines="50" w:before="156" w:afterLines="50" w:after="156"/>
              <w:jc w:val="center"/>
              <w:rPr>
                <w:rFonts w:eastAsia="仿宋"/>
                <w:bCs/>
                <w:spacing w:val="-3"/>
                <w:sz w:val="18"/>
                <w:szCs w:val="18"/>
                <w:lang w:val="en-GB"/>
              </w:rPr>
            </w:pPr>
            <w:r>
              <w:rPr>
                <w:rFonts w:eastAsia="仿宋" w:hint="eastAsia"/>
                <w:bCs/>
                <w:spacing w:val="-3"/>
                <w:sz w:val="18"/>
                <w:szCs w:val="18"/>
                <w:lang w:val="en-GB"/>
              </w:rPr>
              <w:t>8</w:t>
            </w:r>
          </w:p>
        </w:tc>
        <w:tc>
          <w:tcPr>
            <w:tcW w:w="502" w:type="pct"/>
            <w:shd w:val="clear" w:color="auto" w:fill="auto"/>
            <w:vAlign w:val="center"/>
          </w:tcPr>
          <w:p w:rsidR="00C53CE5" w:rsidRDefault="00C53CE5" w:rsidP="00293010">
            <w:r>
              <w:rPr>
                <w:rFonts w:eastAsia="仿宋" w:hint="eastAsia"/>
                <w:spacing w:val="-3"/>
                <w:sz w:val="18"/>
                <w:szCs w:val="18"/>
                <w:lang w:val="en-GB"/>
              </w:rPr>
              <w:t>实验八</w:t>
            </w:r>
          </w:p>
        </w:tc>
        <w:tc>
          <w:tcPr>
            <w:tcW w:w="783" w:type="pct"/>
            <w:shd w:val="clear" w:color="auto" w:fill="auto"/>
            <w:vAlign w:val="center"/>
          </w:tcPr>
          <w:p w:rsidR="00C53CE5" w:rsidRDefault="00C53CE5" w:rsidP="00293010">
            <w:pPr>
              <w:snapToGrid w:val="0"/>
              <w:jc w:val="left"/>
              <w:rPr>
                <w:rFonts w:ascii="仿宋" w:eastAsia="仿宋" w:hAnsi="仿宋"/>
                <w:sz w:val="18"/>
                <w:szCs w:val="18"/>
              </w:rPr>
            </w:pPr>
            <w:r>
              <w:rPr>
                <w:rFonts w:ascii="仿宋" w:eastAsia="仿宋" w:hAnsi="仿宋" w:hint="eastAsia"/>
                <w:sz w:val="18"/>
                <w:szCs w:val="18"/>
              </w:rPr>
              <w:t>触发器与寄存器的应用</w:t>
            </w:r>
          </w:p>
        </w:tc>
        <w:tc>
          <w:tcPr>
            <w:tcW w:w="277" w:type="pct"/>
            <w:vAlign w:val="center"/>
          </w:tcPr>
          <w:p w:rsidR="00C53CE5" w:rsidRDefault="00C53CE5" w:rsidP="00293010">
            <w:pPr>
              <w:jc w:val="center"/>
            </w:pPr>
            <w:r>
              <w:rPr>
                <w:rFonts w:eastAsia="仿宋" w:hint="eastAsia"/>
                <w:spacing w:val="-3"/>
                <w:sz w:val="18"/>
                <w:szCs w:val="18"/>
                <w:lang w:val="en-GB"/>
              </w:rPr>
              <w:t>2</w:t>
            </w:r>
          </w:p>
        </w:tc>
        <w:tc>
          <w:tcPr>
            <w:tcW w:w="1553" w:type="pct"/>
            <w:vAlign w:val="center"/>
          </w:tcPr>
          <w:p w:rsidR="00C53CE5" w:rsidRDefault="00C53CE5" w:rsidP="00293010">
            <w:pPr>
              <w:rPr>
                <w:rFonts w:ascii="仿宋" w:eastAsia="仿宋" w:hAnsi="仿宋"/>
                <w:sz w:val="18"/>
                <w:szCs w:val="18"/>
              </w:rPr>
            </w:pPr>
            <w:bookmarkStart w:id="11" w:name="OLE_LINK3"/>
            <w:r>
              <w:rPr>
                <w:rFonts w:ascii="仿宋" w:eastAsia="仿宋" w:hAnsi="仿宋" w:hint="eastAsia"/>
                <w:sz w:val="18"/>
                <w:szCs w:val="18"/>
              </w:rPr>
              <w:t>（1）测试触发器逻辑功能；</w:t>
            </w:r>
          </w:p>
          <w:p w:rsidR="00C53CE5" w:rsidRDefault="00C53CE5" w:rsidP="00293010">
            <w:pPr>
              <w:rPr>
                <w:rFonts w:ascii="仿宋" w:eastAsia="仿宋" w:hAnsi="仿宋"/>
                <w:sz w:val="18"/>
                <w:szCs w:val="18"/>
              </w:rPr>
            </w:pPr>
            <w:r>
              <w:rPr>
                <w:rFonts w:ascii="仿宋" w:eastAsia="仿宋" w:hAnsi="仿宋" w:hint="eastAsia"/>
                <w:sz w:val="18"/>
                <w:szCs w:val="18"/>
              </w:rPr>
              <w:t>（2）触发器的二分频波形；</w:t>
            </w:r>
          </w:p>
          <w:p w:rsidR="00C53CE5" w:rsidRDefault="00C53CE5" w:rsidP="00293010">
            <w:pPr>
              <w:rPr>
                <w:rFonts w:ascii="仿宋" w:eastAsia="仿宋" w:hAnsi="仿宋"/>
                <w:sz w:val="18"/>
                <w:szCs w:val="18"/>
              </w:rPr>
            </w:pPr>
            <w:r>
              <w:rPr>
                <w:rFonts w:ascii="仿宋" w:eastAsia="仿宋" w:hAnsi="仿宋" w:hint="eastAsia"/>
                <w:sz w:val="18"/>
                <w:szCs w:val="18"/>
              </w:rPr>
              <w:t>（3）触发器作寄存器使用。</w:t>
            </w:r>
          </w:p>
          <w:bookmarkEnd w:id="11"/>
          <w:p w:rsidR="00C53CE5" w:rsidRDefault="00C53CE5" w:rsidP="00293010">
            <w:pPr>
              <w:rPr>
                <w:rFonts w:ascii="仿宋" w:eastAsia="仿宋" w:hAnsi="仿宋"/>
                <w:sz w:val="18"/>
                <w:szCs w:val="18"/>
              </w:rPr>
            </w:pPr>
          </w:p>
        </w:tc>
        <w:tc>
          <w:tcPr>
            <w:tcW w:w="605" w:type="pct"/>
          </w:tcPr>
          <w:p w:rsidR="00C53CE5" w:rsidRDefault="00C53CE5" w:rsidP="00293010">
            <w:pPr>
              <w:suppressAutoHyphens/>
              <w:spacing w:beforeLines="50" w:before="156" w:afterLines="50" w:after="156"/>
              <w:jc w:val="center"/>
              <w:rPr>
                <w:rFonts w:eastAsia="仿宋"/>
                <w:spacing w:val="-3"/>
                <w:sz w:val="18"/>
                <w:szCs w:val="18"/>
                <w:lang w:val="en-GB"/>
              </w:rPr>
            </w:pPr>
            <w:r>
              <w:rPr>
                <w:rFonts w:eastAsia="仿宋" w:hint="eastAsia"/>
                <w:spacing w:val="-3"/>
                <w:sz w:val="18"/>
                <w:szCs w:val="18"/>
                <w:lang w:val="en-GB"/>
              </w:rPr>
              <w:t>自主学习，课堂讲授，实践探究</w:t>
            </w:r>
          </w:p>
        </w:tc>
        <w:tc>
          <w:tcPr>
            <w:tcW w:w="504" w:type="pct"/>
            <w:vAlign w:val="center"/>
          </w:tcPr>
          <w:p w:rsidR="00C53CE5" w:rsidRDefault="00C53CE5" w:rsidP="00293010">
            <w:pPr>
              <w:suppressAutoHyphens/>
              <w:spacing w:beforeLines="50" w:before="156" w:afterLines="50" w:after="156"/>
              <w:jc w:val="center"/>
              <w:rPr>
                <w:rFonts w:eastAsia="仿宋"/>
                <w:spacing w:val="-3"/>
                <w:sz w:val="18"/>
                <w:szCs w:val="18"/>
                <w:lang w:val="en-GB"/>
              </w:rPr>
            </w:pPr>
            <w:r>
              <w:rPr>
                <w:rFonts w:eastAsia="仿宋" w:hint="eastAsia"/>
                <w:spacing w:val="-3"/>
                <w:sz w:val="18"/>
                <w:szCs w:val="18"/>
                <w:lang w:val="en-GB"/>
              </w:rPr>
              <w:t>操作</w:t>
            </w:r>
            <w:r>
              <w:rPr>
                <w:rFonts w:eastAsia="仿宋" w:hint="eastAsia"/>
                <w:spacing w:val="-3"/>
                <w:sz w:val="18"/>
                <w:szCs w:val="18"/>
                <w:lang w:val="en-GB"/>
              </w:rPr>
              <w:t>+</w:t>
            </w:r>
            <w:r>
              <w:rPr>
                <w:rFonts w:eastAsia="仿宋" w:hint="eastAsia"/>
                <w:spacing w:val="-3"/>
                <w:sz w:val="18"/>
                <w:szCs w:val="18"/>
                <w:lang w:val="en-GB"/>
              </w:rPr>
              <w:t>报告</w:t>
            </w:r>
          </w:p>
        </w:tc>
        <w:tc>
          <w:tcPr>
            <w:tcW w:w="499" w:type="pct"/>
            <w:vAlign w:val="center"/>
          </w:tcPr>
          <w:p w:rsidR="00C53CE5" w:rsidRDefault="00C53CE5" w:rsidP="00EB70CA">
            <w:pPr>
              <w:suppressAutoHyphens/>
              <w:spacing w:beforeLines="50" w:before="156" w:afterLines="50" w:after="156"/>
              <w:jc w:val="center"/>
              <w:rPr>
                <w:rFonts w:eastAsia="仿宋"/>
                <w:spacing w:val="-3"/>
                <w:sz w:val="18"/>
                <w:szCs w:val="18"/>
                <w:lang w:val="en-GB"/>
              </w:rPr>
            </w:pPr>
            <w:r>
              <w:rPr>
                <w:rFonts w:eastAsia="仿宋" w:hint="eastAsia"/>
                <w:spacing w:val="-3"/>
                <w:sz w:val="18"/>
                <w:szCs w:val="18"/>
                <w:lang w:val="en-GB"/>
              </w:rPr>
              <w:t>目标</w:t>
            </w:r>
            <w:r>
              <w:rPr>
                <w:rFonts w:eastAsia="仿宋" w:hint="eastAsia"/>
                <w:spacing w:val="-3"/>
                <w:sz w:val="18"/>
                <w:szCs w:val="18"/>
                <w:lang w:val="en-GB"/>
              </w:rPr>
              <w:t>1-</w:t>
            </w:r>
            <w:r w:rsidR="00EB70CA">
              <w:rPr>
                <w:rFonts w:eastAsia="仿宋"/>
                <w:spacing w:val="-3"/>
                <w:sz w:val="18"/>
                <w:szCs w:val="18"/>
                <w:lang w:val="en-GB"/>
              </w:rPr>
              <w:t>4</w:t>
            </w:r>
          </w:p>
        </w:tc>
      </w:tr>
      <w:tr w:rsidR="00E5633A" w:rsidTr="00E5633A">
        <w:trPr>
          <w:trHeight w:val="1614"/>
          <w:jc w:val="center"/>
        </w:trPr>
        <w:tc>
          <w:tcPr>
            <w:tcW w:w="277" w:type="pct"/>
            <w:shd w:val="clear" w:color="auto" w:fill="auto"/>
            <w:vAlign w:val="center"/>
          </w:tcPr>
          <w:p w:rsidR="00C53CE5" w:rsidRDefault="00C53CE5" w:rsidP="00293010">
            <w:pPr>
              <w:suppressAutoHyphens/>
              <w:spacing w:beforeLines="50" w:before="156" w:afterLines="50" w:after="156"/>
              <w:jc w:val="center"/>
              <w:rPr>
                <w:rFonts w:eastAsia="仿宋"/>
                <w:bCs/>
                <w:spacing w:val="-3"/>
                <w:sz w:val="18"/>
                <w:szCs w:val="18"/>
                <w:lang w:val="en-GB"/>
              </w:rPr>
            </w:pPr>
            <w:r>
              <w:rPr>
                <w:rFonts w:eastAsia="仿宋" w:hint="eastAsia"/>
                <w:bCs/>
                <w:spacing w:val="-3"/>
                <w:sz w:val="18"/>
                <w:szCs w:val="18"/>
                <w:lang w:val="en-GB"/>
              </w:rPr>
              <w:t>9</w:t>
            </w:r>
          </w:p>
        </w:tc>
        <w:tc>
          <w:tcPr>
            <w:tcW w:w="502" w:type="pct"/>
            <w:shd w:val="clear" w:color="auto" w:fill="auto"/>
            <w:vAlign w:val="center"/>
          </w:tcPr>
          <w:p w:rsidR="00C53CE5" w:rsidRDefault="00C53CE5" w:rsidP="00293010">
            <w:r>
              <w:rPr>
                <w:rFonts w:eastAsia="仿宋" w:hint="eastAsia"/>
                <w:spacing w:val="-3"/>
                <w:sz w:val="18"/>
                <w:szCs w:val="18"/>
                <w:lang w:val="en-GB"/>
              </w:rPr>
              <w:t>实验九</w:t>
            </w:r>
          </w:p>
        </w:tc>
        <w:tc>
          <w:tcPr>
            <w:tcW w:w="783" w:type="pct"/>
            <w:shd w:val="clear" w:color="auto" w:fill="auto"/>
            <w:vAlign w:val="center"/>
          </w:tcPr>
          <w:p w:rsidR="00C53CE5" w:rsidRDefault="00C53CE5" w:rsidP="00293010">
            <w:pPr>
              <w:jc w:val="left"/>
              <w:rPr>
                <w:rFonts w:ascii="仿宋" w:eastAsia="仿宋" w:hAnsi="仿宋"/>
                <w:sz w:val="18"/>
                <w:szCs w:val="18"/>
              </w:rPr>
            </w:pPr>
            <w:r>
              <w:rPr>
                <w:rFonts w:ascii="仿宋" w:eastAsia="仿宋" w:hAnsi="仿宋" w:hint="eastAsia"/>
                <w:sz w:val="18"/>
                <w:szCs w:val="18"/>
              </w:rPr>
              <w:t>计数器设计</w:t>
            </w:r>
          </w:p>
        </w:tc>
        <w:tc>
          <w:tcPr>
            <w:tcW w:w="277" w:type="pct"/>
            <w:vAlign w:val="center"/>
          </w:tcPr>
          <w:p w:rsidR="00C53CE5" w:rsidRDefault="00C53CE5" w:rsidP="00293010">
            <w:pPr>
              <w:jc w:val="center"/>
            </w:pPr>
            <w:r>
              <w:rPr>
                <w:rFonts w:eastAsia="仿宋" w:hint="eastAsia"/>
                <w:spacing w:val="-3"/>
                <w:sz w:val="18"/>
                <w:szCs w:val="18"/>
                <w:lang w:val="en-GB"/>
              </w:rPr>
              <w:t>2</w:t>
            </w:r>
          </w:p>
        </w:tc>
        <w:tc>
          <w:tcPr>
            <w:tcW w:w="1553" w:type="pct"/>
            <w:vAlign w:val="center"/>
          </w:tcPr>
          <w:p w:rsidR="00C53CE5" w:rsidRDefault="00C53CE5" w:rsidP="00293010">
            <w:pPr>
              <w:rPr>
                <w:rFonts w:ascii="仿宋" w:eastAsia="仿宋" w:hAnsi="仿宋"/>
                <w:sz w:val="18"/>
                <w:szCs w:val="18"/>
              </w:rPr>
            </w:pPr>
            <w:r>
              <w:rPr>
                <w:rFonts w:ascii="仿宋" w:eastAsia="仿宋" w:hAnsi="仿宋" w:hint="eastAsia"/>
                <w:sz w:val="18"/>
                <w:szCs w:val="18"/>
              </w:rPr>
              <w:t>（</w:t>
            </w:r>
            <w:r>
              <w:rPr>
                <w:rFonts w:ascii="仿宋" w:eastAsia="仿宋" w:hAnsi="仿宋"/>
                <w:sz w:val="18"/>
                <w:szCs w:val="18"/>
              </w:rPr>
              <w:t>1</w:t>
            </w:r>
            <w:r>
              <w:rPr>
                <w:rFonts w:ascii="仿宋" w:eastAsia="仿宋" w:hAnsi="仿宋" w:hint="eastAsia"/>
                <w:sz w:val="18"/>
                <w:szCs w:val="18"/>
              </w:rPr>
              <w:t>）用</w:t>
            </w:r>
            <w:r>
              <w:rPr>
                <w:rFonts w:ascii="仿宋" w:eastAsia="仿宋" w:hAnsi="仿宋"/>
                <w:sz w:val="18"/>
                <w:szCs w:val="18"/>
              </w:rPr>
              <w:t>74LS160</w:t>
            </w:r>
            <w:r>
              <w:rPr>
                <w:rFonts w:ascii="仿宋" w:eastAsia="仿宋" w:hAnsi="仿宋" w:hint="eastAsia"/>
                <w:sz w:val="18"/>
                <w:szCs w:val="18"/>
              </w:rPr>
              <w:t>芯片，使用清零和置数法，构成多进制计数器；</w:t>
            </w:r>
          </w:p>
          <w:p w:rsidR="00C53CE5" w:rsidRDefault="00C53CE5" w:rsidP="00293010">
            <w:pPr>
              <w:rPr>
                <w:rFonts w:ascii="仿宋" w:eastAsia="仿宋" w:hAnsi="仿宋"/>
                <w:sz w:val="18"/>
                <w:szCs w:val="18"/>
              </w:rPr>
            </w:pPr>
            <w:r>
              <w:rPr>
                <w:rFonts w:ascii="仿宋" w:eastAsia="仿宋" w:hAnsi="仿宋" w:hint="eastAsia"/>
                <w:sz w:val="18"/>
                <w:szCs w:val="18"/>
              </w:rPr>
              <w:t>（</w:t>
            </w:r>
            <w:r>
              <w:rPr>
                <w:rFonts w:ascii="仿宋" w:eastAsia="仿宋" w:hAnsi="仿宋"/>
                <w:sz w:val="18"/>
                <w:szCs w:val="18"/>
              </w:rPr>
              <w:t>2</w:t>
            </w:r>
            <w:r>
              <w:rPr>
                <w:rFonts w:ascii="仿宋" w:eastAsia="仿宋" w:hAnsi="仿宋" w:hint="eastAsia"/>
                <w:sz w:val="18"/>
                <w:szCs w:val="18"/>
              </w:rPr>
              <w:t>）用</w:t>
            </w:r>
            <w:r>
              <w:rPr>
                <w:rFonts w:ascii="仿宋" w:eastAsia="仿宋" w:hAnsi="仿宋"/>
                <w:sz w:val="18"/>
                <w:szCs w:val="18"/>
              </w:rPr>
              <w:t>74LS74</w:t>
            </w:r>
            <w:r>
              <w:rPr>
                <w:rFonts w:ascii="仿宋" w:eastAsia="仿宋" w:hAnsi="仿宋" w:hint="eastAsia"/>
                <w:sz w:val="18"/>
                <w:szCs w:val="18"/>
              </w:rPr>
              <w:t>双</w:t>
            </w:r>
            <w:r>
              <w:rPr>
                <w:rFonts w:ascii="仿宋" w:eastAsia="仿宋" w:hAnsi="仿宋"/>
                <w:sz w:val="18"/>
                <w:szCs w:val="18"/>
              </w:rPr>
              <w:t>D</w:t>
            </w:r>
            <w:r>
              <w:rPr>
                <w:rFonts w:ascii="仿宋" w:eastAsia="仿宋" w:hAnsi="仿宋" w:hint="eastAsia"/>
                <w:sz w:val="18"/>
                <w:szCs w:val="18"/>
              </w:rPr>
              <w:t>触发器，设计异步减法计数器。</w:t>
            </w:r>
          </w:p>
          <w:p w:rsidR="00C53CE5" w:rsidRDefault="00C53CE5" w:rsidP="00293010">
            <w:pPr>
              <w:rPr>
                <w:rFonts w:ascii="仿宋" w:eastAsia="仿宋" w:hAnsi="仿宋"/>
                <w:sz w:val="18"/>
                <w:szCs w:val="18"/>
              </w:rPr>
            </w:pPr>
          </w:p>
          <w:p w:rsidR="00C53CE5" w:rsidRDefault="00C53CE5" w:rsidP="00293010">
            <w:pPr>
              <w:snapToGrid w:val="0"/>
              <w:jc w:val="center"/>
              <w:rPr>
                <w:rFonts w:ascii="仿宋" w:eastAsia="仿宋" w:hAnsi="仿宋"/>
                <w:sz w:val="18"/>
                <w:szCs w:val="18"/>
              </w:rPr>
            </w:pPr>
          </w:p>
        </w:tc>
        <w:tc>
          <w:tcPr>
            <w:tcW w:w="605" w:type="pct"/>
          </w:tcPr>
          <w:p w:rsidR="00C53CE5" w:rsidRDefault="00C53CE5" w:rsidP="00293010">
            <w:pPr>
              <w:suppressAutoHyphens/>
              <w:spacing w:beforeLines="50" w:before="156" w:afterLines="50" w:after="156"/>
              <w:jc w:val="center"/>
              <w:rPr>
                <w:rFonts w:eastAsia="仿宋"/>
                <w:spacing w:val="-3"/>
                <w:sz w:val="18"/>
                <w:szCs w:val="18"/>
                <w:lang w:val="en-GB"/>
              </w:rPr>
            </w:pPr>
            <w:r>
              <w:rPr>
                <w:rFonts w:eastAsia="仿宋" w:hint="eastAsia"/>
                <w:spacing w:val="-3"/>
                <w:sz w:val="18"/>
                <w:szCs w:val="18"/>
                <w:lang w:val="en-GB"/>
              </w:rPr>
              <w:t>自主学习，课堂讲授，实践探究</w:t>
            </w:r>
          </w:p>
        </w:tc>
        <w:tc>
          <w:tcPr>
            <w:tcW w:w="504" w:type="pct"/>
            <w:vAlign w:val="center"/>
          </w:tcPr>
          <w:p w:rsidR="00C53CE5" w:rsidRDefault="00C53CE5" w:rsidP="00293010">
            <w:pPr>
              <w:suppressAutoHyphens/>
              <w:spacing w:beforeLines="50" w:before="156" w:afterLines="50" w:after="156"/>
              <w:jc w:val="center"/>
              <w:rPr>
                <w:rFonts w:eastAsia="仿宋"/>
                <w:spacing w:val="-3"/>
                <w:sz w:val="18"/>
                <w:szCs w:val="18"/>
                <w:lang w:val="en-GB"/>
              </w:rPr>
            </w:pPr>
            <w:r>
              <w:rPr>
                <w:rFonts w:eastAsia="仿宋" w:hint="eastAsia"/>
                <w:spacing w:val="-3"/>
                <w:sz w:val="18"/>
                <w:szCs w:val="18"/>
                <w:lang w:val="en-GB"/>
              </w:rPr>
              <w:t>操作</w:t>
            </w:r>
            <w:r>
              <w:rPr>
                <w:rFonts w:eastAsia="仿宋" w:hint="eastAsia"/>
                <w:spacing w:val="-3"/>
                <w:sz w:val="18"/>
                <w:szCs w:val="18"/>
                <w:lang w:val="en-GB"/>
              </w:rPr>
              <w:t>+</w:t>
            </w:r>
            <w:r>
              <w:rPr>
                <w:rFonts w:eastAsia="仿宋" w:hint="eastAsia"/>
                <w:spacing w:val="-3"/>
                <w:sz w:val="18"/>
                <w:szCs w:val="18"/>
                <w:lang w:val="en-GB"/>
              </w:rPr>
              <w:t>报告</w:t>
            </w:r>
          </w:p>
        </w:tc>
        <w:tc>
          <w:tcPr>
            <w:tcW w:w="499" w:type="pct"/>
            <w:vAlign w:val="center"/>
          </w:tcPr>
          <w:p w:rsidR="00C53CE5" w:rsidRDefault="00C53CE5" w:rsidP="00EB70CA">
            <w:pPr>
              <w:suppressAutoHyphens/>
              <w:spacing w:beforeLines="50" w:before="156" w:afterLines="50" w:after="156"/>
              <w:jc w:val="center"/>
              <w:rPr>
                <w:rFonts w:eastAsia="仿宋"/>
                <w:spacing w:val="-3"/>
                <w:sz w:val="18"/>
                <w:szCs w:val="18"/>
                <w:lang w:val="en-GB"/>
              </w:rPr>
            </w:pPr>
            <w:r>
              <w:rPr>
                <w:rFonts w:eastAsia="仿宋" w:hint="eastAsia"/>
                <w:spacing w:val="-3"/>
                <w:sz w:val="18"/>
                <w:szCs w:val="18"/>
                <w:lang w:val="en-GB"/>
              </w:rPr>
              <w:t>目标</w:t>
            </w:r>
            <w:r>
              <w:rPr>
                <w:rFonts w:eastAsia="仿宋" w:hint="eastAsia"/>
                <w:spacing w:val="-3"/>
                <w:sz w:val="18"/>
                <w:szCs w:val="18"/>
                <w:lang w:val="en-GB"/>
              </w:rPr>
              <w:t>1-</w:t>
            </w:r>
            <w:r w:rsidR="00EB70CA">
              <w:rPr>
                <w:rFonts w:eastAsia="仿宋"/>
                <w:spacing w:val="-3"/>
                <w:sz w:val="18"/>
                <w:szCs w:val="18"/>
                <w:lang w:val="en-GB"/>
              </w:rPr>
              <w:t>4</w:t>
            </w:r>
          </w:p>
        </w:tc>
      </w:tr>
      <w:tr w:rsidR="00E5633A" w:rsidTr="001336D2">
        <w:trPr>
          <w:trHeight w:val="1063"/>
          <w:jc w:val="center"/>
        </w:trPr>
        <w:tc>
          <w:tcPr>
            <w:tcW w:w="277" w:type="pct"/>
            <w:shd w:val="clear" w:color="auto" w:fill="auto"/>
            <w:vAlign w:val="center"/>
          </w:tcPr>
          <w:p w:rsidR="00C53CE5" w:rsidRDefault="00C53CE5" w:rsidP="00293010">
            <w:pPr>
              <w:suppressAutoHyphens/>
              <w:spacing w:beforeLines="50" w:before="156" w:afterLines="50" w:after="156"/>
              <w:jc w:val="center"/>
              <w:rPr>
                <w:rFonts w:eastAsia="仿宋"/>
                <w:bCs/>
                <w:spacing w:val="-3"/>
                <w:sz w:val="18"/>
                <w:szCs w:val="18"/>
                <w:lang w:val="en-GB"/>
              </w:rPr>
            </w:pPr>
            <w:r>
              <w:rPr>
                <w:rFonts w:eastAsia="仿宋" w:hint="eastAsia"/>
                <w:bCs/>
                <w:spacing w:val="-3"/>
                <w:sz w:val="18"/>
                <w:szCs w:val="18"/>
                <w:lang w:val="en-GB"/>
              </w:rPr>
              <w:t>10</w:t>
            </w:r>
          </w:p>
        </w:tc>
        <w:tc>
          <w:tcPr>
            <w:tcW w:w="502" w:type="pct"/>
            <w:shd w:val="clear" w:color="auto" w:fill="auto"/>
            <w:vAlign w:val="center"/>
          </w:tcPr>
          <w:p w:rsidR="00C53CE5" w:rsidRDefault="00C53CE5" w:rsidP="00293010">
            <w:r>
              <w:rPr>
                <w:rFonts w:eastAsia="仿宋" w:hint="eastAsia"/>
                <w:spacing w:val="-3"/>
                <w:sz w:val="18"/>
                <w:szCs w:val="18"/>
                <w:lang w:val="en-GB"/>
              </w:rPr>
              <w:t>实验十</w:t>
            </w:r>
          </w:p>
        </w:tc>
        <w:tc>
          <w:tcPr>
            <w:tcW w:w="783" w:type="pct"/>
            <w:shd w:val="clear" w:color="auto" w:fill="auto"/>
            <w:vAlign w:val="center"/>
          </w:tcPr>
          <w:p w:rsidR="00C53CE5" w:rsidRDefault="00C53CE5" w:rsidP="00293010">
            <w:pPr>
              <w:jc w:val="left"/>
              <w:rPr>
                <w:rFonts w:ascii="仿宋" w:eastAsia="仿宋" w:hAnsi="仿宋"/>
                <w:sz w:val="18"/>
                <w:szCs w:val="18"/>
              </w:rPr>
            </w:pPr>
            <w:r>
              <w:rPr>
                <w:rFonts w:ascii="仿宋" w:eastAsia="仿宋" w:hAnsi="仿宋"/>
                <w:sz w:val="18"/>
                <w:szCs w:val="18"/>
              </w:rPr>
              <w:t>555</w:t>
            </w:r>
            <w:r>
              <w:rPr>
                <w:rFonts w:ascii="仿宋" w:eastAsia="仿宋" w:hAnsi="仿宋" w:hint="eastAsia"/>
                <w:sz w:val="18"/>
                <w:szCs w:val="18"/>
              </w:rPr>
              <w:t>定时器及其应用</w:t>
            </w:r>
          </w:p>
        </w:tc>
        <w:tc>
          <w:tcPr>
            <w:tcW w:w="277" w:type="pct"/>
            <w:vAlign w:val="center"/>
          </w:tcPr>
          <w:p w:rsidR="00C53CE5" w:rsidRDefault="00C53CE5" w:rsidP="00293010">
            <w:pPr>
              <w:jc w:val="center"/>
            </w:pPr>
            <w:r>
              <w:rPr>
                <w:rFonts w:eastAsia="仿宋" w:hint="eastAsia"/>
                <w:spacing w:val="-3"/>
                <w:sz w:val="18"/>
                <w:szCs w:val="18"/>
                <w:lang w:val="en-GB"/>
              </w:rPr>
              <w:t>2</w:t>
            </w:r>
          </w:p>
        </w:tc>
        <w:tc>
          <w:tcPr>
            <w:tcW w:w="1553" w:type="pct"/>
            <w:vAlign w:val="center"/>
          </w:tcPr>
          <w:p w:rsidR="00C53CE5" w:rsidRDefault="00C53CE5" w:rsidP="00293010">
            <w:pPr>
              <w:rPr>
                <w:rFonts w:ascii="仿宋" w:eastAsia="仿宋" w:hAnsi="仿宋"/>
                <w:sz w:val="18"/>
                <w:szCs w:val="18"/>
              </w:rPr>
            </w:pPr>
            <w:r>
              <w:rPr>
                <w:rFonts w:ascii="仿宋" w:eastAsia="仿宋" w:hAnsi="仿宋" w:hint="eastAsia"/>
                <w:sz w:val="18"/>
                <w:szCs w:val="18"/>
              </w:rPr>
              <w:t>（1）设计多谐振荡器；</w:t>
            </w:r>
          </w:p>
          <w:p w:rsidR="00C53CE5" w:rsidRDefault="00C53CE5" w:rsidP="00293010">
            <w:pPr>
              <w:rPr>
                <w:rFonts w:ascii="仿宋" w:eastAsia="仿宋" w:hAnsi="仿宋"/>
                <w:sz w:val="18"/>
                <w:szCs w:val="18"/>
              </w:rPr>
            </w:pPr>
            <w:r>
              <w:rPr>
                <w:rFonts w:ascii="仿宋" w:eastAsia="仿宋" w:hAnsi="仿宋" w:hint="eastAsia"/>
                <w:sz w:val="18"/>
                <w:szCs w:val="18"/>
              </w:rPr>
              <w:t>（2）设计占空比可调的多谐振荡器。</w:t>
            </w:r>
          </w:p>
          <w:p w:rsidR="00C53CE5" w:rsidRDefault="00C53CE5" w:rsidP="00293010">
            <w:pPr>
              <w:rPr>
                <w:rFonts w:ascii="仿宋" w:eastAsia="仿宋" w:hAnsi="仿宋"/>
                <w:sz w:val="18"/>
                <w:szCs w:val="18"/>
              </w:rPr>
            </w:pPr>
          </w:p>
        </w:tc>
        <w:tc>
          <w:tcPr>
            <w:tcW w:w="605" w:type="pct"/>
          </w:tcPr>
          <w:p w:rsidR="00C53CE5" w:rsidRDefault="00C53CE5" w:rsidP="00293010">
            <w:pPr>
              <w:suppressAutoHyphens/>
              <w:spacing w:beforeLines="50" w:before="156" w:afterLines="50" w:after="156"/>
              <w:jc w:val="center"/>
              <w:rPr>
                <w:rFonts w:eastAsia="仿宋"/>
                <w:spacing w:val="-3"/>
                <w:sz w:val="18"/>
                <w:szCs w:val="18"/>
                <w:lang w:val="en-GB"/>
              </w:rPr>
            </w:pPr>
            <w:r>
              <w:rPr>
                <w:rFonts w:eastAsia="仿宋" w:hint="eastAsia"/>
                <w:spacing w:val="-3"/>
                <w:sz w:val="18"/>
                <w:szCs w:val="18"/>
                <w:lang w:val="en-GB"/>
              </w:rPr>
              <w:t>自主学习，课堂讲授，实践探究</w:t>
            </w:r>
          </w:p>
        </w:tc>
        <w:tc>
          <w:tcPr>
            <w:tcW w:w="504" w:type="pct"/>
            <w:vAlign w:val="center"/>
          </w:tcPr>
          <w:p w:rsidR="00C53CE5" w:rsidRDefault="00C53CE5" w:rsidP="00293010">
            <w:pPr>
              <w:suppressAutoHyphens/>
              <w:spacing w:beforeLines="50" w:before="156" w:afterLines="50" w:after="156"/>
              <w:jc w:val="center"/>
              <w:rPr>
                <w:rFonts w:eastAsia="仿宋"/>
                <w:spacing w:val="-3"/>
                <w:sz w:val="18"/>
                <w:szCs w:val="18"/>
                <w:lang w:val="en-GB"/>
              </w:rPr>
            </w:pPr>
            <w:r>
              <w:rPr>
                <w:rFonts w:eastAsia="仿宋" w:hint="eastAsia"/>
                <w:spacing w:val="-3"/>
                <w:sz w:val="18"/>
                <w:szCs w:val="18"/>
                <w:lang w:val="en-GB"/>
              </w:rPr>
              <w:t>操作</w:t>
            </w:r>
            <w:r>
              <w:rPr>
                <w:rFonts w:eastAsia="仿宋" w:hint="eastAsia"/>
                <w:spacing w:val="-3"/>
                <w:sz w:val="18"/>
                <w:szCs w:val="18"/>
                <w:lang w:val="en-GB"/>
              </w:rPr>
              <w:t>+</w:t>
            </w:r>
            <w:r>
              <w:rPr>
                <w:rFonts w:eastAsia="仿宋" w:hint="eastAsia"/>
                <w:spacing w:val="-3"/>
                <w:sz w:val="18"/>
                <w:szCs w:val="18"/>
                <w:lang w:val="en-GB"/>
              </w:rPr>
              <w:t>报告</w:t>
            </w:r>
          </w:p>
        </w:tc>
        <w:tc>
          <w:tcPr>
            <w:tcW w:w="499" w:type="pct"/>
            <w:vAlign w:val="center"/>
          </w:tcPr>
          <w:p w:rsidR="00C53CE5" w:rsidRDefault="00C53CE5" w:rsidP="00EB70CA">
            <w:pPr>
              <w:suppressAutoHyphens/>
              <w:spacing w:beforeLines="50" w:before="156" w:afterLines="50" w:after="156"/>
              <w:jc w:val="center"/>
              <w:rPr>
                <w:rFonts w:eastAsia="仿宋"/>
                <w:spacing w:val="-3"/>
                <w:sz w:val="18"/>
                <w:szCs w:val="18"/>
                <w:lang w:val="en-GB"/>
              </w:rPr>
            </w:pPr>
            <w:r>
              <w:rPr>
                <w:rFonts w:eastAsia="仿宋" w:hint="eastAsia"/>
                <w:spacing w:val="-3"/>
                <w:sz w:val="18"/>
                <w:szCs w:val="18"/>
                <w:lang w:val="en-GB"/>
              </w:rPr>
              <w:t>目标</w:t>
            </w:r>
            <w:r>
              <w:rPr>
                <w:rFonts w:eastAsia="仿宋" w:hint="eastAsia"/>
                <w:spacing w:val="-3"/>
                <w:sz w:val="18"/>
                <w:szCs w:val="18"/>
                <w:lang w:val="en-GB"/>
              </w:rPr>
              <w:t>1-</w:t>
            </w:r>
            <w:r w:rsidR="00EB70CA">
              <w:rPr>
                <w:rFonts w:eastAsia="仿宋"/>
                <w:spacing w:val="-3"/>
                <w:sz w:val="18"/>
                <w:szCs w:val="18"/>
                <w:lang w:val="en-GB"/>
              </w:rPr>
              <w:t>4</w:t>
            </w:r>
          </w:p>
        </w:tc>
      </w:tr>
      <w:tr w:rsidR="00E5633A" w:rsidTr="00E5633A">
        <w:trPr>
          <w:jc w:val="center"/>
        </w:trPr>
        <w:tc>
          <w:tcPr>
            <w:tcW w:w="277" w:type="pct"/>
            <w:shd w:val="clear" w:color="auto" w:fill="auto"/>
            <w:vAlign w:val="center"/>
          </w:tcPr>
          <w:p w:rsidR="00C53CE5" w:rsidRDefault="00C53CE5" w:rsidP="00293010">
            <w:pPr>
              <w:suppressAutoHyphens/>
              <w:spacing w:beforeLines="50" w:before="156" w:afterLines="50" w:after="156"/>
              <w:jc w:val="center"/>
              <w:rPr>
                <w:rFonts w:eastAsia="仿宋"/>
                <w:bCs/>
                <w:spacing w:val="-3"/>
                <w:sz w:val="18"/>
                <w:szCs w:val="18"/>
                <w:lang w:val="en-GB"/>
              </w:rPr>
            </w:pPr>
            <w:r>
              <w:rPr>
                <w:rFonts w:eastAsia="仿宋" w:hint="eastAsia"/>
                <w:bCs/>
                <w:spacing w:val="-3"/>
                <w:sz w:val="18"/>
                <w:szCs w:val="18"/>
                <w:lang w:val="en-GB"/>
              </w:rPr>
              <w:t>11</w:t>
            </w:r>
          </w:p>
        </w:tc>
        <w:tc>
          <w:tcPr>
            <w:tcW w:w="502" w:type="pct"/>
            <w:shd w:val="clear" w:color="auto" w:fill="auto"/>
            <w:vAlign w:val="center"/>
          </w:tcPr>
          <w:p w:rsidR="00C53CE5" w:rsidRDefault="00C53CE5" w:rsidP="00293010">
            <w:r>
              <w:rPr>
                <w:rFonts w:eastAsia="仿宋" w:hint="eastAsia"/>
                <w:spacing w:val="-3"/>
                <w:sz w:val="18"/>
                <w:szCs w:val="18"/>
                <w:lang w:val="en-GB"/>
              </w:rPr>
              <w:t>实验十一</w:t>
            </w:r>
          </w:p>
        </w:tc>
        <w:tc>
          <w:tcPr>
            <w:tcW w:w="783" w:type="pct"/>
            <w:shd w:val="clear" w:color="auto" w:fill="auto"/>
            <w:vAlign w:val="center"/>
          </w:tcPr>
          <w:p w:rsidR="00C53CE5" w:rsidRDefault="00C53CE5" w:rsidP="00293010">
            <w:pPr>
              <w:jc w:val="left"/>
              <w:rPr>
                <w:rFonts w:ascii="仿宋" w:eastAsia="仿宋" w:hAnsi="仿宋"/>
                <w:sz w:val="18"/>
                <w:szCs w:val="18"/>
              </w:rPr>
            </w:pPr>
            <w:bookmarkStart w:id="12" w:name="OLE_LINK68"/>
            <w:bookmarkStart w:id="13" w:name="OLE_LINK69"/>
            <w:r>
              <w:rPr>
                <w:rFonts w:ascii="仿宋" w:eastAsia="仿宋" w:hAnsi="仿宋" w:hint="eastAsia"/>
                <w:sz w:val="18"/>
                <w:szCs w:val="18"/>
              </w:rPr>
              <w:t>综合实验(1)</w:t>
            </w:r>
            <w:bookmarkEnd w:id="12"/>
            <w:bookmarkEnd w:id="13"/>
          </w:p>
        </w:tc>
        <w:tc>
          <w:tcPr>
            <w:tcW w:w="277" w:type="pct"/>
            <w:vAlign w:val="center"/>
          </w:tcPr>
          <w:p w:rsidR="00C53CE5" w:rsidRDefault="00C53CE5" w:rsidP="00293010">
            <w:pPr>
              <w:jc w:val="center"/>
            </w:pPr>
            <w:r>
              <w:rPr>
                <w:rFonts w:eastAsia="仿宋" w:hint="eastAsia"/>
                <w:spacing w:val="-3"/>
                <w:sz w:val="18"/>
                <w:szCs w:val="18"/>
                <w:lang w:val="en-GB"/>
              </w:rPr>
              <w:t>2</w:t>
            </w:r>
          </w:p>
        </w:tc>
        <w:tc>
          <w:tcPr>
            <w:tcW w:w="1553" w:type="pct"/>
            <w:vAlign w:val="center"/>
          </w:tcPr>
          <w:p w:rsidR="00C53CE5" w:rsidRDefault="00C53CE5" w:rsidP="00293010">
            <w:pPr>
              <w:rPr>
                <w:rFonts w:ascii="仿宋" w:eastAsia="仿宋" w:hAnsi="仿宋"/>
                <w:sz w:val="18"/>
                <w:szCs w:val="18"/>
              </w:rPr>
            </w:pPr>
            <w:r>
              <w:rPr>
                <w:rFonts w:ascii="仿宋" w:eastAsia="仿宋" w:hAnsi="仿宋" w:cs="仿宋" w:hint="eastAsia"/>
                <w:sz w:val="18"/>
                <w:szCs w:val="18"/>
              </w:rPr>
              <w:t>模电综合，多个题目。学生根据分配的题目完成相应的设计及测试工作。</w:t>
            </w:r>
          </w:p>
          <w:p w:rsidR="00C53CE5" w:rsidRDefault="00C53CE5" w:rsidP="00293010">
            <w:pPr>
              <w:rPr>
                <w:rFonts w:ascii="仿宋" w:eastAsia="仿宋" w:hAnsi="仿宋"/>
                <w:sz w:val="18"/>
                <w:szCs w:val="18"/>
              </w:rPr>
            </w:pPr>
          </w:p>
        </w:tc>
        <w:tc>
          <w:tcPr>
            <w:tcW w:w="605" w:type="pct"/>
          </w:tcPr>
          <w:p w:rsidR="00C53CE5" w:rsidRDefault="00C53CE5" w:rsidP="00293010">
            <w:pPr>
              <w:suppressAutoHyphens/>
              <w:spacing w:beforeLines="50" w:before="156" w:afterLines="50" w:after="156"/>
              <w:jc w:val="center"/>
              <w:rPr>
                <w:rFonts w:eastAsia="仿宋"/>
                <w:spacing w:val="-3"/>
                <w:sz w:val="18"/>
                <w:szCs w:val="18"/>
                <w:lang w:val="en-GB"/>
              </w:rPr>
            </w:pPr>
            <w:r>
              <w:rPr>
                <w:rFonts w:eastAsia="仿宋" w:hint="eastAsia"/>
                <w:spacing w:val="-3"/>
                <w:sz w:val="18"/>
                <w:szCs w:val="18"/>
                <w:lang w:val="en-GB"/>
              </w:rPr>
              <w:t>自主学习，实践探究</w:t>
            </w:r>
          </w:p>
        </w:tc>
        <w:tc>
          <w:tcPr>
            <w:tcW w:w="504" w:type="pct"/>
            <w:vAlign w:val="center"/>
          </w:tcPr>
          <w:p w:rsidR="00C53CE5" w:rsidRDefault="00C53CE5" w:rsidP="00293010">
            <w:pPr>
              <w:suppressAutoHyphens/>
              <w:spacing w:beforeLines="50" w:before="156" w:afterLines="50" w:after="156"/>
              <w:jc w:val="center"/>
              <w:rPr>
                <w:rFonts w:eastAsia="仿宋"/>
                <w:spacing w:val="-3"/>
                <w:sz w:val="18"/>
                <w:szCs w:val="18"/>
                <w:lang w:val="en-GB"/>
              </w:rPr>
            </w:pPr>
            <w:r>
              <w:rPr>
                <w:rFonts w:eastAsia="仿宋" w:hint="eastAsia"/>
                <w:spacing w:val="-3"/>
                <w:sz w:val="18"/>
                <w:szCs w:val="18"/>
                <w:lang w:val="en-GB"/>
              </w:rPr>
              <w:t>操作</w:t>
            </w:r>
            <w:r>
              <w:rPr>
                <w:rFonts w:eastAsia="仿宋" w:hint="eastAsia"/>
                <w:spacing w:val="-3"/>
                <w:sz w:val="18"/>
                <w:szCs w:val="18"/>
                <w:lang w:val="en-GB"/>
              </w:rPr>
              <w:t>+</w:t>
            </w:r>
            <w:r>
              <w:rPr>
                <w:rFonts w:eastAsia="仿宋" w:hint="eastAsia"/>
                <w:spacing w:val="-3"/>
                <w:sz w:val="18"/>
                <w:szCs w:val="18"/>
                <w:lang w:val="en-GB"/>
              </w:rPr>
              <w:t>报告</w:t>
            </w:r>
          </w:p>
        </w:tc>
        <w:tc>
          <w:tcPr>
            <w:tcW w:w="499" w:type="pct"/>
            <w:vAlign w:val="center"/>
          </w:tcPr>
          <w:p w:rsidR="00C53CE5" w:rsidRDefault="00C53CE5" w:rsidP="00EB70CA">
            <w:pPr>
              <w:suppressAutoHyphens/>
              <w:spacing w:beforeLines="50" w:before="156" w:afterLines="50" w:after="156"/>
              <w:jc w:val="center"/>
              <w:rPr>
                <w:rFonts w:eastAsia="仿宋"/>
                <w:spacing w:val="-3"/>
                <w:sz w:val="18"/>
                <w:szCs w:val="18"/>
                <w:lang w:val="en-GB"/>
              </w:rPr>
            </w:pPr>
            <w:r>
              <w:rPr>
                <w:rFonts w:eastAsia="仿宋" w:hint="eastAsia"/>
                <w:spacing w:val="-3"/>
                <w:sz w:val="18"/>
                <w:szCs w:val="18"/>
                <w:lang w:val="en-GB"/>
              </w:rPr>
              <w:t>目标</w:t>
            </w:r>
            <w:r>
              <w:rPr>
                <w:rFonts w:eastAsia="仿宋" w:hint="eastAsia"/>
                <w:spacing w:val="-3"/>
                <w:sz w:val="18"/>
                <w:szCs w:val="18"/>
                <w:lang w:val="en-GB"/>
              </w:rPr>
              <w:t>1-</w:t>
            </w:r>
            <w:r w:rsidR="00EB70CA">
              <w:rPr>
                <w:rFonts w:eastAsia="仿宋"/>
                <w:spacing w:val="-3"/>
                <w:sz w:val="18"/>
                <w:szCs w:val="18"/>
                <w:lang w:val="en-GB"/>
              </w:rPr>
              <w:t>4</w:t>
            </w:r>
          </w:p>
        </w:tc>
      </w:tr>
      <w:tr w:rsidR="00E5633A" w:rsidTr="00E5633A">
        <w:trPr>
          <w:jc w:val="center"/>
        </w:trPr>
        <w:tc>
          <w:tcPr>
            <w:tcW w:w="277" w:type="pct"/>
            <w:shd w:val="clear" w:color="auto" w:fill="auto"/>
            <w:vAlign w:val="center"/>
          </w:tcPr>
          <w:p w:rsidR="00C53CE5" w:rsidRDefault="00C53CE5" w:rsidP="00293010">
            <w:pPr>
              <w:suppressAutoHyphens/>
              <w:spacing w:beforeLines="50" w:before="156" w:afterLines="50" w:after="156"/>
              <w:jc w:val="center"/>
              <w:rPr>
                <w:rFonts w:eastAsia="仿宋"/>
                <w:bCs/>
                <w:spacing w:val="-3"/>
                <w:sz w:val="18"/>
                <w:szCs w:val="18"/>
                <w:lang w:val="en-GB"/>
              </w:rPr>
            </w:pPr>
            <w:r>
              <w:rPr>
                <w:rFonts w:eastAsia="仿宋" w:hint="eastAsia"/>
                <w:bCs/>
                <w:spacing w:val="-3"/>
                <w:sz w:val="18"/>
                <w:szCs w:val="18"/>
                <w:lang w:val="en-GB"/>
              </w:rPr>
              <w:t>12</w:t>
            </w:r>
          </w:p>
        </w:tc>
        <w:tc>
          <w:tcPr>
            <w:tcW w:w="502" w:type="pct"/>
            <w:shd w:val="clear" w:color="auto" w:fill="auto"/>
            <w:vAlign w:val="center"/>
          </w:tcPr>
          <w:p w:rsidR="00C53CE5" w:rsidRDefault="00C53CE5" w:rsidP="00293010">
            <w:r>
              <w:rPr>
                <w:rFonts w:eastAsia="仿宋" w:hint="eastAsia"/>
                <w:spacing w:val="-3"/>
                <w:sz w:val="18"/>
                <w:szCs w:val="18"/>
                <w:lang w:val="en-GB"/>
              </w:rPr>
              <w:t>实验十二</w:t>
            </w:r>
          </w:p>
        </w:tc>
        <w:tc>
          <w:tcPr>
            <w:tcW w:w="783" w:type="pct"/>
            <w:shd w:val="clear" w:color="auto" w:fill="auto"/>
            <w:vAlign w:val="center"/>
          </w:tcPr>
          <w:p w:rsidR="00C53CE5" w:rsidRDefault="00C53CE5" w:rsidP="00293010">
            <w:pPr>
              <w:jc w:val="left"/>
              <w:rPr>
                <w:rFonts w:ascii="仿宋" w:eastAsia="仿宋" w:hAnsi="仿宋"/>
                <w:sz w:val="18"/>
                <w:szCs w:val="18"/>
              </w:rPr>
            </w:pPr>
            <w:r>
              <w:rPr>
                <w:rFonts w:ascii="仿宋" w:eastAsia="仿宋" w:hAnsi="仿宋" w:hint="eastAsia"/>
                <w:sz w:val="18"/>
                <w:szCs w:val="18"/>
              </w:rPr>
              <w:t>综合实验(2)</w:t>
            </w:r>
          </w:p>
        </w:tc>
        <w:tc>
          <w:tcPr>
            <w:tcW w:w="277" w:type="pct"/>
            <w:vAlign w:val="center"/>
          </w:tcPr>
          <w:p w:rsidR="00C53CE5" w:rsidRDefault="00C53CE5" w:rsidP="00293010">
            <w:pPr>
              <w:jc w:val="center"/>
            </w:pPr>
            <w:r>
              <w:rPr>
                <w:rFonts w:eastAsia="仿宋" w:hint="eastAsia"/>
                <w:spacing w:val="-3"/>
                <w:sz w:val="18"/>
                <w:szCs w:val="18"/>
                <w:lang w:val="en-GB"/>
              </w:rPr>
              <w:t>2</w:t>
            </w:r>
          </w:p>
        </w:tc>
        <w:tc>
          <w:tcPr>
            <w:tcW w:w="1553" w:type="pct"/>
            <w:vAlign w:val="center"/>
          </w:tcPr>
          <w:p w:rsidR="00C53CE5" w:rsidRDefault="00C53CE5" w:rsidP="00293010">
            <w:pPr>
              <w:rPr>
                <w:rFonts w:ascii="仿宋" w:eastAsia="仿宋" w:hAnsi="仿宋"/>
                <w:sz w:val="18"/>
                <w:szCs w:val="18"/>
              </w:rPr>
            </w:pPr>
            <w:r>
              <w:rPr>
                <w:rFonts w:ascii="仿宋" w:eastAsia="仿宋" w:hAnsi="仿宋" w:cs="仿宋" w:hint="eastAsia"/>
                <w:sz w:val="18"/>
                <w:szCs w:val="18"/>
              </w:rPr>
              <w:t>数电综合，多个题目。学生根据分配的题目完成相应的设计及测试工作。</w:t>
            </w:r>
          </w:p>
        </w:tc>
        <w:tc>
          <w:tcPr>
            <w:tcW w:w="605" w:type="pct"/>
          </w:tcPr>
          <w:p w:rsidR="00C53CE5" w:rsidRDefault="00C53CE5" w:rsidP="00293010">
            <w:pPr>
              <w:suppressAutoHyphens/>
              <w:spacing w:beforeLines="50" w:before="156" w:afterLines="50" w:after="156"/>
              <w:jc w:val="center"/>
              <w:rPr>
                <w:rFonts w:eastAsia="仿宋"/>
                <w:spacing w:val="-3"/>
                <w:sz w:val="18"/>
                <w:szCs w:val="18"/>
                <w:lang w:val="en-GB"/>
              </w:rPr>
            </w:pPr>
            <w:r>
              <w:rPr>
                <w:rFonts w:eastAsia="仿宋" w:hint="eastAsia"/>
                <w:spacing w:val="-3"/>
                <w:sz w:val="18"/>
                <w:szCs w:val="18"/>
                <w:lang w:val="en-GB"/>
              </w:rPr>
              <w:t>自主学习，实践探究</w:t>
            </w:r>
          </w:p>
        </w:tc>
        <w:tc>
          <w:tcPr>
            <w:tcW w:w="504" w:type="pct"/>
            <w:vAlign w:val="center"/>
          </w:tcPr>
          <w:p w:rsidR="00C53CE5" w:rsidRDefault="00C53CE5" w:rsidP="00293010">
            <w:pPr>
              <w:suppressAutoHyphens/>
              <w:spacing w:beforeLines="50" w:before="156" w:afterLines="50" w:after="156"/>
              <w:jc w:val="center"/>
              <w:rPr>
                <w:rFonts w:eastAsia="仿宋"/>
                <w:spacing w:val="-3"/>
                <w:sz w:val="18"/>
                <w:szCs w:val="18"/>
                <w:lang w:val="en-GB"/>
              </w:rPr>
            </w:pPr>
            <w:r>
              <w:rPr>
                <w:rFonts w:eastAsia="仿宋" w:hint="eastAsia"/>
                <w:spacing w:val="-3"/>
                <w:sz w:val="18"/>
                <w:szCs w:val="18"/>
                <w:lang w:val="en-GB"/>
              </w:rPr>
              <w:t>操作</w:t>
            </w:r>
            <w:r>
              <w:rPr>
                <w:rFonts w:eastAsia="仿宋" w:hint="eastAsia"/>
                <w:spacing w:val="-3"/>
                <w:sz w:val="18"/>
                <w:szCs w:val="18"/>
                <w:lang w:val="en-GB"/>
              </w:rPr>
              <w:t>+</w:t>
            </w:r>
            <w:r>
              <w:rPr>
                <w:rFonts w:eastAsia="仿宋" w:hint="eastAsia"/>
                <w:spacing w:val="-3"/>
                <w:sz w:val="18"/>
                <w:szCs w:val="18"/>
                <w:lang w:val="en-GB"/>
              </w:rPr>
              <w:t>报告</w:t>
            </w:r>
          </w:p>
        </w:tc>
        <w:tc>
          <w:tcPr>
            <w:tcW w:w="499" w:type="pct"/>
            <w:vAlign w:val="center"/>
          </w:tcPr>
          <w:p w:rsidR="00C53CE5" w:rsidRDefault="00C53CE5" w:rsidP="00EB70CA">
            <w:pPr>
              <w:suppressAutoHyphens/>
              <w:spacing w:beforeLines="50" w:before="156" w:afterLines="50" w:after="156"/>
              <w:jc w:val="center"/>
              <w:rPr>
                <w:rFonts w:eastAsia="仿宋"/>
                <w:spacing w:val="-3"/>
                <w:sz w:val="18"/>
                <w:szCs w:val="18"/>
                <w:lang w:val="en-GB"/>
              </w:rPr>
            </w:pPr>
            <w:r>
              <w:rPr>
                <w:rFonts w:eastAsia="仿宋" w:hint="eastAsia"/>
                <w:spacing w:val="-3"/>
                <w:sz w:val="18"/>
                <w:szCs w:val="18"/>
                <w:lang w:val="en-GB"/>
              </w:rPr>
              <w:t>目标</w:t>
            </w:r>
            <w:r>
              <w:rPr>
                <w:rFonts w:eastAsia="仿宋" w:hint="eastAsia"/>
                <w:spacing w:val="-3"/>
                <w:sz w:val="18"/>
                <w:szCs w:val="18"/>
                <w:lang w:val="en-GB"/>
              </w:rPr>
              <w:t>1-</w:t>
            </w:r>
            <w:r w:rsidR="00EB70CA">
              <w:rPr>
                <w:rFonts w:eastAsia="仿宋"/>
                <w:spacing w:val="-3"/>
                <w:sz w:val="18"/>
                <w:szCs w:val="18"/>
                <w:lang w:val="en-GB"/>
              </w:rPr>
              <w:t>4</w:t>
            </w:r>
          </w:p>
        </w:tc>
      </w:tr>
    </w:tbl>
    <w:p w:rsidR="00C53CE5" w:rsidRDefault="00C53CE5" w:rsidP="00C53CE5">
      <w:pPr>
        <w:spacing w:afterLines="50" w:after="156" w:line="400" w:lineRule="exact"/>
        <w:rPr>
          <w:rFonts w:eastAsia="仿宋"/>
          <w:color w:val="000000"/>
          <w:sz w:val="24"/>
        </w:rPr>
      </w:pPr>
    </w:p>
    <w:p w:rsidR="00C53CE5" w:rsidRDefault="00C53CE5" w:rsidP="00C53CE5">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五</w:t>
      </w:r>
      <w:r>
        <w:rPr>
          <w:rFonts w:eastAsia="黑体"/>
          <w:color w:val="000000"/>
          <w:sz w:val="28"/>
          <w:szCs w:val="28"/>
        </w:rPr>
        <w:t>、</w:t>
      </w:r>
      <w:r>
        <w:rPr>
          <w:rFonts w:eastAsia="黑体" w:hint="eastAsia"/>
          <w:color w:val="000000"/>
          <w:sz w:val="28"/>
          <w:szCs w:val="28"/>
        </w:rPr>
        <w:t>考核方式</w:t>
      </w:r>
    </w:p>
    <w:p w:rsidR="00C53CE5" w:rsidRDefault="00C53CE5" w:rsidP="00C53CE5">
      <w:pPr>
        <w:snapToGrid w:val="0"/>
        <w:spacing w:line="360" w:lineRule="auto"/>
        <w:ind w:firstLineChars="200" w:firstLine="482"/>
        <w:rPr>
          <w:rFonts w:ascii="仿宋" w:eastAsia="仿宋" w:hAnsi="仿宋"/>
          <w:color w:val="FF0000"/>
          <w:sz w:val="24"/>
        </w:rPr>
      </w:pPr>
      <w:r>
        <w:rPr>
          <w:rFonts w:ascii="仿宋" w:eastAsia="仿宋" w:hAnsi="仿宋" w:hint="eastAsia"/>
          <w:b/>
          <w:color w:val="000000"/>
          <w:sz w:val="24"/>
        </w:rPr>
        <w:t>（一）成绩评定方式：百分制</w:t>
      </w:r>
      <w:r>
        <w:rPr>
          <w:rFonts w:ascii="仿宋" w:eastAsia="仿宋" w:hAnsi="仿宋"/>
          <w:color w:val="FF0000"/>
          <w:sz w:val="24"/>
        </w:rPr>
        <w:t xml:space="preserve"> </w:t>
      </w:r>
    </w:p>
    <w:p w:rsidR="00C53CE5" w:rsidRDefault="00C53CE5" w:rsidP="00C53CE5">
      <w:pPr>
        <w:snapToGrid w:val="0"/>
        <w:spacing w:line="360" w:lineRule="auto"/>
        <w:ind w:firstLineChars="200" w:firstLine="482"/>
        <w:rPr>
          <w:rFonts w:eastAsia="仿宋"/>
          <w:sz w:val="24"/>
        </w:rPr>
      </w:pPr>
      <w:r>
        <w:rPr>
          <w:rFonts w:ascii="仿宋" w:eastAsia="仿宋" w:hAnsi="仿宋" w:hint="eastAsia"/>
          <w:b/>
          <w:color w:val="000000"/>
          <w:sz w:val="24"/>
        </w:rPr>
        <w:t>（二）成绩构成：</w:t>
      </w:r>
      <w:r>
        <w:rPr>
          <w:rFonts w:eastAsia="仿宋" w:hint="eastAsia"/>
          <w:sz w:val="24"/>
        </w:rPr>
        <w:t>过程成绩</w:t>
      </w:r>
      <w:r>
        <w:rPr>
          <w:rFonts w:eastAsia="仿宋" w:hint="eastAsia"/>
          <w:sz w:val="24"/>
        </w:rPr>
        <w:t>0</w:t>
      </w:r>
      <w:r>
        <w:rPr>
          <w:rFonts w:eastAsia="仿宋"/>
          <w:sz w:val="24"/>
        </w:rPr>
        <w:t>%</w:t>
      </w:r>
      <w:r>
        <w:rPr>
          <w:rFonts w:eastAsia="仿宋" w:hint="eastAsia"/>
          <w:sz w:val="24"/>
        </w:rPr>
        <w:t>，实验成绩</w:t>
      </w:r>
      <w:r>
        <w:rPr>
          <w:rFonts w:eastAsia="仿宋" w:hint="eastAsia"/>
          <w:sz w:val="24"/>
        </w:rPr>
        <w:t>100</w:t>
      </w:r>
      <w:r>
        <w:rPr>
          <w:rFonts w:eastAsia="仿宋"/>
          <w:sz w:val="24"/>
        </w:rPr>
        <w:t>%</w:t>
      </w:r>
      <w:r>
        <w:rPr>
          <w:rFonts w:eastAsia="仿宋" w:hint="eastAsia"/>
          <w:sz w:val="24"/>
        </w:rPr>
        <w:t>，结课考核成绩</w:t>
      </w:r>
      <w:r>
        <w:rPr>
          <w:rFonts w:eastAsia="仿宋" w:hint="eastAsia"/>
          <w:sz w:val="24"/>
        </w:rPr>
        <w:t>0</w:t>
      </w:r>
      <w:r>
        <w:rPr>
          <w:rFonts w:eastAsia="仿宋"/>
          <w:sz w:val="24"/>
        </w:rPr>
        <w:t>%</w:t>
      </w:r>
    </w:p>
    <w:p w:rsidR="00C53CE5" w:rsidRDefault="00C53CE5" w:rsidP="00C53CE5">
      <w:pPr>
        <w:snapToGrid w:val="0"/>
        <w:spacing w:line="360" w:lineRule="auto"/>
        <w:ind w:firstLineChars="200" w:firstLine="482"/>
        <w:rPr>
          <w:rFonts w:ascii="仿宋" w:eastAsia="仿宋" w:hAnsi="仿宋"/>
          <w:b/>
          <w:color w:val="000000"/>
          <w:sz w:val="24"/>
        </w:rPr>
      </w:pPr>
      <w:r>
        <w:rPr>
          <w:rFonts w:ascii="仿宋" w:eastAsia="仿宋" w:hAnsi="仿宋" w:hint="eastAsia"/>
          <w:b/>
          <w:color w:val="000000"/>
          <w:sz w:val="24"/>
        </w:rPr>
        <w:t>（三）考核环节：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761"/>
        <w:gridCol w:w="798"/>
        <w:gridCol w:w="2410"/>
        <w:gridCol w:w="2035"/>
      </w:tblGrid>
      <w:tr w:rsidR="00C53CE5" w:rsidTr="00293010">
        <w:trPr>
          <w:jc w:val="center"/>
        </w:trPr>
        <w:tc>
          <w:tcPr>
            <w:tcW w:w="1578" w:type="dxa"/>
            <w:gridSpan w:val="2"/>
            <w:shd w:val="clear" w:color="auto" w:fill="auto"/>
            <w:vAlign w:val="center"/>
          </w:tcPr>
          <w:p w:rsidR="00C53CE5" w:rsidRDefault="00C53CE5" w:rsidP="0029301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考核环节</w:t>
            </w:r>
          </w:p>
        </w:tc>
        <w:tc>
          <w:tcPr>
            <w:tcW w:w="798" w:type="dxa"/>
          </w:tcPr>
          <w:p w:rsidR="00C53CE5" w:rsidRDefault="00C53CE5" w:rsidP="0029301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分值</w:t>
            </w:r>
          </w:p>
        </w:tc>
        <w:tc>
          <w:tcPr>
            <w:tcW w:w="2410" w:type="dxa"/>
          </w:tcPr>
          <w:p w:rsidR="00C53CE5" w:rsidRDefault="00C53CE5" w:rsidP="0029301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考核/评价细则</w:t>
            </w:r>
          </w:p>
        </w:tc>
        <w:tc>
          <w:tcPr>
            <w:tcW w:w="2035" w:type="dxa"/>
          </w:tcPr>
          <w:p w:rsidR="00C53CE5" w:rsidRDefault="00C53CE5" w:rsidP="0029301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对应的课程目标</w:t>
            </w:r>
          </w:p>
        </w:tc>
      </w:tr>
      <w:tr w:rsidR="00C53CE5" w:rsidTr="00293010">
        <w:trPr>
          <w:jc w:val="center"/>
        </w:trPr>
        <w:tc>
          <w:tcPr>
            <w:tcW w:w="817" w:type="dxa"/>
            <w:vMerge w:val="restart"/>
            <w:shd w:val="clear" w:color="auto" w:fill="auto"/>
            <w:vAlign w:val="center"/>
          </w:tcPr>
          <w:p w:rsidR="00C53CE5" w:rsidRDefault="00C53CE5" w:rsidP="0029301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实验</w:t>
            </w:r>
            <w:r>
              <w:rPr>
                <w:rFonts w:ascii="仿宋" w:eastAsia="仿宋" w:hAnsi="仿宋" w:hint="eastAsia"/>
                <w:b/>
                <w:color w:val="000000"/>
                <w:sz w:val="24"/>
              </w:rPr>
              <w:lastRenderedPageBreak/>
              <w:t>考核</w:t>
            </w:r>
          </w:p>
        </w:tc>
        <w:tc>
          <w:tcPr>
            <w:tcW w:w="761" w:type="dxa"/>
            <w:shd w:val="clear" w:color="auto" w:fill="auto"/>
            <w:vAlign w:val="center"/>
          </w:tcPr>
          <w:p w:rsidR="00C53CE5" w:rsidRDefault="00C53CE5" w:rsidP="00293010">
            <w:pPr>
              <w:snapToGrid w:val="0"/>
              <w:spacing w:line="360" w:lineRule="auto"/>
              <w:jc w:val="center"/>
              <w:rPr>
                <w:rFonts w:ascii="仿宋" w:eastAsia="仿宋" w:hAnsi="仿宋"/>
                <w:b/>
                <w:color w:val="000000"/>
                <w:sz w:val="24"/>
              </w:rPr>
            </w:pPr>
            <w:r>
              <w:rPr>
                <w:rFonts w:ascii="仿宋" w:eastAsia="仿宋" w:hAnsi="仿宋" w:hint="eastAsia"/>
                <w:b/>
                <w:color w:val="000000"/>
                <w:sz w:val="24"/>
              </w:rPr>
              <w:lastRenderedPageBreak/>
              <w:t>实验</w:t>
            </w:r>
            <w:r>
              <w:rPr>
                <w:rFonts w:ascii="仿宋" w:eastAsia="仿宋" w:hAnsi="仿宋" w:hint="eastAsia"/>
                <w:b/>
                <w:color w:val="000000"/>
                <w:sz w:val="24"/>
              </w:rPr>
              <w:lastRenderedPageBreak/>
              <w:t>或实操</w:t>
            </w:r>
          </w:p>
        </w:tc>
        <w:tc>
          <w:tcPr>
            <w:tcW w:w="798" w:type="dxa"/>
            <w:vAlign w:val="center"/>
          </w:tcPr>
          <w:p w:rsidR="00C53CE5" w:rsidRDefault="00AD7065" w:rsidP="00293010">
            <w:pPr>
              <w:snapToGrid w:val="0"/>
              <w:spacing w:line="360" w:lineRule="auto"/>
              <w:jc w:val="center"/>
              <w:rPr>
                <w:rFonts w:ascii="仿宋" w:eastAsia="仿宋" w:hAnsi="仿宋"/>
                <w:b/>
                <w:color w:val="000000"/>
                <w:sz w:val="24"/>
              </w:rPr>
            </w:pPr>
            <w:r>
              <w:rPr>
                <w:rFonts w:ascii="仿宋" w:eastAsia="仿宋" w:hAnsi="仿宋"/>
                <w:b/>
                <w:color w:val="000000"/>
                <w:sz w:val="24"/>
              </w:rPr>
              <w:lastRenderedPageBreak/>
              <w:t>80</w:t>
            </w:r>
          </w:p>
        </w:tc>
        <w:tc>
          <w:tcPr>
            <w:tcW w:w="2410" w:type="dxa"/>
          </w:tcPr>
          <w:p w:rsidR="00C53CE5" w:rsidRDefault="00AD7065" w:rsidP="00293010">
            <w:pPr>
              <w:rPr>
                <w:rFonts w:ascii="仿宋" w:eastAsia="仿宋" w:hAnsi="仿宋"/>
                <w:sz w:val="18"/>
                <w:szCs w:val="18"/>
              </w:rPr>
            </w:pPr>
            <w:r>
              <w:rPr>
                <w:rFonts w:ascii="仿宋" w:eastAsia="仿宋" w:hAnsi="仿宋" w:hint="eastAsia"/>
                <w:sz w:val="18"/>
                <w:szCs w:val="18"/>
              </w:rPr>
              <w:t>a.</w:t>
            </w:r>
            <w:r>
              <w:rPr>
                <w:rFonts w:ascii="仿宋" w:eastAsia="仿宋" w:hAnsi="仿宋"/>
                <w:sz w:val="18"/>
                <w:szCs w:val="18"/>
              </w:rPr>
              <w:t>72</w:t>
            </w:r>
            <w:r w:rsidR="00C53CE5">
              <w:rPr>
                <w:rFonts w:ascii="仿宋" w:eastAsia="仿宋" w:hAnsi="仿宋"/>
                <w:sz w:val="18"/>
                <w:szCs w:val="18"/>
              </w:rPr>
              <w:t>-</w:t>
            </w:r>
            <w:r>
              <w:rPr>
                <w:rFonts w:ascii="仿宋" w:eastAsia="仿宋" w:hAnsi="仿宋"/>
                <w:sz w:val="18"/>
                <w:szCs w:val="18"/>
              </w:rPr>
              <w:t>8</w:t>
            </w:r>
            <w:r w:rsidR="00C53CE5">
              <w:rPr>
                <w:rFonts w:ascii="仿宋" w:eastAsia="仿宋" w:hAnsi="仿宋"/>
                <w:sz w:val="18"/>
                <w:szCs w:val="18"/>
              </w:rPr>
              <w:t>0</w:t>
            </w:r>
            <w:r w:rsidR="00C53CE5">
              <w:rPr>
                <w:rFonts w:ascii="仿宋" w:eastAsia="仿宋" w:hAnsi="仿宋" w:hint="eastAsia"/>
                <w:sz w:val="18"/>
                <w:szCs w:val="18"/>
              </w:rPr>
              <w:t>分</w:t>
            </w:r>
            <w:r w:rsidR="00C53CE5">
              <w:rPr>
                <w:rFonts w:ascii="仿宋" w:eastAsia="仿宋" w:hAnsi="仿宋"/>
                <w:sz w:val="18"/>
                <w:szCs w:val="18"/>
              </w:rPr>
              <w:t>：</w:t>
            </w:r>
            <w:r w:rsidR="00C53CE5">
              <w:rPr>
                <w:rFonts w:ascii="仿宋" w:eastAsia="仿宋" w:hAnsi="仿宋" w:hint="eastAsia"/>
                <w:sz w:val="18"/>
                <w:szCs w:val="18"/>
              </w:rPr>
              <w:t>课堂</w:t>
            </w:r>
            <w:r w:rsidR="00C53CE5">
              <w:rPr>
                <w:rFonts w:ascii="仿宋" w:eastAsia="仿宋" w:hAnsi="仿宋"/>
                <w:sz w:val="18"/>
                <w:szCs w:val="18"/>
              </w:rPr>
              <w:t>上较快完成实验，</w:t>
            </w:r>
            <w:r w:rsidR="00C53CE5">
              <w:rPr>
                <w:rFonts w:ascii="仿宋" w:eastAsia="仿宋" w:hAnsi="仿宋" w:hint="eastAsia"/>
                <w:sz w:val="18"/>
                <w:szCs w:val="18"/>
              </w:rPr>
              <w:t>数据</w:t>
            </w:r>
            <w:r w:rsidR="00C53CE5">
              <w:rPr>
                <w:rFonts w:ascii="仿宋" w:eastAsia="仿宋" w:hAnsi="仿宋"/>
                <w:sz w:val="18"/>
                <w:szCs w:val="18"/>
              </w:rPr>
              <w:t>正确，能较好</w:t>
            </w:r>
            <w:r w:rsidR="00C53CE5">
              <w:rPr>
                <w:rFonts w:ascii="仿宋" w:eastAsia="仿宋" w:hAnsi="仿宋" w:hint="eastAsia"/>
                <w:sz w:val="18"/>
                <w:szCs w:val="18"/>
              </w:rPr>
              <w:t>地</w:t>
            </w:r>
            <w:r w:rsidR="00C53CE5">
              <w:rPr>
                <w:rFonts w:ascii="仿宋" w:eastAsia="仿宋" w:hAnsi="仿宋"/>
                <w:sz w:val="18"/>
                <w:szCs w:val="18"/>
              </w:rPr>
              <w:t>解</w:t>
            </w:r>
            <w:r w:rsidR="00C53CE5">
              <w:rPr>
                <w:rFonts w:ascii="仿宋" w:eastAsia="仿宋" w:hAnsi="仿宋"/>
                <w:sz w:val="18"/>
                <w:szCs w:val="18"/>
              </w:rPr>
              <w:lastRenderedPageBreak/>
              <w:t>决实验中出现的问题</w:t>
            </w:r>
            <w:r w:rsidR="00C53CE5">
              <w:rPr>
                <w:rFonts w:ascii="仿宋" w:eastAsia="仿宋" w:hAnsi="仿宋" w:hint="eastAsia"/>
                <w:sz w:val="18"/>
                <w:szCs w:val="18"/>
              </w:rPr>
              <w:t>;</w:t>
            </w:r>
          </w:p>
          <w:p w:rsidR="00C53CE5" w:rsidRDefault="00AD7065" w:rsidP="00293010">
            <w:pPr>
              <w:rPr>
                <w:rFonts w:ascii="仿宋" w:eastAsia="仿宋" w:hAnsi="仿宋"/>
                <w:sz w:val="18"/>
                <w:szCs w:val="18"/>
              </w:rPr>
            </w:pPr>
            <w:r>
              <w:rPr>
                <w:rFonts w:ascii="仿宋" w:eastAsia="仿宋" w:hAnsi="仿宋" w:hint="eastAsia"/>
                <w:sz w:val="18"/>
                <w:szCs w:val="18"/>
              </w:rPr>
              <w:t>b.</w:t>
            </w:r>
            <w:r>
              <w:rPr>
                <w:rFonts w:ascii="仿宋" w:eastAsia="仿宋" w:hAnsi="仿宋"/>
                <w:sz w:val="18"/>
                <w:szCs w:val="18"/>
              </w:rPr>
              <w:t>68</w:t>
            </w:r>
            <w:r>
              <w:rPr>
                <w:rFonts w:ascii="仿宋" w:eastAsia="仿宋" w:hAnsi="仿宋" w:hint="eastAsia"/>
                <w:sz w:val="18"/>
                <w:szCs w:val="18"/>
              </w:rPr>
              <w:t>-</w:t>
            </w:r>
            <w:r>
              <w:rPr>
                <w:rFonts w:ascii="仿宋" w:eastAsia="仿宋" w:hAnsi="仿宋"/>
                <w:sz w:val="18"/>
                <w:szCs w:val="18"/>
              </w:rPr>
              <w:t>71</w:t>
            </w:r>
            <w:r w:rsidR="00C53CE5">
              <w:rPr>
                <w:rFonts w:ascii="仿宋" w:eastAsia="仿宋" w:hAnsi="仿宋" w:hint="eastAsia"/>
                <w:sz w:val="18"/>
                <w:szCs w:val="18"/>
              </w:rPr>
              <w:t>分</w:t>
            </w:r>
            <w:r w:rsidR="00C53CE5">
              <w:rPr>
                <w:rFonts w:ascii="仿宋" w:eastAsia="仿宋" w:hAnsi="仿宋"/>
                <w:sz w:val="18"/>
                <w:szCs w:val="18"/>
              </w:rPr>
              <w:t>：</w:t>
            </w:r>
            <w:r w:rsidR="00C53CE5">
              <w:rPr>
                <w:rFonts w:ascii="仿宋" w:eastAsia="仿宋" w:hAnsi="仿宋" w:hint="eastAsia"/>
                <w:sz w:val="18"/>
                <w:szCs w:val="18"/>
              </w:rPr>
              <w:t>能</w:t>
            </w:r>
            <w:r w:rsidR="00C53CE5">
              <w:rPr>
                <w:rFonts w:ascii="仿宋" w:eastAsia="仿宋" w:hAnsi="仿宋"/>
                <w:sz w:val="18"/>
                <w:szCs w:val="18"/>
              </w:rPr>
              <w:t>在规定时间内完成</w:t>
            </w:r>
            <w:r w:rsidR="00C53CE5">
              <w:rPr>
                <w:rFonts w:ascii="仿宋" w:eastAsia="仿宋" w:hAnsi="仿宋" w:hint="eastAsia"/>
                <w:sz w:val="18"/>
                <w:szCs w:val="18"/>
              </w:rPr>
              <w:t>实验</w:t>
            </w:r>
            <w:r w:rsidR="00C53CE5">
              <w:rPr>
                <w:rFonts w:ascii="仿宋" w:eastAsia="仿宋" w:hAnsi="仿宋"/>
                <w:sz w:val="18"/>
                <w:szCs w:val="18"/>
              </w:rPr>
              <w:t>，</w:t>
            </w:r>
            <w:r w:rsidR="00C53CE5">
              <w:rPr>
                <w:rFonts w:ascii="仿宋" w:eastAsia="仿宋" w:hAnsi="仿宋" w:hint="eastAsia"/>
                <w:sz w:val="18"/>
                <w:szCs w:val="18"/>
              </w:rPr>
              <w:t>数据</w:t>
            </w:r>
            <w:r w:rsidR="00C53CE5">
              <w:rPr>
                <w:rFonts w:ascii="仿宋" w:eastAsia="仿宋" w:hAnsi="仿宋"/>
                <w:sz w:val="18"/>
                <w:szCs w:val="18"/>
              </w:rPr>
              <w:t>比较正确，</w:t>
            </w:r>
            <w:r w:rsidR="00C53CE5">
              <w:rPr>
                <w:rFonts w:ascii="仿宋" w:eastAsia="仿宋" w:hAnsi="仿宋" w:hint="eastAsia"/>
                <w:sz w:val="18"/>
                <w:szCs w:val="18"/>
              </w:rPr>
              <w:t>不能完全独立解决实验中出现的非设备问题；</w:t>
            </w:r>
          </w:p>
          <w:p w:rsidR="00C53CE5" w:rsidRDefault="00AD7065" w:rsidP="00293010">
            <w:pPr>
              <w:rPr>
                <w:rFonts w:ascii="仿宋" w:eastAsia="仿宋" w:hAnsi="仿宋"/>
                <w:sz w:val="18"/>
                <w:szCs w:val="18"/>
              </w:rPr>
            </w:pPr>
            <w:r>
              <w:rPr>
                <w:rFonts w:ascii="仿宋" w:eastAsia="仿宋" w:hAnsi="仿宋" w:hint="eastAsia"/>
                <w:sz w:val="18"/>
                <w:szCs w:val="18"/>
              </w:rPr>
              <w:t>c</w:t>
            </w:r>
            <w:r>
              <w:rPr>
                <w:rFonts w:ascii="仿宋" w:eastAsia="仿宋" w:hAnsi="仿宋"/>
                <w:sz w:val="18"/>
                <w:szCs w:val="18"/>
              </w:rPr>
              <w:t>.56</w:t>
            </w:r>
            <w:r w:rsidR="00C53CE5">
              <w:rPr>
                <w:rFonts w:ascii="仿宋" w:eastAsia="仿宋" w:hAnsi="仿宋"/>
                <w:sz w:val="18"/>
                <w:szCs w:val="18"/>
              </w:rPr>
              <w:t>-</w:t>
            </w:r>
            <w:r>
              <w:rPr>
                <w:rFonts w:ascii="仿宋" w:eastAsia="仿宋" w:hAnsi="仿宋"/>
                <w:sz w:val="18"/>
                <w:szCs w:val="18"/>
              </w:rPr>
              <w:t>67</w:t>
            </w:r>
            <w:r w:rsidR="00C53CE5">
              <w:rPr>
                <w:rFonts w:ascii="仿宋" w:eastAsia="仿宋" w:hAnsi="仿宋" w:hint="eastAsia"/>
                <w:sz w:val="18"/>
                <w:szCs w:val="18"/>
              </w:rPr>
              <w:t>分</w:t>
            </w:r>
            <w:r w:rsidR="00C53CE5">
              <w:rPr>
                <w:rFonts w:ascii="仿宋" w:eastAsia="仿宋" w:hAnsi="仿宋"/>
                <w:sz w:val="18"/>
                <w:szCs w:val="18"/>
              </w:rPr>
              <w:t>：</w:t>
            </w:r>
            <w:r w:rsidR="00C53CE5">
              <w:rPr>
                <w:rFonts w:ascii="仿宋" w:eastAsia="仿宋" w:hAnsi="仿宋" w:hint="eastAsia"/>
                <w:sz w:val="18"/>
                <w:szCs w:val="18"/>
              </w:rPr>
              <w:t>能</w:t>
            </w:r>
            <w:r w:rsidR="00C53CE5">
              <w:rPr>
                <w:rFonts w:ascii="仿宋" w:eastAsia="仿宋" w:hAnsi="仿宋"/>
                <w:sz w:val="18"/>
                <w:szCs w:val="18"/>
              </w:rPr>
              <w:t>独立完成实验，数据不完整</w:t>
            </w:r>
            <w:r w:rsidR="00C53CE5">
              <w:rPr>
                <w:rFonts w:ascii="仿宋" w:eastAsia="仿宋" w:hAnsi="仿宋" w:hint="eastAsia"/>
                <w:sz w:val="18"/>
                <w:szCs w:val="18"/>
              </w:rPr>
              <w:t>；</w:t>
            </w:r>
          </w:p>
          <w:p w:rsidR="00C53CE5" w:rsidRDefault="00AD7065" w:rsidP="00293010">
            <w:pPr>
              <w:rPr>
                <w:rFonts w:ascii="仿宋" w:eastAsia="仿宋" w:hAnsi="仿宋"/>
                <w:sz w:val="18"/>
                <w:szCs w:val="18"/>
              </w:rPr>
            </w:pPr>
            <w:r>
              <w:rPr>
                <w:rFonts w:ascii="仿宋" w:eastAsia="仿宋" w:hAnsi="仿宋" w:hint="eastAsia"/>
                <w:sz w:val="18"/>
                <w:szCs w:val="18"/>
              </w:rPr>
              <w:t>d.</w:t>
            </w:r>
            <w:r>
              <w:rPr>
                <w:rFonts w:ascii="仿宋" w:eastAsia="仿宋" w:hAnsi="仿宋"/>
                <w:sz w:val="18"/>
                <w:szCs w:val="18"/>
              </w:rPr>
              <w:t>48</w:t>
            </w:r>
            <w:r w:rsidR="00C53CE5">
              <w:rPr>
                <w:rFonts w:ascii="仿宋" w:eastAsia="仿宋" w:hAnsi="仿宋"/>
                <w:sz w:val="18"/>
                <w:szCs w:val="18"/>
              </w:rPr>
              <w:t>-</w:t>
            </w:r>
            <w:r>
              <w:rPr>
                <w:rFonts w:ascii="仿宋" w:eastAsia="仿宋" w:hAnsi="仿宋"/>
                <w:sz w:val="18"/>
                <w:szCs w:val="18"/>
              </w:rPr>
              <w:t>55</w:t>
            </w:r>
            <w:r w:rsidR="00C53CE5">
              <w:rPr>
                <w:rFonts w:ascii="仿宋" w:eastAsia="仿宋" w:hAnsi="仿宋" w:hint="eastAsia"/>
                <w:sz w:val="18"/>
                <w:szCs w:val="18"/>
              </w:rPr>
              <w:t>分</w:t>
            </w:r>
            <w:r w:rsidR="00C53CE5">
              <w:rPr>
                <w:rFonts w:ascii="仿宋" w:eastAsia="仿宋" w:hAnsi="仿宋"/>
                <w:sz w:val="18"/>
                <w:szCs w:val="18"/>
              </w:rPr>
              <w:t>：</w:t>
            </w:r>
            <w:r w:rsidR="00C53CE5">
              <w:rPr>
                <w:rFonts w:ascii="仿宋" w:eastAsia="仿宋" w:hAnsi="仿宋" w:hint="eastAsia"/>
                <w:sz w:val="18"/>
                <w:szCs w:val="18"/>
              </w:rPr>
              <w:t>对</w:t>
            </w:r>
            <w:r w:rsidR="00C53CE5">
              <w:rPr>
                <w:rFonts w:ascii="仿宋" w:eastAsia="仿宋" w:hAnsi="仿宋"/>
                <w:sz w:val="18"/>
                <w:szCs w:val="18"/>
              </w:rPr>
              <w:t>实验内容理解不到位，</w:t>
            </w:r>
            <w:r w:rsidR="00C53CE5">
              <w:rPr>
                <w:rFonts w:ascii="仿宋" w:eastAsia="仿宋" w:hAnsi="仿宋" w:hint="eastAsia"/>
                <w:sz w:val="18"/>
                <w:szCs w:val="18"/>
              </w:rPr>
              <w:t>基本</w:t>
            </w:r>
            <w:r w:rsidR="00C53CE5">
              <w:rPr>
                <w:rFonts w:ascii="仿宋" w:eastAsia="仿宋" w:hAnsi="仿宋"/>
                <w:sz w:val="18"/>
                <w:szCs w:val="18"/>
              </w:rPr>
              <w:t>完成实验操作</w:t>
            </w:r>
            <w:r w:rsidR="00C53CE5">
              <w:rPr>
                <w:rFonts w:ascii="仿宋" w:eastAsia="仿宋" w:hAnsi="仿宋" w:hint="eastAsia"/>
                <w:sz w:val="18"/>
                <w:szCs w:val="18"/>
              </w:rPr>
              <w:t>，过程中有明显错误，可能</w:t>
            </w:r>
            <w:r w:rsidR="00C53CE5">
              <w:rPr>
                <w:rFonts w:ascii="仿宋" w:eastAsia="仿宋" w:hAnsi="仿宋"/>
                <w:sz w:val="18"/>
                <w:szCs w:val="18"/>
              </w:rPr>
              <w:t>有烧毁零器件等情况</w:t>
            </w:r>
            <w:r w:rsidR="00C53CE5">
              <w:rPr>
                <w:rFonts w:ascii="仿宋" w:eastAsia="仿宋" w:hAnsi="仿宋" w:hint="eastAsia"/>
                <w:sz w:val="18"/>
                <w:szCs w:val="18"/>
              </w:rPr>
              <w:t>；</w:t>
            </w:r>
          </w:p>
          <w:p w:rsidR="00C53CE5" w:rsidRDefault="00AD7065" w:rsidP="00293010">
            <w:pPr>
              <w:rPr>
                <w:rFonts w:ascii="仿宋" w:eastAsia="仿宋" w:hAnsi="仿宋" w:hint="eastAsia"/>
                <w:sz w:val="18"/>
                <w:szCs w:val="18"/>
              </w:rPr>
            </w:pPr>
            <w:r>
              <w:rPr>
                <w:rFonts w:ascii="仿宋" w:eastAsia="仿宋" w:hAnsi="仿宋" w:hint="eastAsia"/>
                <w:sz w:val="18"/>
                <w:szCs w:val="18"/>
              </w:rPr>
              <w:t>e.</w:t>
            </w:r>
            <w:r>
              <w:rPr>
                <w:rFonts w:ascii="仿宋" w:eastAsia="仿宋" w:hAnsi="仿宋"/>
                <w:sz w:val="18"/>
                <w:szCs w:val="18"/>
              </w:rPr>
              <w:t>48</w:t>
            </w:r>
            <w:r w:rsidR="00C53CE5">
              <w:rPr>
                <w:rFonts w:ascii="仿宋" w:eastAsia="仿宋" w:hAnsi="仿宋" w:hint="eastAsia"/>
                <w:sz w:val="18"/>
                <w:szCs w:val="18"/>
              </w:rPr>
              <w:t>分</w:t>
            </w:r>
            <w:r w:rsidR="00C53CE5">
              <w:rPr>
                <w:rFonts w:ascii="仿宋" w:eastAsia="仿宋" w:hAnsi="仿宋"/>
                <w:sz w:val="18"/>
                <w:szCs w:val="18"/>
              </w:rPr>
              <w:t>以下：对实验内容完全不理解，未完成实验操作</w:t>
            </w:r>
            <w:r w:rsidR="00C53CE5">
              <w:rPr>
                <w:rFonts w:ascii="仿宋" w:eastAsia="仿宋" w:hAnsi="仿宋" w:hint="eastAsia"/>
                <w:sz w:val="18"/>
                <w:szCs w:val="18"/>
              </w:rPr>
              <w:t>。</w:t>
            </w:r>
          </w:p>
        </w:tc>
        <w:tc>
          <w:tcPr>
            <w:tcW w:w="2035" w:type="dxa"/>
            <w:vAlign w:val="center"/>
          </w:tcPr>
          <w:p w:rsidR="00C53CE5" w:rsidRDefault="00C53CE5" w:rsidP="00293010">
            <w:pPr>
              <w:snapToGrid w:val="0"/>
              <w:spacing w:line="360" w:lineRule="auto"/>
              <w:jc w:val="center"/>
              <w:rPr>
                <w:rFonts w:ascii="仿宋" w:eastAsia="仿宋" w:hAnsi="仿宋"/>
                <w:b/>
                <w:color w:val="000000"/>
                <w:sz w:val="24"/>
              </w:rPr>
            </w:pPr>
            <w:r>
              <w:rPr>
                <w:rFonts w:ascii="仿宋" w:eastAsia="仿宋" w:hAnsi="仿宋" w:hint="eastAsia"/>
                <w:b/>
                <w:color w:val="000000"/>
                <w:sz w:val="24"/>
              </w:rPr>
              <w:lastRenderedPageBreak/>
              <w:t>目标1、3</w:t>
            </w:r>
          </w:p>
        </w:tc>
      </w:tr>
      <w:tr w:rsidR="00C53CE5" w:rsidTr="00293010">
        <w:trPr>
          <w:jc w:val="center"/>
        </w:trPr>
        <w:tc>
          <w:tcPr>
            <w:tcW w:w="817" w:type="dxa"/>
            <w:vMerge/>
            <w:shd w:val="clear" w:color="auto" w:fill="auto"/>
            <w:vAlign w:val="center"/>
          </w:tcPr>
          <w:p w:rsidR="00C53CE5" w:rsidRDefault="00C53CE5" w:rsidP="00293010">
            <w:pPr>
              <w:snapToGrid w:val="0"/>
              <w:spacing w:line="360" w:lineRule="auto"/>
              <w:jc w:val="center"/>
              <w:rPr>
                <w:rFonts w:ascii="仿宋" w:eastAsia="仿宋" w:hAnsi="仿宋"/>
                <w:b/>
                <w:color w:val="000000"/>
                <w:sz w:val="24"/>
              </w:rPr>
            </w:pPr>
          </w:p>
        </w:tc>
        <w:tc>
          <w:tcPr>
            <w:tcW w:w="761" w:type="dxa"/>
            <w:shd w:val="clear" w:color="auto" w:fill="auto"/>
            <w:vAlign w:val="center"/>
          </w:tcPr>
          <w:p w:rsidR="00C53CE5" w:rsidRDefault="00C53CE5" w:rsidP="0029301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实验报告</w:t>
            </w:r>
          </w:p>
        </w:tc>
        <w:tc>
          <w:tcPr>
            <w:tcW w:w="798" w:type="dxa"/>
            <w:vAlign w:val="center"/>
          </w:tcPr>
          <w:p w:rsidR="00C53CE5" w:rsidRDefault="00AD7065" w:rsidP="00293010">
            <w:pPr>
              <w:snapToGrid w:val="0"/>
              <w:spacing w:line="360" w:lineRule="auto"/>
              <w:jc w:val="center"/>
              <w:rPr>
                <w:rFonts w:ascii="仿宋" w:eastAsia="仿宋" w:hAnsi="仿宋"/>
                <w:b/>
                <w:color w:val="000000"/>
                <w:sz w:val="24"/>
              </w:rPr>
            </w:pPr>
            <w:r>
              <w:rPr>
                <w:rFonts w:ascii="仿宋" w:eastAsia="仿宋" w:hAnsi="仿宋"/>
                <w:b/>
                <w:color w:val="000000"/>
                <w:sz w:val="24"/>
              </w:rPr>
              <w:t>20</w:t>
            </w:r>
          </w:p>
        </w:tc>
        <w:tc>
          <w:tcPr>
            <w:tcW w:w="2410" w:type="dxa"/>
          </w:tcPr>
          <w:p w:rsidR="00C53CE5" w:rsidRDefault="00AD7065" w:rsidP="00AD7065">
            <w:pPr>
              <w:rPr>
                <w:rFonts w:ascii="仿宋" w:eastAsia="仿宋" w:hAnsi="仿宋" w:hint="eastAsia"/>
                <w:sz w:val="18"/>
                <w:szCs w:val="18"/>
              </w:rPr>
            </w:pPr>
            <w:r>
              <w:rPr>
                <w:rFonts w:ascii="仿宋" w:eastAsia="仿宋" w:hAnsi="仿宋" w:hint="eastAsia"/>
                <w:sz w:val="18"/>
                <w:szCs w:val="18"/>
              </w:rPr>
              <w:t>根据每个实验报告的分值合计给分</w:t>
            </w:r>
          </w:p>
        </w:tc>
        <w:tc>
          <w:tcPr>
            <w:tcW w:w="2035" w:type="dxa"/>
            <w:vAlign w:val="center"/>
          </w:tcPr>
          <w:p w:rsidR="00C53CE5" w:rsidRDefault="00C53CE5" w:rsidP="009312C2">
            <w:pPr>
              <w:snapToGrid w:val="0"/>
              <w:spacing w:line="360" w:lineRule="auto"/>
              <w:jc w:val="center"/>
              <w:rPr>
                <w:rFonts w:ascii="仿宋" w:eastAsia="仿宋" w:hAnsi="仿宋"/>
                <w:b/>
                <w:color w:val="000000"/>
                <w:sz w:val="24"/>
              </w:rPr>
            </w:pPr>
            <w:r>
              <w:rPr>
                <w:rFonts w:ascii="仿宋" w:eastAsia="仿宋" w:hAnsi="仿宋" w:hint="eastAsia"/>
                <w:b/>
                <w:color w:val="000000"/>
                <w:sz w:val="24"/>
              </w:rPr>
              <w:t>目标</w:t>
            </w:r>
            <w:r w:rsidR="009312C2">
              <w:rPr>
                <w:rFonts w:ascii="仿宋" w:eastAsia="仿宋" w:hAnsi="仿宋" w:hint="eastAsia"/>
                <w:b/>
                <w:color w:val="000000"/>
                <w:sz w:val="24"/>
              </w:rPr>
              <w:t>1、</w:t>
            </w:r>
            <w:r>
              <w:rPr>
                <w:rFonts w:ascii="仿宋" w:eastAsia="仿宋" w:hAnsi="仿宋" w:hint="eastAsia"/>
                <w:b/>
                <w:color w:val="000000"/>
                <w:sz w:val="24"/>
              </w:rPr>
              <w:t>2、</w:t>
            </w:r>
            <w:r w:rsidR="009312C2">
              <w:rPr>
                <w:rFonts w:ascii="仿宋" w:eastAsia="仿宋" w:hAnsi="仿宋"/>
                <w:b/>
                <w:color w:val="000000"/>
                <w:sz w:val="24"/>
              </w:rPr>
              <w:t>4</w:t>
            </w:r>
          </w:p>
        </w:tc>
      </w:tr>
    </w:tbl>
    <w:p w:rsidR="00C53CE5" w:rsidRDefault="00C53CE5" w:rsidP="00C53CE5">
      <w:pPr>
        <w:numPr>
          <w:ilvl w:val="0"/>
          <w:numId w:val="5"/>
        </w:numPr>
        <w:snapToGrid w:val="0"/>
        <w:spacing w:line="360" w:lineRule="auto"/>
        <w:ind w:firstLineChars="200" w:firstLine="482"/>
        <w:rPr>
          <w:rFonts w:ascii="仿宋" w:eastAsia="仿宋" w:hAnsi="仿宋"/>
          <w:b/>
          <w:color w:val="000000"/>
          <w:sz w:val="24"/>
        </w:rPr>
      </w:pPr>
      <w:r>
        <w:rPr>
          <w:rFonts w:ascii="仿宋" w:eastAsia="仿宋" w:hAnsi="仿宋" w:hint="eastAsia"/>
          <w:b/>
          <w:color w:val="000000"/>
          <w:sz w:val="24"/>
        </w:rPr>
        <w:t>课程考核环节与课程目标的对应关系：</w:t>
      </w:r>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2077"/>
        <w:gridCol w:w="1119"/>
        <w:gridCol w:w="1119"/>
        <w:gridCol w:w="1119"/>
        <w:gridCol w:w="1119"/>
        <w:gridCol w:w="1119"/>
      </w:tblGrid>
      <w:tr w:rsidR="00C53CE5" w:rsidTr="006D134D">
        <w:tc>
          <w:tcPr>
            <w:tcW w:w="2802" w:type="dxa"/>
            <w:gridSpan w:val="2"/>
            <w:vMerge w:val="restart"/>
            <w:shd w:val="clear" w:color="auto" w:fill="auto"/>
            <w:vAlign w:val="center"/>
          </w:tcPr>
          <w:p w:rsidR="00C53CE5" w:rsidRDefault="00C53CE5" w:rsidP="0029301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考核环节</w:t>
            </w:r>
          </w:p>
        </w:tc>
        <w:tc>
          <w:tcPr>
            <w:tcW w:w="1134" w:type="dxa"/>
            <w:vMerge w:val="restart"/>
            <w:vAlign w:val="center"/>
          </w:tcPr>
          <w:p w:rsidR="00C53CE5" w:rsidRDefault="00C53CE5" w:rsidP="0029301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分值</w:t>
            </w:r>
          </w:p>
        </w:tc>
        <w:tc>
          <w:tcPr>
            <w:tcW w:w="4423" w:type="dxa"/>
            <w:gridSpan w:val="4"/>
            <w:shd w:val="clear" w:color="auto" w:fill="auto"/>
            <w:vAlign w:val="center"/>
          </w:tcPr>
          <w:p w:rsidR="00C53CE5" w:rsidRDefault="00C53CE5" w:rsidP="0029301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各考核项目对应课程目标的分值</w:t>
            </w:r>
          </w:p>
        </w:tc>
      </w:tr>
      <w:tr w:rsidR="009312C2" w:rsidTr="00126BB1">
        <w:tc>
          <w:tcPr>
            <w:tcW w:w="2802" w:type="dxa"/>
            <w:gridSpan w:val="2"/>
            <w:vMerge/>
            <w:shd w:val="clear" w:color="auto" w:fill="auto"/>
            <w:vAlign w:val="center"/>
          </w:tcPr>
          <w:p w:rsidR="009312C2" w:rsidRDefault="009312C2" w:rsidP="00293010">
            <w:pPr>
              <w:snapToGrid w:val="0"/>
              <w:spacing w:line="360" w:lineRule="auto"/>
              <w:jc w:val="center"/>
              <w:rPr>
                <w:rFonts w:ascii="仿宋" w:eastAsia="仿宋" w:hAnsi="仿宋"/>
                <w:b/>
                <w:color w:val="000000"/>
                <w:sz w:val="24"/>
              </w:rPr>
            </w:pPr>
          </w:p>
        </w:tc>
        <w:tc>
          <w:tcPr>
            <w:tcW w:w="1134" w:type="dxa"/>
            <w:vMerge/>
          </w:tcPr>
          <w:p w:rsidR="009312C2" w:rsidRDefault="009312C2" w:rsidP="00293010">
            <w:pPr>
              <w:snapToGrid w:val="0"/>
              <w:spacing w:line="360" w:lineRule="auto"/>
              <w:jc w:val="center"/>
              <w:rPr>
                <w:rFonts w:ascii="仿宋" w:eastAsia="仿宋" w:hAnsi="仿宋"/>
                <w:b/>
                <w:color w:val="000000"/>
                <w:sz w:val="24"/>
              </w:rPr>
            </w:pPr>
          </w:p>
        </w:tc>
        <w:tc>
          <w:tcPr>
            <w:tcW w:w="1134" w:type="dxa"/>
            <w:shd w:val="clear" w:color="auto" w:fill="auto"/>
            <w:vAlign w:val="center"/>
          </w:tcPr>
          <w:p w:rsidR="009312C2" w:rsidRDefault="009312C2" w:rsidP="0029301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课程目标1</w:t>
            </w:r>
          </w:p>
        </w:tc>
        <w:tc>
          <w:tcPr>
            <w:tcW w:w="1134" w:type="dxa"/>
          </w:tcPr>
          <w:p w:rsidR="009312C2" w:rsidRDefault="009312C2" w:rsidP="0029301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课程目标2</w:t>
            </w:r>
          </w:p>
        </w:tc>
        <w:tc>
          <w:tcPr>
            <w:tcW w:w="1134" w:type="dxa"/>
          </w:tcPr>
          <w:p w:rsidR="009312C2" w:rsidRDefault="009312C2" w:rsidP="0029301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课程目标3</w:t>
            </w:r>
          </w:p>
        </w:tc>
        <w:tc>
          <w:tcPr>
            <w:tcW w:w="1134" w:type="dxa"/>
          </w:tcPr>
          <w:p w:rsidR="009312C2" w:rsidRDefault="009312C2" w:rsidP="0029301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课程目标4</w:t>
            </w:r>
          </w:p>
        </w:tc>
      </w:tr>
      <w:tr w:rsidR="009312C2" w:rsidTr="00126BB1">
        <w:tc>
          <w:tcPr>
            <w:tcW w:w="694" w:type="dxa"/>
            <w:vMerge w:val="restart"/>
            <w:shd w:val="clear" w:color="auto" w:fill="auto"/>
            <w:vAlign w:val="center"/>
          </w:tcPr>
          <w:p w:rsidR="009312C2" w:rsidRDefault="009312C2" w:rsidP="00293010">
            <w:pPr>
              <w:snapToGrid w:val="0"/>
              <w:spacing w:line="360" w:lineRule="auto"/>
              <w:jc w:val="center"/>
              <w:rPr>
                <w:rFonts w:ascii="仿宋" w:eastAsia="仿宋" w:hAnsi="仿宋"/>
                <w:b/>
                <w:color w:val="000000"/>
                <w:sz w:val="24"/>
              </w:rPr>
            </w:pPr>
            <w:bookmarkStart w:id="14" w:name="_Hlk176456385"/>
            <w:r>
              <w:rPr>
                <w:rFonts w:ascii="仿宋" w:eastAsia="仿宋" w:hAnsi="仿宋" w:hint="eastAsia"/>
                <w:b/>
                <w:color w:val="000000"/>
                <w:sz w:val="24"/>
              </w:rPr>
              <w:t>实验考核</w:t>
            </w:r>
          </w:p>
        </w:tc>
        <w:tc>
          <w:tcPr>
            <w:tcW w:w="2108" w:type="dxa"/>
            <w:shd w:val="clear" w:color="auto" w:fill="auto"/>
            <w:vAlign w:val="center"/>
          </w:tcPr>
          <w:p w:rsidR="009312C2" w:rsidRDefault="009312C2" w:rsidP="0029301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实验1</w:t>
            </w:r>
            <w:r>
              <w:rPr>
                <w:rFonts w:ascii="仿宋" w:eastAsia="仿宋" w:hAnsi="仿宋"/>
                <w:b/>
                <w:color w:val="000000"/>
                <w:sz w:val="24"/>
              </w:rPr>
              <w:t xml:space="preserve"> </w:t>
            </w:r>
            <w:r>
              <w:rPr>
                <w:rFonts w:ascii="仿宋" w:eastAsia="仿宋" w:hAnsi="仿宋" w:hint="eastAsia"/>
                <w:b/>
                <w:color w:val="000000"/>
                <w:sz w:val="24"/>
              </w:rPr>
              <w:t>实操</w:t>
            </w:r>
          </w:p>
        </w:tc>
        <w:tc>
          <w:tcPr>
            <w:tcW w:w="1134" w:type="dxa"/>
            <w:vAlign w:val="center"/>
          </w:tcPr>
          <w:p w:rsidR="009312C2" w:rsidRDefault="00A63248" w:rsidP="00293010">
            <w:pPr>
              <w:snapToGrid w:val="0"/>
              <w:spacing w:line="360" w:lineRule="auto"/>
              <w:jc w:val="center"/>
              <w:rPr>
                <w:rFonts w:ascii="仿宋" w:eastAsia="仿宋" w:hAnsi="仿宋"/>
                <w:b/>
                <w:color w:val="000000"/>
                <w:sz w:val="24"/>
              </w:rPr>
            </w:pPr>
            <w:r>
              <w:rPr>
                <w:rFonts w:ascii="仿宋" w:eastAsia="仿宋" w:hAnsi="仿宋"/>
                <w:b/>
                <w:color w:val="000000"/>
                <w:sz w:val="24"/>
              </w:rPr>
              <w:t>80</w:t>
            </w:r>
          </w:p>
        </w:tc>
        <w:tc>
          <w:tcPr>
            <w:tcW w:w="1134" w:type="dxa"/>
            <w:shd w:val="clear" w:color="auto" w:fill="auto"/>
            <w:vAlign w:val="center"/>
          </w:tcPr>
          <w:p w:rsidR="009312C2" w:rsidRDefault="009312C2" w:rsidP="00293010">
            <w:pPr>
              <w:snapToGrid w:val="0"/>
              <w:spacing w:line="360" w:lineRule="auto"/>
              <w:jc w:val="center"/>
              <w:rPr>
                <w:rFonts w:ascii="仿宋" w:eastAsia="仿宋" w:hAnsi="仿宋"/>
                <w:b/>
                <w:color w:val="000000"/>
                <w:sz w:val="24"/>
              </w:rPr>
            </w:pPr>
          </w:p>
        </w:tc>
        <w:tc>
          <w:tcPr>
            <w:tcW w:w="1134" w:type="dxa"/>
            <w:shd w:val="clear" w:color="auto" w:fill="auto"/>
            <w:vAlign w:val="center"/>
          </w:tcPr>
          <w:p w:rsidR="009312C2" w:rsidRDefault="009312C2" w:rsidP="00293010">
            <w:pPr>
              <w:snapToGrid w:val="0"/>
              <w:spacing w:line="360" w:lineRule="auto"/>
              <w:jc w:val="center"/>
              <w:rPr>
                <w:rFonts w:ascii="仿宋" w:eastAsia="仿宋" w:hAnsi="仿宋"/>
                <w:b/>
                <w:color w:val="000000"/>
                <w:sz w:val="24"/>
              </w:rPr>
            </w:pPr>
          </w:p>
        </w:tc>
        <w:tc>
          <w:tcPr>
            <w:tcW w:w="1134" w:type="dxa"/>
            <w:shd w:val="clear" w:color="auto" w:fill="auto"/>
            <w:vAlign w:val="center"/>
          </w:tcPr>
          <w:p w:rsidR="009312C2" w:rsidRDefault="00A63248" w:rsidP="00293010">
            <w:pPr>
              <w:snapToGrid w:val="0"/>
              <w:spacing w:line="360" w:lineRule="auto"/>
              <w:jc w:val="center"/>
              <w:rPr>
                <w:rFonts w:ascii="仿宋" w:eastAsia="仿宋" w:hAnsi="仿宋"/>
                <w:b/>
                <w:color w:val="000000"/>
                <w:sz w:val="24"/>
              </w:rPr>
            </w:pPr>
            <w:bookmarkStart w:id="15" w:name="OLE_LINK16"/>
            <w:bookmarkStart w:id="16" w:name="OLE_LINK17"/>
            <w:r>
              <w:rPr>
                <w:rFonts w:ascii="仿宋" w:eastAsia="仿宋" w:hAnsi="仿宋"/>
                <w:b/>
                <w:color w:val="000000"/>
                <w:sz w:val="24"/>
              </w:rPr>
              <w:t>8</w:t>
            </w:r>
            <w:r w:rsidR="00293010">
              <w:rPr>
                <w:rFonts w:ascii="仿宋" w:eastAsia="仿宋" w:hAnsi="仿宋"/>
                <w:b/>
                <w:color w:val="000000"/>
                <w:sz w:val="24"/>
              </w:rPr>
              <w:t>0</w:t>
            </w:r>
            <w:bookmarkEnd w:id="15"/>
            <w:bookmarkEnd w:id="16"/>
          </w:p>
        </w:tc>
        <w:tc>
          <w:tcPr>
            <w:tcW w:w="1134" w:type="dxa"/>
            <w:shd w:val="clear" w:color="auto" w:fill="auto"/>
            <w:vAlign w:val="center"/>
          </w:tcPr>
          <w:p w:rsidR="009312C2" w:rsidRDefault="009312C2" w:rsidP="00293010">
            <w:pPr>
              <w:snapToGrid w:val="0"/>
              <w:spacing w:line="360" w:lineRule="auto"/>
              <w:jc w:val="center"/>
              <w:rPr>
                <w:rFonts w:ascii="仿宋" w:eastAsia="仿宋" w:hAnsi="仿宋"/>
                <w:b/>
                <w:color w:val="000000"/>
                <w:sz w:val="24"/>
              </w:rPr>
            </w:pPr>
          </w:p>
        </w:tc>
      </w:tr>
      <w:tr w:rsidR="009312C2" w:rsidTr="00126BB1">
        <w:trPr>
          <w:trHeight w:val="579"/>
        </w:trPr>
        <w:tc>
          <w:tcPr>
            <w:tcW w:w="694" w:type="dxa"/>
            <w:vMerge/>
            <w:shd w:val="clear" w:color="auto" w:fill="auto"/>
            <w:vAlign w:val="center"/>
          </w:tcPr>
          <w:p w:rsidR="009312C2" w:rsidRDefault="009312C2" w:rsidP="00293010">
            <w:pPr>
              <w:snapToGrid w:val="0"/>
              <w:spacing w:line="360" w:lineRule="auto"/>
              <w:jc w:val="center"/>
              <w:rPr>
                <w:rFonts w:ascii="仿宋" w:eastAsia="仿宋" w:hAnsi="仿宋"/>
                <w:b/>
                <w:color w:val="000000"/>
                <w:sz w:val="24"/>
              </w:rPr>
            </w:pPr>
          </w:p>
        </w:tc>
        <w:tc>
          <w:tcPr>
            <w:tcW w:w="2108" w:type="dxa"/>
            <w:shd w:val="clear" w:color="auto" w:fill="auto"/>
            <w:vAlign w:val="center"/>
          </w:tcPr>
          <w:p w:rsidR="009312C2" w:rsidRDefault="009312C2" w:rsidP="0029301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实验1</w:t>
            </w:r>
            <w:r>
              <w:rPr>
                <w:rFonts w:ascii="仿宋" w:eastAsia="仿宋" w:hAnsi="仿宋"/>
                <w:b/>
                <w:color w:val="000000"/>
                <w:sz w:val="24"/>
              </w:rPr>
              <w:t xml:space="preserve"> </w:t>
            </w:r>
            <w:r>
              <w:rPr>
                <w:rFonts w:ascii="仿宋" w:eastAsia="仿宋" w:hAnsi="仿宋" w:hint="eastAsia"/>
                <w:b/>
                <w:color w:val="000000"/>
                <w:sz w:val="24"/>
              </w:rPr>
              <w:t>报告</w:t>
            </w:r>
          </w:p>
        </w:tc>
        <w:tc>
          <w:tcPr>
            <w:tcW w:w="1134" w:type="dxa"/>
            <w:vAlign w:val="center"/>
          </w:tcPr>
          <w:p w:rsidR="009312C2" w:rsidRDefault="00A63248" w:rsidP="00293010">
            <w:pPr>
              <w:snapToGrid w:val="0"/>
              <w:spacing w:line="360" w:lineRule="auto"/>
              <w:jc w:val="center"/>
              <w:rPr>
                <w:rFonts w:ascii="仿宋" w:eastAsia="仿宋" w:hAnsi="仿宋"/>
                <w:b/>
                <w:color w:val="000000"/>
                <w:sz w:val="24"/>
              </w:rPr>
            </w:pPr>
            <w:r>
              <w:rPr>
                <w:rFonts w:ascii="仿宋" w:eastAsia="仿宋" w:hAnsi="仿宋"/>
                <w:b/>
                <w:color w:val="000000"/>
                <w:sz w:val="24"/>
              </w:rPr>
              <w:t>20</w:t>
            </w:r>
          </w:p>
        </w:tc>
        <w:tc>
          <w:tcPr>
            <w:tcW w:w="1134" w:type="dxa"/>
            <w:shd w:val="clear" w:color="auto" w:fill="auto"/>
            <w:vAlign w:val="center"/>
          </w:tcPr>
          <w:p w:rsidR="009312C2" w:rsidRDefault="009312C2" w:rsidP="00293010">
            <w:pPr>
              <w:snapToGrid w:val="0"/>
              <w:spacing w:line="360" w:lineRule="auto"/>
              <w:jc w:val="center"/>
              <w:rPr>
                <w:rFonts w:ascii="仿宋" w:eastAsia="仿宋" w:hAnsi="仿宋"/>
                <w:b/>
                <w:color w:val="000000"/>
                <w:sz w:val="24"/>
              </w:rPr>
            </w:pPr>
          </w:p>
        </w:tc>
        <w:tc>
          <w:tcPr>
            <w:tcW w:w="1134" w:type="dxa"/>
            <w:vAlign w:val="center"/>
          </w:tcPr>
          <w:p w:rsidR="009312C2" w:rsidRDefault="009312C2" w:rsidP="00293010">
            <w:pPr>
              <w:snapToGrid w:val="0"/>
              <w:spacing w:line="360" w:lineRule="auto"/>
              <w:jc w:val="center"/>
              <w:rPr>
                <w:rFonts w:ascii="仿宋" w:eastAsia="仿宋" w:hAnsi="仿宋"/>
                <w:b/>
                <w:color w:val="000000"/>
                <w:sz w:val="24"/>
              </w:rPr>
            </w:pPr>
          </w:p>
        </w:tc>
        <w:tc>
          <w:tcPr>
            <w:tcW w:w="1134" w:type="dxa"/>
            <w:vAlign w:val="center"/>
          </w:tcPr>
          <w:p w:rsidR="009312C2" w:rsidRDefault="009312C2" w:rsidP="00293010">
            <w:pPr>
              <w:snapToGrid w:val="0"/>
              <w:spacing w:line="360" w:lineRule="auto"/>
              <w:jc w:val="center"/>
              <w:rPr>
                <w:rFonts w:ascii="仿宋" w:eastAsia="仿宋" w:hAnsi="仿宋"/>
                <w:b/>
                <w:color w:val="000000"/>
                <w:sz w:val="24"/>
              </w:rPr>
            </w:pPr>
          </w:p>
        </w:tc>
        <w:tc>
          <w:tcPr>
            <w:tcW w:w="1134" w:type="dxa"/>
            <w:vAlign w:val="center"/>
          </w:tcPr>
          <w:p w:rsidR="009312C2" w:rsidRDefault="00A63248" w:rsidP="00293010">
            <w:pPr>
              <w:snapToGrid w:val="0"/>
              <w:spacing w:line="360" w:lineRule="auto"/>
              <w:jc w:val="center"/>
              <w:rPr>
                <w:rFonts w:ascii="仿宋" w:eastAsia="仿宋" w:hAnsi="仿宋"/>
                <w:b/>
                <w:color w:val="000000"/>
                <w:sz w:val="24"/>
              </w:rPr>
            </w:pPr>
            <w:r>
              <w:rPr>
                <w:rFonts w:ascii="仿宋" w:eastAsia="仿宋" w:hAnsi="仿宋"/>
                <w:b/>
                <w:color w:val="000000"/>
                <w:sz w:val="24"/>
              </w:rPr>
              <w:t>20</w:t>
            </w:r>
          </w:p>
        </w:tc>
      </w:tr>
      <w:tr w:rsidR="00A63248" w:rsidTr="00126BB1">
        <w:trPr>
          <w:trHeight w:val="579"/>
        </w:trPr>
        <w:tc>
          <w:tcPr>
            <w:tcW w:w="694" w:type="dxa"/>
            <w:vMerge/>
            <w:shd w:val="clear" w:color="auto" w:fill="auto"/>
            <w:vAlign w:val="center"/>
          </w:tcPr>
          <w:p w:rsidR="00A63248" w:rsidRDefault="00A63248" w:rsidP="00A63248">
            <w:pPr>
              <w:snapToGrid w:val="0"/>
              <w:spacing w:line="360" w:lineRule="auto"/>
              <w:jc w:val="center"/>
              <w:rPr>
                <w:rFonts w:ascii="仿宋" w:eastAsia="仿宋" w:hAnsi="仿宋"/>
                <w:b/>
                <w:color w:val="000000"/>
                <w:sz w:val="24"/>
              </w:rPr>
            </w:pPr>
            <w:bookmarkStart w:id="17" w:name="_Hlk176456345"/>
            <w:bookmarkEnd w:id="14"/>
          </w:p>
        </w:tc>
        <w:tc>
          <w:tcPr>
            <w:tcW w:w="2108" w:type="dxa"/>
            <w:shd w:val="clear" w:color="auto" w:fill="auto"/>
            <w:vAlign w:val="center"/>
          </w:tcPr>
          <w:p w:rsidR="00A63248" w:rsidRDefault="00A63248" w:rsidP="00A63248">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实验</w:t>
            </w:r>
            <w:r>
              <w:rPr>
                <w:rFonts w:ascii="仿宋" w:eastAsia="仿宋" w:hAnsi="仿宋"/>
                <w:b/>
                <w:color w:val="000000"/>
                <w:sz w:val="24"/>
              </w:rPr>
              <w:t xml:space="preserve">2 </w:t>
            </w:r>
            <w:r>
              <w:rPr>
                <w:rFonts w:ascii="仿宋" w:eastAsia="仿宋" w:hAnsi="仿宋" w:hint="eastAsia"/>
                <w:b/>
                <w:color w:val="000000"/>
                <w:sz w:val="24"/>
              </w:rPr>
              <w:t>实操</w:t>
            </w:r>
          </w:p>
        </w:tc>
        <w:tc>
          <w:tcPr>
            <w:tcW w:w="1134" w:type="dxa"/>
            <w:vAlign w:val="center"/>
          </w:tcPr>
          <w:p w:rsidR="00A63248" w:rsidRDefault="00A63248" w:rsidP="00A63248">
            <w:pPr>
              <w:snapToGrid w:val="0"/>
              <w:spacing w:line="360" w:lineRule="auto"/>
              <w:jc w:val="center"/>
              <w:rPr>
                <w:rFonts w:ascii="仿宋" w:eastAsia="仿宋" w:hAnsi="仿宋"/>
                <w:b/>
                <w:color w:val="000000"/>
                <w:sz w:val="24"/>
              </w:rPr>
            </w:pPr>
            <w:r>
              <w:rPr>
                <w:rFonts w:ascii="仿宋" w:eastAsia="仿宋" w:hAnsi="仿宋"/>
                <w:b/>
                <w:color w:val="000000"/>
                <w:sz w:val="24"/>
              </w:rPr>
              <w:t>80</w:t>
            </w:r>
          </w:p>
        </w:tc>
        <w:tc>
          <w:tcPr>
            <w:tcW w:w="1134" w:type="dxa"/>
            <w:shd w:val="clear" w:color="auto" w:fill="auto"/>
            <w:vAlign w:val="center"/>
          </w:tcPr>
          <w:p w:rsidR="00A63248" w:rsidRDefault="00A63248" w:rsidP="00A63248">
            <w:pPr>
              <w:snapToGrid w:val="0"/>
              <w:spacing w:line="360" w:lineRule="auto"/>
              <w:jc w:val="center"/>
              <w:rPr>
                <w:rFonts w:ascii="仿宋" w:eastAsia="仿宋" w:hAnsi="仿宋"/>
                <w:b/>
                <w:color w:val="000000"/>
                <w:sz w:val="24"/>
              </w:rPr>
            </w:pPr>
          </w:p>
        </w:tc>
        <w:tc>
          <w:tcPr>
            <w:tcW w:w="1134" w:type="dxa"/>
            <w:vAlign w:val="center"/>
          </w:tcPr>
          <w:p w:rsidR="00A63248" w:rsidRDefault="00A63248" w:rsidP="00A63248">
            <w:pPr>
              <w:snapToGrid w:val="0"/>
              <w:spacing w:line="360" w:lineRule="auto"/>
              <w:jc w:val="center"/>
              <w:rPr>
                <w:rFonts w:ascii="仿宋" w:eastAsia="仿宋" w:hAnsi="仿宋" w:hint="eastAsia"/>
                <w:b/>
                <w:color w:val="000000"/>
                <w:sz w:val="24"/>
              </w:rPr>
            </w:pPr>
          </w:p>
        </w:tc>
        <w:tc>
          <w:tcPr>
            <w:tcW w:w="1134" w:type="dxa"/>
            <w:vAlign w:val="center"/>
          </w:tcPr>
          <w:p w:rsidR="00A63248" w:rsidRDefault="00A63248" w:rsidP="00A63248">
            <w:pPr>
              <w:snapToGrid w:val="0"/>
              <w:spacing w:line="360" w:lineRule="auto"/>
              <w:jc w:val="center"/>
              <w:rPr>
                <w:rFonts w:ascii="仿宋" w:eastAsia="仿宋" w:hAnsi="仿宋"/>
                <w:b/>
                <w:color w:val="000000"/>
                <w:sz w:val="24"/>
              </w:rPr>
            </w:pPr>
            <w:r>
              <w:rPr>
                <w:rFonts w:ascii="仿宋" w:eastAsia="仿宋" w:hAnsi="仿宋"/>
                <w:b/>
                <w:color w:val="000000"/>
                <w:sz w:val="24"/>
              </w:rPr>
              <w:t>80</w:t>
            </w:r>
          </w:p>
        </w:tc>
        <w:tc>
          <w:tcPr>
            <w:tcW w:w="1134" w:type="dxa"/>
            <w:vAlign w:val="center"/>
          </w:tcPr>
          <w:p w:rsidR="00A63248" w:rsidRDefault="00A63248" w:rsidP="00A63248">
            <w:pPr>
              <w:snapToGrid w:val="0"/>
              <w:spacing w:line="360" w:lineRule="auto"/>
              <w:jc w:val="center"/>
              <w:rPr>
                <w:rFonts w:ascii="仿宋" w:eastAsia="仿宋" w:hAnsi="仿宋" w:hint="eastAsia"/>
                <w:b/>
                <w:color w:val="000000"/>
                <w:sz w:val="24"/>
              </w:rPr>
            </w:pPr>
          </w:p>
        </w:tc>
      </w:tr>
      <w:tr w:rsidR="00A63248" w:rsidTr="00126BB1">
        <w:trPr>
          <w:trHeight w:val="579"/>
        </w:trPr>
        <w:tc>
          <w:tcPr>
            <w:tcW w:w="694" w:type="dxa"/>
            <w:vMerge/>
            <w:shd w:val="clear" w:color="auto" w:fill="auto"/>
            <w:vAlign w:val="center"/>
          </w:tcPr>
          <w:p w:rsidR="00A63248" w:rsidRDefault="00A63248" w:rsidP="00A63248">
            <w:pPr>
              <w:snapToGrid w:val="0"/>
              <w:spacing w:line="360" w:lineRule="auto"/>
              <w:jc w:val="center"/>
              <w:rPr>
                <w:rFonts w:ascii="仿宋" w:eastAsia="仿宋" w:hAnsi="仿宋"/>
                <w:b/>
                <w:color w:val="000000"/>
                <w:sz w:val="24"/>
              </w:rPr>
            </w:pPr>
          </w:p>
        </w:tc>
        <w:tc>
          <w:tcPr>
            <w:tcW w:w="2108" w:type="dxa"/>
            <w:shd w:val="clear" w:color="auto" w:fill="auto"/>
            <w:vAlign w:val="center"/>
          </w:tcPr>
          <w:p w:rsidR="00A63248" w:rsidRDefault="00A63248" w:rsidP="00A63248">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实验</w:t>
            </w:r>
            <w:r>
              <w:rPr>
                <w:rFonts w:ascii="仿宋" w:eastAsia="仿宋" w:hAnsi="仿宋"/>
                <w:b/>
                <w:color w:val="000000"/>
                <w:sz w:val="24"/>
              </w:rPr>
              <w:t xml:space="preserve">2 </w:t>
            </w:r>
            <w:r>
              <w:rPr>
                <w:rFonts w:ascii="仿宋" w:eastAsia="仿宋" w:hAnsi="仿宋" w:hint="eastAsia"/>
                <w:b/>
                <w:color w:val="000000"/>
                <w:sz w:val="24"/>
              </w:rPr>
              <w:t>报告</w:t>
            </w:r>
          </w:p>
        </w:tc>
        <w:tc>
          <w:tcPr>
            <w:tcW w:w="1134" w:type="dxa"/>
            <w:vAlign w:val="center"/>
          </w:tcPr>
          <w:p w:rsidR="00A63248" w:rsidRDefault="00A63248" w:rsidP="00A63248">
            <w:pPr>
              <w:snapToGrid w:val="0"/>
              <w:spacing w:line="360" w:lineRule="auto"/>
              <w:jc w:val="center"/>
              <w:rPr>
                <w:rFonts w:ascii="仿宋" w:eastAsia="仿宋" w:hAnsi="仿宋"/>
                <w:b/>
                <w:color w:val="000000"/>
                <w:sz w:val="24"/>
              </w:rPr>
            </w:pPr>
            <w:r>
              <w:rPr>
                <w:rFonts w:ascii="仿宋" w:eastAsia="仿宋" w:hAnsi="仿宋"/>
                <w:b/>
                <w:color w:val="000000"/>
                <w:sz w:val="24"/>
              </w:rPr>
              <w:t>20</w:t>
            </w:r>
          </w:p>
        </w:tc>
        <w:tc>
          <w:tcPr>
            <w:tcW w:w="1134" w:type="dxa"/>
            <w:shd w:val="clear" w:color="auto" w:fill="auto"/>
            <w:vAlign w:val="center"/>
          </w:tcPr>
          <w:p w:rsidR="00A63248" w:rsidRDefault="00A63248" w:rsidP="00A63248">
            <w:pPr>
              <w:snapToGrid w:val="0"/>
              <w:spacing w:line="360" w:lineRule="auto"/>
              <w:jc w:val="center"/>
              <w:rPr>
                <w:rFonts w:ascii="仿宋" w:eastAsia="仿宋" w:hAnsi="仿宋"/>
                <w:b/>
                <w:color w:val="000000"/>
                <w:sz w:val="24"/>
              </w:rPr>
            </w:pPr>
          </w:p>
        </w:tc>
        <w:tc>
          <w:tcPr>
            <w:tcW w:w="1134" w:type="dxa"/>
            <w:vAlign w:val="center"/>
          </w:tcPr>
          <w:p w:rsidR="00A63248" w:rsidRDefault="00A63248" w:rsidP="00A63248">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6</w:t>
            </w:r>
          </w:p>
        </w:tc>
        <w:tc>
          <w:tcPr>
            <w:tcW w:w="1134" w:type="dxa"/>
            <w:vAlign w:val="center"/>
          </w:tcPr>
          <w:p w:rsidR="00A63248" w:rsidRDefault="00A63248" w:rsidP="00A63248">
            <w:pPr>
              <w:snapToGrid w:val="0"/>
              <w:spacing w:line="360" w:lineRule="auto"/>
              <w:jc w:val="center"/>
              <w:rPr>
                <w:rFonts w:ascii="仿宋" w:eastAsia="仿宋" w:hAnsi="仿宋"/>
                <w:b/>
                <w:color w:val="000000"/>
                <w:sz w:val="24"/>
              </w:rPr>
            </w:pPr>
          </w:p>
        </w:tc>
        <w:tc>
          <w:tcPr>
            <w:tcW w:w="1134" w:type="dxa"/>
            <w:vAlign w:val="center"/>
          </w:tcPr>
          <w:p w:rsidR="00A63248" w:rsidRDefault="00A63248" w:rsidP="00A63248">
            <w:pPr>
              <w:snapToGrid w:val="0"/>
              <w:spacing w:line="360" w:lineRule="auto"/>
              <w:jc w:val="center"/>
              <w:rPr>
                <w:rFonts w:ascii="仿宋" w:eastAsia="仿宋" w:hAnsi="仿宋" w:hint="eastAsia"/>
                <w:b/>
                <w:color w:val="000000"/>
                <w:sz w:val="24"/>
              </w:rPr>
            </w:pPr>
            <w:r>
              <w:rPr>
                <w:rFonts w:ascii="仿宋" w:eastAsia="仿宋" w:hAnsi="仿宋"/>
                <w:b/>
                <w:color w:val="000000"/>
                <w:sz w:val="24"/>
              </w:rPr>
              <w:t>14</w:t>
            </w:r>
          </w:p>
        </w:tc>
      </w:tr>
      <w:bookmarkEnd w:id="17"/>
      <w:tr w:rsidR="00A63248" w:rsidTr="00126BB1">
        <w:trPr>
          <w:trHeight w:val="579"/>
        </w:trPr>
        <w:tc>
          <w:tcPr>
            <w:tcW w:w="694" w:type="dxa"/>
            <w:vMerge/>
            <w:shd w:val="clear" w:color="auto" w:fill="auto"/>
            <w:vAlign w:val="center"/>
          </w:tcPr>
          <w:p w:rsidR="00A63248" w:rsidRDefault="00A63248" w:rsidP="00A63248">
            <w:pPr>
              <w:snapToGrid w:val="0"/>
              <w:spacing w:line="360" w:lineRule="auto"/>
              <w:jc w:val="center"/>
              <w:rPr>
                <w:rFonts w:ascii="仿宋" w:eastAsia="仿宋" w:hAnsi="仿宋"/>
                <w:b/>
                <w:color w:val="000000"/>
                <w:sz w:val="24"/>
              </w:rPr>
            </w:pPr>
          </w:p>
        </w:tc>
        <w:tc>
          <w:tcPr>
            <w:tcW w:w="2108" w:type="dxa"/>
            <w:shd w:val="clear" w:color="auto" w:fill="auto"/>
            <w:vAlign w:val="center"/>
          </w:tcPr>
          <w:p w:rsidR="00A63248" w:rsidRDefault="00A63248" w:rsidP="00A63248">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实验</w:t>
            </w:r>
            <w:r>
              <w:rPr>
                <w:rFonts w:ascii="仿宋" w:eastAsia="仿宋" w:hAnsi="仿宋"/>
                <w:b/>
                <w:color w:val="000000"/>
                <w:sz w:val="24"/>
              </w:rPr>
              <w:t xml:space="preserve">3 </w:t>
            </w:r>
            <w:r>
              <w:rPr>
                <w:rFonts w:ascii="仿宋" w:eastAsia="仿宋" w:hAnsi="仿宋" w:hint="eastAsia"/>
                <w:b/>
                <w:color w:val="000000"/>
                <w:sz w:val="24"/>
              </w:rPr>
              <w:t>实操</w:t>
            </w:r>
          </w:p>
        </w:tc>
        <w:tc>
          <w:tcPr>
            <w:tcW w:w="1134" w:type="dxa"/>
            <w:vAlign w:val="center"/>
          </w:tcPr>
          <w:p w:rsidR="00A63248" w:rsidRDefault="00A63248" w:rsidP="00A63248">
            <w:pPr>
              <w:snapToGrid w:val="0"/>
              <w:spacing w:line="360" w:lineRule="auto"/>
              <w:jc w:val="center"/>
              <w:rPr>
                <w:rFonts w:ascii="仿宋" w:eastAsia="仿宋" w:hAnsi="仿宋"/>
                <w:b/>
                <w:color w:val="000000"/>
                <w:sz w:val="24"/>
              </w:rPr>
            </w:pPr>
            <w:r>
              <w:rPr>
                <w:rFonts w:ascii="仿宋" w:eastAsia="仿宋" w:hAnsi="仿宋"/>
                <w:b/>
                <w:color w:val="000000"/>
                <w:sz w:val="24"/>
              </w:rPr>
              <w:t>80</w:t>
            </w:r>
          </w:p>
        </w:tc>
        <w:tc>
          <w:tcPr>
            <w:tcW w:w="1134" w:type="dxa"/>
            <w:shd w:val="clear" w:color="auto" w:fill="auto"/>
            <w:vAlign w:val="center"/>
          </w:tcPr>
          <w:p w:rsidR="00A63248" w:rsidRDefault="00A63248" w:rsidP="00A63248">
            <w:pPr>
              <w:snapToGrid w:val="0"/>
              <w:spacing w:line="360" w:lineRule="auto"/>
              <w:jc w:val="center"/>
              <w:rPr>
                <w:rFonts w:ascii="仿宋" w:eastAsia="仿宋" w:hAnsi="仿宋"/>
                <w:b/>
                <w:color w:val="000000"/>
                <w:sz w:val="24"/>
              </w:rPr>
            </w:pPr>
          </w:p>
        </w:tc>
        <w:tc>
          <w:tcPr>
            <w:tcW w:w="1134" w:type="dxa"/>
            <w:vAlign w:val="center"/>
          </w:tcPr>
          <w:p w:rsidR="00A63248" w:rsidRDefault="00A63248" w:rsidP="00A63248">
            <w:pPr>
              <w:snapToGrid w:val="0"/>
              <w:spacing w:line="360" w:lineRule="auto"/>
              <w:jc w:val="center"/>
              <w:rPr>
                <w:rFonts w:ascii="仿宋" w:eastAsia="仿宋" w:hAnsi="仿宋" w:hint="eastAsia"/>
                <w:b/>
                <w:color w:val="000000"/>
                <w:sz w:val="24"/>
              </w:rPr>
            </w:pPr>
          </w:p>
        </w:tc>
        <w:tc>
          <w:tcPr>
            <w:tcW w:w="1134" w:type="dxa"/>
            <w:vAlign w:val="center"/>
          </w:tcPr>
          <w:p w:rsidR="00A63248" w:rsidRDefault="00A63248" w:rsidP="00A63248">
            <w:pPr>
              <w:snapToGrid w:val="0"/>
              <w:spacing w:line="360" w:lineRule="auto"/>
              <w:jc w:val="center"/>
              <w:rPr>
                <w:rFonts w:ascii="仿宋" w:eastAsia="仿宋" w:hAnsi="仿宋"/>
                <w:b/>
                <w:color w:val="000000"/>
                <w:sz w:val="24"/>
              </w:rPr>
            </w:pPr>
            <w:r>
              <w:rPr>
                <w:rFonts w:ascii="仿宋" w:eastAsia="仿宋" w:hAnsi="仿宋"/>
                <w:b/>
                <w:color w:val="000000"/>
                <w:sz w:val="24"/>
              </w:rPr>
              <w:t>80</w:t>
            </w:r>
          </w:p>
        </w:tc>
        <w:tc>
          <w:tcPr>
            <w:tcW w:w="1134" w:type="dxa"/>
            <w:vAlign w:val="center"/>
          </w:tcPr>
          <w:p w:rsidR="00A63248" w:rsidRDefault="00A63248" w:rsidP="00A63248">
            <w:pPr>
              <w:snapToGrid w:val="0"/>
              <w:spacing w:line="360" w:lineRule="auto"/>
              <w:jc w:val="center"/>
              <w:rPr>
                <w:rFonts w:ascii="仿宋" w:eastAsia="仿宋" w:hAnsi="仿宋" w:hint="eastAsia"/>
                <w:b/>
                <w:color w:val="000000"/>
                <w:sz w:val="24"/>
              </w:rPr>
            </w:pPr>
          </w:p>
        </w:tc>
      </w:tr>
      <w:tr w:rsidR="00A63248" w:rsidTr="00126BB1">
        <w:trPr>
          <w:trHeight w:val="579"/>
        </w:trPr>
        <w:tc>
          <w:tcPr>
            <w:tcW w:w="694" w:type="dxa"/>
            <w:vMerge/>
            <w:shd w:val="clear" w:color="auto" w:fill="auto"/>
            <w:vAlign w:val="center"/>
          </w:tcPr>
          <w:p w:rsidR="00A63248" w:rsidRDefault="00A63248" w:rsidP="00A63248">
            <w:pPr>
              <w:snapToGrid w:val="0"/>
              <w:spacing w:line="360" w:lineRule="auto"/>
              <w:jc w:val="center"/>
              <w:rPr>
                <w:rFonts w:ascii="仿宋" w:eastAsia="仿宋" w:hAnsi="仿宋"/>
                <w:b/>
                <w:color w:val="000000"/>
                <w:sz w:val="24"/>
              </w:rPr>
            </w:pPr>
          </w:p>
        </w:tc>
        <w:tc>
          <w:tcPr>
            <w:tcW w:w="2108" w:type="dxa"/>
            <w:shd w:val="clear" w:color="auto" w:fill="auto"/>
            <w:vAlign w:val="center"/>
          </w:tcPr>
          <w:p w:rsidR="00A63248" w:rsidRDefault="00A63248" w:rsidP="00A63248">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实验</w:t>
            </w:r>
            <w:r>
              <w:rPr>
                <w:rFonts w:ascii="仿宋" w:eastAsia="仿宋" w:hAnsi="仿宋"/>
                <w:b/>
                <w:color w:val="000000"/>
                <w:sz w:val="24"/>
              </w:rPr>
              <w:t xml:space="preserve">3 </w:t>
            </w:r>
            <w:r>
              <w:rPr>
                <w:rFonts w:ascii="仿宋" w:eastAsia="仿宋" w:hAnsi="仿宋" w:hint="eastAsia"/>
                <w:b/>
                <w:color w:val="000000"/>
                <w:sz w:val="24"/>
              </w:rPr>
              <w:t>报告</w:t>
            </w:r>
          </w:p>
        </w:tc>
        <w:tc>
          <w:tcPr>
            <w:tcW w:w="1134" w:type="dxa"/>
            <w:vAlign w:val="center"/>
          </w:tcPr>
          <w:p w:rsidR="00A63248" w:rsidRDefault="00A63248" w:rsidP="00A63248">
            <w:pPr>
              <w:snapToGrid w:val="0"/>
              <w:spacing w:line="360" w:lineRule="auto"/>
              <w:jc w:val="center"/>
              <w:rPr>
                <w:rFonts w:ascii="仿宋" w:eastAsia="仿宋" w:hAnsi="仿宋"/>
                <w:b/>
                <w:color w:val="000000"/>
                <w:sz w:val="24"/>
              </w:rPr>
            </w:pPr>
            <w:r>
              <w:rPr>
                <w:rFonts w:ascii="仿宋" w:eastAsia="仿宋" w:hAnsi="仿宋"/>
                <w:b/>
                <w:color w:val="000000"/>
                <w:sz w:val="24"/>
              </w:rPr>
              <w:t>20</w:t>
            </w:r>
          </w:p>
        </w:tc>
        <w:tc>
          <w:tcPr>
            <w:tcW w:w="1134" w:type="dxa"/>
            <w:shd w:val="clear" w:color="auto" w:fill="auto"/>
            <w:vAlign w:val="center"/>
          </w:tcPr>
          <w:p w:rsidR="00A63248" w:rsidRDefault="00A63248" w:rsidP="00A63248">
            <w:pPr>
              <w:snapToGrid w:val="0"/>
              <w:spacing w:line="360" w:lineRule="auto"/>
              <w:jc w:val="center"/>
              <w:rPr>
                <w:rFonts w:ascii="仿宋" w:eastAsia="仿宋" w:hAnsi="仿宋"/>
                <w:b/>
                <w:color w:val="000000"/>
                <w:sz w:val="24"/>
              </w:rPr>
            </w:pPr>
          </w:p>
        </w:tc>
        <w:tc>
          <w:tcPr>
            <w:tcW w:w="1134" w:type="dxa"/>
            <w:vAlign w:val="center"/>
          </w:tcPr>
          <w:p w:rsidR="00A63248" w:rsidRDefault="00A63248" w:rsidP="00A63248">
            <w:pPr>
              <w:snapToGrid w:val="0"/>
              <w:spacing w:line="360" w:lineRule="auto"/>
              <w:jc w:val="center"/>
              <w:rPr>
                <w:rFonts w:ascii="仿宋" w:eastAsia="仿宋" w:hAnsi="仿宋" w:hint="eastAsia"/>
                <w:b/>
                <w:color w:val="000000"/>
                <w:sz w:val="24"/>
              </w:rPr>
            </w:pPr>
          </w:p>
        </w:tc>
        <w:tc>
          <w:tcPr>
            <w:tcW w:w="1134" w:type="dxa"/>
            <w:vAlign w:val="center"/>
          </w:tcPr>
          <w:p w:rsidR="00A63248" w:rsidRDefault="00A63248" w:rsidP="00A63248">
            <w:pPr>
              <w:snapToGrid w:val="0"/>
              <w:spacing w:line="360" w:lineRule="auto"/>
              <w:jc w:val="center"/>
              <w:rPr>
                <w:rFonts w:ascii="仿宋" w:eastAsia="仿宋" w:hAnsi="仿宋"/>
                <w:b/>
                <w:color w:val="000000"/>
                <w:sz w:val="24"/>
              </w:rPr>
            </w:pPr>
          </w:p>
        </w:tc>
        <w:tc>
          <w:tcPr>
            <w:tcW w:w="1134" w:type="dxa"/>
            <w:vAlign w:val="center"/>
          </w:tcPr>
          <w:p w:rsidR="00A63248" w:rsidRDefault="00A63248" w:rsidP="00A63248">
            <w:pPr>
              <w:snapToGrid w:val="0"/>
              <w:spacing w:line="360" w:lineRule="auto"/>
              <w:jc w:val="center"/>
              <w:rPr>
                <w:rFonts w:ascii="仿宋" w:eastAsia="仿宋" w:hAnsi="仿宋" w:hint="eastAsia"/>
                <w:b/>
                <w:color w:val="000000"/>
                <w:sz w:val="24"/>
              </w:rPr>
            </w:pPr>
            <w:r>
              <w:rPr>
                <w:rFonts w:ascii="仿宋" w:eastAsia="仿宋" w:hAnsi="仿宋"/>
                <w:b/>
                <w:color w:val="000000"/>
                <w:sz w:val="24"/>
              </w:rPr>
              <w:t>20</w:t>
            </w:r>
          </w:p>
        </w:tc>
      </w:tr>
      <w:tr w:rsidR="00A63248" w:rsidTr="00126BB1">
        <w:trPr>
          <w:trHeight w:val="579"/>
        </w:trPr>
        <w:tc>
          <w:tcPr>
            <w:tcW w:w="694" w:type="dxa"/>
            <w:vMerge/>
            <w:shd w:val="clear" w:color="auto" w:fill="auto"/>
            <w:vAlign w:val="center"/>
          </w:tcPr>
          <w:p w:rsidR="00A63248" w:rsidRDefault="00A63248" w:rsidP="00A63248">
            <w:pPr>
              <w:snapToGrid w:val="0"/>
              <w:spacing w:line="360" w:lineRule="auto"/>
              <w:jc w:val="center"/>
              <w:rPr>
                <w:rFonts w:ascii="仿宋" w:eastAsia="仿宋" w:hAnsi="仿宋"/>
                <w:b/>
                <w:color w:val="000000"/>
                <w:sz w:val="24"/>
              </w:rPr>
            </w:pPr>
          </w:p>
        </w:tc>
        <w:tc>
          <w:tcPr>
            <w:tcW w:w="2108" w:type="dxa"/>
            <w:shd w:val="clear" w:color="auto" w:fill="auto"/>
            <w:vAlign w:val="center"/>
          </w:tcPr>
          <w:p w:rsidR="00A63248" w:rsidRDefault="00A63248" w:rsidP="00A63248">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实验</w:t>
            </w:r>
            <w:r>
              <w:rPr>
                <w:rFonts w:ascii="仿宋" w:eastAsia="仿宋" w:hAnsi="仿宋"/>
                <w:b/>
                <w:color w:val="000000"/>
                <w:sz w:val="24"/>
              </w:rPr>
              <w:t xml:space="preserve">4 </w:t>
            </w:r>
            <w:r>
              <w:rPr>
                <w:rFonts w:ascii="仿宋" w:eastAsia="仿宋" w:hAnsi="仿宋" w:hint="eastAsia"/>
                <w:b/>
                <w:color w:val="000000"/>
                <w:sz w:val="24"/>
              </w:rPr>
              <w:t>实操</w:t>
            </w:r>
          </w:p>
        </w:tc>
        <w:tc>
          <w:tcPr>
            <w:tcW w:w="1134" w:type="dxa"/>
            <w:vAlign w:val="center"/>
          </w:tcPr>
          <w:p w:rsidR="00A63248" w:rsidRDefault="00A63248" w:rsidP="00A63248">
            <w:pPr>
              <w:snapToGrid w:val="0"/>
              <w:spacing w:line="360" w:lineRule="auto"/>
              <w:jc w:val="center"/>
              <w:rPr>
                <w:rFonts w:ascii="仿宋" w:eastAsia="仿宋" w:hAnsi="仿宋"/>
                <w:b/>
                <w:color w:val="000000"/>
                <w:sz w:val="24"/>
              </w:rPr>
            </w:pPr>
            <w:r>
              <w:rPr>
                <w:rFonts w:ascii="仿宋" w:eastAsia="仿宋" w:hAnsi="仿宋"/>
                <w:b/>
                <w:color w:val="000000"/>
                <w:sz w:val="24"/>
              </w:rPr>
              <w:t>80</w:t>
            </w:r>
          </w:p>
        </w:tc>
        <w:tc>
          <w:tcPr>
            <w:tcW w:w="1134" w:type="dxa"/>
            <w:shd w:val="clear" w:color="auto" w:fill="auto"/>
            <w:vAlign w:val="center"/>
          </w:tcPr>
          <w:p w:rsidR="00A63248" w:rsidRDefault="00A63248" w:rsidP="00A63248">
            <w:pPr>
              <w:snapToGrid w:val="0"/>
              <w:spacing w:line="360" w:lineRule="auto"/>
              <w:jc w:val="center"/>
              <w:rPr>
                <w:rFonts w:ascii="仿宋" w:eastAsia="仿宋" w:hAnsi="仿宋"/>
                <w:b/>
                <w:color w:val="000000"/>
                <w:sz w:val="24"/>
              </w:rPr>
            </w:pPr>
          </w:p>
        </w:tc>
        <w:tc>
          <w:tcPr>
            <w:tcW w:w="1134" w:type="dxa"/>
            <w:vAlign w:val="center"/>
          </w:tcPr>
          <w:p w:rsidR="00A63248" w:rsidRDefault="00A63248" w:rsidP="00A63248">
            <w:pPr>
              <w:snapToGrid w:val="0"/>
              <w:spacing w:line="360" w:lineRule="auto"/>
              <w:jc w:val="center"/>
              <w:rPr>
                <w:rFonts w:ascii="仿宋" w:eastAsia="仿宋" w:hAnsi="仿宋" w:hint="eastAsia"/>
                <w:b/>
                <w:color w:val="000000"/>
                <w:sz w:val="24"/>
              </w:rPr>
            </w:pPr>
          </w:p>
        </w:tc>
        <w:tc>
          <w:tcPr>
            <w:tcW w:w="1134" w:type="dxa"/>
            <w:vAlign w:val="center"/>
          </w:tcPr>
          <w:p w:rsidR="00A63248" w:rsidRDefault="00A63248" w:rsidP="00A63248">
            <w:pPr>
              <w:snapToGrid w:val="0"/>
              <w:spacing w:line="360" w:lineRule="auto"/>
              <w:jc w:val="center"/>
              <w:rPr>
                <w:rFonts w:ascii="仿宋" w:eastAsia="仿宋" w:hAnsi="仿宋"/>
                <w:b/>
                <w:color w:val="000000"/>
                <w:sz w:val="24"/>
              </w:rPr>
            </w:pPr>
            <w:r>
              <w:rPr>
                <w:rFonts w:ascii="仿宋" w:eastAsia="仿宋" w:hAnsi="仿宋"/>
                <w:b/>
                <w:color w:val="000000"/>
                <w:sz w:val="24"/>
              </w:rPr>
              <w:t>80</w:t>
            </w:r>
          </w:p>
        </w:tc>
        <w:tc>
          <w:tcPr>
            <w:tcW w:w="1134" w:type="dxa"/>
            <w:vAlign w:val="center"/>
          </w:tcPr>
          <w:p w:rsidR="00A63248" w:rsidRDefault="00A63248" w:rsidP="00A63248">
            <w:pPr>
              <w:snapToGrid w:val="0"/>
              <w:spacing w:line="360" w:lineRule="auto"/>
              <w:jc w:val="center"/>
              <w:rPr>
                <w:rFonts w:ascii="仿宋" w:eastAsia="仿宋" w:hAnsi="仿宋" w:hint="eastAsia"/>
                <w:b/>
                <w:color w:val="000000"/>
                <w:sz w:val="24"/>
              </w:rPr>
            </w:pPr>
          </w:p>
        </w:tc>
      </w:tr>
      <w:tr w:rsidR="00A63248" w:rsidTr="00126BB1">
        <w:trPr>
          <w:trHeight w:val="579"/>
        </w:trPr>
        <w:tc>
          <w:tcPr>
            <w:tcW w:w="694" w:type="dxa"/>
            <w:vMerge/>
            <w:shd w:val="clear" w:color="auto" w:fill="auto"/>
            <w:vAlign w:val="center"/>
          </w:tcPr>
          <w:p w:rsidR="00A63248" w:rsidRDefault="00A63248" w:rsidP="00A63248">
            <w:pPr>
              <w:snapToGrid w:val="0"/>
              <w:spacing w:line="360" w:lineRule="auto"/>
              <w:jc w:val="center"/>
              <w:rPr>
                <w:rFonts w:ascii="仿宋" w:eastAsia="仿宋" w:hAnsi="仿宋"/>
                <w:b/>
                <w:color w:val="000000"/>
                <w:sz w:val="24"/>
              </w:rPr>
            </w:pPr>
          </w:p>
        </w:tc>
        <w:tc>
          <w:tcPr>
            <w:tcW w:w="2108" w:type="dxa"/>
            <w:shd w:val="clear" w:color="auto" w:fill="auto"/>
            <w:vAlign w:val="center"/>
          </w:tcPr>
          <w:p w:rsidR="00A63248" w:rsidRDefault="00A63248" w:rsidP="00A63248">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实验</w:t>
            </w:r>
            <w:r>
              <w:rPr>
                <w:rFonts w:ascii="仿宋" w:eastAsia="仿宋" w:hAnsi="仿宋"/>
                <w:b/>
                <w:color w:val="000000"/>
                <w:sz w:val="24"/>
              </w:rPr>
              <w:t xml:space="preserve">4 </w:t>
            </w:r>
            <w:r>
              <w:rPr>
                <w:rFonts w:ascii="仿宋" w:eastAsia="仿宋" w:hAnsi="仿宋" w:hint="eastAsia"/>
                <w:b/>
                <w:color w:val="000000"/>
                <w:sz w:val="24"/>
              </w:rPr>
              <w:t>报告</w:t>
            </w:r>
          </w:p>
        </w:tc>
        <w:tc>
          <w:tcPr>
            <w:tcW w:w="1134" w:type="dxa"/>
            <w:vAlign w:val="center"/>
          </w:tcPr>
          <w:p w:rsidR="00A63248" w:rsidRDefault="00A63248" w:rsidP="00A63248">
            <w:pPr>
              <w:snapToGrid w:val="0"/>
              <w:spacing w:line="360" w:lineRule="auto"/>
              <w:jc w:val="center"/>
              <w:rPr>
                <w:rFonts w:ascii="仿宋" w:eastAsia="仿宋" w:hAnsi="仿宋"/>
                <w:b/>
                <w:color w:val="000000"/>
                <w:sz w:val="24"/>
              </w:rPr>
            </w:pPr>
            <w:r>
              <w:rPr>
                <w:rFonts w:ascii="仿宋" w:eastAsia="仿宋" w:hAnsi="仿宋"/>
                <w:b/>
                <w:color w:val="000000"/>
                <w:sz w:val="24"/>
              </w:rPr>
              <w:t>20</w:t>
            </w:r>
          </w:p>
        </w:tc>
        <w:tc>
          <w:tcPr>
            <w:tcW w:w="1134" w:type="dxa"/>
            <w:shd w:val="clear" w:color="auto" w:fill="auto"/>
            <w:vAlign w:val="center"/>
          </w:tcPr>
          <w:p w:rsidR="00A63248" w:rsidRDefault="00A63248" w:rsidP="00A63248">
            <w:pPr>
              <w:snapToGrid w:val="0"/>
              <w:spacing w:line="360" w:lineRule="auto"/>
              <w:jc w:val="center"/>
              <w:rPr>
                <w:rFonts w:ascii="仿宋" w:eastAsia="仿宋" w:hAnsi="仿宋"/>
                <w:b/>
                <w:color w:val="000000"/>
                <w:sz w:val="24"/>
              </w:rPr>
            </w:pPr>
          </w:p>
        </w:tc>
        <w:tc>
          <w:tcPr>
            <w:tcW w:w="1134" w:type="dxa"/>
            <w:vAlign w:val="center"/>
          </w:tcPr>
          <w:p w:rsidR="00A63248" w:rsidRDefault="00A63248" w:rsidP="00A63248">
            <w:pPr>
              <w:snapToGrid w:val="0"/>
              <w:spacing w:line="360" w:lineRule="auto"/>
              <w:jc w:val="center"/>
              <w:rPr>
                <w:rFonts w:ascii="仿宋" w:eastAsia="仿宋" w:hAnsi="仿宋" w:hint="eastAsia"/>
                <w:b/>
                <w:color w:val="000000"/>
                <w:sz w:val="24"/>
              </w:rPr>
            </w:pPr>
          </w:p>
        </w:tc>
        <w:tc>
          <w:tcPr>
            <w:tcW w:w="1134" w:type="dxa"/>
            <w:vAlign w:val="center"/>
          </w:tcPr>
          <w:p w:rsidR="00A63248" w:rsidRDefault="00A63248" w:rsidP="00A63248">
            <w:pPr>
              <w:snapToGrid w:val="0"/>
              <w:spacing w:line="360" w:lineRule="auto"/>
              <w:jc w:val="center"/>
              <w:rPr>
                <w:rFonts w:ascii="仿宋" w:eastAsia="仿宋" w:hAnsi="仿宋"/>
                <w:b/>
                <w:color w:val="000000"/>
                <w:sz w:val="24"/>
              </w:rPr>
            </w:pPr>
          </w:p>
        </w:tc>
        <w:tc>
          <w:tcPr>
            <w:tcW w:w="1134" w:type="dxa"/>
            <w:vAlign w:val="center"/>
          </w:tcPr>
          <w:p w:rsidR="00A63248" w:rsidRDefault="00A63248" w:rsidP="00A63248">
            <w:pPr>
              <w:snapToGrid w:val="0"/>
              <w:spacing w:line="360" w:lineRule="auto"/>
              <w:jc w:val="center"/>
              <w:rPr>
                <w:rFonts w:ascii="仿宋" w:eastAsia="仿宋" w:hAnsi="仿宋" w:hint="eastAsia"/>
                <w:b/>
                <w:color w:val="000000"/>
                <w:sz w:val="24"/>
              </w:rPr>
            </w:pPr>
            <w:r>
              <w:rPr>
                <w:rFonts w:ascii="仿宋" w:eastAsia="仿宋" w:hAnsi="仿宋"/>
                <w:b/>
                <w:color w:val="000000"/>
                <w:sz w:val="24"/>
              </w:rPr>
              <w:t>20</w:t>
            </w:r>
          </w:p>
        </w:tc>
      </w:tr>
      <w:tr w:rsidR="00A63248" w:rsidTr="00126BB1">
        <w:trPr>
          <w:trHeight w:val="579"/>
        </w:trPr>
        <w:tc>
          <w:tcPr>
            <w:tcW w:w="694" w:type="dxa"/>
            <w:vMerge/>
            <w:shd w:val="clear" w:color="auto" w:fill="auto"/>
            <w:vAlign w:val="center"/>
          </w:tcPr>
          <w:p w:rsidR="00A63248" w:rsidRDefault="00A63248" w:rsidP="00A63248">
            <w:pPr>
              <w:snapToGrid w:val="0"/>
              <w:spacing w:line="360" w:lineRule="auto"/>
              <w:jc w:val="center"/>
              <w:rPr>
                <w:rFonts w:ascii="仿宋" w:eastAsia="仿宋" w:hAnsi="仿宋"/>
                <w:b/>
                <w:color w:val="000000"/>
                <w:sz w:val="24"/>
              </w:rPr>
            </w:pPr>
          </w:p>
        </w:tc>
        <w:tc>
          <w:tcPr>
            <w:tcW w:w="2108" w:type="dxa"/>
            <w:shd w:val="clear" w:color="auto" w:fill="auto"/>
            <w:vAlign w:val="center"/>
          </w:tcPr>
          <w:p w:rsidR="00A63248" w:rsidRDefault="00A63248" w:rsidP="00A63248">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实验</w:t>
            </w:r>
            <w:r>
              <w:rPr>
                <w:rFonts w:ascii="仿宋" w:eastAsia="仿宋" w:hAnsi="仿宋"/>
                <w:b/>
                <w:color w:val="000000"/>
                <w:sz w:val="24"/>
              </w:rPr>
              <w:t xml:space="preserve">5 </w:t>
            </w:r>
            <w:r>
              <w:rPr>
                <w:rFonts w:ascii="仿宋" w:eastAsia="仿宋" w:hAnsi="仿宋" w:hint="eastAsia"/>
                <w:b/>
                <w:color w:val="000000"/>
                <w:sz w:val="24"/>
              </w:rPr>
              <w:t>实操</w:t>
            </w:r>
          </w:p>
        </w:tc>
        <w:tc>
          <w:tcPr>
            <w:tcW w:w="1134" w:type="dxa"/>
            <w:vAlign w:val="center"/>
          </w:tcPr>
          <w:p w:rsidR="00A63248" w:rsidRDefault="00A63248" w:rsidP="00A63248">
            <w:pPr>
              <w:snapToGrid w:val="0"/>
              <w:spacing w:line="360" w:lineRule="auto"/>
              <w:jc w:val="center"/>
              <w:rPr>
                <w:rFonts w:ascii="仿宋" w:eastAsia="仿宋" w:hAnsi="仿宋"/>
                <w:b/>
                <w:color w:val="000000"/>
                <w:sz w:val="24"/>
              </w:rPr>
            </w:pPr>
            <w:r>
              <w:rPr>
                <w:rFonts w:ascii="仿宋" w:eastAsia="仿宋" w:hAnsi="仿宋"/>
                <w:b/>
                <w:color w:val="000000"/>
                <w:sz w:val="24"/>
              </w:rPr>
              <w:t>80</w:t>
            </w:r>
          </w:p>
        </w:tc>
        <w:tc>
          <w:tcPr>
            <w:tcW w:w="1134" w:type="dxa"/>
            <w:shd w:val="clear" w:color="auto" w:fill="auto"/>
            <w:vAlign w:val="center"/>
          </w:tcPr>
          <w:p w:rsidR="00A63248" w:rsidRDefault="00A63248" w:rsidP="00A63248">
            <w:pPr>
              <w:snapToGrid w:val="0"/>
              <w:spacing w:line="360" w:lineRule="auto"/>
              <w:jc w:val="center"/>
              <w:rPr>
                <w:rFonts w:ascii="仿宋" w:eastAsia="仿宋" w:hAnsi="仿宋"/>
                <w:b/>
                <w:color w:val="000000"/>
                <w:sz w:val="24"/>
              </w:rPr>
            </w:pPr>
          </w:p>
        </w:tc>
        <w:tc>
          <w:tcPr>
            <w:tcW w:w="1134" w:type="dxa"/>
            <w:vAlign w:val="center"/>
          </w:tcPr>
          <w:p w:rsidR="00A63248" w:rsidRDefault="00A63248" w:rsidP="00A63248">
            <w:pPr>
              <w:snapToGrid w:val="0"/>
              <w:spacing w:line="360" w:lineRule="auto"/>
              <w:jc w:val="center"/>
              <w:rPr>
                <w:rFonts w:ascii="仿宋" w:eastAsia="仿宋" w:hAnsi="仿宋" w:hint="eastAsia"/>
                <w:b/>
                <w:color w:val="000000"/>
                <w:sz w:val="24"/>
              </w:rPr>
            </w:pPr>
          </w:p>
        </w:tc>
        <w:tc>
          <w:tcPr>
            <w:tcW w:w="1134" w:type="dxa"/>
            <w:vAlign w:val="center"/>
          </w:tcPr>
          <w:p w:rsidR="00A63248" w:rsidRDefault="00A63248" w:rsidP="00A63248">
            <w:pPr>
              <w:snapToGrid w:val="0"/>
              <w:spacing w:line="360" w:lineRule="auto"/>
              <w:jc w:val="center"/>
              <w:rPr>
                <w:rFonts w:ascii="仿宋" w:eastAsia="仿宋" w:hAnsi="仿宋"/>
                <w:b/>
                <w:color w:val="000000"/>
                <w:sz w:val="24"/>
              </w:rPr>
            </w:pPr>
            <w:r>
              <w:rPr>
                <w:rFonts w:ascii="仿宋" w:eastAsia="仿宋" w:hAnsi="仿宋"/>
                <w:b/>
                <w:color w:val="000000"/>
                <w:sz w:val="24"/>
              </w:rPr>
              <w:t>80</w:t>
            </w:r>
          </w:p>
        </w:tc>
        <w:tc>
          <w:tcPr>
            <w:tcW w:w="1134" w:type="dxa"/>
            <w:vAlign w:val="center"/>
          </w:tcPr>
          <w:p w:rsidR="00A63248" w:rsidRDefault="00A63248" w:rsidP="00A63248">
            <w:pPr>
              <w:snapToGrid w:val="0"/>
              <w:spacing w:line="360" w:lineRule="auto"/>
              <w:jc w:val="center"/>
              <w:rPr>
                <w:rFonts w:ascii="仿宋" w:eastAsia="仿宋" w:hAnsi="仿宋" w:hint="eastAsia"/>
                <w:b/>
                <w:color w:val="000000"/>
                <w:sz w:val="24"/>
              </w:rPr>
            </w:pPr>
          </w:p>
        </w:tc>
      </w:tr>
      <w:tr w:rsidR="00A63248" w:rsidTr="00126BB1">
        <w:trPr>
          <w:trHeight w:val="579"/>
        </w:trPr>
        <w:tc>
          <w:tcPr>
            <w:tcW w:w="694" w:type="dxa"/>
            <w:vMerge/>
            <w:shd w:val="clear" w:color="auto" w:fill="auto"/>
            <w:vAlign w:val="center"/>
          </w:tcPr>
          <w:p w:rsidR="00A63248" w:rsidRDefault="00A63248" w:rsidP="00A63248">
            <w:pPr>
              <w:snapToGrid w:val="0"/>
              <w:spacing w:line="360" w:lineRule="auto"/>
              <w:jc w:val="center"/>
              <w:rPr>
                <w:rFonts w:ascii="仿宋" w:eastAsia="仿宋" w:hAnsi="仿宋"/>
                <w:b/>
                <w:color w:val="000000"/>
                <w:sz w:val="24"/>
              </w:rPr>
            </w:pPr>
          </w:p>
        </w:tc>
        <w:tc>
          <w:tcPr>
            <w:tcW w:w="2108" w:type="dxa"/>
            <w:shd w:val="clear" w:color="auto" w:fill="auto"/>
            <w:vAlign w:val="center"/>
          </w:tcPr>
          <w:p w:rsidR="00A63248" w:rsidRDefault="00A63248" w:rsidP="00A63248">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实验</w:t>
            </w:r>
            <w:r>
              <w:rPr>
                <w:rFonts w:ascii="仿宋" w:eastAsia="仿宋" w:hAnsi="仿宋"/>
                <w:b/>
                <w:color w:val="000000"/>
                <w:sz w:val="24"/>
              </w:rPr>
              <w:t xml:space="preserve">5 </w:t>
            </w:r>
            <w:r>
              <w:rPr>
                <w:rFonts w:ascii="仿宋" w:eastAsia="仿宋" w:hAnsi="仿宋" w:hint="eastAsia"/>
                <w:b/>
                <w:color w:val="000000"/>
                <w:sz w:val="24"/>
              </w:rPr>
              <w:t>报告</w:t>
            </w:r>
          </w:p>
        </w:tc>
        <w:tc>
          <w:tcPr>
            <w:tcW w:w="1134" w:type="dxa"/>
            <w:vAlign w:val="center"/>
          </w:tcPr>
          <w:p w:rsidR="00A63248" w:rsidRDefault="00A63248" w:rsidP="00A63248">
            <w:pPr>
              <w:snapToGrid w:val="0"/>
              <w:spacing w:line="360" w:lineRule="auto"/>
              <w:jc w:val="center"/>
              <w:rPr>
                <w:rFonts w:ascii="仿宋" w:eastAsia="仿宋" w:hAnsi="仿宋"/>
                <w:b/>
                <w:color w:val="000000"/>
                <w:sz w:val="24"/>
              </w:rPr>
            </w:pPr>
            <w:r>
              <w:rPr>
                <w:rFonts w:ascii="仿宋" w:eastAsia="仿宋" w:hAnsi="仿宋"/>
                <w:b/>
                <w:color w:val="000000"/>
                <w:sz w:val="24"/>
              </w:rPr>
              <w:t>20</w:t>
            </w:r>
          </w:p>
        </w:tc>
        <w:tc>
          <w:tcPr>
            <w:tcW w:w="1134" w:type="dxa"/>
            <w:shd w:val="clear" w:color="auto" w:fill="auto"/>
            <w:vAlign w:val="center"/>
          </w:tcPr>
          <w:p w:rsidR="00A63248" w:rsidRDefault="00A63248" w:rsidP="00A63248">
            <w:pPr>
              <w:snapToGrid w:val="0"/>
              <w:spacing w:line="360" w:lineRule="auto"/>
              <w:jc w:val="center"/>
              <w:rPr>
                <w:rFonts w:ascii="仿宋" w:eastAsia="仿宋" w:hAnsi="仿宋"/>
                <w:b/>
                <w:color w:val="000000"/>
                <w:sz w:val="24"/>
              </w:rPr>
            </w:pPr>
          </w:p>
        </w:tc>
        <w:tc>
          <w:tcPr>
            <w:tcW w:w="1134" w:type="dxa"/>
            <w:vAlign w:val="center"/>
          </w:tcPr>
          <w:p w:rsidR="00A63248" w:rsidRDefault="00A63248" w:rsidP="00A63248">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1</w:t>
            </w:r>
            <w:r>
              <w:rPr>
                <w:rFonts w:ascii="仿宋" w:eastAsia="仿宋" w:hAnsi="仿宋"/>
                <w:b/>
                <w:color w:val="000000"/>
                <w:sz w:val="24"/>
              </w:rPr>
              <w:t>0</w:t>
            </w:r>
          </w:p>
        </w:tc>
        <w:tc>
          <w:tcPr>
            <w:tcW w:w="1134" w:type="dxa"/>
            <w:vAlign w:val="center"/>
          </w:tcPr>
          <w:p w:rsidR="00A63248" w:rsidRDefault="00A63248" w:rsidP="00A63248">
            <w:pPr>
              <w:snapToGrid w:val="0"/>
              <w:spacing w:line="360" w:lineRule="auto"/>
              <w:jc w:val="center"/>
              <w:rPr>
                <w:rFonts w:ascii="仿宋" w:eastAsia="仿宋" w:hAnsi="仿宋"/>
                <w:b/>
                <w:color w:val="000000"/>
                <w:sz w:val="24"/>
              </w:rPr>
            </w:pPr>
          </w:p>
        </w:tc>
        <w:tc>
          <w:tcPr>
            <w:tcW w:w="1134" w:type="dxa"/>
            <w:vAlign w:val="center"/>
          </w:tcPr>
          <w:p w:rsidR="00A63248" w:rsidRDefault="00A63248" w:rsidP="00A63248">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1</w:t>
            </w:r>
            <w:r>
              <w:rPr>
                <w:rFonts w:ascii="仿宋" w:eastAsia="仿宋" w:hAnsi="仿宋"/>
                <w:b/>
                <w:color w:val="000000"/>
                <w:sz w:val="24"/>
              </w:rPr>
              <w:t>0</w:t>
            </w:r>
          </w:p>
        </w:tc>
      </w:tr>
      <w:tr w:rsidR="00A63248" w:rsidTr="00126BB1">
        <w:trPr>
          <w:trHeight w:val="579"/>
        </w:trPr>
        <w:tc>
          <w:tcPr>
            <w:tcW w:w="694" w:type="dxa"/>
            <w:vMerge/>
            <w:shd w:val="clear" w:color="auto" w:fill="auto"/>
            <w:vAlign w:val="center"/>
          </w:tcPr>
          <w:p w:rsidR="00A63248" w:rsidRDefault="00A63248" w:rsidP="00A63248">
            <w:pPr>
              <w:snapToGrid w:val="0"/>
              <w:spacing w:line="360" w:lineRule="auto"/>
              <w:jc w:val="center"/>
              <w:rPr>
                <w:rFonts w:ascii="仿宋" w:eastAsia="仿宋" w:hAnsi="仿宋"/>
                <w:b/>
                <w:color w:val="000000"/>
                <w:sz w:val="24"/>
              </w:rPr>
            </w:pPr>
          </w:p>
        </w:tc>
        <w:tc>
          <w:tcPr>
            <w:tcW w:w="2108" w:type="dxa"/>
            <w:shd w:val="clear" w:color="auto" w:fill="auto"/>
            <w:vAlign w:val="center"/>
          </w:tcPr>
          <w:p w:rsidR="00A63248" w:rsidRDefault="00A63248" w:rsidP="00A63248">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实验</w:t>
            </w:r>
            <w:r>
              <w:rPr>
                <w:rFonts w:ascii="仿宋" w:eastAsia="仿宋" w:hAnsi="仿宋"/>
                <w:b/>
                <w:color w:val="000000"/>
                <w:sz w:val="24"/>
              </w:rPr>
              <w:t xml:space="preserve">6 </w:t>
            </w:r>
            <w:r>
              <w:rPr>
                <w:rFonts w:ascii="仿宋" w:eastAsia="仿宋" w:hAnsi="仿宋" w:hint="eastAsia"/>
                <w:b/>
                <w:color w:val="000000"/>
                <w:sz w:val="24"/>
              </w:rPr>
              <w:t>实操</w:t>
            </w:r>
          </w:p>
        </w:tc>
        <w:tc>
          <w:tcPr>
            <w:tcW w:w="1134" w:type="dxa"/>
            <w:vAlign w:val="center"/>
          </w:tcPr>
          <w:p w:rsidR="00A63248" w:rsidRDefault="00A63248" w:rsidP="00A63248">
            <w:pPr>
              <w:snapToGrid w:val="0"/>
              <w:spacing w:line="360" w:lineRule="auto"/>
              <w:jc w:val="center"/>
              <w:rPr>
                <w:rFonts w:ascii="仿宋" w:eastAsia="仿宋" w:hAnsi="仿宋"/>
                <w:b/>
                <w:color w:val="000000"/>
                <w:sz w:val="24"/>
              </w:rPr>
            </w:pPr>
            <w:r>
              <w:rPr>
                <w:rFonts w:ascii="仿宋" w:eastAsia="仿宋" w:hAnsi="仿宋"/>
                <w:b/>
                <w:color w:val="000000"/>
                <w:sz w:val="24"/>
              </w:rPr>
              <w:t>80</w:t>
            </w:r>
          </w:p>
        </w:tc>
        <w:tc>
          <w:tcPr>
            <w:tcW w:w="1134" w:type="dxa"/>
            <w:shd w:val="clear" w:color="auto" w:fill="auto"/>
            <w:vAlign w:val="center"/>
          </w:tcPr>
          <w:p w:rsidR="00A63248" w:rsidRDefault="00A63248" w:rsidP="00A63248">
            <w:pPr>
              <w:snapToGrid w:val="0"/>
              <w:spacing w:line="360" w:lineRule="auto"/>
              <w:jc w:val="center"/>
              <w:rPr>
                <w:rFonts w:ascii="仿宋" w:eastAsia="仿宋" w:hAnsi="仿宋"/>
                <w:b/>
                <w:color w:val="000000"/>
                <w:sz w:val="24"/>
              </w:rPr>
            </w:pPr>
          </w:p>
        </w:tc>
        <w:tc>
          <w:tcPr>
            <w:tcW w:w="1134" w:type="dxa"/>
            <w:vAlign w:val="center"/>
          </w:tcPr>
          <w:p w:rsidR="00A63248" w:rsidRDefault="00A63248" w:rsidP="00A63248">
            <w:pPr>
              <w:snapToGrid w:val="0"/>
              <w:spacing w:line="360" w:lineRule="auto"/>
              <w:jc w:val="center"/>
              <w:rPr>
                <w:rFonts w:ascii="仿宋" w:eastAsia="仿宋" w:hAnsi="仿宋" w:hint="eastAsia"/>
                <w:b/>
                <w:color w:val="000000"/>
                <w:sz w:val="24"/>
              </w:rPr>
            </w:pPr>
          </w:p>
        </w:tc>
        <w:tc>
          <w:tcPr>
            <w:tcW w:w="1134" w:type="dxa"/>
            <w:vAlign w:val="center"/>
          </w:tcPr>
          <w:p w:rsidR="00A63248" w:rsidRDefault="00A63248" w:rsidP="00A63248">
            <w:pPr>
              <w:snapToGrid w:val="0"/>
              <w:spacing w:line="360" w:lineRule="auto"/>
              <w:jc w:val="center"/>
              <w:rPr>
                <w:rFonts w:ascii="仿宋" w:eastAsia="仿宋" w:hAnsi="仿宋"/>
                <w:b/>
                <w:color w:val="000000"/>
                <w:sz w:val="24"/>
              </w:rPr>
            </w:pPr>
            <w:r>
              <w:rPr>
                <w:rFonts w:ascii="仿宋" w:eastAsia="仿宋" w:hAnsi="仿宋"/>
                <w:b/>
                <w:color w:val="000000"/>
                <w:sz w:val="24"/>
              </w:rPr>
              <w:t>80</w:t>
            </w:r>
          </w:p>
        </w:tc>
        <w:tc>
          <w:tcPr>
            <w:tcW w:w="1134" w:type="dxa"/>
            <w:vAlign w:val="center"/>
          </w:tcPr>
          <w:p w:rsidR="00A63248" w:rsidRDefault="00A63248" w:rsidP="00A63248">
            <w:pPr>
              <w:snapToGrid w:val="0"/>
              <w:spacing w:line="360" w:lineRule="auto"/>
              <w:jc w:val="center"/>
              <w:rPr>
                <w:rFonts w:ascii="仿宋" w:eastAsia="仿宋" w:hAnsi="仿宋" w:hint="eastAsia"/>
                <w:b/>
                <w:color w:val="000000"/>
                <w:sz w:val="24"/>
              </w:rPr>
            </w:pPr>
          </w:p>
        </w:tc>
      </w:tr>
      <w:tr w:rsidR="00A63248" w:rsidTr="00126BB1">
        <w:trPr>
          <w:trHeight w:val="579"/>
        </w:trPr>
        <w:tc>
          <w:tcPr>
            <w:tcW w:w="694" w:type="dxa"/>
            <w:vMerge/>
            <w:shd w:val="clear" w:color="auto" w:fill="auto"/>
            <w:vAlign w:val="center"/>
          </w:tcPr>
          <w:p w:rsidR="00A63248" w:rsidRDefault="00A63248" w:rsidP="00A63248">
            <w:pPr>
              <w:snapToGrid w:val="0"/>
              <w:spacing w:line="360" w:lineRule="auto"/>
              <w:jc w:val="center"/>
              <w:rPr>
                <w:rFonts w:ascii="仿宋" w:eastAsia="仿宋" w:hAnsi="仿宋"/>
                <w:b/>
                <w:color w:val="000000"/>
                <w:sz w:val="24"/>
              </w:rPr>
            </w:pPr>
          </w:p>
        </w:tc>
        <w:tc>
          <w:tcPr>
            <w:tcW w:w="2108" w:type="dxa"/>
            <w:shd w:val="clear" w:color="auto" w:fill="auto"/>
            <w:vAlign w:val="center"/>
          </w:tcPr>
          <w:p w:rsidR="00A63248" w:rsidRDefault="00A63248" w:rsidP="00A63248">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实验</w:t>
            </w:r>
            <w:r>
              <w:rPr>
                <w:rFonts w:ascii="仿宋" w:eastAsia="仿宋" w:hAnsi="仿宋"/>
                <w:b/>
                <w:color w:val="000000"/>
                <w:sz w:val="24"/>
              </w:rPr>
              <w:t xml:space="preserve">6 </w:t>
            </w:r>
            <w:r>
              <w:rPr>
                <w:rFonts w:ascii="仿宋" w:eastAsia="仿宋" w:hAnsi="仿宋" w:hint="eastAsia"/>
                <w:b/>
                <w:color w:val="000000"/>
                <w:sz w:val="24"/>
              </w:rPr>
              <w:t>报告</w:t>
            </w:r>
          </w:p>
        </w:tc>
        <w:tc>
          <w:tcPr>
            <w:tcW w:w="1134" w:type="dxa"/>
            <w:vAlign w:val="center"/>
          </w:tcPr>
          <w:p w:rsidR="00A63248" w:rsidRDefault="00A63248" w:rsidP="00A63248">
            <w:pPr>
              <w:snapToGrid w:val="0"/>
              <w:spacing w:line="360" w:lineRule="auto"/>
              <w:jc w:val="center"/>
              <w:rPr>
                <w:rFonts w:ascii="仿宋" w:eastAsia="仿宋" w:hAnsi="仿宋"/>
                <w:b/>
                <w:color w:val="000000"/>
                <w:sz w:val="24"/>
              </w:rPr>
            </w:pPr>
            <w:r>
              <w:rPr>
                <w:rFonts w:ascii="仿宋" w:eastAsia="仿宋" w:hAnsi="仿宋"/>
                <w:b/>
                <w:color w:val="000000"/>
                <w:sz w:val="24"/>
              </w:rPr>
              <w:t>20</w:t>
            </w:r>
          </w:p>
        </w:tc>
        <w:tc>
          <w:tcPr>
            <w:tcW w:w="1134" w:type="dxa"/>
            <w:shd w:val="clear" w:color="auto" w:fill="auto"/>
            <w:vAlign w:val="center"/>
          </w:tcPr>
          <w:p w:rsidR="00A63248" w:rsidRDefault="00A63248" w:rsidP="00A63248">
            <w:pPr>
              <w:snapToGrid w:val="0"/>
              <w:spacing w:line="360" w:lineRule="auto"/>
              <w:jc w:val="center"/>
              <w:rPr>
                <w:rFonts w:ascii="仿宋" w:eastAsia="仿宋" w:hAnsi="仿宋"/>
                <w:b/>
                <w:color w:val="000000"/>
                <w:sz w:val="24"/>
              </w:rPr>
            </w:pPr>
          </w:p>
        </w:tc>
        <w:tc>
          <w:tcPr>
            <w:tcW w:w="1134" w:type="dxa"/>
            <w:vAlign w:val="center"/>
          </w:tcPr>
          <w:p w:rsidR="00A63248" w:rsidRDefault="00A63248" w:rsidP="00A63248">
            <w:pPr>
              <w:snapToGrid w:val="0"/>
              <w:spacing w:line="360" w:lineRule="auto"/>
              <w:jc w:val="center"/>
              <w:rPr>
                <w:rFonts w:ascii="仿宋" w:eastAsia="仿宋" w:hAnsi="仿宋" w:hint="eastAsia"/>
                <w:b/>
                <w:color w:val="000000"/>
                <w:sz w:val="24"/>
              </w:rPr>
            </w:pPr>
          </w:p>
        </w:tc>
        <w:tc>
          <w:tcPr>
            <w:tcW w:w="1134" w:type="dxa"/>
            <w:vAlign w:val="center"/>
          </w:tcPr>
          <w:p w:rsidR="00A63248" w:rsidRDefault="00A63248" w:rsidP="00A63248">
            <w:pPr>
              <w:snapToGrid w:val="0"/>
              <w:spacing w:line="360" w:lineRule="auto"/>
              <w:jc w:val="center"/>
              <w:rPr>
                <w:rFonts w:ascii="仿宋" w:eastAsia="仿宋" w:hAnsi="仿宋"/>
                <w:b/>
                <w:color w:val="000000"/>
                <w:sz w:val="24"/>
              </w:rPr>
            </w:pPr>
          </w:p>
        </w:tc>
        <w:tc>
          <w:tcPr>
            <w:tcW w:w="1134" w:type="dxa"/>
            <w:vAlign w:val="center"/>
          </w:tcPr>
          <w:p w:rsidR="00A63248" w:rsidRDefault="00C83FEA" w:rsidP="00A63248">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2</w:t>
            </w:r>
            <w:r>
              <w:rPr>
                <w:rFonts w:ascii="仿宋" w:eastAsia="仿宋" w:hAnsi="仿宋"/>
                <w:b/>
                <w:color w:val="000000"/>
                <w:sz w:val="24"/>
              </w:rPr>
              <w:t>0</w:t>
            </w:r>
          </w:p>
        </w:tc>
      </w:tr>
      <w:tr w:rsidR="00A63248" w:rsidTr="00126BB1">
        <w:trPr>
          <w:trHeight w:val="579"/>
        </w:trPr>
        <w:tc>
          <w:tcPr>
            <w:tcW w:w="694" w:type="dxa"/>
            <w:vMerge/>
            <w:shd w:val="clear" w:color="auto" w:fill="auto"/>
            <w:vAlign w:val="center"/>
          </w:tcPr>
          <w:p w:rsidR="00A63248" w:rsidRDefault="00A63248" w:rsidP="00A63248">
            <w:pPr>
              <w:snapToGrid w:val="0"/>
              <w:spacing w:line="360" w:lineRule="auto"/>
              <w:jc w:val="center"/>
              <w:rPr>
                <w:rFonts w:ascii="仿宋" w:eastAsia="仿宋" w:hAnsi="仿宋"/>
                <w:b/>
                <w:color w:val="000000"/>
                <w:sz w:val="24"/>
              </w:rPr>
            </w:pPr>
          </w:p>
        </w:tc>
        <w:tc>
          <w:tcPr>
            <w:tcW w:w="2108" w:type="dxa"/>
            <w:shd w:val="clear" w:color="auto" w:fill="auto"/>
            <w:vAlign w:val="center"/>
          </w:tcPr>
          <w:p w:rsidR="00A63248" w:rsidRDefault="00A63248" w:rsidP="00A63248">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实验</w:t>
            </w:r>
            <w:r>
              <w:rPr>
                <w:rFonts w:ascii="仿宋" w:eastAsia="仿宋" w:hAnsi="仿宋"/>
                <w:b/>
                <w:color w:val="000000"/>
                <w:sz w:val="24"/>
              </w:rPr>
              <w:t xml:space="preserve">7 </w:t>
            </w:r>
            <w:r>
              <w:rPr>
                <w:rFonts w:ascii="仿宋" w:eastAsia="仿宋" w:hAnsi="仿宋" w:hint="eastAsia"/>
                <w:b/>
                <w:color w:val="000000"/>
                <w:sz w:val="24"/>
              </w:rPr>
              <w:t>实操</w:t>
            </w:r>
          </w:p>
        </w:tc>
        <w:tc>
          <w:tcPr>
            <w:tcW w:w="1134" w:type="dxa"/>
            <w:vAlign w:val="center"/>
          </w:tcPr>
          <w:p w:rsidR="00A63248" w:rsidRDefault="00A63248" w:rsidP="00A63248">
            <w:pPr>
              <w:snapToGrid w:val="0"/>
              <w:spacing w:line="360" w:lineRule="auto"/>
              <w:jc w:val="center"/>
              <w:rPr>
                <w:rFonts w:ascii="仿宋" w:eastAsia="仿宋" w:hAnsi="仿宋"/>
                <w:b/>
                <w:color w:val="000000"/>
                <w:sz w:val="24"/>
              </w:rPr>
            </w:pPr>
            <w:r>
              <w:rPr>
                <w:rFonts w:ascii="仿宋" w:eastAsia="仿宋" w:hAnsi="仿宋"/>
                <w:b/>
                <w:color w:val="000000"/>
                <w:sz w:val="24"/>
              </w:rPr>
              <w:t>80</w:t>
            </w:r>
          </w:p>
        </w:tc>
        <w:tc>
          <w:tcPr>
            <w:tcW w:w="1134" w:type="dxa"/>
            <w:shd w:val="clear" w:color="auto" w:fill="auto"/>
            <w:vAlign w:val="center"/>
          </w:tcPr>
          <w:p w:rsidR="00A63248" w:rsidRDefault="00A63248" w:rsidP="00A63248">
            <w:pPr>
              <w:snapToGrid w:val="0"/>
              <w:spacing w:line="360" w:lineRule="auto"/>
              <w:jc w:val="center"/>
              <w:rPr>
                <w:rFonts w:ascii="仿宋" w:eastAsia="仿宋" w:hAnsi="仿宋"/>
                <w:b/>
                <w:color w:val="000000"/>
                <w:sz w:val="24"/>
              </w:rPr>
            </w:pPr>
          </w:p>
        </w:tc>
        <w:tc>
          <w:tcPr>
            <w:tcW w:w="1134" w:type="dxa"/>
            <w:vAlign w:val="center"/>
          </w:tcPr>
          <w:p w:rsidR="00A63248" w:rsidRDefault="00A63248" w:rsidP="00A63248">
            <w:pPr>
              <w:snapToGrid w:val="0"/>
              <w:spacing w:line="360" w:lineRule="auto"/>
              <w:jc w:val="center"/>
              <w:rPr>
                <w:rFonts w:ascii="仿宋" w:eastAsia="仿宋" w:hAnsi="仿宋" w:hint="eastAsia"/>
                <w:b/>
                <w:color w:val="000000"/>
                <w:sz w:val="24"/>
              </w:rPr>
            </w:pPr>
          </w:p>
        </w:tc>
        <w:tc>
          <w:tcPr>
            <w:tcW w:w="1134" w:type="dxa"/>
            <w:vAlign w:val="center"/>
          </w:tcPr>
          <w:p w:rsidR="00A63248" w:rsidRDefault="00A63248" w:rsidP="00A63248">
            <w:pPr>
              <w:snapToGrid w:val="0"/>
              <w:spacing w:line="360" w:lineRule="auto"/>
              <w:jc w:val="center"/>
              <w:rPr>
                <w:rFonts w:ascii="仿宋" w:eastAsia="仿宋" w:hAnsi="仿宋"/>
                <w:b/>
                <w:color w:val="000000"/>
                <w:sz w:val="24"/>
              </w:rPr>
            </w:pPr>
            <w:r>
              <w:rPr>
                <w:rFonts w:ascii="仿宋" w:eastAsia="仿宋" w:hAnsi="仿宋"/>
                <w:b/>
                <w:color w:val="000000"/>
                <w:sz w:val="24"/>
              </w:rPr>
              <w:t>80</w:t>
            </w:r>
          </w:p>
        </w:tc>
        <w:tc>
          <w:tcPr>
            <w:tcW w:w="1134" w:type="dxa"/>
            <w:vAlign w:val="center"/>
          </w:tcPr>
          <w:p w:rsidR="00A63248" w:rsidRDefault="00A63248" w:rsidP="00A63248">
            <w:pPr>
              <w:snapToGrid w:val="0"/>
              <w:spacing w:line="360" w:lineRule="auto"/>
              <w:jc w:val="center"/>
              <w:rPr>
                <w:rFonts w:ascii="仿宋" w:eastAsia="仿宋" w:hAnsi="仿宋" w:hint="eastAsia"/>
                <w:b/>
                <w:color w:val="000000"/>
                <w:sz w:val="24"/>
              </w:rPr>
            </w:pPr>
          </w:p>
        </w:tc>
      </w:tr>
      <w:tr w:rsidR="00A63248" w:rsidTr="00126BB1">
        <w:trPr>
          <w:trHeight w:val="579"/>
        </w:trPr>
        <w:tc>
          <w:tcPr>
            <w:tcW w:w="694" w:type="dxa"/>
            <w:vMerge/>
            <w:shd w:val="clear" w:color="auto" w:fill="auto"/>
            <w:vAlign w:val="center"/>
          </w:tcPr>
          <w:p w:rsidR="00A63248" w:rsidRDefault="00A63248" w:rsidP="00A63248">
            <w:pPr>
              <w:snapToGrid w:val="0"/>
              <w:spacing w:line="360" w:lineRule="auto"/>
              <w:jc w:val="center"/>
              <w:rPr>
                <w:rFonts w:ascii="仿宋" w:eastAsia="仿宋" w:hAnsi="仿宋"/>
                <w:b/>
                <w:color w:val="000000"/>
                <w:sz w:val="24"/>
              </w:rPr>
            </w:pPr>
          </w:p>
        </w:tc>
        <w:tc>
          <w:tcPr>
            <w:tcW w:w="2108" w:type="dxa"/>
            <w:shd w:val="clear" w:color="auto" w:fill="auto"/>
            <w:vAlign w:val="center"/>
          </w:tcPr>
          <w:p w:rsidR="00A63248" w:rsidRDefault="00A63248" w:rsidP="00A63248">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实验</w:t>
            </w:r>
            <w:r>
              <w:rPr>
                <w:rFonts w:ascii="仿宋" w:eastAsia="仿宋" w:hAnsi="仿宋"/>
                <w:b/>
                <w:color w:val="000000"/>
                <w:sz w:val="24"/>
              </w:rPr>
              <w:t xml:space="preserve">7 </w:t>
            </w:r>
            <w:r>
              <w:rPr>
                <w:rFonts w:ascii="仿宋" w:eastAsia="仿宋" w:hAnsi="仿宋" w:hint="eastAsia"/>
                <w:b/>
                <w:color w:val="000000"/>
                <w:sz w:val="24"/>
              </w:rPr>
              <w:t>报告</w:t>
            </w:r>
          </w:p>
        </w:tc>
        <w:tc>
          <w:tcPr>
            <w:tcW w:w="1134" w:type="dxa"/>
            <w:vAlign w:val="center"/>
          </w:tcPr>
          <w:p w:rsidR="00A63248" w:rsidRDefault="00A63248" w:rsidP="00A63248">
            <w:pPr>
              <w:snapToGrid w:val="0"/>
              <w:spacing w:line="360" w:lineRule="auto"/>
              <w:jc w:val="center"/>
              <w:rPr>
                <w:rFonts w:ascii="仿宋" w:eastAsia="仿宋" w:hAnsi="仿宋"/>
                <w:b/>
                <w:color w:val="000000"/>
                <w:sz w:val="24"/>
              </w:rPr>
            </w:pPr>
            <w:r>
              <w:rPr>
                <w:rFonts w:ascii="仿宋" w:eastAsia="仿宋" w:hAnsi="仿宋"/>
                <w:b/>
                <w:color w:val="000000"/>
                <w:sz w:val="24"/>
              </w:rPr>
              <w:t>20</w:t>
            </w:r>
          </w:p>
        </w:tc>
        <w:tc>
          <w:tcPr>
            <w:tcW w:w="1134" w:type="dxa"/>
            <w:shd w:val="clear" w:color="auto" w:fill="auto"/>
            <w:vAlign w:val="center"/>
          </w:tcPr>
          <w:p w:rsidR="00A63248" w:rsidRDefault="00A63248" w:rsidP="00A63248">
            <w:pPr>
              <w:snapToGrid w:val="0"/>
              <w:spacing w:line="360" w:lineRule="auto"/>
              <w:jc w:val="center"/>
              <w:rPr>
                <w:rFonts w:ascii="仿宋" w:eastAsia="仿宋" w:hAnsi="仿宋"/>
                <w:b/>
                <w:color w:val="000000"/>
                <w:sz w:val="24"/>
              </w:rPr>
            </w:pPr>
          </w:p>
        </w:tc>
        <w:tc>
          <w:tcPr>
            <w:tcW w:w="1134" w:type="dxa"/>
            <w:vAlign w:val="center"/>
          </w:tcPr>
          <w:p w:rsidR="00A63248" w:rsidRDefault="00C83FEA" w:rsidP="00A63248">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1</w:t>
            </w:r>
            <w:r>
              <w:rPr>
                <w:rFonts w:ascii="仿宋" w:eastAsia="仿宋" w:hAnsi="仿宋"/>
                <w:b/>
                <w:color w:val="000000"/>
                <w:sz w:val="24"/>
              </w:rPr>
              <w:t>5</w:t>
            </w:r>
          </w:p>
        </w:tc>
        <w:tc>
          <w:tcPr>
            <w:tcW w:w="1134" w:type="dxa"/>
            <w:vAlign w:val="center"/>
          </w:tcPr>
          <w:p w:rsidR="00A63248" w:rsidRDefault="00A63248" w:rsidP="00A63248">
            <w:pPr>
              <w:snapToGrid w:val="0"/>
              <w:spacing w:line="360" w:lineRule="auto"/>
              <w:jc w:val="center"/>
              <w:rPr>
                <w:rFonts w:ascii="仿宋" w:eastAsia="仿宋" w:hAnsi="仿宋"/>
                <w:b/>
                <w:color w:val="000000"/>
                <w:sz w:val="24"/>
              </w:rPr>
            </w:pPr>
          </w:p>
        </w:tc>
        <w:tc>
          <w:tcPr>
            <w:tcW w:w="1134" w:type="dxa"/>
            <w:vAlign w:val="center"/>
          </w:tcPr>
          <w:p w:rsidR="00A63248" w:rsidRDefault="00C83FEA" w:rsidP="00A63248">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5</w:t>
            </w:r>
          </w:p>
        </w:tc>
      </w:tr>
      <w:tr w:rsidR="00A63248" w:rsidTr="00126BB1">
        <w:trPr>
          <w:trHeight w:val="579"/>
        </w:trPr>
        <w:tc>
          <w:tcPr>
            <w:tcW w:w="694" w:type="dxa"/>
            <w:vMerge/>
            <w:shd w:val="clear" w:color="auto" w:fill="auto"/>
            <w:vAlign w:val="center"/>
          </w:tcPr>
          <w:p w:rsidR="00A63248" w:rsidRDefault="00A63248" w:rsidP="00A63248">
            <w:pPr>
              <w:snapToGrid w:val="0"/>
              <w:spacing w:line="360" w:lineRule="auto"/>
              <w:jc w:val="center"/>
              <w:rPr>
                <w:rFonts w:ascii="仿宋" w:eastAsia="仿宋" w:hAnsi="仿宋"/>
                <w:b/>
                <w:color w:val="000000"/>
                <w:sz w:val="24"/>
              </w:rPr>
            </w:pPr>
          </w:p>
        </w:tc>
        <w:tc>
          <w:tcPr>
            <w:tcW w:w="2108" w:type="dxa"/>
            <w:shd w:val="clear" w:color="auto" w:fill="auto"/>
            <w:vAlign w:val="center"/>
          </w:tcPr>
          <w:p w:rsidR="00A63248" w:rsidRDefault="00A63248" w:rsidP="00A63248">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实验</w:t>
            </w:r>
            <w:r>
              <w:rPr>
                <w:rFonts w:ascii="仿宋" w:eastAsia="仿宋" w:hAnsi="仿宋"/>
                <w:b/>
                <w:color w:val="000000"/>
                <w:sz w:val="24"/>
              </w:rPr>
              <w:t xml:space="preserve">8 </w:t>
            </w:r>
            <w:r>
              <w:rPr>
                <w:rFonts w:ascii="仿宋" w:eastAsia="仿宋" w:hAnsi="仿宋" w:hint="eastAsia"/>
                <w:b/>
                <w:color w:val="000000"/>
                <w:sz w:val="24"/>
              </w:rPr>
              <w:t>实操</w:t>
            </w:r>
          </w:p>
        </w:tc>
        <w:tc>
          <w:tcPr>
            <w:tcW w:w="1134" w:type="dxa"/>
            <w:vAlign w:val="center"/>
          </w:tcPr>
          <w:p w:rsidR="00A63248" w:rsidRDefault="00A63248" w:rsidP="00A63248">
            <w:pPr>
              <w:snapToGrid w:val="0"/>
              <w:spacing w:line="360" w:lineRule="auto"/>
              <w:jc w:val="center"/>
              <w:rPr>
                <w:rFonts w:ascii="仿宋" w:eastAsia="仿宋" w:hAnsi="仿宋"/>
                <w:b/>
                <w:color w:val="000000"/>
                <w:sz w:val="24"/>
              </w:rPr>
            </w:pPr>
            <w:r>
              <w:rPr>
                <w:rFonts w:ascii="仿宋" w:eastAsia="仿宋" w:hAnsi="仿宋"/>
                <w:b/>
                <w:color w:val="000000"/>
                <w:sz w:val="24"/>
              </w:rPr>
              <w:t>80</w:t>
            </w:r>
          </w:p>
        </w:tc>
        <w:tc>
          <w:tcPr>
            <w:tcW w:w="1134" w:type="dxa"/>
            <w:shd w:val="clear" w:color="auto" w:fill="auto"/>
            <w:vAlign w:val="center"/>
          </w:tcPr>
          <w:p w:rsidR="00A63248" w:rsidRDefault="00A63248" w:rsidP="00A63248">
            <w:pPr>
              <w:snapToGrid w:val="0"/>
              <w:spacing w:line="360" w:lineRule="auto"/>
              <w:jc w:val="center"/>
              <w:rPr>
                <w:rFonts w:ascii="仿宋" w:eastAsia="仿宋" w:hAnsi="仿宋"/>
                <w:b/>
                <w:color w:val="000000"/>
                <w:sz w:val="24"/>
              </w:rPr>
            </w:pPr>
          </w:p>
        </w:tc>
        <w:tc>
          <w:tcPr>
            <w:tcW w:w="1134" w:type="dxa"/>
            <w:vAlign w:val="center"/>
          </w:tcPr>
          <w:p w:rsidR="00A63248" w:rsidRDefault="00A63248" w:rsidP="00A63248">
            <w:pPr>
              <w:snapToGrid w:val="0"/>
              <w:spacing w:line="360" w:lineRule="auto"/>
              <w:jc w:val="center"/>
              <w:rPr>
                <w:rFonts w:ascii="仿宋" w:eastAsia="仿宋" w:hAnsi="仿宋" w:hint="eastAsia"/>
                <w:b/>
                <w:color w:val="000000"/>
                <w:sz w:val="24"/>
              </w:rPr>
            </w:pPr>
          </w:p>
        </w:tc>
        <w:tc>
          <w:tcPr>
            <w:tcW w:w="1134" w:type="dxa"/>
            <w:vAlign w:val="center"/>
          </w:tcPr>
          <w:p w:rsidR="00A63248" w:rsidRDefault="00A63248" w:rsidP="00A63248">
            <w:pPr>
              <w:snapToGrid w:val="0"/>
              <w:spacing w:line="360" w:lineRule="auto"/>
              <w:jc w:val="center"/>
              <w:rPr>
                <w:rFonts w:ascii="仿宋" w:eastAsia="仿宋" w:hAnsi="仿宋"/>
                <w:b/>
                <w:color w:val="000000"/>
                <w:sz w:val="24"/>
              </w:rPr>
            </w:pPr>
            <w:r>
              <w:rPr>
                <w:rFonts w:ascii="仿宋" w:eastAsia="仿宋" w:hAnsi="仿宋"/>
                <w:b/>
                <w:color w:val="000000"/>
                <w:sz w:val="24"/>
              </w:rPr>
              <w:t>80</w:t>
            </w:r>
          </w:p>
        </w:tc>
        <w:tc>
          <w:tcPr>
            <w:tcW w:w="1134" w:type="dxa"/>
            <w:vAlign w:val="center"/>
          </w:tcPr>
          <w:p w:rsidR="00A63248" w:rsidRDefault="00A63248" w:rsidP="00A63248">
            <w:pPr>
              <w:snapToGrid w:val="0"/>
              <w:spacing w:line="360" w:lineRule="auto"/>
              <w:jc w:val="center"/>
              <w:rPr>
                <w:rFonts w:ascii="仿宋" w:eastAsia="仿宋" w:hAnsi="仿宋" w:hint="eastAsia"/>
                <w:b/>
                <w:color w:val="000000"/>
                <w:sz w:val="24"/>
              </w:rPr>
            </w:pPr>
          </w:p>
        </w:tc>
      </w:tr>
      <w:tr w:rsidR="00A63248" w:rsidTr="00126BB1">
        <w:trPr>
          <w:trHeight w:val="579"/>
        </w:trPr>
        <w:tc>
          <w:tcPr>
            <w:tcW w:w="694" w:type="dxa"/>
            <w:vMerge/>
            <w:shd w:val="clear" w:color="auto" w:fill="auto"/>
            <w:vAlign w:val="center"/>
          </w:tcPr>
          <w:p w:rsidR="00A63248" w:rsidRDefault="00A63248" w:rsidP="00A63248">
            <w:pPr>
              <w:snapToGrid w:val="0"/>
              <w:spacing w:line="360" w:lineRule="auto"/>
              <w:jc w:val="center"/>
              <w:rPr>
                <w:rFonts w:ascii="仿宋" w:eastAsia="仿宋" w:hAnsi="仿宋"/>
                <w:b/>
                <w:color w:val="000000"/>
                <w:sz w:val="24"/>
              </w:rPr>
            </w:pPr>
          </w:p>
        </w:tc>
        <w:tc>
          <w:tcPr>
            <w:tcW w:w="2108" w:type="dxa"/>
            <w:shd w:val="clear" w:color="auto" w:fill="auto"/>
            <w:vAlign w:val="center"/>
          </w:tcPr>
          <w:p w:rsidR="00A63248" w:rsidRDefault="00A63248" w:rsidP="00A63248">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实验</w:t>
            </w:r>
            <w:r>
              <w:rPr>
                <w:rFonts w:ascii="仿宋" w:eastAsia="仿宋" w:hAnsi="仿宋"/>
                <w:b/>
                <w:color w:val="000000"/>
                <w:sz w:val="24"/>
              </w:rPr>
              <w:t xml:space="preserve">8 </w:t>
            </w:r>
            <w:r>
              <w:rPr>
                <w:rFonts w:ascii="仿宋" w:eastAsia="仿宋" w:hAnsi="仿宋" w:hint="eastAsia"/>
                <w:b/>
                <w:color w:val="000000"/>
                <w:sz w:val="24"/>
              </w:rPr>
              <w:t>报告</w:t>
            </w:r>
          </w:p>
        </w:tc>
        <w:tc>
          <w:tcPr>
            <w:tcW w:w="1134" w:type="dxa"/>
            <w:vAlign w:val="center"/>
          </w:tcPr>
          <w:p w:rsidR="00A63248" w:rsidRDefault="00A63248" w:rsidP="00A63248">
            <w:pPr>
              <w:snapToGrid w:val="0"/>
              <w:spacing w:line="360" w:lineRule="auto"/>
              <w:jc w:val="center"/>
              <w:rPr>
                <w:rFonts w:ascii="仿宋" w:eastAsia="仿宋" w:hAnsi="仿宋"/>
                <w:b/>
                <w:color w:val="000000"/>
                <w:sz w:val="24"/>
              </w:rPr>
            </w:pPr>
            <w:r>
              <w:rPr>
                <w:rFonts w:ascii="仿宋" w:eastAsia="仿宋" w:hAnsi="仿宋"/>
                <w:b/>
                <w:color w:val="000000"/>
                <w:sz w:val="24"/>
              </w:rPr>
              <w:t>20</w:t>
            </w:r>
          </w:p>
        </w:tc>
        <w:tc>
          <w:tcPr>
            <w:tcW w:w="1134" w:type="dxa"/>
            <w:shd w:val="clear" w:color="auto" w:fill="auto"/>
            <w:vAlign w:val="center"/>
          </w:tcPr>
          <w:p w:rsidR="00A63248" w:rsidRDefault="00A63248" w:rsidP="00A63248">
            <w:pPr>
              <w:snapToGrid w:val="0"/>
              <w:spacing w:line="360" w:lineRule="auto"/>
              <w:jc w:val="center"/>
              <w:rPr>
                <w:rFonts w:ascii="仿宋" w:eastAsia="仿宋" w:hAnsi="仿宋"/>
                <w:b/>
                <w:color w:val="000000"/>
                <w:sz w:val="24"/>
              </w:rPr>
            </w:pPr>
          </w:p>
        </w:tc>
        <w:tc>
          <w:tcPr>
            <w:tcW w:w="1134" w:type="dxa"/>
            <w:vAlign w:val="center"/>
          </w:tcPr>
          <w:p w:rsidR="00A63248" w:rsidRDefault="00C83FEA" w:rsidP="00A63248">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5</w:t>
            </w:r>
          </w:p>
        </w:tc>
        <w:tc>
          <w:tcPr>
            <w:tcW w:w="1134" w:type="dxa"/>
            <w:vAlign w:val="center"/>
          </w:tcPr>
          <w:p w:rsidR="00A63248" w:rsidRDefault="00A63248" w:rsidP="00A63248">
            <w:pPr>
              <w:snapToGrid w:val="0"/>
              <w:spacing w:line="360" w:lineRule="auto"/>
              <w:jc w:val="center"/>
              <w:rPr>
                <w:rFonts w:ascii="仿宋" w:eastAsia="仿宋" w:hAnsi="仿宋"/>
                <w:b/>
                <w:color w:val="000000"/>
                <w:sz w:val="24"/>
              </w:rPr>
            </w:pPr>
          </w:p>
        </w:tc>
        <w:tc>
          <w:tcPr>
            <w:tcW w:w="1134" w:type="dxa"/>
            <w:vAlign w:val="center"/>
          </w:tcPr>
          <w:p w:rsidR="00A63248" w:rsidRDefault="00C83FEA" w:rsidP="00A63248">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1</w:t>
            </w:r>
            <w:r>
              <w:rPr>
                <w:rFonts w:ascii="仿宋" w:eastAsia="仿宋" w:hAnsi="仿宋"/>
                <w:b/>
                <w:color w:val="000000"/>
                <w:sz w:val="24"/>
              </w:rPr>
              <w:t>5</w:t>
            </w:r>
          </w:p>
        </w:tc>
      </w:tr>
      <w:tr w:rsidR="00A63248" w:rsidTr="00126BB1">
        <w:trPr>
          <w:trHeight w:val="579"/>
        </w:trPr>
        <w:tc>
          <w:tcPr>
            <w:tcW w:w="694" w:type="dxa"/>
            <w:vMerge/>
            <w:shd w:val="clear" w:color="auto" w:fill="auto"/>
            <w:vAlign w:val="center"/>
          </w:tcPr>
          <w:p w:rsidR="00A63248" w:rsidRDefault="00A63248" w:rsidP="00A63248">
            <w:pPr>
              <w:snapToGrid w:val="0"/>
              <w:spacing w:line="360" w:lineRule="auto"/>
              <w:jc w:val="center"/>
              <w:rPr>
                <w:rFonts w:ascii="仿宋" w:eastAsia="仿宋" w:hAnsi="仿宋"/>
                <w:b/>
                <w:color w:val="000000"/>
                <w:sz w:val="24"/>
              </w:rPr>
            </w:pPr>
          </w:p>
        </w:tc>
        <w:tc>
          <w:tcPr>
            <w:tcW w:w="2108" w:type="dxa"/>
            <w:shd w:val="clear" w:color="auto" w:fill="auto"/>
            <w:vAlign w:val="center"/>
          </w:tcPr>
          <w:p w:rsidR="00A63248" w:rsidRDefault="00A63248" w:rsidP="00A63248">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实验</w:t>
            </w:r>
            <w:r>
              <w:rPr>
                <w:rFonts w:ascii="仿宋" w:eastAsia="仿宋" w:hAnsi="仿宋"/>
                <w:b/>
                <w:color w:val="000000"/>
                <w:sz w:val="24"/>
              </w:rPr>
              <w:t xml:space="preserve">9 </w:t>
            </w:r>
            <w:r>
              <w:rPr>
                <w:rFonts w:ascii="仿宋" w:eastAsia="仿宋" w:hAnsi="仿宋" w:hint="eastAsia"/>
                <w:b/>
                <w:color w:val="000000"/>
                <w:sz w:val="24"/>
              </w:rPr>
              <w:t>实操</w:t>
            </w:r>
          </w:p>
        </w:tc>
        <w:tc>
          <w:tcPr>
            <w:tcW w:w="1134" w:type="dxa"/>
            <w:vAlign w:val="center"/>
          </w:tcPr>
          <w:p w:rsidR="00A63248" w:rsidRDefault="00A63248" w:rsidP="00A63248">
            <w:pPr>
              <w:snapToGrid w:val="0"/>
              <w:spacing w:line="360" w:lineRule="auto"/>
              <w:jc w:val="center"/>
              <w:rPr>
                <w:rFonts w:ascii="仿宋" w:eastAsia="仿宋" w:hAnsi="仿宋"/>
                <w:b/>
                <w:color w:val="000000"/>
                <w:sz w:val="24"/>
              </w:rPr>
            </w:pPr>
            <w:r>
              <w:rPr>
                <w:rFonts w:ascii="仿宋" w:eastAsia="仿宋" w:hAnsi="仿宋"/>
                <w:b/>
                <w:color w:val="000000"/>
                <w:sz w:val="24"/>
              </w:rPr>
              <w:t>80</w:t>
            </w:r>
          </w:p>
        </w:tc>
        <w:tc>
          <w:tcPr>
            <w:tcW w:w="1134" w:type="dxa"/>
            <w:shd w:val="clear" w:color="auto" w:fill="auto"/>
            <w:vAlign w:val="center"/>
          </w:tcPr>
          <w:p w:rsidR="00A63248" w:rsidRDefault="00A63248" w:rsidP="00A63248">
            <w:pPr>
              <w:snapToGrid w:val="0"/>
              <w:spacing w:line="360" w:lineRule="auto"/>
              <w:jc w:val="center"/>
              <w:rPr>
                <w:rFonts w:ascii="仿宋" w:eastAsia="仿宋" w:hAnsi="仿宋"/>
                <w:b/>
                <w:color w:val="000000"/>
                <w:sz w:val="24"/>
              </w:rPr>
            </w:pPr>
          </w:p>
        </w:tc>
        <w:tc>
          <w:tcPr>
            <w:tcW w:w="1134" w:type="dxa"/>
            <w:vAlign w:val="center"/>
          </w:tcPr>
          <w:p w:rsidR="00A63248" w:rsidRDefault="00A63248" w:rsidP="00A63248">
            <w:pPr>
              <w:snapToGrid w:val="0"/>
              <w:spacing w:line="360" w:lineRule="auto"/>
              <w:jc w:val="center"/>
              <w:rPr>
                <w:rFonts w:ascii="仿宋" w:eastAsia="仿宋" w:hAnsi="仿宋" w:hint="eastAsia"/>
                <w:b/>
                <w:color w:val="000000"/>
                <w:sz w:val="24"/>
              </w:rPr>
            </w:pPr>
          </w:p>
        </w:tc>
        <w:tc>
          <w:tcPr>
            <w:tcW w:w="1134" w:type="dxa"/>
            <w:vAlign w:val="center"/>
          </w:tcPr>
          <w:p w:rsidR="00A63248" w:rsidRDefault="00A63248" w:rsidP="00A63248">
            <w:pPr>
              <w:snapToGrid w:val="0"/>
              <w:spacing w:line="360" w:lineRule="auto"/>
              <w:jc w:val="center"/>
              <w:rPr>
                <w:rFonts w:ascii="仿宋" w:eastAsia="仿宋" w:hAnsi="仿宋"/>
                <w:b/>
                <w:color w:val="000000"/>
                <w:sz w:val="24"/>
              </w:rPr>
            </w:pPr>
            <w:r>
              <w:rPr>
                <w:rFonts w:ascii="仿宋" w:eastAsia="仿宋" w:hAnsi="仿宋"/>
                <w:b/>
                <w:color w:val="000000"/>
                <w:sz w:val="24"/>
              </w:rPr>
              <w:t>80</w:t>
            </w:r>
          </w:p>
        </w:tc>
        <w:tc>
          <w:tcPr>
            <w:tcW w:w="1134" w:type="dxa"/>
            <w:vAlign w:val="center"/>
          </w:tcPr>
          <w:p w:rsidR="00A63248" w:rsidRDefault="00A63248" w:rsidP="00A63248">
            <w:pPr>
              <w:snapToGrid w:val="0"/>
              <w:spacing w:line="360" w:lineRule="auto"/>
              <w:jc w:val="center"/>
              <w:rPr>
                <w:rFonts w:ascii="仿宋" w:eastAsia="仿宋" w:hAnsi="仿宋" w:hint="eastAsia"/>
                <w:b/>
                <w:color w:val="000000"/>
                <w:sz w:val="24"/>
              </w:rPr>
            </w:pPr>
          </w:p>
        </w:tc>
      </w:tr>
      <w:tr w:rsidR="00A63248" w:rsidTr="00126BB1">
        <w:trPr>
          <w:trHeight w:val="579"/>
        </w:trPr>
        <w:tc>
          <w:tcPr>
            <w:tcW w:w="694" w:type="dxa"/>
            <w:vMerge/>
            <w:shd w:val="clear" w:color="auto" w:fill="auto"/>
            <w:vAlign w:val="center"/>
          </w:tcPr>
          <w:p w:rsidR="00A63248" w:rsidRDefault="00A63248" w:rsidP="00A63248">
            <w:pPr>
              <w:snapToGrid w:val="0"/>
              <w:spacing w:line="360" w:lineRule="auto"/>
              <w:jc w:val="center"/>
              <w:rPr>
                <w:rFonts w:ascii="仿宋" w:eastAsia="仿宋" w:hAnsi="仿宋"/>
                <w:b/>
                <w:color w:val="000000"/>
                <w:sz w:val="24"/>
              </w:rPr>
            </w:pPr>
          </w:p>
        </w:tc>
        <w:tc>
          <w:tcPr>
            <w:tcW w:w="2108" w:type="dxa"/>
            <w:shd w:val="clear" w:color="auto" w:fill="auto"/>
            <w:vAlign w:val="center"/>
          </w:tcPr>
          <w:p w:rsidR="00A63248" w:rsidRDefault="00A63248" w:rsidP="00A63248">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实验</w:t>
            </w:r>
            <w:r>
              <w:rPr>
                <w:rFonts w:ascii="仿宋" w:eastAsia="仿宋" w:hAnsi="仿宋"/>
                <w:b/>
                <w:color w:val="000000"/>
                <w:sz w:val="24"/>
              </w:rPr>
              <w:t xml:space="preserve">9 </w:t>
            </w:r>
            <w:r>
              <w:rPr>
                <w:rFonts w:ascii="仿宋" w:eastAsia="仿宋" w:hAnsi="仿宋" w:hint="eastAsia"/>
                <w:b/>
                <w:color w:val="000000"/>
                <w:sz w:val="24"/>
              </w:rPr>
              <w:t>报告</w:t>
            </w:r>
          </w:p>
        </w:tc>
        <w:tc>
          <w:tcPr>
            <w:tcW w:w="1134" w:type="dxa"/>
            <w:vAlign w:val="center"/>
          </w:tcPr>
          <w:p w:rsidR="00A63248" w:rsidRDefault="00A63248" w:rsidP="00A63248">
            <w:pPr>
              <w:snapToGrid w:val="0"/>
              <w:spacing w:line="360" w:lineRule="auto"/>
              <w:jc w:val="center"/>
              <w:rPr>
                <w:rFonts w:ascii="仿宋" w:eastAsia="仿宋" w:hAnsi="仿宋"/>
                <w:b/>
                <w:color w:val="000000"/>
                <w:sz w:val="24"/>
              </w:rPr>
            </w:pPr>
            <w:r>
              <w:rPr>
                <w:rFonts w:ascii="仿宋" w:eastAsia="仿宋" w:hAnsi="仿宋"/>
                <w:b/>
                <w:color w:val="000000"/>
                <w:sz w:val="24"/>
              </w:rPr>
              <w:t>20</w:t>
            </w:r>
          </w:p>
        </w:tc>
        <w:tc>
          <w:tcPr>
            <w:tcW w:w="1134" w:type="dxa"/>
            <w:shd w:val="clear" w:color="auto" w:fill="auto"/>
            <w:vAlign w:val="center"/>
          </w:tcPr>
          <w:p w:rsidR="00A63248" w:rsidRDefault="00A63248" w:rsidP="00A63248">
            <w:pPr>
              <w:snapToGrid w:val="0"/>
              <w:spacing w:line="360" w:lineRule="auto"/>
              <w:jc w:val="center"/>
              <w:rPr>
                <w:rFonts w:ascii="仿宋" w:eastAsia="仿宋" w:hAnsi="仿宋"/>
                <w:b/>
                <w:color w:val="000000"/>
                <w:sz w:val="24"/>
              </w:rPr>
            </w:pPr>
          </w:p>
        </w:tc>
        <w:tc>
          <w:tcPr>
            <w:tcW w:w="1134" w:type="dxa"/>
            <w:vAlign w:val="center"/>
          </w:tcPr>
          <w:p w:rsidR="00A63248" w:rsidRDefault="00C83FEA" w:rsidP="00A63248">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1</w:t>
            </w:r>
            <w:r>
              <w:rPr>
                <w:rFonts w:ascii="仿宋" w:eastAsia="仿宋" w:hAnsi="仿宋"/>
                <w:b/>
                <w:color w:val="000000"/>
                <w:sz w:val="24"/>
              </w:rPr>
              <w:t>4</w:t>
            </w:r>
          </w:p>
        </w:tc>
        <w:tc>
          <w:tcPr>
            <w:tcW w:w="1134" w:type="dxa"/>
            <w:vAlign w:val="center"/>
          </w:tcPr>
          <w:p w:rsidR="00A63248" w:rsidRDefault="00A63248" w:rsidP="00A63248">
            <w:pPr>
              <w:snapToGrid w:val="0"/>
              <w:spacing w:line="360" w:lineRule="auto"/>
              <w:jc w:val="center"/>
              <w:rPr>
                <w:rFonts w:ascii="仿宋" w:eastAsia="仿宋" w:hAnsi="仿宋"/>
                <w:b/>
                <w:color w:val="000000"/>
                <w:sz w:val="24"/>
              </w:rPr>
            </w:pPr>
          </w:p>
        </w:tc>
        <w:tc>
          <w:tcPr>
            <w:tcW w:w="1134" w:type="dxa"/>
            <w:vAlign w:val="center"/>
          </w:tcPr>
          <w:p w:rsidR="00A63248" w:rsidRDefault="00C83FEA" w:rsidP="00A63248">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6</w:t>
            </w:r>
          </w:p>
        </w:tc>
      </w:tr>
      <w:tr w:rsidR="00A63248" w:rsidTr="00126BB1">
        <w:trPr>
          <w:trHeight w:val="579"/>
        </w:trPr>
        <w:tc>
          <w:tcPr>
            <w:tcW w:w="694" w:type="dxa"/>
            <w:vMerge/>
            <w:shd w:val="clear" w:color="auto" w:fill="auto"/>
            <w:vAlign w:val="center"/>
          </w:tcPr>
          <w:p w:rsidR="00A63248" w:rsidRDefault="00A63248" w:rsidP="00A63248">
            <w:pPr>
              <w:snapToGrid w:val="0"/>
              <w:spacing w:line="360" w:lineRule="auto"/>
              <w:jc w:val="center"/>
              <w:rPr>
                <w:rFonts w:ascii="仿宋" w:eastAsia="仿宋" w:hAnsi="仿宋"/>
                <w:b/>
                <w:color w:val="000000"/>
                <w:sz w:val="24"/>
              </w:rPr>
            </w:pPr>
          </w:p>
        </w:tc>
        <w:tc>
          <w:tcPr>
            <w:tcW w:w="2108" w:type="dxa"/>
            <w:shd w:val="clear" w:color="auto" w:fill="auto"/>
            <w:vAlign w:val="center"/>
          </w:tcPr>
          <w:p w:rsidR="00A63248" w:rsidRDefault="00A63248" w:rsidP="00A63248">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实验</w:t>
            </w:r>
            <w:r>
              <w:rPr>
                <w:rFonts w:ascii="仿宋" w:eastAsia="仿宋" w:hAnsi="仿宋"/>
                <w:b/>
                <w:color w:val="000000"/>
                <w:sz w:val="24"/>
              </w:rPr>
              <w:t xml:space="preserve">10 </w:t>
            </w:r>
            <w:r>
              <w:rPr>
                <w:rFonts w:ascii="仿宋" w:eastAsia="仿宋" w:hAnsi="仿宋" w:hint="eastAsia"/>
                <w:b/>
                <w:color w:val="000000"/>
                <w:sz w:val="24"/>
              </w:rPr>
              <w:t>实操</w:t>
            </w:r>
          </w:p>
        </w:tc>
        <w:tc>
          <w:tcPr>
            <w:tcW w:w="1134" w:type="dxa"/>
            <w:vAlign w:val="center"/>
          </w:tcPr>
          <w:p w:rsidR="00A63248" w:rsidRDefault="00A63248" w:rsidP="00A63248">
            <w:pPr>
              <w:snapToGrid w:val="0"/>
              <w:spacing w:line="360" w:lineRule="auto"/>
              <w:jc w:val="center"/>
              <w:rPr>
                <w:rFonts w:ascii="仿宋" w:eastAsia="仿宋" w:hAnsi="仿宋"/>
                <w:b/>
                <w:color w:val="000000"/>
                <w:sz w:val="24"/>
              </w:rPr>
            </w:pPr>
            <w:r>
              <w:rPr>
                <w:rFonts w:ascii="仿宋" w:eastAsia="仿宋" w:hAnsi="仿宋"/>
                <w:b/>
                <w:color w:val="000000"/>
                <w:sz w:val="24"/>
              </w:rPr>
              <w:t>80</w:t>
            </w:r>
          </w:p>
        </w:tc>
        <w:tc>
          <w:tcPr>
            <w:tcW w:w="1134" w:type="dxa"/>
            <w:shd w:val="clear" w:color="auto" w:fill="auto"/>
            <w:vAlign w:val="center"/>
          </w:tcPr>
          <w:p w:rsidR="00A63248" w:rsidRDefault="00A63248" w:rsidP="00A63248">
            <w:pPr>
              <w:snapToGrid w:val="0"/>
              <w:spacing w:line="360" w:lineRule="auto"/>
              <w:jc w:val="center"/>
              <w:rPr>
                <w:rFonts w:ascii="仿宋" w:eastAsia="仿宋" w:hAnsi="仿宋"/>
                <w:b/>
                <w:color w:val="000000"/>
                <w:sz w:val="24"/>
              </w:rPr>
            </w:pPr>
          </w:p>
        </w:tc>
        <w:tc>
          <w:tcPr>
            <w:tcW w:w="1134" w:type="dxa"/>
            <w:vAlign w:val="center"/>
          </w:tcPr>
          <w:p w:rsidR="00A63248" w:rsidRDefault="00A63248" w:rsidP="00A63248">
            <w:pPr>
              <w:snapToGrid w:val="0"/>
              <w:spacing w:line="360" w:lineRule="auto"/>
              <w:jc w:val="center"/>
              <w:rPr>
                <w:rFonts w:ascii="仿宋" w:eastAsia="仿宋" w:hAnsi="仿宋" w:hint="eastAsia"/>
                <w:b/>
                <w:color w:val="000000"/>
                <w:sz w:val="24"/>
              </w:rPr>
            </w:pPr>
          </w:p>
        </w:tc>
        <w:tc>
          <w:tcPr>
            <w:tcW w:w="1134" w:type="dxa"/>
            <w:vAlign w:val="center"/>
          </w:tcPr>
          <w:p w:rsidR="00A63248" w:rsidRDefault="00A63248" w:rsidP="00A63248">
            <w:pPr>
              <w:snapToGrid w:val="0"/>
              <w:spacing w:line="360" w:lineRule="auto"/>
              <w:jc w:val="center"/>
              <w:rPr>
                <w:rFonts w:ascii="仿宋" w:eastAsia="仿宋" w:hAnsi="仿宋"/>
                <w:b/>
                <w:color w:val="000000"/>
                <w:sz w:val="24"/>
              </w:rPr>
            </w:pPr>
            <w:r>
              <w:rPr>
                <w:rFonts w:ascii="仿宋" w:eastAsia="仿宋" w:hAnsi="仿宋"/>
                <w:b/>
                <w:color w:val="000000"/>
                <w:sz w:val="24"/>
              </w:rPr>
              <w:t>80</w:t>
            </w:r>
          </w:p>
        </w:tc>
        <w:tc>
          <w:tcPr>
            <w:tcW w:w="1134" w:type="dxa"/>
            <w:vAlign w:val="center"/>
          </w:tcPr>
          <w:p w:rsidR="00A63248" w:rsidRDefault="00A63248" w:rsidP="00A63248">
            <w:pPr>
              <w:snapToGrid w:val="0"/>
              <w:spacing w:line="360" w:lineRule="auto"/>
              <w:jc w:val="center"/>
              <w:rPr>
                <w:rFonts w:ascii="仿宋" w:eastAsia="仿宋" w:hAnsi="仿宋" w:hint="eastAsia"/>
                <w:b/>
                <w:color w:val="000000"/>
                <w:sz w:val="24"/>
              </w:rPr>
            </w:pPr>
          </w:p>
        </w:tc>
      </w:tr>
      <w:tr w:rsidR="00A63248" w:rsidTr="00126BB1">
        <w:trPr>
          <w:trHeight w:val="579"/>
        </w:trPr>
        <w:tc>
          <w:tcPr>
            <w:tcW w:w="694" w:type="dxa"/>
            <w:vMerge/>
            <w:shd w:val="clear" w:color="auto" w:fill="auto"/>
            <w:vAlign w:val="center"/>
          </w:tcPr>
          <w:p w:rsidR="00A63248" w:rsidRDefault="00A63248" w:rsidP="00A63248">
            <w:pPr>
              <w:snapToGrid w:val="0"/>
              <w:spacing w:line="360" w:lineRule="auto"/>
              <w:jc w:val="center"/>
              <w:rPr>
                <w:rFonts w:ascii="仿宋" w:eastAsia="仿宋" w:hAnsi="仿宋"/>
                <w:b/>
                <w:color w:val="000000"/>
                <w:sz w:val="24"/>
              </w:rPr>
            </w:pPr>
          </w:p>
        </w:tc>
        <w:tc>
          <w:tcPr>
            <w:tcW w:w="2108" w:type="dxa"/>
            <w:shd w:val="clear" w:color="auto" w:fill="auto"/>
            <w:vAlign w:val="center"/>
          </w:tcPr>
          <w:p w:rsidR="00A63248" w:rsidRDefault="00A63248" w:rsidP="00A63248">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实验</w:t>
            </w:r>
            <w:r>
              <w:rPr>
                <w:rFonts w:ascii="仿宋" w:eastAsia="仿宋" w:hAnsi="仿宋"/>
                <w:b/>
                <w:color w:val="000000"/>
                <w:sz w:val="24"/>
              </w:rPr>
              <w:t xml:space="preserve">10 </w:t>
            </w:r>
            <w:r>
              <w:rPr>
                <w:rFonts w:ascii="仿宋" w:eastAsia="仿宋" w:hAnsi="仿宋" w:hint="eastAsia"/>
                <w:b/>
                <w:color w:val="000000"/>
                <w:sz w:val="24"/>
              </w:rPr>
              <w:t>报告</w:t>
            </w:r>
          </w:p>
        </w:tc>
        <w:tc>
          <w:tcPr>
            <w:tcW w:w="1134" w:type="dxa"/>
            <w:vAlign w:val="center"/>
          </w:tcPr>
          <w:p w:rsidR="00A63248" w:rsidRDefault="00A63248" w:rsidP="00A63248">
            <w:pPr>
              <w:snapToGrid w:val="0"/>
              <w:spacing w:line="360" w:lineRule="auto"/>
              <w:jc w:val="center"/>
              <w:rPr>
                <w:rFonts w:ascii="仿宋" w:eastAsia="仿宋" w:hAnsi="仿宋"/>
                <w:b/>
                <w:color w:val="000000"/>
                <w:sz w:val="24"/>
              </w:rPr>
            </w:pPr>
            <w:r>
              <w:rPr>
                <w:rFonts w:ascii="仿宋" w:eastAsia="仿宋" w:hAnsi="仿宋"/>
                <w:b/>
                <w:color w:val="000000"/>
                <w:sz w:val="24"/>
              </w:rPr>
              <w:t>20</w:t>
            </w:r>
          </w:p>
        </w:tc>
        <w:tc>
          <w:tcPr>
            <w:tcW w:w="1134" w:type="dxa"/>
            <w:shd w:val="clear" w:color="auto" w:fill="auto"/>
            <w:vAlign w:val="center"/>
          </w:tcPr>
          <w:p w:rsidR="00A63248" w:rsidRDefault="00A63248" w:rsidP="00A63248">
            <w:pPr>
              <w:snapToGrid w:val="0"/>
              <w:spacing w:line="360" w:lineRule="auto"/>
              <w:jc w:val="center"/>
              <w:rPr>
                <w:rFonts w:ascii="仿宋" w:eastAsia="仿宋" w:hAnsi="仿宋"/>
                <w:b/>
                <w:color w:val="000000"/>
                <w:sz w:val="24"/>
              </w:rPr>
            </w:pPr>
          </w:p>
        </w:tc>
        <w:tc>
          <w:tcPr>
            <w:tcW w:w="1134" w:type="dxa"/>
            <w:vAlign w:val="center"/>
          </w:tcPr>
          <w:p w:rsidR="00A63248" w:rsidRDefault="00C83FEA" w:rsidP="00A63248">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6</w:t>
            </w:r>
          </w:p>
        </w:tc>
        <w:tc>
          <w:tcPr>
            <w:tcW w:w="1134" w:type="dxa"/>
            <w:vAlign w:val="center"/>
          </w:tcPr>
          <w:p w:rsidR="00A63248" w:rsidRDefault="00A63248" w:rsidP="00A63248">
            <w:pPr>
              <w:snapToGrid w:val="0"/>
              <w:spacing w:line="360" w:lineRule="auto"/>
              <w:jc w:val="center"/>
              <w:rPr>
                <w:rFonts w:ascii="仿宋" w:eastAsia="仿宋" w:hAnsi="仿宋"/>
                <w:b/>
                <w:color w:val="000000"/>
                <w:sz w:val="24"/>
              </w:rPr>
            </w:pPr>
          </w:p>
        </w:tc>
        <w:tc>
          <w:tcPr>
            <w:tcW w:w="1134" w:type="dxa"/>
            <w:vAlign w:val="center"/>
          </w:tcPr>
          <w:p w:rsidR="00A63248" w:rsidRDefault="00C83FEA" w:rsidP="00A63248">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1</w:t>
            </w:r>
            <w:r>
              <w:rPr>
                <w:rFonts w:ascii="仿宋" w:eastAsia="仿宋" w:hAnsi="仿宋"/>
                <w:b/>
                <w:color w:val="000000"/>
                <w:sz w:val="24"/>
              </w:rPr>
              <w:t>4</w:t>
            </w:r>
          </w:p>
        </w:tc>
      </w:tr>
      <w:tr w:rsidR="00A63248" w:rsidTr="00126BB1">
        <w:trPr>
          <w:trHeight w:val="579"/>
        </w:trPr>
        <w:tc>
          <w:tcPr>
            <w:tcW w:w="694" w:type="dxa"/>
            <w:vMerge/>
            <w:shd w:val="clear" w:color="auto" w:fill="auto"/>
            <w:vAlign w:val="center"/>
          </w:tcPr>
          <w:p w:rsidR="00A63248" w:rsidRDefault="00A63248" w:rsidP="00A63248">
            <w:pPr>
              <w:snapToGrid w:val="0"/>
              <w:spacing w:line="360" w:lineRule="auto"/>
              <w:jc w:val="center"/>
              <w:rPr>
                <w:rFonts w:ascii="仿宋" w:eastAsia="仿宋" w:hAnsi="仿宋" w:hint="eastAsia"/>
                <w:b/>
                <w:color w:val="000000"/>
                <w:sz w:val="24"/>
              </w:rPr>
            </w:pPr>
            <w:bookmarkStart w:id="18" w:name="_Hlk176456476"/>
          </w:p>
        </w:tc>
        <w:tc>
          <w:tcPr>
            <w:tcW w:w="2108" w:type="dxa"/>
            <w:shd w:val="clear" w:color="auto" w:fill="auto"/>
            <w:vAlign w:val="center"/>
          </w:tcPr>
          <w:p w:rsidR="00A63248" w:rsidRDefault="00A63248" w:rsidP="00A63248">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实验</w:t>
            </w:r>
            <w:r>
              <w:rPr>
                <w:rFonts w:ascii="仿宋" w:eastAsia="仿宋" w:hAnsi="仿宋"/>
                <w:b/>
                <w:color w:val="000000"/>
                <w:sz w:val="24"/>
              </w:rPr>
              <w:t xml:space="preserve">11 </w:t>
            </w:r>
            <w:r>
              <w:rPr>
                <w:rFonts w:ascii="仿宋" w:eastAsia="仿宋" w:hAnsi="仿宋" w:hint="eastAsia"/>
                <w:b/>
                <w:color w:val="000000"/>
                <w:sz w:val="24"/>
              </w:rPr>
              <w:t>实操</w:t>
            </w:r>
          </w:p>
        </w:tc>
        <w:tc>
          <w:tcPr>
            <w:tcW w:w="1134" w:type="dxa"/>
            <w:vAlign w:val="center"/>
          </w:tcPr>
          <w:p w:rsidR="00A63248" w:rsidRDefault="00A63248" w:rsidP="00A63248">
            <w:pPr>
              <w:snapToGrid w:val="0"/>
              <w:spacing w:line="360" w:lineRule="auto"/>
              <w:jc w:val="center"/>
              <w:rPr>
                <w:rFonts w:ascii="仿宋" w:eastAsia="仿宋" w:hAnsi="仿宋"/>
                <w:b/>
                <w:color w:val="000000"/>
                <w:sz w:val="24"/>
              </w:rPr>
            </w:pPr>
            <w:r>
              <w:rPr>
                <w:rFonts w:ascii="仿宋" w:eastAsia="仿宋" w:hAnsi="仿宋"/>
                <w:b/>
                <w:color w:val="000000"/>
                <w:sz w:val="24"/>
              </w:rPr>
              <w:t>80</w:t>
            </w:r>
          </w:p>
        </w:tc>
        <w:tc>
          <w:tcPr>
            <w:tcW w:w="1134" w:type="dxa"/>
            <w:shd w:val="clear" w:color="auto" w:fill="auto"/>
            <w:vAlign w:val="center"/>
          </w:tcPr>
          <w:p w:rsidR="00A63248" w:rsidRDefault="00A63248" w:rsidP="00A63248">
            <w:pPr>
              <w:snapToGrid w:val="0"/>
              <w:spacing w:line="360" w:lineRule="auto"/>
              <w:jc w:val="center"/>
              <w:rPr>
                <w:rFonts w:ascii="仿宋" w:eastAsia="仿宋" w:hAnsi="仿宋"/>
                <w:b/>
                <w:color w:val="000000"/>
                <w:sz w:val="24"/>
              </w:rPr>
            </w:pPr>
          </w:p>
        </w:tc>
        <w:tc>
          <w:tcPr>
            <w:tcW w:w="1134" w:type="dxa"/>
            <w:vAlign w:val="center"/>
          </w:tcPr>
          <w:p w:rsidR="00A63248" w:rsidRDefault="00A63248" w:rsidP="00A63248">
            <w:pPr>
              <w:snapToGrid w:val="0"/>
              <w:spacing w:line="360" w:lineRule="auto"/>
              <w:jc w:val="center"/>
              <w:rPr>
                <w:rFonts w:ascii="仿宋" w:eastAsia="仿宋" w:hAnsi="仿宋" w:hint="eastAsia"/>
                <w:b/>
                <w:color w:val="000000"/>
                <w:sz w:val="24"/>
              </w:rPr>
            </w:pPr>
          </w:p>
        </w:tc>
        <w:tc>
          <w:tcPr>
            <w:tcW w:w="1134" w:type="dxa"/>
            <w:vAlign w:val="center"/>
          </w:tcPr>
          <w:p w:rsidR="00A63248" w:rsidRDefault="00A63248" w:rsidP="00A63248">
            <w:pPr>
              <w:snapToGrid w:val="0"/>
              <w:spacing w:line="360" w:lineRule="auto"/>
              <w:jc w:val="center"/>
              <w:rPr>
                <w:rFonts w:ascii="仿宋" w:eastAsia="仿宋" w:hAnsi="仿宋"/>
                <w:b/>
                <w:color w:val="000000"/>
                <w:sz w:val="24"/>
              </w:rPr>
            </w:pPr>
            <w:r>
              <w:rPr>
                <w:rFonts w:ascii="仿宋" w:eastAsia="仿宋" w:hAnsi="仿宋"/>
                <w:b/>
                <w:color w:val="000000"/>
                <w:sz w:val="24"/>
              </w:rPr>
              <w:t>80</w:t>
            </w:r>
          </w:p>
        </w:tc>
        <w:tc>
          <w:tcPr>
            <w:tcW w:w="1134" w:type="dxa"/>
            <w:vAlign w:val="center"/>
          </w:tcPr>
          <w:p w:rsidR="00A63248" w:rsidRDefault="00A63248" w:rsidP="00A63248">
            <w:pPr>
              <w:snapToGrid w:val="0"/>
              <w:spacing w:line="360" w:lineRule="auto"/>
              <w:jc w:val="center"/>
              <w:rPr>
                <w:rFonts w:ascii="仿宋" w:eastAsia="仿宋" w:hAnsi="仿宋" w:hint="eastAsia"/>
                <w:b/>
                <w:color w:val="000000"/>
                <w:sz w:val="24"/>
              </w:rPr>
            </w:pPr>
          </w:p>
        </w:tc>
      </w:tr>
      <w:tr w:rsidR="00A63248" w:rsidTr="00126BB1">
        <w:trPr>
          <w:trHeight w:val="579"/>
        </w:trPr>
        <w:tc>
          <w:tcPr>
            <w:tcW w:w="694" w:type="dxa"/>
            <w:vMerge/>
            <w:shd w:val="clear" w:color="auto" w:fill="auto"/>
            <w:vAlign w:val="center"/>
          </w:tcPr>
          <w:p w:rsidR="00A63248" w:rsidRDefault="00A63248" w:rsidP="00A63248">
            <w:pPr>
              <w:snapToGrid w:val="0"/>
              <w:spacing w:line="360" w:lineRule="auto"/>
              <w:jc w:val="center"/>
              <w:rPr>
                <w:rFonts w:ascii="仿宋" w:eastAsia="仿宋" w:hAnsi="仿宋" w:hint="eastAsia"/>
                <w:b/>
                <w:color w:val="000000"/>
                <w:sz w:val="24"/>
              </w:rPr>
            </w:pPr>
          </w:p>
        </w:tc>
        <w:tc>
          <w:tcPr>
            <w:tcW w:w="2108" w:type="dxa"/>
            <w:shd w:val="clear" w:color="auto" w:fill="auto"/>
            <w:vAlign w:val="center"/>
          </w:tcPr>
          <w:p w:rsidR="00A63248" w:rsidRDefault="00A63248" w:rsidP="00A63248">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实验</w:t>
            </w:r>
            <w:r>
              <w:rPr>
                <w:rFonts w:ascii="仿宋" w:eastAsia="仿宋" w:hAnsi="仿宋"/>
                <w:b/>
                <w:color w:val="000000"/>
                <w:sz w:val="24"/>
              </w:rPr>
              <w:t xml:space="preserve">11 </w:t>
            </w:r>
            <w:r>
              <w:rPr>
                <w:rFonts w:ascii="仿宋" w:eastAsia="仿宋" w:hAnsi="仿宋" w:hint="eastAsia"/>
                <w:b/>
                <w:color w:val="000000"/>
                <w:sz w:val="24"/>
              </w:rPr>
              <w:t>报告</w:t>
            </w:r>
          </w:p>
        </w:tc>
        <w:tc>
          <w:tcPr>
            <w:tcW w:w="1134" w:type="dxa"/>
            <w:vAlign w:val="center"/>
          </w:tcPr>
          <w:p w:rsidR="00A63248" w:rsidRDefault="00A63248" w:rsidP="00A63248">
            <w:pPr>
              <w:snapToGrid w:val="0"/>
              <w:spacing w:line="360" w:lineRule="auto"/>
              <w:jc w:val="center"/>
              <w:rPr>
                <w:rFonts w:ascii="仿宋" w:eastAsia="仿宋" w:hAnsi="仿宋"/>
                <w:b/>
                <w:color w:val="000000"/>
                <w:sz w:val="24"/>
              </w:rPr>
            </w:pPr>
            <w:r>
              <w:rPr>
                <w:rFonts w:ascii="仿宋" w:eastAsia="仿宋" w:hAnsi="仿宋"/>
                <w:b/>
                <w:color w:val="000000"/>
                <w:sz w:val="24"/>
              </w:rPr>
              <w:t>20</w:t>
            </w:r>
          </w:p>
        </w:tc>
        <w:tc>
          <w:tcPr>
            <w:tcW w:w="1134" w:type="dxa"/>
            <w:shd w:val="clear" w:color="auto" w:fill="auto"/>
            <w:vAlign w:val="center"/>
          </w:tcPr>
          <w:p w:rsidR="00A63248" w:rsidRDefault="00A63248" w:rsidP="00A63248">
            <w:pPr>
              <w:snapToGrid w:val="0"/>
              <w:spacing w:line="360" w:lineRule="auto"/>
              <w:jc w:val="center"/>
              <w:rPr>
                <w:rFonts w:ascii="仿宋" w:eastAsia="仿宋" w:hAnsi="仿宋"/>
                <w:b/>
                <w:color w:val="000000"/>
                <w:sz w:val="24"/>
              </w:rPr>
            </w:pPr>
          </w:p>
        </w:tc>
        <w:tc>
          <w:tcPr>
            <w:tcW w:w="1134" w:type="dxa"/>
            <w:vAlign w:val="center"/>
          </w:tcPr>
          <w:p w:rsidR="00A63248" w:rsidRDefault="00C83FEA" w:rsidP="00A63248">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6</w:t>
            </w:r>
          </w:p>
        </w:tc>
        <w:tc>
          <w:tcPr>
            <w:tcW w:w="1134" w:type="dxa"/>
            <w:vAlign w:val="center"/>
          </w:tcPr>
          <w:p w:rsidR="00A63248" w:rsidRDefault="00A63248" w:rsidP="00A63248">
            <w:pPr>
              <w:snapToGrid w:val="0"/>
              <w:spacing w:line="360" w:lineRule="auto"/>
              <w:jc w:val="center"/>
              <w:rPr>
                <w:rFonts w:ascii="仿宋" w:eastAsia="仿宋" w:hAnsi="仿宋"/>
                <w:b/>
                <w:color w:val="000000"/>
                <w:sz w:val="24"/>
              </w:rPr>
            </w:pPr>
          </w:p>
        </w:tc>
        <w:tc>
          <w:tcPr>
            <w:tcW w:w="1134" w:type="dxa"/>
            <w:vAlign w:val="center"/>
          </w:tcPr>
          <w:p w:rsidR="00A63248" w:rsidRDefault="00C83FEA" w:rsidP="00A63248">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1</w:t>
            </w:r>
            <w:r>
              <w:rPr>
                <w:rFonts w:ascii="仿宋" w:eastAsia="仿宋" w:hAnsi="仿宋"/>
                <w:b/>
                <w:color w:val="000000"/>
                <w:sz w:val="24"/>
              </w:rPr>
              <w:t>4</w:t>
            </w:r>
          </w:p>
        </w:tc>
      </w:tr>
      <w:bookmarkEnd w:id="18"/>
      <w:tr w:rsidR="00A63248" w:rsidTr="00126BB1">
        <w:trPr>
          <w:trHeight w:val="579"/>
        </w:trPr>
        <w:tc>
          <w:tcPr>
            <w:tcW w:w="694" w:type="dxa"/>
            <w:vMerge/>
            <w:shd w:val="clear" w:color="auto" w:fill="auto"/>
            <w:vAlign w:val="center"/>
          </w:tcPr>
          <w:p w:rsidR="00A63248" w:rsidRDefault="00A63248" w:rsidP="00A63248">
            <w:pPr>
              <w:snapToGrid w:val="0"/>
              <w:spacing w:line="360" w:lineRule="auto"/>
              <w:jc w:val="center"/>
              <w:rPr>
                <w:rFonts w:ascii="仿宋" w:eastAsia="仿宋" w:hAnsi="仿宋" w:hint="eastAsia"/>
                <w:b/>
                <w:color w:val="000000"/>
                <w:sz w:val="24"/>
              </w:rPr>
            </w:pPr>
          </w:p>
        </w:tc>
        <w:tc>
          <w:tcPr>
            <w:tcW w:w="2108" w:type="dxa"/>
            <w:shd w:val="clear" w:color="auto" w:fill="auto"/>
            <w:vAlign w:val="center"/>
          </w:tcPr>
          <w:p w:rsidR="00A63248" w:rsidRDefault="00A63248" w:rsidP="00A63248">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实验</w:t>
            </w:r>
            <w:r>
              <w:rPr>
                <w:rFonts w:ascii="仿宋" w:eastAsia="仿宋" w:hAnsi="仿宋"/>
                <w:b/>
                <w:color w:val="000000"/>
                <w:sz w:val="24"/>
              </w:rPr>
              <w:t xml:space="preserve">12 </w:t>
            </w:r>
            <w:r>
              <w:rPr>
                <w:rFonts w:ascii="仿宋" w:eastAsia="仿宋" w:hAnsi="仿宋" w:hint="eastAsia"/>
                <w:b/>
                <w:color w:val="000000"/>
                <w:sz w:val="24"/>
              </w:rPr>
              <w:t>实操</w:t>
            </w:r>
          </w:p>
        </w:tc>
        <w:tc>
          <w:tcPr>
            <w:tcW w:w="1134" w:type="dxa"/>
            <w:vAlign w:val="center"/>
          </w:tcPr>
          <w:p w:rsidR="00A63248" w:rsidRDefault="00A63248" w:rsidP="00A63248">
            <w:pPr>
              <w:snapToGrid w:val="0"/>
              <w:spacing w:line="360" w:lineRule="auto"/>
              <w:jc w:val="center"/>
              <w:rPr>
                <w:rFonts w:ascii="仿宋" w:eastAsia="仿宋" w:hAnsi="仿宋"/>
                <w:b/>
                <w:color w:val="000000"/>
                <w:sz w:val="24"/>
              </w:rPr>
            </w:pPr>
            <w:r>
              <w:rPr>
                <w:rFonts w:ascii="仿宋" w:eastAsia="仿宋" w:hAnsi="仿宋"/>
                <w:b/>
                <w:color w:val="000000"/>
                <w:sz w:val="24"/>
              </w:rPr>
              <w:t>80</w:t>
            </w:r>
          </w:p>
        </w:tc>
        <w:tc>
          <w:tcPr>
            <w:tcW w:w="1134" w:type="dxa"/>
            <w:shd w:val="clear" w:color="auto" w:fill="auto"/>
            <w:vAlign w:val="center"/>
          </w:tcPr>
          <w:p w:rsidR="00A63248" w:rsidRDefault="00A63248" w:rsidP="00A63248">
            <w:pPr>
              <w:snapToGrid w:val="0"/>
              <w:spacing w:line="360" w:lineRule="auto"/>
              <w:jc w:val="center"/>
              <w:rPr>
                <w:rFonts w:ascii="仿宋" w:eastAsia="仿宋" w:hAnsi="仿宋"/>
                <w:b/>
                <w:color w:val="000000"/>
                <w:sz w:val="24"/>
              </w:rPr>
            </w:pPr>
          </w:p>
        </w:tc>
        <w:tc>
          <w:tcPr>
            <w:tcW w:w="1134" w:type="dxa"/>
            <w:vAlign w:val="center"/>
          </w:tcPr>
          <w:p w:rsidR="00A63248" w:rsidRDefault="00A63248" w:rsidP="00A63248">
            <w:pPr>
              <w:snapToGrid w:val="0"/>
              <w:spacing w:line="360" w:lineRule="auto"/>
              <w:jc w:val="center"/>
              <w:rPr>
                <w:rFonts w:ascii="仿宋" w:eastAsia="仿宋" w:hAnsi="仿宋" w:hint="eastAsia"/>
                <w:b/>
                <w:color w:val="000000"/>
                <w:sz w:val="24"/>
              </w:rPr>
            </w:pPr>
          </w:p>
        </w:tc>
        <w:tc>
          <w:tcPr>
            <w:tcW w:w="1134" w:type="dxa"/>
            <w:vAlign w:val="center"/>
          </w:tcPr>
          <w:p w:rsidR="00A63248" w:rsidRDefault="00A63248" w:rsidP="00A63248">
            <w:pPr>
              <w:snapToGrid w:val="0"/>
              <w:spacing w:line="360" w:lineRule="auto"/>
              <w:jc w:val="center"/>
              <w:rPr>
                <w:rFonts w:ascii="仿宋" w:eastAsia="仿宋" w:hAnsi="仿宋"/>
                <w:b/>
                <w:color w:val="000000"/>
                <w:sz w:val="24"/>
              </w:rPr>
            </w:pPr>
            <w:r>
              <w:rPr>
                <w:rFonts w:ascii="仿宋" w:eastAsia="仿宋" w:hAnsi="仿宋"/>
                <w:b/>
                <w:color w:val="000000"/>
                <w:sz w:val="24"/>
              </w:rPr>
              <w:t>80</w:t>
            </w:r>
          </w:p>
        </w:tc>
        <w:tc>
          <w:tcPr>
            <w:tcW w:w="1134" w:type="dxa"/>
            <w:vAlign w:val="center"/>
          </w:tcPr>
          <w:p w:rsidR="00A63248" w:rsidRDefault="00A63248" w:rsidP="00A63248">
            <w:pPr>
              <w:snapToGrid w:val="0"/>
              <w:spacing w:line="360" w:lineRule="auto"/>
              <w:jc w:val="center"/>
              <w:rPr>
                <w:rFonts w:ascii="仿宋" w:eastAsia="仿宋" w:hAnsi="仿宋" w:hint="eastAsia"/>
                <w:b/>
                <w:color w:val="000000"/>
                <w:sz w:val="24"/>
              </w:rPr>
            </w:pPr>
          </w:p>
        </w:tc>
      </w:tr>
      <w:tr w:rsidR="00A63248" w:rsidTr="00126BB1">
        <w:trPr>
          <w:trHeight w:val="579"/>
        </w:trPr>
        <w:tc>
          <w:tcPr>
            <w:tcW w:w="694" w:type="dxa"/>
            <w:vMerge/>
            <w:shd w:val="clear" w:color="auto" w:fill="auto"/>
            <w:vAlign w:val="center"/>
          </w:tcPr>
          <w:p w:rsidR="00A63248" w:rsidRDefault="00A63248" w:rsidP="00A63248">
            <w:pPr>
              <w:snapToGrid w:val="0"/>
              <w:spacing w:line="360" w:lineRule="auto"/>
              <w:jc w:val="center"/>
              <w:rPr>
                <w:rFonts w:ascii="仿宋" w:eastAsia="仿宋" w:hAnsi="仿宋"/>
                <w:b/>
                <w:color w:val="000000"/>
                <w:sz w:val="24"/>
              </w:rPr>
            </w:pPr>
          </w:p>
        </w:tc>
        <w:tc>
          <w:tcPr>
            <w:tcW w:w="2108" w:type="dxa"/>
            <w:shd w:val="clear" w:color="auto" w:fill="auto"/>
            <w:vAlign w:val="center"/>
          </w:tcPr>
          <w:p w:rsidR="00A63248" w:rsidRDefault="00A63248" w:rsidP="00A63248">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实验</w:t>
            </w:r>
            <w:r>
              <w:rPr>
                <w:rFonts w:ascii="仿宋" w:eastAsia="仿宋" w:hAnsi="仿宋"/>
                <w:b/>
                <w:color w:val="000000"/>
                <w:sz w:val="24"/>
              </w:rPr>
              <w:t xml:space="preserve">12 </w:t>
            </w:r>
            <w:r>
              <w:rPr>
                <w:rFonts w:ascii="仿宋" w:eastAsia="仿宋" w:hAnsi="仿宋" w:hint="eastAsia"/>
                <w:b/>
                <w:color w:val="000000"/>
                <w:sz w:val="24"/>
              </w:rPr>
              <w:t>报告</w:t>
            </w:r>
          </w:p>
        </w:tc>
        <w:tc>
          <w:tcPr>
            <w:tcW w:w="1134" w:type="dxa"/>
            <w:vAlign w:val="center"/>
          </w:tcPr>
          <w:p w:rsidR="00A63248" w:rsidRDefault="00A63248" w:rsidP="00A63248">
            <w:pPr>
              <w:snapToGrid w:val="0"/>
              <w:spacing w:line="360" w:lineRule="auto"/>
              <w:jc w:val="center"/>
              <w:rPr>
                <w:rFonts w:ascii="仿宋" w:eastAsia="仿宋" w:hAnsi="仿宋"/>
                <w:b/>
                <w:color w:val="000000"/>
                <w:sz w:val="24"/>
              </w:rPr>
            </w:pPr>
            <w:r>
              <w:rPr>
                <w:rFonts w:ascii="仿宋" w:eastAsia="仿宋" w:hAnsi="仿宋"/>
                <w:b/>
                <w:color w:val="000000"/>
                <w:sz w:val="24"/>
              </w:rPr>
              <w:t>20</w:t>
            </w:r>
          </w:p>
        </w:tc>
        <w:tc>
          <w:tcPr>
            <w:tcW w:w="1134" w:type="dxa"/>
            <w:shd w:val="clear" w:color="auto" w:fill="auto"/>
            <w:vAlign w:val="center"/>
          </w:tcPr>
          <w:p w:rsidR="00A63248" w:rsidRDefault="00A63248" w:rsidP="00A63248">
            <w:pPr>
              <w:snapToGrid w:val="0"/>
              <w:spacing w:line="360" w:lineRule="auto"/>
              <w:jc w:val="center"/>
              <w:rPr>
                <w:rFonts w:ascii="仿宋" w:eastAsia="仿宋" w:hAnsi="仿宋"/>
                <w:b/>
                <w:color w:val="000000"/>
                <w:sz w:val="24"/>
              </w:rPr>
            </w:pPr>
          </w:p>
        </w:tc>
        <w:tc>
          <w:tcPr>
            <w:tcW w:w="1134" w:type="dxa"/>
            <w:vAlign w:val="center"/>
          </w:tcPr>
          <w:p w:rsidR="00A63248" w:rsidRDefault="00C83FEA" w:rsidP="00A63248">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8</w:t>
            </w:r>
          </w:p>
        </w:tc>
        <w:tc>
          <w:tcPr>
            <w:tcW w:w="1134" w:type="dxa"/>
            <w:vAlign w:val="center"/>
          </w:tcPr>
          <w:p w:rsidR="00A63248" w:rsidRDefault="00A63248" w:rsidP="00A63248">
            <w:pPr>
              <w:snapToGrid w:val="0"/>
              <w:spacing w:line="360" w:lineRule="auto"/>
              <w:jc w:val="center"/>
              <w:rPr>
                <w:rFonts w:ascii="仿宋" w:eastAsia="仿宋" w:hAnsi="仿宋"/>
                <w:b/>
                <w:color w:val="000000"/>
                <w:sz w:val="24"/>
              </w:rPr>
            </w:pPr>
          </w:p>
        </w:tc>
        <w:tc>
          <w:tcPr>
            <w:tcW w:w="1134" w:type="dxa"/>
            <w:vAlign w:val="center"/>
          </w:tcPr>
          <w:p w:rsidR="00A63248" w:rsidRDefault="00C83FEA" w:rsidP="00A63248">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1</w:t>
            </w:r>
            <w:r>
              <w:rPr>
                <w:rFonts w:ascii="仿宋" w:eastAsia="仿宋" w:hAnsi="仿宋"/>
                <w:b/>
                <w:color w:val="000000"/>
                <w:sz w:val="24"/>
              </w:rPr>
              <w:t>2</w:t>
            </w:r>
          </w:p>
        </w:tc>
      </w:tr>
      <w:tr w:rsidR="00126BB1" w:rsidTr="00126BB1">
        <w:tc>
          <w:tcPr>
            <w:tcW w:w="3936" w:type="dxa"/>
            <w:gridSpan w:val="3"/>
            <w:shd w:val="clear" w:color="auto" w:fill="auto"/>
            <w:vAlign w:val="center"/>
          </w:tcPr>
          <w:p w:rsidR="00126BB1" w:rsidRDefault="00126BB1" w:rsidP="00126BB1">
            <w:pPr>
              <w:snapToGrid w:val="0"/>
              <w:spacing w:line="360" w:lineRule="auto"/>
              <w:jc w:val="center"/>
              <w:rPr>
                <w:rFonts w:ascii="仿宋" w:eastAsia="仿宋" w:hAnsi="仿宋"/>
                <w:sz w:val="24"/>
              </w:rPr>
            </w:pPr>
            <w:r>
              <w:rPr>
                <w:rFonts w:ascii="仿宋" w:eastAsia="仿宋" w:hAnsi="仿宋" w:hint="eastAsia"/>
                <w:b/>
                <w:color w:val="000000"/>
                <w:sz w:val="24"/>
              </w:rPr>
              <w:t>课程目标分值合计</w:t>
            </w:r>
          </w:p>
        </w:tc>
        <w:tc>
          <w:tcPr>
            <w:tcW w:w="1134" w:type="dxa"/>
            <w:shd w:val="clear" w:color="auto" w:fill="auto"/>
            <w:vAlign w:val="center"/>
          </w:tcPr>
          <w:p w:rsidR="00126BB1" w:rsidRDefault="00126BB1" w:rsidP="00126BB1">
            <w:pPr>
              <w:snapToGrid w:val="0"/>
              <w:spacing w:line="360" w:lineRule="auto"/>
              <w:jc w:val="center"/>
              <w:rPr>
                <w:rFonts w:ascii="仿宋" w:eastAsia="仿宋" w:hAnsi="仿宋"/>
                <w:sz w:val="24"/>
              </w:rPr>
            </w:pPr>
          </w:p>
        </w:tc>
        <w:tc>
          <w:tcPr>
            <w:tcW w:w="1134" w:type="dxa"/>
            <w:shd w:val="clear" w:color="auto" w:fill="auto"/>
            <w:vAlign w:val="center"/>
          </w:tcPr>
          <w:p w:rsidR="00126BB1" w:rsidRPr="00126BB1" w:rsidRDefault="00126BB1" w:rsidP="00126BB1">
            <w:pPr>
              <w:snapToGrid w:val="0"/>
              <w:jc w:val="center"/>
              <w:rPr>
                <w:rFonts w:ascii="仿宋" w:eastAsia="仿宋" w:hAnsi="仿宋"/>
                <w:b/>
                <w:bCs/>
                <w:sz w:val="18"/>
                <w:szCs w:val="18"/>
              </w:rPr>
            </w:pPr>
            <w:r w:rsidRPr="00126BB1">
              <w:rPr>
                <w:rFonts w:ascii="仿宋" w:eastAsia="仿宋" w:hAnsi="仿宋" w:hint="eastAsia"/>
                <w:b/>
                <w:bCs/>
                <w:sz w:val="18"/>
                <w:szCs w:val="18"/>
              </w:rPr>
              <w:t>∑（实验1报告+实验2报告……+实验1</w:t>
            </w:r>
            <w:r w:rsidRPr="00126BB1">
              <w:rPr>
                <w:rFonts w:ascii="仿宋" w:eastAsia="仿宋" w:hAnsi="仿宋"/>
                <w:b/>
                <w:bCs/>
                <w:sz w:val="18"/>
                <w:szCs w:val="18"/>
              </w:rPr>
              <w:t>0</w:t>
            </w:r>
            <w:r w:rsidRPr="00126BB1">
              <w:rPr>
                <w:rFonts w:ascii="仿宋" w:eastAsia="仿宋" w:hAnsi="仿宋" w:hint="eastAsia"/>
                <w:b/>
                <w:bCs/>
                <w:sz w:val="18"/>
                <w:szCs w:val="18"/>
              </w:rPr>
              <w:t>报告）×0</w:t>
            </w:r>
            <w:r w:rsidRPr="00126BB1">
              <w:rPr>
                <w:rFonts w:ascii="仿宋" w:eastAsia="仿宋" w:hAnsi="仿宋"/>
                <w:b/>
                <w:bCs/>
                <w:sz w:val="18"/>
                <w:szCs w:val="18"/>
              </w:rPr>
              <w:t>.08+</w:t>
            </w:r>
            <w:r w:rsidRPr="00126BB1">
              <w:rPr>
                <w:rFonts w:ascii="仿宋" w:eastAsia="仿宋" w:hAnsi="仿宋" w:hint="eastAsia"/>
                <w:b/>
                <w:bCs/>
                <w:sz w:val="18"/>
                <w:szCs w:val="18"/>
              </w:rPr>
              <w:t>（实验1</w:t>
            </w:r>
            <w:r w:rsidRPr="00126BB1">
              <w:rPr>
                <w:rFonts w:ascii="仿宋" w:eastAsia="仿宋" w:hAnsi="仿宋"/>
                <w:b/>
                <w:bCs/>
                <w:sz w:val="18"/>
                <w:szCs w:val="18"/>
              </w:rPr>
              <w:t>1</w:t>
            </w:r>
            <w:r w:rsidRPr="00126BB1">
              <w:rPr>
                <w:rFonts w:ascii="仿宋" w:eastAsia="仿宋" w:hAnsi="仿宋" w:hint="eastAsia"/>
                <w:b/>
                <w:bCs/>
                <w:sz w:val="18"/>
                <w:szCs w:val="18"/>
              </w:rPr>
              <w:t>报告+实验1</w:t>
            </w:r>
            <w:r w:rsidRPr="00126BB1">
              <w:rPr>
                <w:rFonts w:ascii="仿宋" w:eastAsia="仿宋" w:hAnsi="仿宋"/>
                <w:b/>
                <w:bCs/>
                <w:sz w:val="18"/>
                <w:szCs w:val="18"/>
              </w:rPr>
              <w:t>2</w:t>
            </w:r>
            <w:r w:rsidRPr="00126BB1">
              <w:rPr>
                <w:rFonts w:ascii="仿宋" w:eastAsia="仿宋" w:hAnsi="仿宋" w:hint="eastAsia"/>
                <w:b/>
                <w:bCs/>
                <w:sz w:val="18"/>
                <w:szCs w:val="18"/>
              </w:rPr>
              <w:t>报告）×0</w:t>
            </w:r>
            <w:r w:rsidRPr="00126BB1">
              <w:rPr>
                <w:rFonts w:ascii="仿宋" w:eastAsia="仿宋" w:hAnsi="仿宋"/>
                <w:b/>
                <w:bCs/>
                <w:sz w:val="18"/>
                <w:szCs w:val="18"/>
              </w:rPr>
              <w:t>.12</w:t>
            </w:r>
          </w:p>
        </w:tc>
        <w:tc>
          <w:tcPr>
            <w:tcW w:w="1134" w:type="dxa"/>
            <w:shd w:val="clear" w:color="auto" w:fill="auto"/>
            <w:vAlign w:val="center"/>
          </w:tcPr>
          <w:p w:rsidR="00126BB1" w:rsidRPr="00126BB1" w:rsidRDefault="00126BB1" w:rsidP="00126BB1">
            <w:pPr>
              <w:snapToGrid w:val="0"/>
              <w:jc w:val="center"/>
              <w:rPr>
                <w:rFonts w:ascii="仿宋" w:eastAsia="仿宋" w:hAnsi="仿宋"/>
                <w:b/>
                <w:bCs/>
                <w:sz w:val="18"/>
                <w:szCs w:val="18"/>
              </w:rPr>
            </w:pPr>
            <w:r w:rsidRPr="00126BB1">
              <w:rPr>
                <w:rFonts w:ascii="仿宋" w:eastAsia="仿宋" w:hAnsi="仿宋" w:hint="eastAsia"/>
                <w:b/>
                <w:bCs/>
                <w:sz w:val="18"/>
                <w:szCs w:val="18"/>
              </w:rPr>
              <w:t>∑（实验1</w:t>
            </w:r>
            <w:r>
              <w:rPr>
                <w:rFonts w:ascii="仿宋" w:eastAsia="仿宋" w:hAnsi="仿宋" w:hint="eastAsia"/>
                <w:b/>
                <w:bCs/>
                <w:sz w:val="18"/>
                <w:szCs w:val="18"/>
              </w:rPr>
              <w:t>操作</w:t>
            </w:r>
            <w:r w:rsidRPr="00126BB1">
              <w:rPr>
                <w:rFonts w:ascii="仿宋" w:eastAsia="仿宋" w:hAnsi="仿宋" w:hint="eastAsia"/>
                <w:b/>
                <w:bCs/>
                <w:sz w:val="18"/>
                <w:szCs w:val="18"/>
              </w:rPr>
              <w:t>+实验2</w:t>
            </w:r>
            <w:r>
              <w:rPr>
                <w:rFonts w:ascii="仿宋" w:eastAsia="仿宋" w:hAnsi="仿宋" w:hint="eastAsia"/>
                <w:b/>
                <w:bCs/>
                <w:sz w:val="18"/>
                <w:szCs w:val="18"/>
              </w:rPr>
              <w:t>操作</w:t>
            </w:r>
            <w:r w:rsidRPr="00126BB1">
              <w:rPr>
                <w:rFonts w:ascii="仿宋" w:eastAsia="仿宋" w:hAnsi="仿宋" w:hint="eastAsia"/>
                <w:b/>
                <w:bCs/>
                <w:sz w:val="18"/>
                <w:szCs w:val="18"/>
              </w:rPr>
              <w:t>……+实验1</w:t>
            </w:r>
            <w:r w:rsidRPr="00126BB1">
              <w:rPr>
                <w:rFonts w:ascii="仿宋" w:eastAsia="仿宋" w:hAnsi="仿宋"/>
                <w:b/>
                <w:bCs/>
                <w:sz w:val="18"/>
                <w:szCs w:val="18"/>
              </w:rPr>
              <w:t>0</w:t>
            </w:r>
            <w:r>
              <w:rPr>
                <w:rFonts w:ascii="仿宋" w:eastAsia="仿宋" w:hAnsi="仿宋" w:hint="eastAsia"/>
                <w:b/>
                <w:bCs/>
                <w:sz w:val="18"/>
                <w:szCs w:val="18"/>
              </w:rPr>
              <w:t>操作</w:t>
            </w:r>
            <w:r w:rsidRPr="00126BB1">
              <w:rPr>
                <w:rFonts w:ascii="仿宋" w:eastAsia="仿宋" w:hAnsi="仿宋" w:hint="eastAsia"/>
                <w:b/>
                <w:bCs/>
                <w:sz w:val="18"/>
                <w:szCs w:val="18"/>
              </w:rPr>
              <w:t>）×0</w:t>
            </w:r>
            <w:r w:rsidRPr="00126BB1">
              <w:rPr>
                <w:rFonts w:ascii="仿宋" w:eastAsia="仿宋" w:hAnsi="仿宋"/>
                <w:b/>
                <w:bCs/>
                <w:sz w:val="18"/>
                <w:szCs w:val="18"/>
              </w:rPr>
              <w:t>.08+</w:t>
            </w:r>
            <w:r w:rsidRPr="00126BB1">
              <w:rPr>
                <w:rFonts w:ascii="仿宋" w:eastAsia="仿宋" w:hAnsi="仿宋" w:hint="eastAsia"/>
                <w:b/>
                <w:bCs/>
                <w:sz w:val="18"/>
                <w:szCs w:val="18"/>
              </w:rPr>
              <w:t>（实验1</w:t>
            </w:r>
            <w:r w:rsidRPr="00126BB1">
              <w:rPr>
                <w:rFonts w:ascii="仿宋" w:eastAsia="仿宋" w:hAnsi="仿宋"/>
                <w:b/>
                <w:bCs/>
                <w:sz w:val="18"/>
                <w:szCs w:val="18"/>
              </w:rPr>
              <w:t>1</w:t>
            </w:r>
            <w:r>
              <w:rPr>
                <w:rFonts w:ascii="仿宋" w:eastAsia="仿宋" w:hAnsi="仿宋" w:hint="eastAsia"/>
                <w:b/>
                <w:bCs/>
                <w:sz w:val="18"/>
                <w:szCs w:val="18"/>
              </w:rPr>
              <w:t>操作</w:t>
            </w:r>
            <w:r w:rsidRPr="00126BB1">
              <w:rPr>
                <w:rFonts w:ascii="仿宋" w:eastAsia="仿宋" w:hAnsi="仿宋" w:hint="eastAsia"/>
                <w:b/>
                <w:bCs/>
                <w:sz w:val="18"/>
                <w:szCs w:val="18"/>
              </w:rPr>
              <w:t>+实验1</w:t>
            </w:r>
            <w:r w:rsidRPr="00126BB1">
              <w:rPr>
                <w:rFonts w:ascii="仿宋" w:eastAsia="仿宋" w:hAnsi="仿宋"/>
                <w:b/>
                <w:bCs/>
                <w:sz w:val="18"/>
                <w:szCs w:val="18"/>
              </w:rPr>
              <w:t>2</w:t>
            </w:r>
            <w:r>
              <w:rPr>
                <w:rFonts w:ascii="仿宋" w:eastAsia="仿宋" w:hAnsi="仿宋" w:hint="eastAsia"/>
                <w:b/>
                <w:bCs/>
                <w:sz w:val="18"/>
                <w:szCs w:val="18"/>
              </w:rPr>
              <w:t>操作</w:t>
            </w:r>
            <w:r w:rsidRPr="00126BB1">
              <w:rPr>
                <w:rFonts w:ascii="仿宋" w:eastAsia="仿宋" w:hAnsi="仿宋" w:hint="eastAsia"/>
                <w:b/>
                <w:bCs/>
                <w:sz w:val="18"/>
                <w:szCs w:val="18"/>
              </w:rPr>
              <w:t>）×0</w:t>
            </w:r>
            <w:r w:rsidRPr="00126BB1">
              <w:rPr>
                <w:rFonts w:ascii="仿宋" w:eastAsia="仿宋" w:hAnsi="仿宋"/>
                <w:b/>
                <w:bCs/>
                <w:sz w:val="18"/>
                <w:szCs w:val="18"/>
              </w:rPr>
              <w:t>.12</w:t>
            </w:r>
          </w:p>
        </w:tc>
        <w:tc>
          <w:tcPr>
            <w:tcW w:w="1134" w:type="dxa"/>
            <w:vAlign w:val="center"/>
          </w:tcPr>
          <w:p w:rsidR="00126BB1" w:rsidRPr="00126BB1" w:rsidRDefault="00126BB1" w:rsidP="00126BB1">
            <w:pPr>
              <w:snapToGrid w:val="0"/>
              <w:jc w:val="center"/>
              <w:rPr>
                <w:rFonts w:ascii="仿宋" w:eastAsia="仿宋" w:hAnsi="仿宋"/>
                <w:b/>
                <w:bCs/>
                <w:sz w:val="18"/>
                <w:szCs w:val="18"/>
              </w:rPr>
            </w:pPr>
            <w:r w:rsidRPr="00126BB1">
              <w:rPr>
                <w:rFonts w:ascii="仿宋" w:eastAsia="仿宋" w:hAnsi="仿宋" w:hint="eastAsia"/>
                <w:b/>
                <w:bCs/>
                <w:sz w:val="18"/>
                <w:szCs w:val="18"/>
              </w:rPr>
              <w:t>∑（实验1报告+实验2报告……+实验1</w:t>
            </w:r>
            <w:r w:rsidRPr="00126BB1">
              <w:rPr>
                <w:rFonts w:ascii="仿宋" w:eastAsia="仿宋" w:hAnsi="仿宋"/>
                <w:b/>
                <w:bCs/>
                <w:sz w:val="18"/>
                <w:szCs w:val="18"/>
              </w:rPr>
              <w:t>0</w:t>
            </w:r>
            <w:r w:rsidRPr="00126BB1">
              <w:rPr>
                <w:rFonts w:ascii="仿宋" w:eastAsia="仿宋" w:hAnsi="仿宋" w:hint="eastAsia"/>
                <w:b/>
                <w:bCs/>
                <w:sz w:val="18"/>
                <w:szCs w:val="18"/>
              </w:rPr>
              <w:t>报告）×0</w:t>
            </w:r>
            <w:r w:rsidRPr="00126BB1">
              <w:rPr>
                <w:rFonts w:ascii="仿宋" w:eastAsia="仿宋" w:hAnsi="仿宋"/>
                <w:b/>
                <w:bCs/>
                <w:sz w:val="18"/>
                <w:szCs w:val="18"/>
              </w:rPr>
              <w:t>.08+</w:t>
            </w:r>
            <w:r w:rsidRPr="00126BB1">
              <w:rPr>
                <w:rFonts w:ascii="仿宋" w:eastAsia="仿宋" w:hAnsi="仿宋" w:hint="eastAsia"/>
                <w:b/>
                <w:bCs/>
                <w:sz w:val="18"/>
                <w:szCs w:val="18"/>
              </w:rPr>
              <w:t>（实验1</w:t>
            </w:r>
            <w:r w:rsidRPr="00126BB1">
              <w:rPr>
                <w:rFonts w:ascii="仿宋" w:eastAsia="仿宋" w:hAnsi="仿宋"/>
                <w:b/>
                <w:bCs/>
                <w:sz w:val="18"/>
                <w:szCs w:val="18"/>
              </w:rPr>
              <w:t>1</w:t>
            </w:r>
            <w:r w:rsidRPr="00126BB1">
              <w:rPr>
                <w:rFonts w:ascii="仿宋" w:eastAsia="仿宋" w:hAnsi="仿宋" w:hint="eastAsia"/>
                <w:b/>
                <w:bCs/>
                <w:sz w:val="18"/>
                <w:szCs w:val="18"/>
              </w:rPr>
              <w:t>报告+实验1</w:t>
            </w:r>
            <w:r w:rsidRPr="00126BB1">
              <w:rPr>
                <w:rFonts w:ascii="仿宋" w:eastAsia="仿宋" w:hAnsi="仿宋"/>
                <w:b/>
                <w:bCs/>
                <w:sz w:val="18"/>
                <w:szCs w:val="18"/>
              </w:rPr>
              <w:t>2</w:t>
            </w:r>
            <w:r w:rsidRPr="00126BB1">
              <w:rPr>
                <w:rFonts w:ascii="仿宋" w:eastAsia="仿宋" w:hAnsi="仿宋" w:hint="eastAsia"/>
                <w:b/>
                <w:bCs/>
                <w:sz w:val="18"/>
                <w:szCs w:val="18"/>
              </w:rPr>
              <w:t>报告）×0</w:t>
            </w:r>
            <w:r w:rsidRPr="00126BB1">
              <w:rPr>
                <w:rFonts w:ascii="仿宋" w:eastAsia="仿宋" w:hAnsi="仿宋"/>
                <w:b/>
                <w:bCs/>
                <w:sz w:val="18"/>
                <w:szCs w:val="18"/>
              </w:rPr>
              <w:t>.12</w:t>
            </w:r>
          </w:p>
        </w:tc>
      </w:tr>
    </w:tbl>
    <w:p w:rsidR="00C53CE5" w:rsidRDefault="00C53CE5" w:rsidP="00C53CE5">
      <w:pPr>
        <w:tabs>
          <w:tab w:val="left" w:pos="-5670"/>
          <w:tab w:val="left" w:pos="-5245"/>
          <w:tab w:val="left" w:pos="1134"/>
        </w:tabs>
        <w:spacing w:beforeLines="50" w:before="156" w:afterLines="50" w:after="156" w:line="360" w:lineRule="auto"/>
        <w:ind w:firstLineChars="200" w:firstLine="482"/>
        <w:rPr>
          <w:rFonts w:eastAsia="黑体"/>
          <w:color w:val="000000"/>
          <w:sz w:val="28"/>
          <w:szCs w:val="28"/>
        </w:rPr>
      </w:pPr>
      <w:r>
        <w:rPr>
          <w:rFonts w:ascii="仿宋" w:eastAsia="仿宋" w:hAnsi="仿宋" w:hint="eastAsia"/>
          <w:b/>
          <w:bCs/>
          <w:sz w:val="24"/>
        </w:rPr>
        <w:t>注：针对课程目标1</w:t>
      </w:r>
      <w:r w:rsidR="00AD12C0">
        <w:rPr>
          <w:rFonts w:ascii="仿宋" w:eastAsia="仿宋" w:hAnsi="仿宋" w:hint="eastAsia"/>
          <w:b/>
          <w:bCs/>
          <w:sz w:val="24"/>
        </w:rPr>
        <w:t>，若实验操作过程</w:t>
      </w:r>
      <w:r>
        <w:rPr>
          <w:rFonts w:ascii="仿宋" w:eastAsia="仿宋" w:hAnsi="仿宋" w:hint="eastAsia"/>
          <w:b/>
          <w:bCs/>
          <w:sz w:val="24"/>
        </w:rPr>
        <w:t>中出现不诚信行为，如实验数据弄虚作假，</w:t>
      </w:r>
      <w:r w:rsidR="00AD12C0">
        <w:rPr>
          <w:rFonts w:ascii="仿宋" w:eastAsia="仿宋" w:hAnsi="仿宋" w:hint="eastAsia"/>
          <w:b/>
          <w:bCs/>
          <w:sz w:val="24"/>
        </w:rPr>
        <w:t>则该项实验操作成绩低于4</w:t>
      </w:r>
      <w:r w:rsidR="00AD7065">
        <w:rPr>
          <w:rFonts w:ascii="仿宋" w:eastAsia="仿宋" w:hAnsi="仿宋"/>
          <w:b/>
          <w:bCs/>
          <w:sz w:val="24"/>
        </w:rPr>
        <w:t>8</w:t>
      </w:r>
      <w:r w:rsidR="00AD12C0">
        <w:rPr>
          <w:rFonts w:ascii="仿宋" w:eastAsia="仿宋" w:hAnsi="仿宋" w:hint="eastAsia"/>
          <w:b/>
          <w:bCs/>
          <w:sz w:val="24"/>
        </w:rPr>
        <w:t>分；若实验报告涉及抄袭等情况，则该项实验报告成绩为0</w:t>
      </w:r>
      <w:r>
        <w:rPr>
          <w:rFonts w:ascii="仿宋" w:eastAsia="仿宋" w:hAnsi="仿宋" w:hint="eastAsia"/>
          <w:b/>
          <w:bCs/>
          <w:sz w:val="24"/>
        </w:rPr>
        <w:t>。</w:t>
      </w:r>
    </w:p>
    <w:p w:rsidR="00C53CE5" w:rsidRDefault="00C53CE5" w:rsidP="00C53CE5">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六</w:t>
      </w:r>
      <w:r>
        <w:rPr>
          <w:rFonts w:eastAsia="黑体"/>
          <w:color w:val="000000"/>
          <w:sz w:val="28"/>
          <w:szCs w:val="28"/>
        </w:rPr>
        <w:t>、</w:t>
      </w:r>
      <w:r>
        <w:rPr>
          <w:rFonts w:eastAsia="黑体" w:hint="eastAsia"/>
          <w:color w:val="000000"/>
          <w:sz w:val="28"/>
          <w:szCs w:val="28"/>
        </w:rPr>
        <w:t>安全教育</w:t>
      </w:r>
    </w:p>
    <w:p w:rsidR="00C53CE5" w:rsidRDefault="00C53CE5" w:rsidP="00C53CE5">
      <w:pPr>
        <w:snapToGrid w:val="0"/>
        <w:spacing w:line="300" w:lineRule="auto"/>
        <w:ind w:firstLineChars="200" w:firstLine="480"/>
        <w:rPr>
          <w:rFonts w:ascii="仿宋" w:eastAsia="仿宋" w:hAnsi="仿宋"/>
          <w:sz w:val="24"/>
        </w:rPr>
      </w:pPr>
      <w:r>
        <w:rPr>
          <w:rFonts w:ascii="仿宋" w:eastAsia="仿宋" w:hAnsi="仿宋" w:hint="eastAsia"/>
          <w:sz w:val="24"/>
        </w:rPr>
        <w:t>课前将《电工电子实验室要求》、《实验室安全与卫生制度》、《实验室使用守则》发给学生。学生需线上完成《电工电子实验室安全准入考试》且成绩不低于90分方可进入实验室。学生线下需要签订《实验室安全承诺书》。每次实验课上强调用电安全。</w:t>
      </w:r>
    </w:p>
    <w:p w:rsidR="00C53CE5" w:rsidRDefault="00C53CE5" w:rsidP="00C53CE5">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bookmarkStart w:id="19" w:name="_Hlk49024753"/>
      <w:r>
        <w:rPr>
          <w:rFonts w:eastAsia="黑体" w:hint="eastAsia"/>
          <w:color w:val="000000"/>
          <w:sz w:val="28"/>
          <w:szCs w:val="28"/>
        </w:rPr>
        <w:lastRenderedPageBreak/>
        <w:t>七</w:t>
      </w:r>
      <w:r>
        <w:rPr>
          <w:rFonts w:eastAsia="黑体"/>
          <w:color w:val="000000"/>
          <w:sz w:val="28"/>
          <w:szCs w:val="28"/>
        </w:rPr>
        <w:t>、课程</w:t>
      </w:r>
      <w:r>
        <w:rPr>
          <w:rFonts w:eastAsia="黑体" w:hint="eastAsia"/>
          <w:color w:val="000000"/>
          <w:sz w:val="28"/>
          <w:szCs w:val="28"/>
        </w:rPr>
        <w:t>目标达成度评价</w:t>
      </w:r>
    </w:p>
    <w:p w:rsidR="00C53CE5" w:rsidRDefault="00C53CE5" w:rsidP="00C53CE5">
      <w:pPr>
        <w:tabs>
          <w:tab w:val="left" w:pos="-5670"/>
          <w:tab w:val="left" w:pos="-5245"/>
          <w:tab w:val="left" w:pos="1134"/>
        </w:tabs>
        <w:spacing w:line="360" w:lineRule="auto"/>
        <w:ind w:firstLineChars="200" w:firstLine="480"/>
        <w:rPr>
          <w:rFonts w:ascii="仿宋" w:eastAsia="仿宋" w:hAnsi="仿宋"/>
          <w:color w:val="000000"/>
          <w:sz w:val="24"/>
        </w:rPr>
      </w:pPr>
      <w:r>
        <w:rPr>
          <w:rFonts w:ascii="仿宋" w:eastAsia="仿宋" w:hAnsi="仿宋" w:hint="eastAsia"/>
          <w:color w:val="000000"/>
          <w:sz w:val="24"/>
        </w:rPr>
        <w:t>课程目标达成度评价包括课程分目标达成度评价和课程总目标达成度评价，具体计算方法如下：</w:t>
      </w:r>
    </w:p>
    <w:p w:rsidR="00C53CE5" w:rsidRDefault="00C53CE5" w:rsidP="00C53CE5">
      <w:pPr>
        <w:tabs>
          <w:tab w:val="left" w:pos="-5670"/>
          <w:tab w:val="left" w:pos="-5245"/>
          <w:tab w:val="left" w:pos="1134"/>
        </w:tabs>
        <w:spacing w:line="360" w:lineRule="auto"/>
        <w:ind w:firstLine="480"/>
        <w:rPr>
          <w:rFonts w:ascii="仿宋" w:eastAsia="仿宋" w:hAnsi="仿宋"/>
          <w:color w:val="000000"/>
          <w:sz w:val="24"/>
        </w:rPr>
      </w:pPr>
      <w:r>
        <w:rPr>
          <w:rFonts w:ascii="仿宋" w:eastAsia="仿宋" w:hAnsi="仿宋" w:hint="eastAsia"/>
          <w:color w:val="000000"/>
          <w:sz w:val="24"/>
        </w:rPr>
        <w:t>（1）课程分目标达成度=总评成绩中支撑该分目标相关考核环节按权重计算的总得分/总评成绩中支撑该分目标相关考核环节总分</w:t>
      </w:r>
    </w:p>
    <w:p w:rsidR="00C53CE5" w:rsidRDefault="00C53CE5" w:rsidP="00C53CE5">
      <w:pPr>
        <w:tabs>
          <w:tab w:val="left" w:pos="-5670"/>
          <w:tab w:val="left" w:pos="-5245"/>
          <w:tab w:val="left" w:pos="1134"/>
        </w:tabs>
        <w:spacing w:line="360" w:lineRule="auto"/>
        <w:ind w:firstLine="480"/>
        <w:rPr>
          <w:rFonts w:ascii="仿宋" w:eastAsia="仿宋" w:hAnsi="仿宋"/>
          <w:color w:val="000000"/>
          <w:sz w:val="24"/>
        </w:rPr>
      </w:pPr>
      <w:r>
        <w:rPr>
          <w:rFonts w:ascii="仿宋" w:eastAsia="仿宋" w:hAnsi="仿宋" w:hint="eastAsia"/>
          <w:color w:val="000000"/>
          <w:sz w:val="24"/>
        </w:rPr>
        <w:t>（2）课程总目标达成度=该课程总评成绩平均分/</w:t>
      </w:r>
      <w:r>
        <w:rPr>
          <w:rFonts w:ascii="仿宋" w:eastAsia="仿宋" w:hAnsi="仿宋"/>
          <w:color w:val="000000"/>
          <w:sz w:val="24"/>
        </w:rPr>
        <w:t>100</w:t>
      </w:r>
    </w:p>
    <w:p w:rsidR="00C53CE5" w:rsidRDefault="00C53CE5" w:rsidP="00C53CE5">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八</w:t>
      </w:r>
      <w:r>
        <w:rPr>
          <w:rFonts w:eastAsia="黑体"/>
          <w:color w:val="000000"/>
          <w:sz w:val="28"/>
          <w:szCs w:val="28"/>
        </w:rPr>
        <w:t>、</w:t>
      </w:r>
      <w:r>
        <w:rPr>
          <w:rFonts w:eastAsia="黑体" w:hint="eastAsia"/>
          <w:color w:val="000000"/>
          <w:sz w:val="28"/>
          <w:szCs w:val="28"/>
        </w:rPr>
        <w:t>学习建议</w:t>
      </w:r>
    </w:p>
    <w:p w:rsidR="00C53CE5" w:rsidRDefault="00C53CE5" w:rsidP="00C53CE5">
      <w:pPr>
        <w:snapToGrid w:val="0"/>
        <w:spacing w:line="300" w:lineRule="auto"/>
        <w:ind w:firstLineChars="200" w:firstLine="480"/>
        <w:rPr>
          <w:rFonts w:ascii="仿宋" w:eastAsia="仿宋" w:hAnsi="仿宋"/>
          <w:sz w:val="24"/>
        </w:rPr>
      </w:pPr>
      <w:r>
        <w:rPr>
          <w:rFonts w:ascii="仿宋" w:eastAsia="仿宋" w:hAnsi="仿宋" w:hint="eastAsia"/>
          <w:sz w:val="24"/>
        </w:rPr>
        <w:t>（1）实事求是。学习过程中是允许犯错的，实验数据或实验过程中遇到问题，自己解决不了时，应及时求助老师。</w:t>
      </w:r>
    </w:p>
    <w:p w:rsidR="00C53CE5" w:rsidRDefault="00C53CE5" w:rsidP="00C53CE5">
      <w:pPr>
        <w:snapToGrid w:val="0"/>
        <w:spacing w:line="300" w:lineRule="auto"/>
        <w:ind w:firstLineChars="200" w:firstLine="480"/>
        <w:rPr>
          <w:rFonts w:ascii="仿宋" w:eastAsia="仿宋" w:hAnsi="仿宋"/>
          <w:sz w:val="24"/>
        </w:rPr>
      </w:pPr>
      <w:r>
        <w:rPr>
          <w:rFonts w:ascii="仿宋" w:eastAsia="仿宋" w:hAnsi="仿宋" w:hint="eastAsia"/>
          <w:sz w:val="24"/>
        </w:rPr>
        <w:t>（2）学生必须在课前完成实验的预习工作。熟悉实验内容，复习相关理论知识，观看仪器设备使用视频或纸质资料，部分实验需要提前计算理论值或进行电路的设计工作。</w:t>
      </w:r>
    </w:p>
    <w:p w:rsidR="00C53CE5" w:rsidRDefault="00C53CE5" w:rsidP="00C53CE5">
      <w:pPr>
        <w:snapToGrid w:val="0"/>
        <w:spacing w:line="300" w:lineRule="auto"/>
        <w:ind w:firstLineChars="200" w:firstLine="480"/>
        <w:rPr>
          <w:rFonts w:ascii="仿宋" w:eastAsia="仿宋" w:hAnsi="仿宋"/>
          <w:sz w:val="24"/>
        </w:rPr>
      </w:pPr>
      <w:r>
        <w:rPr>
          <w:rFonts w:ascii="仿宋" w:eastAsia="仿宋" w:hAnsi="仿宋" w:hint="eastAsia"/>
          <w:sz w:val="24"/>
        </w:rPr>
        <w:t>（3）实验要耐心、细心。不仅体现在操作过程中，还体现在阅读指导书及相关仪器设备使用资料的过程中。</w:t>
      </w:r>
    </w:p>
    <w:p w:rsidR="00C53CE5" w:rsidRDefault="00C53CE5" w:rsidP="00C53CE5">
      <w:pPr>
        <w:snapToGrid w:val="0"/>
        <w:spacing w:line="300" w:lineRule="auto"/>
        <w:ind w:firstLineChars="200" w:firstLine="480"/>
        <w:rPr>
          <w:rFonts w:ascii="仿宋" w:eastAsia="仿宋" w:hAnsi="仿宋"/>
          <w:sz w:val="24"/>
        </w:rPr>
      </w:pPr>
      <w:r>
        <w:rPr>
          <w:rFonts w:ascii="仿宋" w:eastAsia="仿宋" w:hAnsi="仿宋" w:hint="eastAsia"/>
          <w:sz w:val="24"/>
        </w:rPr>
        <w:t>（4）撰写报告时，用实验数据进行分析，不是盲目从网上找资料。</w:t>
      </w:r>
    </w:p>
    <w:bookmarkEnd w:id="19"/>
    <w:p w:rsidR="00C53CE5" w:rsidRDefault="00C53CE5" w:rsidP="00C53CE5">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九</w:t>
      </w:r>
      <w:r>
        <w:rPr>
          <w:rFonts w:eastAsia="黑体"/>
          <w:color w:val="000000"/>
          <w:sz w:val="28"/>
          <w:szCs w:val="28"/>
        </w:rPr>
        <w:t>、</w:t>
      </w:r>
      <w:r>
        <w:rPr>
          <w:rFonts w:eastAsia="黑体" w:hint="eastAsia"/>
          <w:color w:val="000000"/>
          <w:sz w:val="28"/>
          <w:szCs w:val="28"/>
        </w:rPr>
        <w:t>教材及</w:t>
      </w:r>
      <w:r>
        <w:rPr>
          <w:rFonts w:eastAsia="黑体"/>
          <w:color w:val="000000"/>
          <w:sz w:val="28"/>
          <w:szCs w:val="28"/>
        </w:rPr>
        <w:t>参考</w:t>
      </w:r>
      <w:r>
        <w:rPr>
          <w:rFonts w:eastAsia="黑体" w:hint="eastAsia"/>
          <w:color w:val="000000"/>
          <w:sz w:val="28"/>
          <w:szCs w:val="28"/>
        </w:rPr>
        <w:t>资料</w:t>
      </w:r>
    </w:p>
    <w:bookmarkEnd w:id="1"/>
    <w:p w:rsidR="00C53CE5" w:rsidRDefault="00C53CE5" w:rsidP="00C53CE5">
      <w:pPr>
        <w:spacing w:line="360" w:lineRule="auto"/>
        <w:ind w:firstLineChars="200" w:firstLine="482"/>
        <w:rPr>
          <w:rFonts w:eastAsia="仿宋"/>
          <w:b/>
          <w:color w:val="000000"/>
          <w:sz w:val="24"/>
        </w:rPr>
      </w:pPr>
      <w:r>
        <w:rPr>
          <w:rFonts w:eastAsia="仿宋"/>
          <w:b/>
          <w:color w:val="000000"/>
          <w:sz w:val="24"/>
        </w:rPr>
        <w:t>1</w:t>
      </w:r>
      <w:r>
        <w:rPr>
          <w:rFonts w:eastAsia="仿宋"/>
          <w:b/>
          <w:color w:val="000000"/>
          <w:sz w:val="24"/>
        </w:rPr>
        <w:t>．教材</w:t>
      </w:r>
    </w:p>
    <w:tbl>
      <w:tblPr>
        <w:tblW w:w="0" w:type="auto"/>
        <w:tblLook w:val="04A0" w:firstRow="1" w:lastRow="0" w:firstColumn="1" w:lastColumn="0" w:noHBand="0" w:noVBand="1"/>
      </w:tblPr>
      <w:tblGrid>
        <w:gridCol w:w="1228"/>
        <w:gridCol w:w="1423"/>
        <w:gridCol w:w="1520"/>
        <w:gridCol w:w="499"/>
        <w:gridCol w:w="499"/>
        <w:gridCol w:w="1103"/>
        <w:gridCol w:w="2024"/>
      </w:tblGrid>
      <w:tr w:rsidR="00C53CE5" w:rsidTr="00293010">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C53CE5" w:rsidRDefault="00C53CE5" w:rsidP="0029301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C53CE5" w:rsidRDefault="00C53CE5" w:rsidP="00293010">
            <w:pPr>
              <w:widowControl/>
              <w:jc w:val="center"/>
              <w:textAlignment w:val="center"/>
              <w:rPr>
                <w:rFonts w:ascii="宋体" w:hAnsi="宋体" w:cs="宋体"/>
                <w:b/>
                <w:bCs/>
                <w:color w:val="000000"/>
                <w:sz w:val="20"/>
                <w:szCs w:val="20"/>
              </w:rPr>
            </w:pPr>
            <w:r>
              <w:rPr>
                <w:rStyle w:val="font31"/>
                <w:rFonts w:hint="default"/>
                <w:lang w:bidi="ar"/>
              </w:rPr>
              <w:t>版次</w:t>
            </w:r>
            <w:r>
              <w:rPr>
                <w:rFonts w:ascii="仿宋" w:eastAsia="仿宋" w:hAnsi="仿宋"/>
                <w:color w:val="0070C0"/>
                <w:sz w:val="24"/>
              </w:rPr>
              <w:t>（标准格式：2022年5月第1版）</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C53CE5" w:rsidRDefault="00C53CE5" w:rsidP="00293010">
            <w:pPr>
              <w:widowControl/>
              <w:jc w:val="center"/>
              <w:textAlignment w:val="center"/>
              <w:rPr>
                <w:rFonts w:ascii="宋体" w:hAnsi="宋体" w:cs="宋体"/>
                <w:b/>
                <w:bCs/>
                <w:color w:val="000000"/>
                <w:sz w:val="20"/>
                <w:szCs w:val="20"/>
              </w:rPr>
            </w:pPr>
            <w:r>
              <w:rPr>
                <w:rStyle w:val="font11"/>
                <w:rFonts w:hint="default"/>
                <w:lang w:bidi="ar"/>
              </w:rPr>
              <w:t>印次</w:t>
            </w:r>
            <w:r>
              <w:rPr>
                <w:rFonts w:ascii="仿宋" w:eastAsia="仿宋" w:hAnsi="仿宋"/>
                <w:color w:val="0070C0"/>
                <w:sz w:val="24"/>
              </w:rPr>
              <w:t>（标准格式：2022年5月第1次印刷）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C53CE5" w:rsidRDefault="00C53CE5" w:rsidP="0029301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作者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C53CE5" w:rsidRDefault="00C53CE5" w:rsidP="0029301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C53CE5" w:rsidRDefault="00C53CE5" w:rsidP="0029301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书号（ISBN）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C53CE5" w:rsidRDefault="00C53CE5" w:rsidP="00293010">
            <w:pPr>
              <w:widowControl/>
              <w:jc w:val="center"/>
              <w:textAlignment w:val="center"/>
              <w:rPr>
                <w:rFonts w:ascii="宋体" w:hAnsi="宋体" w:cs="宋体"/>
                <w:b/>
                <w:bCs/>
                <w:color w:val="000000"/>
                <w:sz w:val="20"/>
                <w:szCs w:val="20"/>
              </w:rPr>
            </w:pPr>
            <w:r>
              <w:rPr>
                <w:rStyle w:val="font11"/>
                <w:rFonts w:hint="default"/>
                <w:lang w:bidi="ar"/>
              </w:rPr>
              <w:t>教材级别</w:t>
            </w:r>
            <w:r>
              <w:rPr>
                <w:rFonts w:ascii="仿宋" w:eastAsia="仿宋" w:hAnsi="仿宋"/>
                <w:color w:val="0070C0"/>
                <w:sz w:val="24"/>
              </w:rPr>
              <w:t>（如：普通高等教育“十二五”国家级规划教材）</w:t>
            </w:r>
          </w:p>
        </w:tc>
      </w:tr>
      <w:tr w:rsidR="00C53CE5" w:rsidTr="00293010">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C53CE5" w:rsidRDefault="00C53CE5" w:rsidP="00293010">
            <w:pPr>
              <w:widowControl/>
              <w:jc w:val="center"/>
              <w:textAlignment w:val="center"/>
              <w:rPr>
                <w:rFonts w:ascii="宋体" w:hAnsi="宋体" w:cs="宋体"/>
                <w:b/>
                <w:bCs/>
                <w:color w:val="000000"/>
                <w:kern w:val="0"/>
                <w:sz w:val="20"/>
                <w:szCs w:val="20"/>
                <w:lang w:bidi="ar"/>
              </w:rPr>
            </w:pPr>
            <w:r>
              <w:rPr>
                <w:rFonts w:ascii="宋体" w:hAnsi="宋体" w:cs="宋体" w:hint="eastAsia"/>
                <w:b/>
                <w:bCs/>
                <w:color w:val="000000"/>
                <w:kern w:val="0"/>
                <w:sz w:val="20"/>
                <w:szCs w:val="20"/>
                <w:lang w:bidi="ar"/>
              </w:rPr>
              <w:t>《电子技术实验》指导书（自编讲义）</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C53CE5" w:rsidRDefault="00C53CE5" w:rsidP="00293010">
            <w:pPr>
              <w:widowControl/>
              <w:jc w:val="center"/>
              <w:textAlignment w:val="center"/>
              <w:rPr>
                <w:rStyle w:val="font31"/>
                <w:rFonts w:hint="default"/>
                <w:lang w:bidi="ar"/>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C53CE5" w:rsidRDefault="00C53CE5" w:rsidP="00293010">
            <w:pPr>
              <w:widowControl/>
              <w:jc w:val="center"/>
              <w:textAlignment w:val="center"/>
              <w:rPr>
                <w:rStyle w:val="font11"/>
                <w:rFonts w:hint="default"/>
                <w:lang w:bidi="ar"/>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C53CE5" w:rsidRDefault="00C53CE5" w:rsidP="00293010">
            <w:pPr>
              <w:widowControl/>
              <w:jc w:val="center"/>
              <w:textAlignment w:val="center"/>
              <w:rPr>
                <w:rFonts w:ascii="宋体" w:hAnsi="宋体" w:cs="宋体"/>
                <w:b/>
                <w:bCs/>
                <w:color w:val="000000"/>
                <w:kern w:val="0"/>
                <w:sz w:val="20"/>
                <w:szCs w:val="20"/>
                <w:lang w:bidi="ar"/>
              </w:rPr>
            </w:pPr>
            <w:r>
              <w:rPr>
                <w:rFonts w:ascii="宋体" w:hAnsi="宋体" w:cs="宋体" w:hint="eastAsia"/>
                <w:b/>
                <w:bCs/>
                <w:color w:val="000000"/>
                <w:kern w:val="0"/>
                <w:sz w:val="20"/>
                <w:szCs w:val="20"/>
                <w:lang w:bidi="ar"/>
              </w:rPr>
              <w:t>王仲莉</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C53CE5" w:rsidRDefault="00C53CE5" w:rsidP="00293010">
            <w:pPr>
              <w:widowControl/>
              <w:jc w:val="center"/>
              <w:textAlignment w:val="center"/>
              <w:rPr>
                <w:rFonts w:ascii="宋体" w:hAnsi="宋体" w:cs="宋体"/>
                <w:b/>
                <w:bCs/>
                <w:color w:val="000000"/>
                <w:kern w:val="0"/>
                <w:sz w:val="20"/>
                <w:szCs w:val="20"/>
                <w:lang w:bidi="ar"/>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C53CE5" w:rsidRDefault="00C53CE5" w:rsidP="00293010">
            <w:pPr>
              <w:widowControl/>
              <w:jc w:val="center"/>
              <w:textAlignment w:val="center"/>
              <w:rPr>
                <w:rFonts w:ascii="宋体" w:hAnsi="宋体" w:cs="宋体"/>
                <w:b/>
                <w:bCs/>
                <w:color w:val="000000"/>
                <w:kern w:val="0"/>
                <w:sz w:val="20"/>
                <w:szCs w:val="20"/>
                <w:lang w:bidi="ar"/>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C53CE5" w:rsidRDefault="00C53CE5" w:rsidP="00293010">
            <w:pPr>
              <w:widowControl/>
              <w:jc w:val="center"/>
              <w:textAlignment w:val="center"/>
              <w:rPr>
                <w:rStyle w:val="font11"/>
                <w:rFonts w:hint="default"/>
                <w:lang w:bidi="ar"/>
              </w:rPr>
            </w:pPr>
          </w:p>
        </w:tc>
      </w:tr>
    </w:tbl>
    <w:p w:rsidR="00C53CE5" w:rsidRDefault="00C53CE5" w:rsidP="00C53CE5">
      <w:pPr>
        <w:spacing w:line="360" w:lineRule="auto"/>
        <w:ind w:firstLineChars="200" w:firstLine="482"/>
        <w:rPr>
          <w:rFonts w:eastAsia="仿宋"/>
          <w:b/>
          <w:color w:val="000000"/>
          <w:sz w:val="24"/>
        </w:rPr>
      </w:pPr>
    </w:p>
    <w:p w:rsidR="00C53CE5" w:rsidRDefault="00C53CE5" w:rsidP="00C53CE5">
      <w:pPr>
        <w:spacing w:line="360" w:lineRule="auto"/>
        <w:ind w:firstLineChars="200" w:firstLine="482"/>
        <w:rPr>
          <w:rFonts w:eastAsia="仿宋"/>
          <w:b/>
          <w:color w:val="000000"/>
          <w:sz w:val="24"/>
        </w:rPr>
      </w:pPr>
      <w:r>
        <w:rPr>
          <w:rFonts w:eastAsia="仿宋"/>
          <w:b/>
          <w:color w:val="000000"/>
          <w:sz w:val="24"/>
        </w:rPr>
        <w:t>2</w:t>
      </w:r>
      <w:r>
        <w:rPr>
          <w:rFonts w:eastAsia="仿宋"/>
          <w:b/>
          <w:color w:val="000000"/>
          <w:sz w:val="24"/>
        </w:rPr>
        <w:t>．主要参考</w:t>
      </w:r>
      <w:r>
        <w:rPr>
          <w:rFonts w:eastAsia="仿宋" w:hint="eastAsia"/>
          <w:b/>
          <w:color w:val="000000"/>
          <w:sz w:val="24"/>
        </w:rPr>
        <w:t>书目</w:t>
      </w:r>
    </w:p>
    <w:tbl>
      <w:tblPr>
        <w:tblW w:w="0" w:type="auto"/>
        <w:tblLook w:val="04A0" w:firstRow="1" w:lastRow="0" w:firstColumn="1" w:lastColumn="0" w:noHBand="0" w:noVBand="1"/>
      </w:tblPr>
      <w:tblGrid>
        <w:gridCol w:w="417"/>
        <w:gridCol w:w="925"/>
        <w:gridCol w:w="928"/>
        <w:gridCol w:w="1020"/>
        <w:gridCol w:w="985"/>
        <w:gridCol w:w="601"/>
        <w:gridCol w:w="1516"/>
        <w:gridCol w:w="1904"/>
      </w:tblGrid>
      <w:tr w:rsidR="00C53CE5" w:rsidTr="00293010">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C53CE5" w:rsidRDefault="00C53CE5" w:rsidP="00293010">
            <w:pPr>
              <w:widowControl/>
              <w:jc w:val="center"/>
              <w:textAlignment w:val="center"/>
              <w:rPr>
                <w:rFonts w:ascii="宋体" w:hAnsi="宋体" w:cs="宋体"/>
                <w:b/>
                <w:bCs/>
                <w:color w:val="000000"/>
                <w:kern w:val="0"/>
                <w:sz w:val="20"/>
                <w:szCs w:val="20"/>
                <w:lang w:bidi="ar"/>
              </w:rPr>
            </w:pPr>
            <w:r>
              <w:rPr>
                <w:rFonts w:ascii="宋体" w:hAnsi="宋体" w:cs="宋体" w:hint="eastAsia"/>
                <w:b/>
                <w:bCs/>
                <w:color w:val="000000"/>
                <w:kern w:val="0"/>
                <w:sz w:val="20"/>
                <w:szCs w:val="20"/>
                <w:lang w:bidi="ar"/>
              </w:rPr>
              <w:t>序号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C53CE5" w:rsidRDefault="00C53CE5" w:rsidP="0029301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C53CE5" w:rsidRDefault="00C53CE5" w:rsidP="00293010">
            <w:pPr>
              <w:widowControl/>
              <w:jc w:val="center"/>
              <w:textAlignment w:val="center"/>
              <w:rPr>
                <w:rFonts w:ascii="宋体" w:hAnsi="宋体" w:cs="宋体"/>
                <w:b/>
                <w:bCs/>
                <w:color w:val="000000"/>
                <w:sz w:val="20"/>
                <w:szCs w:val="20"/>
              </w:rPr>
            </w:pPr>
            <w:r>
              <w:rPr>
                <w:rStyle w:val="font31"/>
                <w:rFonts w:hint="default"/>
                <w:lang w:bidi="ar"/>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C53CE5" w:rsidRDefault="00C53CE5" w:rsidP="00293010">
            <w:pPr>
              <w:widowControl/>
              <w:jc w:val="center"/>
              <w:textAlignment w:val="center"/>
              <w:rPr>
                <w:rFonts w:ascii="宋体" w:hAnsi="宋体" w:cs="宋体"/>
                <w:b/>
                <w:bCs/>
                <w:color w:val="000000"/>
                <w:sz w:val="20"/>
                <w:szCs w:val="20"/>
              </w:rPr>
            </w:pPr>
            <w:r>
              <w:rPr>
                <w:rStyle w:val="font11"/>
                <w:rFonts w:hint="default"/>
                <w:lang w:bidi="ar"/>
              </w:rPr>
              <w:t>印次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C53CE5" w:rsidRDefault="00C53CE5" w:rsidP="0029301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作者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C53CE5" w:rsidRDefault="00C53CE5" w:rsidP="0029301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C53CE5" w:rsidRDefault="00C53CE5" w:rsidP="0029301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书号（ISBN）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C53CE5" w:rsidRDefault="00C53CE5" w:rsidP="00293010">
            <w:pPr>
              <w:widowControl/>
              <w:jc w:val="center"/>
              <w:textAlignment w:val="center"/>
              <w:rPr>
                <w:rFonts w:ascii="宋体" w:hAnsi="宋体" w:cs="宋体"/>
                <w:b/>
                <w:bCs/>
                <w:color w:val="000000"/>
                <w:sz w:val="20"/>
                <w:szCs w:val="20"/>
              </w:rPr>
            </w:pPr>
            <w:r>
              <w:rPr>
                <w:rStyle w:val="font11"/>
                <w:rFonts w:hint="default"/>
                <w:lang w:bidi="ar"/>
              </w:rPr>
              <w:t>教材级别</w:t>
            </w:r>
            <w:r>
              <w:rPr>
                <w:rFonts w:ascii="仿宋" w:eastAsia="仿宋" w:hAnsi="仿宋"/>
                <w:color w:val="0070C0"/>
                <w:sz w:val="24"/>
              </w:rPr>
              <w:t>（如：普通高等教育“十二五”国家级规划教材）</w:t>
            </w:r>
          </w:p>
        </w:tc>
      </w:tr>
      <w:tr w:rsidR="00C53CE5" w:rsidTr="00293010">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C53CE5" w:rsidRDefault="00C53CE5" w:rsidP="00293010">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lastRenderedPageBreak/>
              <w:t>1</w:t>
            </w:r>
          </w:p>
        </w:tc>
        <w:tc>
          <w:tcPr>
            <w:tcW w:w="9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53CE5" w:rsidRDefault="00C53CE5" w:rsidP="00293010">
            <w:pPr>
              <w:widowControl/>
              <w:textAlignment w:val="center"/>
              <w:rPr>
                <w:rFonts w:ascii="宋体" w:hAnsi="宋体" w:cs="宋体"/>
                <w:color w:val="000000"/>
                <w:sz w:val="20"/>
                <w:szCs w:val="20"/>
              </w:rPr>
            </w:pPr>
            <w:r>
              <w:rPr>
                <w:rFonts w:ascii="宋体" w:hAnsi="宋体" w:cs="宋体" w:hint="eastAsia"/>
                <w:color w:val="000000"/>
                <w:kern w:val="0"/>
                <w:sz w:val="20"/>
                <w:szCs w:val="20"/>
                <w:lang w:bidi="ar"/>
              </w:rPr>
              <w:t>电子技术基础 模拟部分</w:t>
            </w:r>
          </w:p>
        </w:tc>
        <w:tc>
          <w:tcPr>
            <w:tcW w:w="9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53CE5" w:rsidRDefault="00C53CE5" w:rsidP="0029301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2013年12月第6版</w:t>
            </w: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53CE5" w:rsidRDefault="00C53CE5" w:rsidP="0029301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2021年8月第15次印刷</w:t>
            </w:r>
          </w:p>
        </w:tc>
        <w:tc>
          <w:tcPr>
            <w:tcW w:w="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53CE5" w:rsidRDefault="00C53CE5" w:rsidP="0029301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康华光</w:t>
            </w:r>
          </w:p>
        </w:tc>
        <w:tc>
          <w:tcPr>
            <w:tcW w:w="6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53CE5" w:rsidRDefault="00C53CE5" w:rsidP="0029301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高等教育出版社</w:t>
            </w:r>
          </w:p>
        </w:tc>
        <w:tc>
          <w:tcPr>
            <w:tcW w:w="15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53CE5" w:rsidRDefault="00C53CE5" w:rsidP="0029301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9787040384802</w:t>
            </w:r>
          </w:p>
        </w:tc>
        <w:tc>
          <w:tcPr>
            <w:tcW w:w="19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53CE5" w:rsidRDefault="00C53CE5" w:rsidP="00293010">
            <w:pPr>
              <w:widowControl/>
              <w:jc w:val="center"/>
              <w:textAlignment w:val="center"/>
              <w:rPr>
                <w:rFonts w:ascii="宋体" w:hAnsi="宋体" w:cs="宋体"/>
                <w:sz w:val="20"/>
                <w:szCs w:val="20"/>
              </w:rPr>
            </w:pPr>
            <w:r>
              <w:rPr>
                <w:rFonts w:ascii="宋体" w:hAnsi="宋体"/>
                <w:sz w:val="20"/>
                <w:szCs w:val="20"/>
              </w:rPr>
              <w:t>普通高等教育“十二五”国家级规划教材</w:t>
            </w:r>
          </w:p>
        </w:tc>
      </w:tr>
      <w:tr w:rsidR="00C53CE5" w:rsidTr="00293010">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C53CE5" w:rsidRDefault="00C53CE5" w:rsidP="00293010">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2</w:t>
            </w:r>
          </w:p>
        </w:tc>
        <w:tc>
          <w:tcPr>
            <w:tcW w:w="9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53CE5" w:rsidRDefault="00C53CE5" w:rsidP="00293010">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电子技术基础 数字部分</w:t>
            </w:r>
          </w:p>
        </w:tc>
        <w:tc>
          <w:tcPr>
            <w:tcW w:w="9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53CE5" w:rsidRDefault="00C53CE5" w:rsidP="00293010">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2014年1月第6版</w:t>
            </w: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53CE5" w:rsidRDefault="00C53CE5" w:rsidP="00293010">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2021年8月第17次印刷</w:t>
            </w:r>
          </w:p>
        </w:tc>
        <w:tc>
          <w:tcPr>
            <w:tcW w:w="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53CE5" w:rsidRDefault="00C53CE5" w:rsidP="0029301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康华光</w:t>
            </w:r>
          </w:p>
        </w:tc>
        <w:tc>
          <w:tcPr>
            <w:tcW w:w="6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53CE5" w:rsidRDefault="00C53CE5" w:rsidP="0029301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高等教育出版社</w:t>
            </w:r>
          </w:p>
        </w:tc>
        <w:tc>
          <w:tcPr>
            <w:tcW w:w="15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53CE5" w:rsidRDefault="00C53CE5" w:rsidP="00293010">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9787040380040</w:t>
            </w:r>
          </w:p>
        </w:tc>
        <w:tc>
          <w:tcPr>
            <w:tcW w:w="19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53CE5" w:rsidRDefault="00C53CE5" w:rsidP="00293010">
            <w:pPr>
              <w:jc w:val="center"/>
              <w:rPr>
                <w:rFonts w:ascii="宋体" w:hAnsi="宋体" w:cs="宋体"/>
                <w:kern w:val="0"/>
                <w:sz w:val="20"/>
                <w:szCs w:val="20"/>
                <w:lang w:bidi="ar"/>
              </w:rPr>
            </w:pPr>
            <w:r>
              <w:rPr>
                <w:rFonts w:ascii="宋体" w:hAnsi="宋体"/>
                <w:sz w:val="20"/>
                <w:szCs w:val="20"/>
              </w:rPr>
              <w:t>普通高等教育“十二五”国家级规划教材</w:t>
            </w:r>
          </w:p>
        </w:tc>
      </w:tr>
    </w:tbl>
    <w:p w:rsidR="00C53CE5" w:rsidRDefault="00C53CE5" w:rsidP="00C53CE5">
      <w:pPr>
        <w:spacing w:line="360" w:lineRule="auto"/>
        <w:ind w:firstLineChars="200" w:firstLine="480"/>
        <w:jc w:val="left"/>
        <w:rPr>
          <w:rFonts w:eastAsia="仿宋"/>
          <w:color w:val="000000"/>
          <w:sz w:val="24"/>
        </w:rPr>
      </w:pPr>
    </w:p>
    <w:p w:rsidR="00C53CE5" w:rsidRDefault="00C53CE5" w:rsidP="00C53CE5">
      <w:pPr>
        <w:spacing w:line="360" w:lineRule="auto"/>
        <w:ind w:firstLineChars="200" w:firstLine="482"/>
        <w:rPr>
          <w:rFonts w:eastAsia="仿宋"/>
          <w:color w:val="808080"/>
          <w:sz w:val="24"/>
        </w:rPr>
      </w:pPr>
      <w:r>
        <w:rPr>
          <w:rFonts w:eastAsia="仿宋"/>
          <w:b/>
          <w:sz w:val="24"/>
        </w:rPr>
        <w:t>3</w:t>
      </w:r>
      <w:r>
        <w:rPr>
          <w:rFonts w:eastAsia="仿宋"/>
          <w:b/>
          <w:sz w:val="24"/>
        </w:rPr>
        <w:t>．其他学习资源</w:t>
      </w:r>
    </w:p>
    <w:p w:rsidR="00C53CE5" w:rsidRDefault="00C53CE5" w:rsidP="00C53CE5">
      <w:pPr>
        <w:spacing w:line="360" w:lineRule="auto"/>
        <w:ind w:firstLineChars="200" w:firstLine="480"/>
        <w:jc w:val="left"/>
        <w:rPr>
          <w:rFonts w:eastAsia="仿宋"/>
          <w:color w:val="000000"/>
          <w:sz w:val="24"/>
        </w:rPr>
      </w:pPr>
      <w:r>
        <w:rPr>
          <w:rFonts w:eastAsia="仿宋"/>
          <w:color w:val="000000"/>
          <w:sz w:val="24"/>
        </w:rPr>
        <w:t>（</w:t>
      </w:r>
      <w:r>
        <w:rPr>
          <w:rFonts w:eastAsia="仿宋" w:hint="eastAsia"/>
          <w:color w:val="000000"/>
          <w:sz w:val="24"/>
        </w:rPr>
        <w:t>1</w:t>
      </w:r>
      <w:r>
        <w:rPr>
          <w:rFonts w:eastAsia="仿宋"/>
          <w:color w:val="000000"/>
          <w:sz w:val="24"/>
        </w:rPr>
        <w:t>）</w:t>
      </w:r>
      <w:r>
        <w:rPr>
          <w:rFonts w:eastAsia="仿宋" w:hint="eastAsia"/>
          <w:color w:val="000000"/>
          <w:sz w:val="24"/>
        </w:rPr>
        <w:t>示波器</w:t>
      </w:r>
      <w:r>
        <w:rPr>
          <w:rFonts w:eastAsia="仿宋" w:hint="eastAsia"/>
          <w:color w:val="000000"/>
          <w:sz w:val="24"/>
        </w:rPr>
        <w:t>R</w:t>
      </w:r>
      <w:r>
        <w:rPr>
          <w:rFonts w:eastAsia="仿宋"/>
          <w:color w:val="000000"/>
          <w:sz w:val="24"/>
        </w:rPr>
        <w:t>IGOL DS1072U</w:t>
      </w:r>
      <w:r>
        <w:rPr>
          <w:rFonts w:eastAsia="仿宋" w:hint="eastAsia"/>
          <w:color w:val="000000"/>
          <w:sz w:val="24"/>
        </w:rPr>
        <w:t>的使用，王仲莉</w:t>
      </w:r>
      <w:r>
        <w:rPr>
          <w:rFonts w:eastAsia="仿宋"/>
          <w:color w:val="000000"/>
          <w:sz w:val="24"/>
        </w:rPr>
        <w:t>，</w:t>
      </w:r>
      <w:r>
        <w:rPr>
          <w:rFonts w:eastAsia="仿宋" w:hint="eastAsia"/>
          <w:color w:val="000000"/>
          <w:sz w:val="24"/>
        </w:rPr>
        <w:t>哔哩哔哩</w:t>
      </w:r>
    </w:p>
    <w:p w:rsidR="00C53CE5" w:rsidRDefault="00C53CE5" w:rsidP="00C53CE5">
      <w:pPr>
        <w:spacing w:line="360" w:lineRule="auto"/>
        <w:ind w:firstLineChars="200" w:firstLine="480"/>
        <w:jc w:val="left"/>
        <w:rPr>
          <w:rFonts w:eastAsia="仿宋"/>
          <w:color w:val="000000"/>
          <w:sz w:val="24"/>
        </w:rPr>
      </w:pPr>
      <w:r>
        <w:rPr>
          <w:rFonts w:eastAsia="仿宋"/>
          <w:color w:val="000000"/>
          <w:sz w:val="24"/>
        </w:rPr>
        <w:t>（</w:t>
      </w:r>
      <w:r>
        <w:rPr>
          <w:rFonts w:eastAsia="仿宋" w:hint="eastAsia"/>
          <w:color w:val="000000"/>
          <w:sz w:val="24"/>
        </w:rPr>
        <w:t>2</w:t>
      </w:r>
      <w:r>
        <w:rPr>
          <w:rFonts w:eastAsia="仿宋"/>
          <w:color w:val="000000"/>
          <w:sz w:val="24"/>
        </w:rPr>
        <w:t>）</w:t>
      </w:r>
      <w:r>
        <w:rPr>
          <w:rFonts w:eastAsia="仿宋" w:hint="eastAsia"/>
          <w:color w:val="000000"/>
          <w:sz w:val="24"/>
        </w:rPr>
        <w:t>信号发生器</w:t>
      </w:r>
      <w:r>
        <w:rPr>
          <w:rFonts w:eastAsia="仿宋" w:hint="eastAsia"/>
          <w:color w:val="000000"/>
          <w:sz w:val="24"/>
        </w:rPr>
        <w:t>R</w:t>
      </w:r>
      <w:r>
        <w:rPr>
          <w:rFonts w:eastAsia="仿宋"/>
          <w:color w:val="000000"/>
          <w:sz w:val="24"/>
        </w:rPr>
        <w:t>IGOL DG</w:t>
      </w:r>
      <w:r>
        <w:rPr>
          <w:rFonts w:eastAsia="仿宋" w:hint="eastAsia"/>
          <w:color w:val="000000"/>
          <w:sz w:val="24"/>
        </w:rPr>
        <w:t>4102</w:t>
      </w:r>
      <w:r>
        <w:rPr>
          <w:rFonts w:eastAsia="仿宋" w:hint="eastAsia"/>
          <w:color w:val="000000"/>
          <w:sz w:val="24"/>
        </w:rPr>
        <w:t>的使用，王仲莉</w:t>
      </w:r>
      <w:r>
        <w:rPr>
          <w:rFonts w:eastAsia="仿宋"/>
          <w:color w:val="000000"/>
          <w:sz w:val="24"/>
        </w:rPr>
        <w:t>，</w:t>
      </w:r>
      <w:r>
        <w:rPr>
          <w:rFonts w:eastAsia="仿宋" w:hint="eastAsia"/>
          <w:color w:val="000000"/>
          <w:sz w:val="24"/>
        </w:rPr>
        <w:t>哔哩哔哩</w:t>
      </w:r>
    </w:p>
    <w:p w:rsidR="00C53CE5" w:rsidRDefault="00C53CE5" w:rsidP="00C53CE5">
      <w:pPr>
        <w:spacing w:line="360" w:lineRule="auto"/>
        <w:jc w:val="left"/>
        <w:rPr>
          <w:rFonts w:eastAsia="仿宋"/>
          <w:color w:val="000000"/>
          <w:sz w:val="24"/>
        </w:rPr>
      </w:pPr>
    </w:p>
    <w:p w:rsidR="00C53CE5" w:rsidRDefault="00C53CE5" w:rsidP="00C53CE5">
      <w:pPr>
        <w:spacing w:line="360" w:lineRule="auto"/>
        <w:jc w:val="left"/>
        <w:rPr>
          <w:rFonts w:eastAsia="仿宋"/>
          <w:color w:val="000000"/>
          <w:sz w:val="24"/>
        </w:rPr>
      </w:pPr>
    </w:p>
    <w:p w:rsidR="00F943C2" w:rsidRPr="00C53CE5" w:rsidRDefault="00F943C2"/>
    <w:sectPr w:rsidR="00F943C2" w:rsidRPr="00C53CE5">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36D8" w:rsidRDefault="009A36D8" w:rsidP="00C53CE5">
      <w:r>
        <w:separator/>
      </w:r>
    </w:p>
  </w:endnote>
  <w:endnote w:type="continuationSeparator" w:id="0">
    <w:p w:rsidR="009A36D8" w:rsidRDefault="009A36D8" w:rsidP="00C53C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36D8" w:rsidRDefault="009A36D8" w:rsidP="00C53CE5">
      <w:r>
        <w:separator/>
      </w:r>
    </w:p>
  </w:footnote>
  <w:footnote w:type="continuationSeparator" w:id="0">
    <w:p w:rsidR="009A36D8" w:rsidRDefault="009A36D8" w:rsidP="00C53C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3511839"/>
    <w:multiLevelType w:val="singleLevel"/>
    <w:tmpl w:val="A3511839"/>
    <w:lvl w:ilvl="0">
      <w:start w:val="1"/>
      <w:numFmt w:val="lowerLetter"/>
      <w:lvlText w:val="%1."/>
      <w:lvlJc w:val="left"/>
      <w:pPr>
        <w:tabs>
          <w:tab w:val="left" w:pos="312"/>
        </w:tabs>
      </w:pPr>
    </w:lvl>
  </w:abstractNum>
  <w:abstractNum w:abstractNumId="1" w15:restartNumberingAfterBreak="0">
    <w:nsid w:val="AB0FB2B0"/>
    <w:multiLevelType w:val="singleLevel"/>
    <w:tmpl w:val="AB0FB2B0"/>
    <w:lvl w:ilvl="0">
      <w:start w:val="4"/>
      <w:numFmt w:val="chineseCounting"/>
      <w:suff w:val="nothing"/>
      <w:lvlText w:val="（%1）"/>
      <w:lvlJc w:val="left"/>
      <w:rPr>
        <w:rFonts w:hint="eastAsia"/>
      </w:rPr>
    </w:lvl>
  </w:abstractNum>
  <w:abstractNum w:abstractNumId="2" w15:restartNumberingAfterBreak="0">
    <w:nsid w:val="E504BD51"/>
    <w:multiLevelType w:val="singleLevel"/>
    <w:tmpl w:val="E504BD51"/>
    <w:lvl w:ilvl="0">
      <w:start w:val="1"/>
      <w:numFmt w:val="decimal"/>
      <w:suff w:val="nothing"/>
      <w:lvlText w:val="（%1）"/>
      <w:lvlJc w:val="left"/>
    </w:lvl>
  </w:abstractNum>
  <w:abstractNum w:abstractNumId="3" w15:restartNumberingAfterBreak="0">
    <w:nsid w:val="7C9E02AB"/>
    <w:multiLevelType w:val="multilevel"/>
    <w:tmpl w:val="7C9E02AB"/>
    <w:lvl w:ilvl="0">
      <w:start w:val="2"/>
      <w:numFmt w:val="bullet"/>
      <w:lvlText w:val="□"/>
      <w:lvlJc w:val="left"/>
      <w:pPr>
        <w:ind w:left="360" w:hanging="360"/>
      </w:pPr>
      <w:rPr>
        <w:rFonts w:ascii="仿宋" w:eastAsia="仿宋" w:hAnsi="仿宋"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7E650D2C"/>
    <w:multiLevelType w:val="singleLevel"/>
    <w:tmpl w:val="7E650D2C"/>
    <w:lvl w:ilvl="0">
      <w:start w:val="1"/>
      <w:numFmt w:val="decimal"/>
      <w:suff w:val="nothing"/>
      <w:lvlText w:val="（%1）"/>
      <w:lvlJc w:val="left"/>
    </w:lvl>
  </w:abstractNum>
  <w:num w:numId="1">
    <w:abstractNumId w:val="3"/>
  </w:num>
  <w:num w:numId="2">
    <w:abstractNumId w:val="2"/>
  </w:num>
  <w:num w:numId="3">
    <w:abstractNumId w:val="4"/>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709E"/>
    <w:rsid w:val="00126BB1"/>
    <w:rsid w:val="001336D2"/>
    <w:rsid w:val="00293010"/>
    <w:rsid w:val="002B709E"/>
    <w:rsid w:val="006D134D"/>
    <w:rsid w:val="0090526D"/>
    <w:rsid w:val="009312C2"/>
    <w:rsid w:val="009A36D8"/>
    <w:rsid w:val="00A63248"/>
    <w:rsid w:val="00AD12C0"/>
    <w:rsid w:val="00AD7065"/>
    <w:rsid w:val="00BC7D8C"/>
    <w:rsid w:val="00C53CE5"/>
    <w:rsid w:val="00C83FEA"/>
    <w:rsid w:val="00E5633A"/>
    <w:rsid w:val="00EB70CA"/>
    <w:rsid w:val="00F943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B0E38E"/>
  <w15:chartTrackingRefBased/>
  <w15:docId w15:val="{800F4F50-6CCA-4611-8608-BBE6EECCF4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3CE5"/>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53CE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C53CE5"/>
    <w:rPr>
      <w:sz w:val="18"/>
      <w:szCs w:val="18"/>
    </w:rPr>
  </w:style>
  <w:style w:type="paragraph" w:styleId="a5">
    <w:name w:val="footer"/>
    <w:basedOn w:val="a"/>
    <w:link w:val="a6"/>
    <w:uiPriority w:val="99"/>
    <w:unhideWhenUsed/>
    <w:rsid w:val="00C53CE5"/>
    <w:pPr>
      <w:tabs>
        <w:tab w:val="center" w:pos="4153"/>
        <w:tab w:val="right" w:pos="8306"/>
      </w:tabs>
      <w:snapToGrid w:val="0"/>
      <w:jc w:val="left"/>
    </w:pPr>
    <w:rPr>
      <w:sz w:val="18"/>
      <w:szCs w:val="18"/>
    </w:rPr>
  </w:style>
  <w:style w:type="character" w:customStyle="1" w:styleId="a6">
    <w:name w:val="页脚 字符"/>
    <w:basedOn w:val="a0"/>
    <w:link w:val="a5"/>
    <w:uiPriority w:val="99"/>
    <w:rsid w:val="00C53CE5"/>
    <w:rPr>
      <w:sz w:val="18"/>
      <w:szCs w:val="18"/>
    </w:rPr>
  </w:style>
  <w:style w:type="paragraph" w:styleId="a7">
    <w:name w:val="List Paragraph"/>
    <w:basedOn w:val="a"/>
    <w:uiPriority w:val="34"/>
    <w:qFormat/>
    <w:rsid w:val="00C53CE5"/>
    <w:pPr>
      <w:ind w:firstLineChars="200" w:firstLine="420"/>
    </w:pPr>
    <w:rPr>
      <w:rFonts w:ascii="Calibri" w:hAnsi="Calibri"/>
      <w:szCs w:val="22"/>
    </w:rPr>
  </w:style>
  <w:style w:type="character" w:customStyle="1" w:styleId="font31">
    <w:name w:val="font31"/>
    <w:qFormat/>
    <w:rsid w:val="00C53CE5"/>
    <w:rPr>
      <w:rFonts w:ascii="宋体" w:eastAsia="宋体" w:hAnsi="宋体" w:cs="宋体" w:hint="eastAsia"/>
      <w:b/>
      <w:bCs/>
      <w:color w:val="000000"/>
      <w:sz w:val="20"/>
      <w:szCs w:val="20"/>
      <w:u w:val="none"/>
    </w:rPr>
  </w:style>
  <w:style w:type="character" w:customStyle="1" w:styleId="font11">
    <w:name w:val="font11"/>
    <w:qFormat/>
    <w:rsid w:val="00C53CE5"/>
    <w:rPr>
      <w:rFonts w:ascii="宋体" w:eastAsia="宋体" w:hAnsi="宋体" w:cs="宋体" w:hint="eastAsia"/>
      <w:b/>
      <w:bCs/>
      <w:color w:val="000000"/>
      <w:sz w:val="20"/>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TotalTime>
  <Pages>9</Pages>
  <Words>705</Words>
  <Characters>4022</Characters>
  <Application>Microsoft Office Word</Application>
  <DocSecurity>0</DocSecurity>
  <Lines>33</Lines>
  <Paragraphs>9</Paragraphs>
  <ScaleCrop>false</ScaleCrop>
  <Company/>
  <LinksUpToDate>false</LinksUpToDate>
  <CharactersWithSpaces>4718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wzl</dc:creator>
  <cp:keywords/>
  <dc:description/>
  <cp:lastModifiedBy>wzl</cp:lastModifiedBy>
  <cp:revision>16</cp:revision>
  <dcterms:created xsi:type="dcterms:W3CDTF">2024-09-05T10:48:00Z</dcterms:created>
  <dcterms:modified xsi:type="dcterms:W3CDTF">2024-09-06T06:41:00Z</dcterms:modified>
</cp:coreProperties>
</file>