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D3228" w14:textId="5DF977FC" w:rsidR="00536014" w:rsidRPr="00FB474A" w:rsidRDefault="00536014" w:rsidP="00FB474A">
      <w:pPr>
        <w:spacing w:before="120" w:after="120" w:line="276" w:lineRule="auto"/>
        <w:ind w:firstLineChars="200" w:firstLine="560"/>
        <w:jc w:val="center"/>
        <w:rPr>
          <w:rFonts w:eastAsiaTheme="minorEastAsia"/>
          <w:sz w:val="28"/>
          <w:szCs w:val="28"/>
        </w:rPr>
      </w:pPr>
      <w:r w:rsidRPr="00FB474A">
        <w:rPr>
          <w:rFonts w:eastAsiaTheme="minorEastAsia" w:hAnsiTheme="minorEastAsia"/>
          <w:sz w:val="28"/>
          <w:szCs w:val="28"/>
        </w:rPr>
        <w:t>《</w:t>
      </w:r>
      <w:r w:rsidR="006B3FBA" w:rsidRPr="00FB474A">
        <w:rPr>
          <w:rFonts w:eastAsiaTheme="minorEastAsia" w:hAnsiTheme="minorEastAsia"/>
          <w:sz w:val="28"/>
          <w:szCs w:val="28"/>
        </w:rPr>
        <w:t>化工</w:t>
      </w:r>
      <w:r w:rsidR="008953E0">
        <w:rPr>
          <w:rFonts w:eastAsiaTheme="minorEastAsia" w:hAnsiTheme="minorEastAsia" w:hint="eastAsia"/>
          <w:sz w:val="28"/>
          <w:szCs w:val="28"/>
        </w:rPr>
        <w:t>综合</w:t>
      </w:r>
      <w:r w:rsidR="006B3FBA" w:rsidRPr="00FB474A">
        <w:rPr>
          <w:rFonts w:eastAsiaTheme="minorEastAsia" w:hAnsiTheme="minorEastAsia"/>
          <w:sz w:val="28"/>
          <w:szCs w:val="28"/>
        </w:rPr>
        <w:t>设计</w:t>
      </w:r>
      <w:r w:rsidRPr="00FB474A">
        <w:rPr>
          <w:rFonts w:eastAsiaTheme="minorEastAsia" w:hAnsiTheme="minorEastAsia"/>
          <w:sz w:val="28"/>
          <w:szCs w:val="28"/>
        </w:rPr>
        <w:t>》教学大纲</w:t>
      </w:r>
    </w:p>
    <w:p w14:paraId="1BCA06DE" w14:textId="0D018B76" w:rsidR="00536014" w:rsidRPr="00FB474A" w:rsidRDefault="00536014" w:rsidP="00094821">
      <w:pPr>
        <w:spacing w:before="120" w:after="120" w:line="276" w:lineRule="auto"/>
        <w:jc w:val="center"/>
        <w:rPr>
          <w:rFonts w:eastAsiaTheme="minorEastAsia"/>
          <w:sz w:val="22"/>
          <w:szCs w:val="21"/>
        </w:rPr>
      </w:pPr>
      <w:r w:rsidRPr="00FB474A">
        <w:rPr>
          <w:rFonts w:eastAsiaTheme="minorEastAsia" w:hAnsiTheme="minorEastAsia"/>
          <w:sz w:val="22"/>
          <w:szCs w:val="21"/>
        </w:rPr>
        <w:t>执笔人：</w:t>
      </w:r>
      <w:r w:rsidR="008953E0">
        <w:rPr>
          <w:rFonts w:eastAsiaTheme="minorEastAsia" w:hAnsiTheme="minorEastAsia" w:hint="eastAsia"/>
          <w:sz w:val="22"/>
          <w:szCs w:val="21"/>
        </w:rPr>
        <w:t>郭绪强</w:t>
      </w:r>
      <w:r w:rsidR="00015159">
        <w:rPr>
          <w:rFonts w:eastAsiaTheme="minorEastAsia" w:hAnsiTheme="minorEastAsia" w:hint="eastAsia"/>
          <w:sz w:val="22"/>
          <w:szCs w:val="21"/>
        </w:rPr>
        <w:t xml:space="preserve"> </w:t>
      </w:r>
      <w:r w:rsidR="00015159">
        <w:rPr>
          <w:rFonts w:eastAsiaTheme="minorEastAsia" w:hAnsiTheme="minorEastAsia"/>
          <w:sz w:val="22"/>
          <w:szCs w:val="21"/>
        </w:rPr>
        <w:t xml:space="preserve">   </w:t>
      </w:r>
      <w:r w:rsidR="00A84FCA">
        <w:rPr>
          <w:rFonts w:eastAsiaTheme="minorEastAsia" w:hAnsiTheme="minorEastAsia" w:hint="eastAsia"/>
          <w:sz w:val="22"/>
          <w:szCs w:val="21"/>
        </w:rPr>
        <w:t xml:space="preserve">        </w:t>
      </w:r>
      <w:r w:rsidR="00A84FCA">
        <w:rPr>
          <w:sz w:val="22"/>
          <w:szCs w:val="21"/>
        </w:rPr>
        <w:t>审核负责人</w:t>
      </w:r>
      <w:r w:rsidR="00A84FCA">
        <w:rPr>
          <w:rFonts w:hint="eastAsia"/>
          <w:sz w:val="22"/>
          <w:szCs w:val="21"/>
        </w:rPr>
        <w:t>：</w:t>
      </w:r>
      <w:r w:rsidR="008953E0">
        <w:rPr>
          <w:rFonts w:eastAsiaTheme="minorEastAsia" w:hAnsiTheme="minorEastAsia" w:hint="eastAsia"/>
          <w:sz w:val="22"/>
          <w:szCs w:val="21"/>
        </w:rPr>
        <w:t>郭绪强</w:t>
      </w:r>
      <w:r w:rsidRPr="00FB474A">
        <w:rPr>
          <w:rFonts w:eastAsiaTheme="minorEastAsia"/>
          <w:sz w:val="22"/>
          <w:szCs w:val="21"/>
        </w:rPr>
        <w:t xml:space="preserve">    </w:t>
      </w:r>
      <w:r w:rsidR="00015159">
        <w:rPr>
          <w:rFonts w:eastAsiaTheme="minorEastAsia" w:hAnsiTheme="minorEastAsia" w:hint="eastAsia"/>
          <w:sz w:val="22"/>
          <w:szCs w:val="21"/>
        </w:rPr>
        <w:t xml:space="preserve"> </w:t>
      </w:r>
      <w:r w:rsidR="00015159">
        <w:rPr>
          <w:rFonts w:eastAsiaTheme="minorEastAsia" w:hAnsiTheme="minorEastAsia"/>
          <w:sz w:val="22"/>
          <w:szCs w:val="21"/>
        </w:rPr>
        <w:t xml:space="preserve">   </w:t>
      </w:r>
      <w:r w:rsidRPr="00FB474A">
        <w:rPr>
          <w:rFonts w:eastAsiaTheme="minorEastAsia"/>
          <w:sz w:val="22"/>
          <w:szCs w:val="21"/>
        </w:rPr>
        <w:t xml:space="preserve">  </w:t>
      </w:r>
      <w:r w:rsidRPr="00FB474A">
        <w:rPr>
          <w:rFonts w:eastAsiaTheme="minorEastAsia" w:hAnsiTheme="minorEastAsia"/>
          <w:sz w:val="22"/>
          <w:szCs w:val="21"/>
        </w:rPr>
        <w:t>院（部）负责人：</w:t>
      </w:r>
      <w:r w:rsidR="008953E0">
        <w:rPr>
          <w:rFonts w:eastAsiaTheme="minorEastAsia" w:hAnsiTheme="minorEastAsia" w:hint="eastAsia"/>
          <w:sz w:val="22"/>
          <w:szCs w:val="21"/>
        </w:rPr>
        <w:t>张玉清</w:t>
      </w:r>
    </w:p>
    <w:p w14:paraId="3076406D" w14:textId="77777777" w:rsidR="00536014" w:rsidRPr="00657067" w:rsidRDefault="00536014" w:rsidP="00E15829">
      <w:pPr>
        <w:spacing w:before="120" w:after="120" w:line="276" w:lineRule="auto"/>
        <w:ind w:firstLineChars="200" w:firstLine="422"/>
        <w:outlineLvl w:val="0"/>
        <w:rPr>
          <w:rFonts w:eastAsiaTheme="minorEastAsia"/>
          <w:b/>
          <w:szCs w:val="21"/>
          <w:lang w:val="en-GB"/>
        </w:rPr>
      </w:pPr>
      <w:r w:rsidRPr="00FB474A">
        <w:rPr>
          <w:rFonts w:eastAsiaTheme="minorEastAsia" w:hAnsiTheme="minorEastAsia"/>
          <w:b/>
          <w:szCs w:val="21"/>
          <w:lang w:val="en-GB"/>
        </w:rPr>
        <w:t>一、</w:t>
      </w:r>
      <w:r w:rsidRPr="00657067">
        <w:rPr>
          <w:rFonts w:eastAsiaTheme="minorEastAsia" w:hAnsiTheme="minorEastAsia"/>
          <w:b/>
          <w:szCs w:val="21"/>
          <w:lang w:val="en-GB"/>
        </w:rPr>
        <w:t>基本信息</w:t>
      </w:r>
    </w:p>
    <w:p w14:paraId="43925DE7" w14:textId="776C2826" w:rsidR="00536014" w:rsidRPr="00657067" w:rsidRDefault="00536014" w:rsidP="001E27BB">
      <w:pPr>
        <w:spacing w:line="300" w:lineRule="auto"/>
        <w:ind w:firstLineChars="200" w:firstLine="420"/>
        <w:rPr>
          <w:rFonts w:eastAsiaTheme="minorEastAsia"/>
          <w:szCs w:val="21"/>
        </w:rPr>
      </w:pPr>
      <w:r w:rsidRPr="00657067">
        <w:rPr>
          <w:rFonts w:eastAsiaTheme="minorEastAsia" w:hAnsiTheme="minorEastAsia"/>
          <w:szCs w:val="21"/>
        </w:rPr>
        <w:t>课程名称：</w:t>
      </w:r>
      <w:r w:rsidR="006B3FBA" w:rsidRPr="00657067">
        <w:rPr>
          <w:rFonts w:eastAsiaTheme="minorEastAsia" w:hAnsiTheme="minorEastAsia"/>
          <w:szCs w:val="21"/>
        </w:rPr>
        <w:t>化工</w:t>
      </w:r>
      <w:r w:rsidR="008953E0">
        <w:rPr>
          <w:rFonts w:eastAsiaTheme="minorEastAsia" w:hAnsiTheme="minorEastAsia" w:hint="eastAsia"/>
          <w:szCs w:val="21"/>
        </w:rPr>
        <w:t>综合</w:t>
      </w:r>
      <w:r w:rsidR="006B3FBA" w:rsidRPr="00657067">
        <w:rPr>
          <w:rFonts w:eastAsiaTheme="minorEastAsia" w:hAnsiTheme="minorEastAsia"/>
          <w:szCs w:val="21"/>
        </w:rPr>
        <w:t>设计</w:t>
      </w:r>
      <w:r w:rsidR="006B3FBA" w:rsidRPr="00657067">
        <w:rPr>
          <w:rFonts w:eastAsiaTheme="minorEastAsia"/>
          <w:szCs w:val="21"/>
        </w:rPr>
        <w:t xml:space="preserve">   </w:t>
      </w:r>
      <w:r w:rsidRPr="00657067">
        <w:rPr>
          <w:rFonts w:eastAsiaTheme="minorEastAsia"/>
          <w:szCs w:val="21"/>
        </w:rPr>
        <w:t xml:space="preserve">    </w:t>
      </w:r>
      <w:r w:rsidR="00B175DF" w:rsidRPr="00657067">
        <w:rPr>
          <w:rFonts w:eastAsiaTheme="minorEastAsia"/>
          <w:szCs w:val="21"/>
        </w:rPr>
        <w:t xml:space="preserve">     </w:t>
      </w:r>
      <w:r w:rsidR="00897480" w:rsidRPr="00657067">
        <w:rPr>
          <w:rFonts w:eastAsiaTheme="minorEastAsia"/>
          <w:szCs w:val="21"/>
        </w:rPr>
        <w:t xml:space="preserve"> </w:t>
      </w:r>
      <w:r w:rsidR="007F4FB8">
        <w:rPr>
          <w:rFonts w:eastAsiaTheme="minorEastAsia"/>
          <w:szCs w:val="21"/>
        </w:rPr>
        <w:t xml:space="preserve">   </w:t>
      </w:r>
      <w:r w:rsidRPr="00657067">
        <w:rPr>
          <w:rFonts w:eastAsiaTheme="minorEastAsia" w:hAnsiTheme="minorEastAsia"/>
          <w:szCs w:val="21"/>
        </w:rPr>
        <w:t>英文课程名称：</w:t>
      </w:r>
      <w:r w:rsidR="00D001EA" w:rsidRPr="00657067">
        <w:rPr>
          <w:rFonts w:eastAsiaTheme="minorEastAsia"/>
          <w:szCs w:val="21"/>
        </w:rPr>
        <w:t xml:space="preserve">Chemical </w:t>
      </w:r>
      <w:r w:rsidR="00853B70" w:rsidRPr="00657067">
        <w:rPr>
          <w:rFonts w:eastAsiaTheme="minorEastAsia" w:hint="eastAsia"/>
          <w:szCs w:val="21"/>
        </w:rPr>
        <w:t>Process</w:t>
      </w:r>
      <w:r w:rsidR="00853B70" w:rsidRPr="00657067">
        <w:rPr>
          <w:rFonts w:eastAsiaTheme="minorEastAsia"/>
          <w:szCs w:val="21"/>
        </w:rPr>
        <w:t xml:space="preserve"> </w:t>
      </w:r>
      <w:r w:rsidR="00D001EA" w:rsidRPr="00657067">
        <w:rPr>
          <w:rFonts w:eastAsiaTheme="minorEastAsia"/>
          <w:szCs w:val="21"/>
        </w:rPr>
        <w:t>Design</w:t>
      </w:r>
      <w:r w:rsidR="00897480" w:rsidRPr="00657067">
        <w:rPr>
          <w:rFonts w:eastAsiaTheme="minorEastAsia"/>
          <w:szCs w:val="21"/>
        </w:rPr>
        <w:t xml:space="preserve"> </w:t>
      </w:r>
      <w:r w:rsidR="005553DA" w:rsidRPr="00657067">
        <w:rPr>
          <w:rFonts w:eastAsiaTheme="minorEastAsia"/>
          <w:szCs w:val="21"/>
        </w:rPr>
        <w:t>Project</w:t>
      </w:r>
    </w:p>
    <w:p w14:paraId="61294B9F" w14:textId="43373477" w:rsidR="00536014" w:rsidRPr="00657067" w:rsidRDefault="00536014" w:rsidP="001E27BB">
      <w:pPr>
        <w:spacing w:line="300" w:lineRule="auto"/>
        <w:ind w:firstLineChars="200" w:firstLine="420"/>
        <w:rPr>
          <w:rFonts w:eastAsiaTheme="minorEastAsia"/>
          <w:szCs w:val="21"/>
        </w:rPr>
      </w:pPr>
      <w:r w:rsidRPr="00657067">
        <w:rPr>
          <w:rFonts w:eastAsiaTheme="minorEastAsia" w:hAnsiTheme="minorEastAsia"/>
          <w:szCs w:val="21"/>
        </w:rPr>
        <w:t>课程号：</w:t>
      </w:r>
      <w:r w:rsidR="00792083" w:rsidRPr="00657067">
        <w:rPr>
          <w:rFonts w:eastAsiaTheme="minorEastAsia"/>
          <w:szCs w:val="21"/>
        </w:rPr>
        <w:t>1</w:t>
      </w:r>
      <w:r w:rsidR="008953E0">
        <w:rPr>
          <w:rFonts w:eastAsiaTheme="minorEastAsia"/>
          <w:szCs w:val="21"/>
        </w:rPr>
        <w:t>60308</w:t>
      </w:r>
      <w:r w:rsidR="00792083" w:rsidRPr="00657067">
        <w:rPr>
          <w:rFonts w:eastAsiaTheme="minorEastAsia"/>
          <w:szCs w:val="21"/>
        </w:rPr>
        <w:t>P0</w:t>
      </w:r>
      <w:r w:rsidR="008953E0">
        <w:rPr>
          <w:rFonts w:eastAsiaTheme="minorEastAsia"/>
          <w:szCs w:val="21"/>
        </w:rPr>
        <w:t>04</w:t>
      </w:r>
      <w:r w:rsidRPr="00657067">
        <w:rPr>
          <w:rFonts w:eastAsiaTheme="minorEastAsia"/>
          <w:szCs w:val="21"/>
        </w:rPr>
        <w:t xml:space="preserve">                 </w:t>
      </w:r>
      <w:r w:rsidR="007F4FB8">
        <w:rPr>
          <w:rFonts w:eastAsiaTheme="minorEastAsia"/>
          <w:szCs w:val="21"/>
        </w:rPr>
        <w:t xml:space="preserve">      </w:t>
      </w:r>
      <w:r w:rsidRPr="00657067">
        <w:rPr>
          <w:rFonts w:eastAsiaTheme="minorEastAsia" w:hAnsiTheme="minorEastAsia"/>
          <w:szCs w:val="21"/>
        </w:rPr>
        <w:t>开课学院：</w:t>
      </w:r>
      <w:r w:rsidR="00D001EA" w:rsidRPr="00657067">
        <w:rPr>
          <w:rFonts w:eastAsiaTheme="minorEastAsia" w:hAnsiTheme="minorEastAsia"/>
          <w:szCs w:val="21"/>
        </w:rPr>
        <w:t>工学院</w:t>
      </w:r>
    </w:p>
    <w:p w14:paraId="0846F166" w14:textId="70F061C4" w:rsidR="00536014" w:rsidRPr="00657067" w:rsidRDefault="00536014" w:rsidP="001E27BB">
      <w:pPr>
        <w:spacing w:line="300" w:lineRule="auto"/>
        <w:ind w:firstLineChars="200" w:firstLine="420"/>
        <w:rPr>
          <w:rFonts w:eastAsiaTheme="minorEastAsia"/>
          <w:szCs w:val="21"/>
        </w:rPr>
      </w:pPr>
      <w:r w:rsidRPr="00657067">
        <w:rPr>
          <w:rFonts w:eastAsiaTheme="minorEastAsia" w:hAnsiTheme="minorEastAsia"/>
          <w:szCs w:val="21"/>
        </w:rPr>
        <w:t>总学分：</w:t>
      </w:r>
      <w:r w:rsidR="002B0BC4" w:rsidRPr="00657067">
        <w:rPr>
          <w:rFonts w:eastAsiaTheme="minorEastAsia"/>
          <w:szCs w:val="21"/>
        </w:rPr>
        <w:t xml:space="preserve">4 </w:t>
      </w:r>
      <w:r w:rsidRPr="00657067">
        <w:rPr>
          <w:rFonts w:eastAsiaTheme="minorEastAsia"/>
          <w:szCs w:val="21"/>
        </w:rPr>
        <w:t xml:space="preserve">                         </w:t>
      </w:r>
      <w:r w:rsidR="00CB2B67">
        <w:rPr>
          <w:rFonts w:eastAsiaTheme="minorEastAsia"/>
          <w:szCs w:val="21"/>
        </w:rPr>
        <w:t xml:space="preserve">  </w:t>
      </w:r>
      <w:r w:rsidR="007F4FB8">
        <w:rPr>
          <w:rFonts w:eastAsiaTheme="minorEastAsia"/>
          <w:szCs w:val="21"/>
        </w:rPr>
        <w:t xml:space="preserve">              </w:t>
      </w:r>
      <w:r w:rsidRPr="00657067">
        <w:rPr>
          <w:rFonts w:eastAsiaTheme="minorEastAsia" w:hAnsiTheme="minorEastAsia"/>
          <w:szCs w:val="21"/>
        </w:rPr>
        <w:t>总学时（实践周数）：</w:t>
      </w:r>
      <w:r w:rsidR="002B0BC4" w:rsidRPr="00657067">
        <w:rPr>
          <w:rFonts w:eastAsiaTheme="minorEastAsia"/>
          <w:szCs w:val="21"/>
        </w:rPr>
        <w:t>64</w:t>
      </w:r>
      <w:r w:rsidR="002B0BC4" w:rsidRPr="00657067">
        <w:rPr>
          <w:rFonts w:eastAsiaTheme="minorEastAsia" w:hAnsiTheme="minorEastAsia"/>
          <w:szCs w:val="21"/>
        </w:rPr>
        <w:t>学时</w:t>
      </w:r>
    </w:p>
    <w:p w14:paraId="24A79958" w14:textId="05972D4D" w:rsidR="00536014" w:rsidRPr="00657067" w:rsidRDefault="00536014" w:rsidP="001E27BB">
      <w:pPr>
        <w:spacing w:line="300" w:lineRule="auto"/>
        <w:ind w:firstLineChars="200" w:firstLine="420"/>
        <w:rPr>
          <w:rFonts w:eastAsiaTheme="minorEastAsia"/>
          <w:szCs w:val="21"/>
        </w:rPr>
      </w:pPr>
      <w:r w:rsidRPr="00657067">
        <w:rPr>
          <w:rFonts w:eastAsiaTheme="minorEastAsia" w:hAnsiTheme="minorEastAsia"/>
          <w:szCs w:val="21"/>
        </w:rPr>
        <w:t>实验学时：</w:t>
      </w:r>
      <w:r w:rsidR="002B0BC4" w:rsidRPr="00657067">
        <w:rPr>
          <w:rFonts w:eastAsiaTheme="minorEastAsia"/>
          <w:szCs w:val="21"/>
        </w:rPr>
        <w:t>0</w:t>
      </w:r>
      <w:r w:rsidRPr="00657067">
        <w:rPr>
          <w:rFonts w:eastAsiaTheme="minorEastAsia"/>
          <w:szCs w:val="21"/>
        </w:rPr>
        <w:t xml:space="preserve">                        </w:t>
      </w:r>
      <w:r w:rsidR="007F4FB8">
        <w:rPr>
          <w:rFonts w:eastAsiaTheme="minorEastAsia"/>
          <w:szCs w:val="21"/>
        </w:rPr>
        <w:t xml:space="preserve">              </w:t>
      </w:r>
      <w:r w:rsidRPr="00657067">
        <w:rPr>
          <w:rFonts w:eastAsiaTheme="minorEastAsia" w:hAnsiTheme="minorEastAsia"/>
          <w:szCs w:val="21"/>
        </w:rPr>
        <w:t>上机学时：</w:t>
      </w:r>
      <w:r w:rsidR="008953E0">
        <w:rPr>
          <w:rFonts w:eastAsiaTheme="minorEastAsia"/>
          <w:szCs w:val="21"/>
        </w:rPr>
        <w:t>64</w:t>
      </w:r>
    </w:p>
    <w:p w14:paraId="4CB27CCA" w14:textId="39A774CE" w:rsidR="00536014" w:rsidRPr="00FB474A" w:rsidRDefault="00536014" w:rsidP="001E27BB">
      <w:pPr>
        <w:spacing w:line="300" w:lineRule="auto"/>
        <w:ind w:firstLineChars="200" w:firstLine="420"/>
        <w:rPr>
          <w:rFonts w:eastAsiaTheme="minorEastAsia"/>
          <w:szCs w:val="21"/>
        </w:rPr>
      </w:pPr>
      <w:r w:rsidRPr="00FB474A">
        <w:rPr>
          <w:rFonts w:eastAsiaTheme="minorEastAsia" w:hAnsiTheme="minorEastAsia"/>
          <w:szCs w:val="21"/>
        </w:rPr>
        <w:t>课程性质（必修</w:t>
      </w:r>
      <w:r w:rsidRPr="00FB474A">
        <w:rPr>
          <w:rFonts w:eastAsiaTheme="minorEastAsia"/>
          <w:szCs w:val="21"/>
        </w:rPr>
        <w:t>/</w:t>
      </w:r>
      <w:r w:rsidRPr="00FB474A">
        <w:rPr>
          <w:rFonts w:eastAsiaTheme="minorEastAsia" w:hAnsiTheme="minorEastAsia"/>
          <w:szCs w:val="21"/>
        </w:rPr>
        <w:t>选修）：</w:t>
      </w:r>
      <w:r w:rsidR="002B0BC4" w:rsidRPr="00FB474A">
        <w:rPr>
          <w:rFonts w:eastAsiaTheme="minorEastAsia" w:hAnsiTheme="minorEastAsia"/>
          <w:szCs w:val="21"/>
        </w:rPr>
        <w:t>必修</w:t>
      </w:r>
      <w:r w:rsidRPr="00FB474A">
        <w:rPr>
          <w:rFonts w:eastAsiaTheme="minorEastAsia"/>
          <w:szCs w:val="21"/>
        </w:rPr>
        <w:t xml:space="preserve">         </w:t>
      </w:r>
      <w:r w:rsidRPr="00FB474A">
        <w:rPr>
          <w:rFonts w:eastAsiaTheme="minorEastAsia" w:hAnsiTheme="minorEastAsia"/>
          <w:szCs w:val="21"/>
        </w:rPr>
        <w:t>适用专业：</w:t>
      </w:r>
      <w:r w:rsidR="00CB2B67">
        <w:rPr>
          <w:rFonts w:eastAsiaTheme="minorEastAsia" w:hAnsiTheme="minorEastAsia" w:hint="eastAsia"/>
          <w:szCs w:val="21"/>
        </w:rPr>
        <w:t>能源化学工程、</w:t>
      </w:r>
      <w:r w:rsidR="002B0BC4" w:rsidRPr="00FB474A">
        <w:rPr>
          <w:rFonts w:eastAsiaTheme="minorEastAsia" w:hAnsiTheme="minorEastAsia"/>
          <w:szCs w:val="21"/>
        </w:rPr>
        <w:t>化学工程与工艺</w:t>
      </w:r>
    </w:p>
    <w:p w14:paraId="766A3795" w14:textId="3BE636F9" w:rsidR="00FF4EB8" w:rsidRPr="00FB474A" w:rsidRDefault="00536014" w:rsidP="001E27BB">
      <w:pPr>
        <w:spacing w:line="300" w:lineRule="auto"/>
        <w:ind w:firstLineChars="200" w:firstLine="420"/>
        <w:rPr>
          <w:rFonts w:eastAsiaTheme="minorEastAsia"/>
          <w:szCs w:val="21"/>
        </w:rPr>
      </w:pPr>
      <w:r w:rsidRPr="00FB474A">
        <w:rPr>
          <w:rFonts w:eastAsiaTheme="minorEastAsia" w:hAnsiTheme="minorEastAsia"/>
          <w:szCs w:val="21"/>
        </w:rPr>
        <w:t>先修课程：</w:t>
      </w:r>
      <w:r w:rsidR="00FF4EB8" w:rsidRPr="00FB474A">
        <w:rPr>
          <w:rFonts w:eastAsiaTheme="minorEastAsia" w:hAnsiTheme="minorEastAsia"/>
          <w:szCs w:val="21"/>
        </w:rPr>
        <w:t>化工原理、化学反应工程、</w:t>
      </w:r>
      <w:r w:rsidR="0001585C" w:rsidRPr="00FB474A">
        <w:rPr>
          <w:rFonts w:eastAsiaTheme="minorEastAsia" w:hAnsiTheme="minorEastAsia"/>
          <w:szCs w:val="21"/>
        </w:rPr>
        <w:t>化工设计</w:t>
      </w:r>
      <w:r w:rsidR="00CB2B67">
        <w:rPr>
          <w:rFonts w:eastAsiaTheme="minorEastAsia" w:hAnsiTheme="minorEastAsia" w:hint="eastAsia"/>
          <w:szCs w:val="21"/>
        </w:rPr>
        <w:t>基础</w:t>
      </w:r>
      <w:r w:rsidR="00B55F03">
        <w:rPr>
          <w:rFonts w:eastAsiaTheme="minorEastAsia" w:hAnsiTheme="minorEastAsia" w:hint="eastAsia"/>
          <w:szCs w:val="21"/>
        </w:rPr>
        <w:t>、</w:t>
      </w:r>
      <w:r w:rsidR="00CB2B67">
        <w:rPr>
          <w:rFonts w:eastAsiaTheme="minorEastAsia" w:hAnsiTheme="minorEastAsia" w:hint="eastAsia"/>
          <w:szCs w:val="21"/>
        </w:rPr>
        <w:t>能源</w:t>
      </w:r>
      <w:r w:rsidR="00B55F03">
        <w:rPr>
          <w:rFonts w:eastAsiaTheme="minorEastAsia" w:hAnsiTheme="minorEastAsia" w:hint="eastAsia"/>
          <w:szCs w:val="21"/>
        </w:rPr>
        <w:t>化工设计</w:t>
      </w:r>
      <w:r w:rsidR="00CB2B67">
        <w:rPr>
          <w:rFonts w:eastAsiaTheme="minorEastAsia" w:hAnsiTheme="minorEastAsia" w:hint="eastAsia"/>
          <w:szCs w:val="21"/>
        </w:rPr>
        <w:t>基础</w:t>
      </w:r>
      <w:r w:rsidR="00B55F03" w:rsidRPr="00FB474A">
        <w:rPr>
          <w:rFonts w:eastAsiaTheme="minorEastAsia" w:hAnsiTheme="minorEastAsia"/>
          <w:szCs w:val="21"/>
        </w:rPr>
        <w:t>、</w:t>
      </w:r>
      <w:r w:rsidR="00CB2B67">
        <w:rPr>
          <w:rFonts w:eastAsiaTheme="minorEastAsia" w:hAnsiTheme="minorEastAsia" w:hint="eastAsia"/>
          <w:szCs w:val="21"/>
        </w:rPr>
        <w:t>化工用能评价、</w:t>
      </w:r>
      <w:r w:rsidR="00B55F03" w:rsidRPr="00FB474A">
        <w:rPr>
          <w:rFonts w:eastAsiaTheme="minorEastAsia" w:hAnsiTheme="minorEastAsia"/>
          <w:szCs w:val="21"/>
        </w:rPr>
        <w:t>化工应用软件</w:t>
      </w:r>
    </w:p>
    <w:p w14:paraId="63E3460A" w14:textId="77777777" w:rsidR="00536014" w:rsidRPr="00FB474A" w:rsidRDefault="00536014" w:rsidP="001E27BB">
      <w:pPr>
        <w:spacing w:line="300" w:lineRule="auto"/>
        <w:ind w:firstLineChars="200" w:firstLine="420"/>
        <w:rPr>
          <w:rFonts w:eastAsiaTheme="minorEastAsia"/>
          <w:szCs w:val="21"/>
        </w:rPr>
      </w:pPr>
      <w:r w:rsidRPr="00FB474A">
        <w:rPr>
          <w:rFonts w:eastAsiaTheme="minorEastAsia" w:hAnsiTheme="minorEastAsia"/>
          <w:szCs w:val="21"/>
        </w:rPr>
        <w:t>后续课程：</w:t>
      </w:r>
      <w:r w:rsidR="00897480" w:rsidRPr="00FB474A">
        <w:rPr>
          <w:rFonts w:eastAsiaTheme="minorEastAsia"/>
          <w:szCs w:val="21"/>
        </w:rPr>
        <w:t xml:space="preserve"> </w:t>
      </w:r>
    </w:p>
    <w:p w14:paraId="2102D1AA" w14:textId="77777777" w:rsidR="00536014" w:rsidRPr="00FB474A" w:rsidRDefault="00536014" w:rsidP="00E15829">
      <w:pPr>
        <w:spacing w:before="120" w:after="120" w:line="276" w:lineRule="auto"/>
        <w:ind w:firstLineChars="200" w:firstLine="422"/>
        <w:outlineLvl w:val="0"/>
        <w:rPr>
          <w:rFonts w:eastAsiaTheme="minorEastAsia"/>
          <w:b/>
          <w:szCs w:val="21"/>
          <w:lang w:val="en-GB"/>
        </w:rPr>
      </w:pPr>
      <w:r w:rsidRPr="00FB474A">
        <w:rPr>
          <w:rFonts w:eastAsiaTheme="minorEastAsia" w:hAnsiTheme="minorEastAsia"/>
          <w:b/>
          <w:szCs w:val="21"/>
          <w:lang w:val="en-GB"/>
        </w:rPr>
        <w:t>二、课程简介</w:t>
      </w:r>
    </w:p>
    <w:p w14:paraId="04322D0B" w14:textId="622E2C26" w:rsidR="005215BC" w:rsidRPr="00FB474A" w:rsidRDefault="004316D1" w:rsidP="001E27BB">
      <w:pPr>
        <w:spacing w:line="300" w:lineRule="auto"/>
        <w:ind w:firstLineChars="200" w:firstLine="420"/>
        <w:rPr>
          <w:rFonts w:eastAsiaTheme="minorEastAsia"/>
          <w:szCs w:val="21"/>
        </w:rPr>
      </w:pPr>
      <w:r w:rsidRPr="00657067">
        <w:rPr>
          <w:rFonts w:eastAsiaTheme="minorEastAsia" w:hAnsiTheme="minorEastAsia"/>
          <w:szCs w:val="21"/>
        </w:rPr>
        <w:t>《</w:t>
      </w:r>
      <w:r w:rsidR="008953E0">
        <w:rPr>
          <w:rFonts w:eastAsiaTheme="minorEastAsia" w:hAnsiTheme="minorEastAsia"/>
          <w:szCs w:val="21"/>
        </w:rPr>
        <w:t>化工综合设计</w:t>
      </w:r>
      <w:r w:rsidRPr="00657067">
        <w:rPr>
          <w:rFonts w:eastAsiaTheme="minorEastAsia" w:hAnsiTheme="minorEastAsia"/>
          <w:szCs w:val="21"/>
        </w:rPr>
        <w:t>》是</w:t>
      </w:r>
      <w:r w:rsidR="00CB2B67" w:rsidRPr="00657067">
        <w:rPr>
          <w:rFonts w:eastAsiaTheme="minorEastAsia" w:hAnsiTheme="minorEastAsia" w:hint="eastAsia"/>
          <w:szCs w:val="21"/>
        </w:rPr>
        <w:t>能源化学工程专业和</w:t>
      </w:r>
      <w:r w:rsidRPr="00657067">
        <w:rPr>
          <w:rFonts w:eastAsiaTheme="minorEastAsia" w:hAnsiTheme="minorEastAsia"/>
          <w:szCs w:val="21"/>
        </w:rPr>
        <w:t>化学工程与工艺专业的一门必修实践类课程</w:t>
      </w:r>
      <w:r w:rsidR="005215BC" w:rsidRPr="00657067">
        <w:rPr>
          <w:rFonts w:eastAsiaTheme="minorEastAsia" w:hAnsiTheme="minorEastAsia"/>
          <w:szCs w:val="21"/>
        </w:rPr>
        <w:t>，对提高学生毕业后进一步深造和进入工作岗位的适应能力有着重要的作用。《</w:t>
      </w:r>
      <w:r w:rsidR="008953E0">
        <w:rPr>
          <w:rFonts w:eastAsiaTheme="minorEastAsia" w:hAnsiTheme="minorEastAsia"/>
          <w:szCs w:val="21"/>
        </w:rPr>
        <w:t>化工综合设计</w:t>
      </w:r>
      <w:r w:rsidR="005215BC" w:rsidRPr="00657067">
        <w:rPr>
          <w:rFonts w:eastAsiaTheme="minorEastAsia" w:hAnsiTheme="minorEastAsia"/>
          <w:szCs w:val="21"/>
        </w:rPr>
        <w:t>》作为一门综合实践课程，</w:t>
      </w:r>
      <w:r w:rsidR="00853B70" w:rsidRPr="00657067">
        <w:rPr>
          <w:rFonts w:eastAsiaTheme="minorEastAsia" w:hAnsiTheme="minorEastAsia" w:hint="eastAsia"/>
          <w:szCs w:val="21"/>
        </w:rPr>
        <w:t>其</w:t>
      </w:r>
      <w:r w:rsidR="005215BC" w:rsidRPr="00657067">
        <w:rPr>
          <w:rFonts w:eastAsiaTheme="minorEastAsia" w:hAnsiTheme="minorEastAsia"/>
          <w:szCs w:val="21"/>
        </w:rPr>
        <w:t>总体目标是</w:t>
      </w:r>
      <w:r w:rsidRPr="00657067">
        <w:rPr>
          <w:rFonts w:eastAsiaTheme="minorEastAsia" w:hAnsiTheme="minorEastAsia"/>
          <w:szCs w:val="21"/>
        </w:rPr>
        <w:t>在</w:t>
      </w:r>
      <w:r w:rsidR="005215BC" w:rsidRPr="00657067">
        <w:rPr>
          <w:rFonts w:eastAsiaTheme="minorEastAsia" w:hAnsiTheme="minorEastAsia"/>
          <w:szCs w:val="21"/>
        </w:rPr>
        <w:t>《化工原理</w:t>
      </w:r>
      <w:r w:rsidR="005215BC" w:rsidRPr="009558E0">
        <w:rPr>
          <w:rFonts w:eastAsiaTheme="minorEastAsia" w:hAnsiTheme="minorEastAsia"/>
          <w:szCs w:val="21"/>
        </w:rPr>
        <w:t>》、</w:t>
      </w:r>
      <w:r w:rsidR="00094821" w:rsidRPr="009558E0">
        <w:rPr>
          <w:rFonts w:eastAsiaTheme="minorEastAsia" w:hAnsiTheme="minorEastAsia" w:hint="eastAsia"/>
          <w:szCs w:val="21"/>
        </w:rPr>
        <w:t>《化学反应工程》、</w:t>
      </w:r>
      <w:r w:rsidR="005215BC" w:rsidRPr="009558E0">
        <w:rPr>
          <w:rFonts w:eastAsiaTheme="minorEastAsia" w:hAnsiTheme="minorEastAsia"/>
          <w:szCs w:val="21"/>
        </w:rPr>
        <w:t>《</w:t>
      </w:r>
      <w:r w:rsidR="005215BC" w:rsidRPr="00657067">
        <w:rPr>
          <w:rFonts w:eastAsiaTheme="minorEastAsia" w:hAnsiTheme="minorEastAsia"/>
          <w:szCs w:val="21"/>
        </w:rPr>
        <w:t>化工应用软件》</w:t>
      </w:r>
      <w:r w:rsidR="00EB5488" w:rsidRPr="00657067">
        <w:rPr>
          <w:rFonts w:eastAsiaTheme="minorEastAsia" w:hAnsiTheme="minorEastAsia"/>
          <w:szCs w:val="21"/>
        </w:rPr>
        <w:t>、</w:t>
      </w:r>
      <w:r w:rsidR="00CB2B67">
        <w:rPr>
          <w:rFonts w:eastAsiaTheme="minorEastAsia" w:hAnsiTheme="minorEastAsia" w:hint="eastAsia"/>
          <w:szCs w:val="21"/>
        </w:rPr>
        <w:t>《化工用能评价》、</w:t>
      </w:r>
      <w:r w:rsidR="00EB5488" w:rsidRPr="00657067">
        <w:rPr>
          <w:rFonts w:eastAsiaTheme="minorEastAsia" w:hAnsiTheme="minorEastAsia"/>
          <w:szCs w:val="21"/>
        </w:rPr>
        <w:t>《化工设计</w:t>
      </w:r>
      <w:r w:rsidR="00CB2B67">
        <w:rPr>
          <w:rFonts w:eastAsiaTheme="minorEastAsia" w:hAnsiTheme="minorEastAsia" w:hint="eastAsia"/>
          <w:szCs w:val="21"/>
        </w:rPr>
        <w:t>基础</w:t>
      </w:r>
      <w:r w:rsidR="00EB5488" w:rsidRPr="00657067">
        <w:rPr>
          <w:rFonts w:eastAsiaTheme="minorEastAsia" w:hAnsiTheme="minorEastAsia"/>
          <w:szCs w:val="21"/>
        </w:rPr>
        <w:t>》</w:t>
      </w:r>
      <w:r w:rsidR="00EB5488" w:rsidRPr="00657067">
        <w:rPr>
          <w:rFonts w:eastAsiaTheme="minorEastAsia" w:hAnsiTheme="minorEastAsia" w:hint="eastAsia"/>
          <w:szCs w:val="21"/>
        </w:rPr>
        <w:t>或《</w:t>
      </w:r>
      <w:r w:rsidR="00CB2B67">
        <w:rPr>
          <w:rFonts w:eastAsiaTheme="minorEastAsia" w:hAnsiTheme="minorEastAsia" w:hint="eastAsia"/>
          <w:szCs w:val="21"/>
        </w:rPr>
        <w:t>能源</w:t>
      </w:r>
      <w:r w:rsidR="00EB5488">
        <w:rPr>
          <w:rFonts w:eastAsiaTheme="minorEastAsia" w:hAnsiTheme="minorEastAsia" w:hint="eastAsia"/>
          <w:szCs w:val="21"/>
        </w:rPr>
        <w:t>化工设计</w:t>
      </w:r>
      <w:r w:rsidR="00CB2B67">
        <w:rPr>
          <w:rFonts w:eastAsiaTheme="minorEastAsia" w:hAnsiTheme="minorEastAsia" w:hint="eastAsia"/>
          <w:szCs w:val="21"/>
        </w:rPr>
        <w:t>基础</w:t>
      </w:r>
      <w:r w:rsidR="00EB5488">
        <w:rPr>
          <w:rFonts w:eastAsiaTheme="minorEastAsia" w:hAnsiTheme="minorEastAsia" w:hint="eastAsia"/>
          <w:szCs w:val="21"/>
        </w:rPr>
        <w:t>》</w:t>
      </w:r>
      <w:r w:rsidR="005215BC" w:rsidRPr="00FB474A">
        <w:rPr>
          <w:rFonts w:eastAsiaTheme="minorEastAsia" w:hAnsiTheme="minorEastAsia"/>
          <w:szCs w:val="21"/>
        </w:rPr>
        <w:t>等</w:t>
      </w:r>
      <w:r w:rsidRPr="00FB474A">
        <w:rPr>
          <w:rFonts w:eastAsiaTheme="minorEastAsia" w:hAnsiTheme="minorEastAsia"/>
          <w:szCs w:val="21"/>
        </w:rPr>
        <w:t>课程学习的基础上，通过一个具体的工程设计项目，</w:t>
      </w:r>
      <w:r w:rsidR="005215BC" w:rsidRPr="00FB474A">
        <w:rPr>
          <w:rFonts w:eastAsiaTheme="minorEastAsia" w:hAnsiTheme="minorEastAsia"/>
          <w:szCs w:val="21"/>
        </w:rPr>
        <w:t>要求学生将已经学过的专业基础知识应用到设计项目中，锻炼学生对专业知识的实际应用能力，</w:t>
      </w:r>
      <w:r w:rsidRPr="00FB474A">
        <w:rPr>
          <w:rFonts w:eastAsiaTheme="minorEastAsia" w:hAnsiTheme="minorEastAsia"/>
          <w:szCs w:val="21"/>
        </w:rPr>
        <w:t>培养</w:t>
      </w:r>
      <w:r w:rsidR="005215BC" w:rsidRPr="00FB474A">
        <w:rPr>
          <w:rFonts w:eastAsiaTheme="minorEastAsia" w:hAnsiTheme="minorEastAsia"/>
          <w:szCs w:val="21"/>
        </w:rPr>
        <w:t>学生</w:t>
      </w:r>
      <w:r w:rsidRPr="00FB474A">
        <w:rPr>
          <w:rFonts w:eastAsiaTheme="minorEastAsia" w:hAnsiTheme="minorEastAsia"/>
          <w:szCs w:val="21"/>
        </w:rPr>
        <w:t>的工程设计理念</w:t>
      </w:r>
      <w:r w:rsidR="005215BC" w:rsidRPr="00FB474A">
        <w:rPr>
          <w:rFonts w:eastAsiaTheme="minorEastAsia" w:hAnsiTheme="minorEastAsia"/>
          <w:szCs w:val="21"/>
        </w:rPr>
        <w:t>、化工工艺流程设计能力、计算机辅助设计能力、工艺流程图的绘制与设计能力，以及对化工类复杂问题的分析能力与解决能力</w:t>
      </w:r>
      <w:r w:rsidRPr="00FB474A">
        <w:rPr>
          <w:rFonts w:eastAsiaTheme="minorEastAsia" w:hAnsiTheme="minorEastAsia"/>
          <w:szCs w:val="21"/>
        </w:rPr>
        <w:t>。</w:t>
      </w:r>
    </w:p>
    <w:p w14:paraId="13F6C103" w14:textId="1DBA98E7" w:rsidR="005215BC" w:rsidRPr="00FB474A" w:rsidRDefault="00F21FE4" w:rsidP="001E27BB">
      <w:pPr>
        <w:spacing w:line="300" w:lineRule="auto"/>
        <w:ind w:firstLineChars="200" w:firstLine="420"/>
        <w:rPr>
          <w:rFonts w:eastAsiaTheme="minorEastAsia"/>
          <w:szCs w:val="21"/>
        </w:rPr>
      </w:pPr>
      <w:r w:rsidRPr="00FB474A">
        <w:rPr>
          <w:rFonts w:eastAsiaTheme="minorEastAsia" w:hAnsiTheme="minorEastAsia"/>
          <w:szCs w:val="21"/>
        </w:rPr>
        <w:t>该实践类课程的主要内容</w:t>
      </w:r>
      <w:r w:rsidR="00135821" w:rsidRPr="00FB474A">
        <w:rPr>
          <w:rFonts w:eastAsiaTheme="minorEastAsia" w:hAnsiTheme="minorEastAsia"/>
          <w:szCs w:val="21"/>
        </w:rPr>
        <w:t>至少</w:t>
      </w:r>
      <w:r w:rsidRPr="00FB474A">
        <w:rPr>
          <w:rFonts w:eastAsiaTheme="minorEastAsia" w:hAnsiTheme="minorEastAsia"/>
          <w:szCs w:val="21"/>
        </w:rPr>
        <w:t>包括</w:t>
      </w:r>
      <w:r w:rsidR="00135821" w:rsidRPr="00FB474A">
        <w:rPr>
          <w:rFonts w:eastAsiaTheme="minorEastAsia" w:hAnsiTheme="minorEastAsia"/>
          <w:szCs w:val="21"/>
        </w:rPr>
        <w:t>下述</w:t>
      </w:r>
      <w:r w:rsidR="00135821" w:rsidRPr="00FB474A">
        <w:rPr>
          <w:rFonts w:eastAsiaTheme="minorEastAsia"/>
          <w:szCs w:val="21"/>
        </w:rPr>
        <w:t>5</w:t>
      </w:r>
      <w:r w:rsidR="00135821" w:rsidRPr="00FB474A">
        <w:rPr>
          <w:rFonts w:eastAsiaTheme="minorEastAsia" w:hAnsiTheme="minorEastAsia"/>
          <w:szCs w:val="21"/>
        </w:rPr>
        <w:t>部分：（</w:t>
      </w:r>
      <w:r w:rsidR="00135821" w:rsidRPr="00FB474A">
        <w:rPr>
          <w:rFonts w:eastAsiaTheme="minorEastAsia"/>
          <w:szCs w:val="21"/>
        </w:rPr>
        <w:t>1</w:t>
      </w:r>
      <w:r w:rsidR="00135821" w:rsidRPr="00FB474A">
        <w:rPr>
          <w:rFonts w:eastAsiaTheme="minorEastAsia" w:hAnsiTheme="minorEastAsia"/>
          <w:szCs w:val="21"/>
        </w:rPr>
        <w:t>）根据设计任务，通过查文献，确定工艺路线和生产方法，写出《项目建议书》；（</w:t>
      </w:r>
      <w:r w:rsidR="00135821" w:rsidRPr="00FB474A">
        <w:rPr>
          <w:rFonts w:eastAsiaTheme="minorEastAsia"/>
          <w:szCs w:val="21"/>
        </w:rPr>
        <w:t>2</w:t>
      </w:r>
      <w:r w:rsidR="00135821" w:rsidRPr="00FB474A">
        <w:rPr>
          <w:rFonts w:eastAsiaTheme="minorEastAsia" w:hAnsiTheme="minorEastAsia"/>
          <w:szCs w:val="21"/>
        </w:rPr>
        <w:t>）做出较为详细的工艺流程简图；（</w:t>
      </w:r>
      <w:r w:rsidR="00135821" w:rsidRPr="00FB474A">
        <w:rPr>
          <w:rFonts w:eastAsiaTheme="minorEastAsia"/>
          <w:szCs w:val="21"/>
        </w:rPr>
        <w:t>3</w:t>
      </w:r>
      <w:r w:rsidR="00135821" w:rsidRPr="00FB474A">
        <w:rPr>
          <w:rFonts w:eastAsiaTheme="minorEastAsia" w:hAnsiTheme="minorEastAsia"/>
          <w:szCs w:val="21"/>
        </w:rPr>
        <w:t>）采用</w:t>
      </w:r>
      <w:r w:rsidR="00135821" w:rsidRPr="00FB474A">
        <w:rPr>
          <w:rFonts w:eastAsiaTheme="minorEastAsia"/>
          <w:szCs w:val="21"/>
        </w:rPr>
        <w:t>A</w:t>
      </w:r>
      <w:r w:rsidR="00B77240" w:rsidRPr="00FB474A">
        <w:rPr>
          <w:rFonts w:eastAsiaTheme="minorEastAsia"/>
          <w:szCs w:val="21"/>
        </w:rPr>
        <w:t>spen Plus</w:t>
      </w:r>
      <w:r w:rsidR="00135821" w:rsidRPr="00FB474A">
        <w:rPr>
          <w:rFonts w:eastAsiaTheme="minorEastAsia" w:hAnsiTheme="minorEastAsia"/>
          <w:szCs w:val="21"/>
        </w:rPr>
        <w:t>软件，对所选定的工艺过程进行流程模拟</w:t>
      </w:r>
      <w:r w:rsidR="000C685C">
        <w:rPr>
          <w:rFonts w:eastAsiaTheme="minorEastAsia" w:hAnsiTheme="minorEastAsia" w:hint="eastAsia"/>
          <w:szCs w:val="21"/>
        </w:rPr>
        <w:t>与设备参数优化</w:t>
      </w:r>
      <w:r w:rsidR="00135821" w:rsidRPr="00FB474A">
        <w:rPr>
          <w:rFonts w:eastAsiaTheme="minorEastAsia" w:hAnsiTheme="minorEastAsia"/>
          <w:szCs w:val="21"/>
        </w:rPr>
        <w:t>，得到设备的工艺参数和物料和能耗一览表；（</w:t>
      </w:r>
      <w:r w:rsidR="00135821" w:rsidRPr="00FB474A">
        <w:rPr>
          <w:rFonts w:eastAsiaTheme="minorEastAsia"/>
          <w:szCs w:val="21"/>
        </w:rPr>
        <w:t>4</w:t>
      </w:r>
      <w:r w:rsidR="00135821" w:rsidRPr="00FB474A">
        <w:rPr>
          <w:rFonts w:eastAsiaTheme="minorEastAsia" w:hAnsiTheme="minorEastAsia"/>
          <w:szCs w:val="21"/>
        </w:rPr>
        <w:t>）做出全流程的</w:t>
      </w:r>
      <w:r w:rsidR="00135821" w:rsidRPr="00FB474A">
        <w:rPr>
          <w:rFonts w:eastAsiaTheme="minorEastAsia"/>
          <w:szCs w:val="21"/>
        </w:rPr>
        <w:t>PFD</w:t>
      </w:r>
      <w:r w:rsidR="00135821" w:rsidRPr="00FB474A">
        <w:rPr>
          <w:rFonts w:eastAsiaTheme="minorEastAsia" w:hAnsiTheme="minorEastAsia"/>
          <w:szCs w:val="21"/>
        </w:rPr>
        <w:t>图和部分流程的</w:t>
      </w:r>
      <w:r w:rsidR="00135821" w:rsidRPr="00FB474A">
        <w:rPr>
          <w:rFonts w:eastAsiaTheme="minorEastAsia"/>
          <w:szCs w:val="21"/>
        </w:rPr>
        <w:t>PID</w:t>
      </w:r>
      <w:r w:rsidR="00135821" w:rsidRPr="00FB474A">
        <w:rPr>
          <w:rFonts w:eastAsiaTheme="minorEastAsia" w:hAnsiTheme="minorEastAsia"/>
          <w:szCs w:val="21"/>
        </w:rPr>
        <w:t>图；（</w:t>
      </w:r>
      <w:r w:rsidR="00135821" w:rsidRPr="00FB474A">
        <w:rPr>
          <w:rFonts w:eastAsiaTheme="minorEastAsia"/>
          <w:szCs w:val="21"/>
        </w:rPr>
        <w:t>5</w:t>
      </w:r>
      <w:r w:rsidR="00135821" w:rsidRPr="00FB474A">
        <w:rPr>
          <w:rFonts w:eastAsiaTheme="minorEastAsia" w:hAnsiTheme="minorEastAsia"/>
          <w:szCs w:val="21"/>
        </w:rPr>
        <w:t>）写出《工艺流程设计说明书》。</w:t>
      </w:r>
      <w:r w:rsidR="00E5426B" w:rsidRPr="00FB474A">
        <w:rPr>
          <w:rFonts w:eastAsiaTheme="minorEastAsia" w:hAnsiTheme="minorEastAsia"/>
          <w:szCs w:val="21"/>
        </w:rPr>
        <w:t>在此基础上，鼓励学生进行换热网络优化、关键设备</w:t>
      </w:r>
      <w:r w:rsidR="000C685C">
        <w:rPr>
          <w:rFonts w:eastAsiaTheme="minorEastAsia" w:hAnsiTheme="minorEastAsia" w:hint="eastAsia"/>
          <w:szCs w:val="21"/>
        </w:rPr>
        <w:t>创新</w:t>
      </w:r>
      <w:r w:rsidR="00897480" w:rsidRPr="00FB474A">
        <w:rPr>
          <w:rFonts w:eastAsiaTheme="minorEastAsia" w:hAnsiTheme="minorEastAsia"/>
          <w:szCs w:val="21"/>
        </w:rPr>
        <w:t>设计</w:t>
      </w:r>
      <w:r w:rsidR="00E5426B" w:rsidRPr="00FB474A">
        <w:rPr>
          <w:rFonts w:eastAsiaTheme="minorEastAsia" w:hAnsiTheme="minorEastAsia"/>
          <w:szCs w:val="21"/>
        </w:rPr>
        <w:t>等方面的设计工作。</w:t>
      </w:r>
    </w:p>
    <w:p w14:paraId="7C574489" w14:textId="77777777" w:rsidR="009B2E46" w:rsidRDefault="009B2E46" w:rsidP="008C7ACE">
      <w:pPr>
        <w:suppressAutoHyphens/>
        <w:snapToGrid w:val="0"/>
        <w:spacing w:beforeLines="50" w:before="156" w:afterLines="50" w:after="156" w:line="276" w:lineRule="auto"/>
        <w:ind w:right="102" w:firstLineChars="200" w:firstLine="416"/>
        <w:outlineLvl w:val="0"/>
        <w:rPr>
          <w:rFonts w:eastAsiaTheme="minorEastAsia" w:hAnsiTheme="minorEastAsia"/>
          <w:b/>
          <w:spacing w:val="-3"/>
          <w:szCs w:val="21"/>
          <w:lang w:val="en-GB"/>
        </w:rPr>
      </w:pPr>
      <w:r w:rsidRPr="00FB474A">
        <w:rPr>
          <w:rFonts w:eastAsiaTheme="minorEastAsia" w:hAnsiTheme="minorEastAsia"/>
          <w:b/>
          <w:spacing w:val="-3"/>
          <w:szCs w:val="21"/>
          <w:lang w:val="en-GB"/>
        </w:rPr>
        <w:t>三、课程目标</w:t>
      </w:r>
    </w:p>
    <w:p w14:paraId="3AED41AB" w14:textId="77777777" w:rsidR="00643275" w:rsidRPr="00892023" w:rsidRDefault="00643275" w:rsidP="001E27BB">
      <w:pPr>
        <w:suppressAutoHyphens/>
        <w:snapToGrid w:val="0"/>
        <w:spacing w:line="300" w:lineRule="auto"/>
        <w:ind w:right="102" w:firstLineChars="200" w:firstLine="416"/>
        <w:outlineLvl w:val="0"/>
        <w:rPr>
          <w:b/>
          <w:spacing w:val="-3"/>
          <w:szCs w:val="21"/>
          <w:lang w:val="en-GB"/>
        </w:rPr>
      </w:pPr>
      <w:r w:rsidRPr="00892023">
        <w:rPr>
          <w:rFonts w:hAnsi="宋体"/>
          <w:b/>
          <w:spacing w:val="-3"/>
          <w:szCs w:val="21"/>
          <w:lang w:val="en-GB"/>
        </w:rPr>
        <w:t>（一）</w:t>
      </w:r>
      <w:r>
        <w:rPr>
          <w:rFonts w:hAnsi="宋体" w:hint="eastAsia"/>
          <w:b/>
          <w:spacing w:val="-3"/>
          <w:szCs w:val="21"/>
          <w:lang w:val="en-GB"/>
        </w:rPr>
        <w:t>课程</w:t>
      </w:r>
      <w:r w:rsidRPr="00892023">
        <w:rPr>
          <w:rFonts w:hAnsi="宋体"/>
          <w:b/>
          <w:spacing w:val="-3"/>
          <w:szCs w:val="21"/>
          <w:lang w:val="en-GB"/>
        </w:rPr>
        <w:t>目标</w:t>
      </w:r>
    </w:p>
    <w:p w14:paraId="3AFD0760" w14:textId="77777777" w:rsidR="00643275" w:rsidRPr="00643275" w:rsidRDefault="00643275" w:rsidP="001E27BB">
      <w:pPr>
        <w:pStyle w:val="af0"/>
        <w:snapToGrid w:val="0"/>
        <w:spacing w:line="300" w:lineRule="auto"/>
        <w:ind w:firstLineChars="200" w:firstLine="420"/>
        <w:rPr>
          <w:rFonts w:ascii="Times New Roman" w:hAnsi="Times New Roman"/>
        </w:rPr>
      </w:pPr>
      <w:r w:rsidRPr="00FB474A">
        <w:rPr>
          <w:rFonts w:eastAsiaTheme="minorEastAsia" w:hAnsiTheme="minorEastAsia"/>
        </w:rPr>
        <w:t>该课程通过一个具体工程项目的设计</w:t>
      </w:r>
      <w:r>
        <w:rPr>
          <w:rFonts w:ascii="Times New Roman" w:hAnsi="Times New Roman" w:hint="eastAsia"/>
        </w:rPr>
        <w:t>，使学生具备下列能力：</w:t>
      </w:r>
    </w:p>
    <w:p w14:paraId="1810C7F1" w14:textId="77777777" w:rsidR="00CE637B" w:rsidRPr="008C0B94" w:rsidRDefault="003D509D" w:rsidP="001E27BB">
      <w:pPr>
        <w:spacing w:line="300" w:lineRule="auto"/>
        <w:ind w:firstLineChars="200" w:firstLine="420"/>
        <w:rPr>
          <w:rFonts w:eastAsiaTheme="minorEastAsia"/>
          <w:szCs w:val="21"/>
        </w:rPr>
      </w:pPr>
      <w:r>
        <w:rPr>
          <w:rFonts w:eastAsiaTheme="minorEastAsia" w:hint="eastAsia"/>
          <w:szCs w:val="21"/>
        </w:rPr>
        <w:t>1</w:t>
      </w:r>
      <w:r w:rsidR="006409C7">
        <w:rPr>
          <w:rFonts w:eastAsiaTheme="minorEastAsia"/>
          <w:szCs w:val="21"/>
        </w:rPr>
        <w:t>、</w:t>
      </w:r>
      <w:r w:rsidR="00AC7E49" w:rsidRPr="00172028">
        <w:rPr>
          <w:rFonts w:eastAsiaTheme="minorEastAsia" w:hint="eastAsia"/>
          <w:szCs w:val="21"/>
        </w:rPr>
        <w:t>能够依据项目设计任务</w:t>
      </w:r>
      <w:r w:rsidR="00242133" w:rsidRPr="00172028">
        <w:rPr>
          <w:rFonts w:eastAsiaTheme="minorEastAsia" w:hint="eastAsia"/>
          <w:szCs w:val="21"/>
        </w:rPr>
        <w:t>和</w:t>
      </w:r>
      <w:r w:rsidR="00AC7E49" w:rsidRPr="00172028">
        <w:rPr>
          <w:rFonts w:eastAsiaTheme="minorEastAsia" w:hint="eastAsia"/>
          <w:szCs w:val="21"/>
        </w:rPr>
        <w:t>专业调研</w:t>
      </w:r>
      <w:r w:rsidR="00242133" w:rsidRPr="00172028">
        <w:rPr>
          <w:rFonts w:eastAsiaTheme="minorEastAsia" w:hint="eastAsia"/>
          <w:szCs w:val="21"/>
        </w:rPr>
        <w:t>结果</w:t>
      </w:r>
      <w:r w:rsidR="00AC7E49" w:rsidRPr="00172028">
        <w:rPr>
          <w:rFonts w:eastAsiaTheme="minorEastAsia" w:hint="eastAsia"/>
          <w:szCs w:val="21"/>
        </w:rPr>
        <w:t>，综合分析工艺技术路线的特点，结合安全、环保、经济等因素</w:t>
      </w:r>
      <w:r w:rsidR="00647AB2" w:rsidRPr="00172028">
        <w:rPr>
          <w:rFonts w:eastAsiaTheme="minorEastAsia" w:hint="eastAsia"/>
          <w:szCs w:val="21"/>
        </w:rPr>
        <w:t>有能力</w:t>
      </w:r>
      <w:r w:rsidR="0024788B" w:rsidRPr="00172028">
        <w:rPr>
          <w:rFonts w:eastAsiaTheme="minorEastAsia" w:hint="eastAsia"/>
          <w:szCs w:val="21"/>
        </w:rPr>
        <w:t>评估和</w:t>
      </w:r>
      <w:r w:rsidR="00AC7E49" w:rsidRPr="00172028">
        <w:rPr>
          <w:rFonts w:eastAsiaTheme="minorEastAsia" w:hint="eastAsia"/>
          <w:szCs w:val="21"/>
        </w:rPr>
        <w:t>选择工艺技术</w:t>
      </w:r>
      <w:r w:rsidR="00FC3446" w:rsidRPr="00172028">
        <w:rPr>
          <w:rFonts w:eastAsiaTheme="minorEastAsia" w:hint="eastAsia"/>
          <w:szCs w:val="21"/>
        </w:rPr>
        <w:t>，构建</w:t>
      </w:r>
      <w:r w:rsidR="00E15829" w:rsidRPr="00172028">
        <w:rPr>
          <w:rFonts w:eastAsiaTheme="minorEastAsia" w:hint="eastAsia"/>
          <w:szCs w:val="21"/>
        </w:rPr>
        <w:t>合理的化工</w:t>
      </w:r>
      <w:r w:rsidR="00FC3446" w:rsidRPr="00172028">
        <w:rPr>
          <w:rFonts w:eastAsiaTheme="minorEastAsia" w:hint="eastAsia"/>
          <w:szCs w:val="21"/>
        </w:rPr>
        <w:t>工艺流程</w:t>
      </w:r>
      <w:r w:rsidR="00662E42" w:rsidRPr="00172028">
        <w:rPr>
          <w:rFonts w:eastAsiaTheme="minorEastAsia" w:hAnsiTheme="minorEastAsia" w:hint="eastAsia"/>
          <w:szCs w:val="21"/>
        </w:rPr>
        <w:t>。</w:t>
      </w:r>
      <w:r w:rsidR="00FC3446" w:rsidRPr="00172028">
        <w:rPr>
          <w:rFonts w:eastAsiaTheme="minorEastAsia" w:hint="eastAsia"/>
          <w:szCs w:val="21"/>
        </w:rPr>
        <w:t>（</w:t>
      </w:r>
      <w:r w:rsidR="00FC3446" w:rsidRPr="00172028">
        <w:rPr>
          <w:rFonts w:hAnsi="宋体" w:hint="eastAsia"/>
          <w:b/>
          <w:szCs w:val="21"/>
        </w:rPr>
        <w:t>设计</w:t>
      </w:r>
      <w:r w:rsidR="00FC3446" w:rsidRPr="00172028">
        <w:rPr>
          <w:rFonts w:hAnsi="宋体" w:hint="eastAsia"/>
          <w:b/>
          <w:szCs w:val="21"/>
        </w:rPr>
        <w:t>/</w:t>
      </w:r>
      <w:r w:rsidR="00FC3446" w:rsidRPr="00172028">
        <w:rPr>
          <w:rFonts w:hAnsi="宋体" w:hint="eastAsia"/>
          <w:b/>
          <w:szCs w:val="21"/>
        </w:rPr>
        <w:t>开发解决方案</w:t>
      </w:r>
      <w:r w:rsidR="00FC3446" w:rsidRPr="00172028">
        <w:rPr>
          <w:rFonts w:eastAsiaTheme="minorEastAsia" w:hint="eastAsia"/>
          <w:szCs w:val="21"/>
        </w:rPr>
        <w:t>）</w:t>
      </w:r>
    </w:p>
    <w:p w14:paraId="56D328C3" w14:textId="77777777" w:rsidR="00CE637B" w:rsidRPr="00172028" w:rsidRDefault="003D509D" w:rsidP="001E27BB">
      <w:pPr>
        <w:spacing w:line="300" w:lineRule="auto"/>
        <w:ind w:firstLineChars="200" w:firstLine="420"/>
        <w:rPr>
          <w:rFonts w:eastAsiaTheme="minorEastAsia"/>
          <w:szCs w:val="21"/>
        </w:rPr>
      </w:pPr>
      <w:r w:rsidRPr="008C0B94">
        <w:rPr>
          <w:rFonts w:eastAsiaTheme="minorEastAsia" w:hint="eastAsia"/>
          <w:szCs w:val="21"/>
        </w:rPr>
        <w:t>2</w:t>
      </w:r>
      <w:r w:rsidR="006409C7" w:rsidRPr="008C0B94">
        <w:rPr>
          <w:rFonts w:eastAsiaTheme="minorEastAsia"/>
          <w:szCs w:val="21"/>
        </w:rPr>
        <w:t>、</w:t>
      </w:r>
      <w:r w:rsidR="00755E39" w:rsidRPr="00172028">
        <w:rPr>
          <w:rFonts w:eastAsiaTheme="minorEastAsia" w:hint="eastAsia"/>
          <w:szCs w:val="21"/>
        </w:rPr>
        <w:t>有能力</w:t>
      </w:r>
      <w:r w:rsidR="00FA2EAB" w:rsidRPr="00172028">
        <w:rPr>
          <w:rFonts w:eastAsiaTheme="minorEastAsia" w:hint="eastAsia"/>
          <w:szCs w:val="21"/>
        </w:rPr>
        <w:t>利用</w:t>
      </w:r>
      <w:r w:rsidR="00B77240" w:rsidRPr="00172028">
        <w:rPr>
          <w:rFonts w:eastAsiaTheme="minorEastAsia"/>
          <w:szCs w:val="21"/>
        </w:rPr>
        <w:t>Aspen Plus</w:t>
      </w:r>
      <w:r w:rsidR="00647AB2" w:rsidRPr="00172028">
        <w:rPr>
          <w:rFonts w:eastAsiaTheme="minorEastAsia" w:hint="eastAsia"/>
          <w:szCs w:val="21"/>
        </w:rPr>
        <w:t>流程模拟</w:t>
      </w:r>
      <w:r w:rsidR="00B77240" w:rsidRPr="00172028">
        <w:rPr>
          <w:rFonts w:eastAsiaTheme="minorEastAsia" w:hAnsiTheme="minorEastAsia"/>
          <w:szCs w:val="21"/>
        </w:rPr>
        <w:t>软件</w:t>
      </w:r>
      <w:r w:rsidR="004E4167" w:rsidRPr="00172028">
        <w:rPr>
          <w:rFonts w:eastAsiaTheme="minorEastAsia" w:hAnsiTheme="minorEastAsia" w:hint="eastAsia"/>
          <w:szCs w:val="21"/>
        </w:rPr>
        <w:t>对构建的</w:t>
      </w:r>
      <w:r w:rsidR="00450242" w:rsidRPr="00172028">
        <w:rPr>
          <w:rFonts w:eastAsiaTheme="minorEastAsia" w:hAnsiTheme="minorEastAsia" w:hint="eastAsia"/>
          <w:szCs w:val="21"/>
        </w:rPr>
        <w:t>工艺</w:t>
      </w:r>
      <w:r w:rsidR="00FA2EAB" w:rsidRPr="00172028">
        <w:rPr>
          <w:rFonts w:eastAsiaTheme="minorEastAsia" w:hAnsiTheme="minorEastAsia" w:hint="eastAsia"/>
          <w:szCs w:val="21"/>
        </w:rPr>
        <w:t>流程</w:t>
      </w:r>
      <w:r w:rsidR="004E4167" w:rsidRPr="00172028">
        <w:rPr>
          <w:rFonts w:eastAsiaTheme="minorEastAsia" w:hAnsiTheme="minorEastAsia" w:hint="eastAsia"/>
          <w:szCs w:val="21"/>
        </w:rPr>
        <w:t>进行模拟计算，进一步完善和优化工艺流程，</w:t>
      </w:r>
      <w:r w:rsidR="00450242" w:rsidRPr="00172028">
        <w:rPr>
          <w:rFonts w:eastAsiaTheme="minorEastAsia" w:hAnsiTheme="minorEastAsia" w:hint="eastAsia"/>
          <w:szCs w:val="21"/>
        </w:rPr>
        <w:t>优化</w:t>
      </w:r>
      <w:r w:rsidR="00E5324F" w:rsidRPr="00172028">
        <w:rPr>
          <w:rFonts w:eastAsiaTheme="minorEastAsia" w:hAnsiTheme="minorEastAsia" w:hint="eastAsia"/>
          <w:szCs w:val="21"/>
        </w:rPr>
        <w:t>设备的</w:t>
      </w:r>
      <w:r w:rsidR="00450242" w:rsidRPr="00172028">
        <w:rPr>
          <w:rFonts w:eastAsiaTheme="minorEastAsia" w:hAnsiTheme="minorEastAsia" w:hint="eastAsia"/>
          <w:szCs w:val="21"/>
        </w:rPr>
        <w:t>工艺参数</w:t>
      </w:r>
      <w:r w:rsidR="00E15829" w:rsidRPr="00172028">
        <w:rPr>
          <w:rFonts w:eastAsiaTheme="minorEastAsia" w:hAnsiTheme="minorEastAsia" w:hint="eastAsia"/>
          <w:szCs w:val="21"/>
        </w:rPr>
        <w:t>，能够用口头报告</w:t>
      </w:r>
      <w:r w:rsidR="0024788B" w:rsidRPr="00172028">
        <w:rPr>
          <w:rFonts w:eastAsiaTheme="minorEastAsia" w:hAnsiTheme="minorEastAsia" w:hint="eastAsia"/>
          <w:szCs w:val="21"/>
        </w:rPr>
        <w:t>方式</w:t>
      </w:r>
      <w:r w:rsidR="00E15829" w:rsidRPr="00172028">
        <w:rPr>
          <w:rFonts w:eastAsiaTheme="minorEastAsia" w:hAnsiTheme="minorEastAsia" w:hint="eastAsia"/>
          <w:szCs w:val="21"/>
        </w:rPr>
        <w:t>呈现设计结果</w:t>
      </w:r>
      <w:r w:rsidR="00571854" w:rsidRPr="00172028">
        <w:rPr>
          <w:rFonts w:eastAsiaTheme="minorEastAsia" w:hAnsiTheme="minorEastAsia" w:hint="eastAsia"/>
          <w:szCs w:val="21"/>
        </w:rPr>
        <w:t>。</w:t>
      </w:r>
      <w:r w:rsidR="00FC3446" w:rsidRPr="00172028">
        <w:rPr>
          <w:rFonts w:eastAsiaTheme="minorEastAsia" w:hint="eastAsia"/>
          <w:szCs w:val="21"/>
        </w:rPr>
        <w:t>（</w:t>
      </w:r>
      <w:r w:rsidR="00FC3446" w:rsidRPr="00172028">
        <w:rPr>
          <w:rFonts w:hAnsi="宋体" w:hint="eastAsia"/>
          <w:b/>
          <w:szCs w:val="21"/>
        </w:rPr>
        <w:t>使用现代工具</w:t>
      </w:r>
      <w:r w:rsidR="00FC3446" w:rsidRPr="00172028">
        <w:rPr>
          <w:rFonts w:eastAsiaTheme="minorEastAsia" w:hint="eastAsia"/>
          <w:szCs w:val="21"/>
        </w:rPr>
        <w:t>）</w:t>
      </w:r>
    </w:p>
    <w:p w14:paraId="7DCFB43A" w14:textId="77777777" w:rsidR="00FA2EAB" w:rsidRPr="00172028" w:rsidRDefault="003D509D" w:rsidP="001E27BB">
      <w:pPr>
        <w:spacing w:line="300" w:lineRule="auto"/>
        <w:ind w:firstLineChars="200" w:firstLine="420"/>
        <w:rPr>
          <w:rFonts w:eastAsiaTheme="minorEastAsia"/>
          <w:szCs w:val="21"/>
        </w:rPr>
      </w:pPr>
      <w:r w:rsidRPr="008C0B94">
        <w:rPr>
          <w:rFonts w:eastAsiaTheme="minorEastAsia" w:hint="eastAsia"/>
          <w:szCs w:val="21"/>
        </w:rPr>
        <w:t>3</w:t>
      </w:r>
      <w:r w:rsidR="00FA2EAB" w:rsidRPr="008C0B94">
        <w:rPr>
          <w:rFonts w:eastAsiaTheme="minorEastAsia" w:hint="eastAsia"/>
          <w:szCs w:val="21"/>
        </w:rPr>
        <w:t>、</w:t>
      </w:r>
      <w:r w:rsidR="00853BAA" w:rsidRPr="008C0B94">
        <w:rPr>
          <w:rFonts w:eastAsiaTheme="minorEastAsia" w:hint="eastAsia"/>
          <w:szCs w:val="21"/>
        </w:rPr>
        <w:t>有</w:t>
      </w:r>
      <w:r w:rsidR="00853BAA" w:rsidRPr="00172028">
        <w:rPr>
          <w:rFonts w:eastAsiaTheme="minorEastAsia" w:hint="eastAsia"/>
          <w:szCs w:val="21"/>
        </w:rPr>
        <w:t>能力对</w:t>
      </w:r>
      <w:r w:rsidR="00450242" w:rsidRPr="00172028">
        <w:rPr>
          <w:rFonts w:eastAsiaTheme="minorEastAsia" w:hint="eastAsia"/>
          <w:szCs w:val="21"/>
        </w:rPr>
        <w:t>流程模拟</w:t>
      </w:r>
      <w:r w:rsidR="00853BAA" w:rsidRPr="00172028">
        <w:rPr>
          <w:rFonts w:eastAsiaTheme="minorEastAsia" w:hint="eastAsia"/>
          <w:szCs w:val="21"/>
        </w:rPr>
        <w:t>及优化</w:t>
      </w:r>
      <w:r w:rsidR="00450242" w:rsidRPr="00172028">
        <w:rPr>
          <w:rFonts w:eastAsiaTheme="minorEastAsia" w:hint="eastAsia"/>
          <w:szCs w:val="21"/>
        </w:rPr>
        <w:t>结果</w:t>
      </w:r>
      <w:r w:rsidR="00853BAA" w:rsidRPr="00172028">
        <w:rPr>
          <w:rFonts w:eastAsiaTheme="minorEastAsia" w:hint="eastAsia"/>
          <w:szCs w:val="21"/>
        </w:rPr>
        <w:t>进行分析总结</w:t>
      </w:r>
      <w:r w:rsidR="00450242" w:rsidRPr="00172028">
        <w:rPr>
          <w:rFonts w:eastAsiaTheme="minorEastAsia" w:hint="eastAsia"/>
          <w:szCs w:val="21"/>
        </w:rPr>
        <w:t>，</w:t>
      </w:r>
      <w:r w:rsidR="00E15829" w:rsidRPr="00172028">
        <w:rPr>
          <w:rFonts w:eastAsiaTheme="minorEastAsia" w:hint="eastAsia"/>
          <w:szCs w:val="21"/>
        </w:rPr>
        <w:t>用文本</w:t>
      </w:r>
      <w:r w:rsidR="0024788B" w:rsidRPr="00172028">
        <w:rPr>
          <w:rFonts w:eastAsiaTheme="minorEastAsia" w:hint="eastAsia"/>
          <w:szCs w:val="21"/>
        </w:rPr>
        <w:t>规范地</w:t>
      </w:r>
      <w:r w:rsidR="00213034" w:rsidRPr="00172028">
        <w:rPr>
          <w:rFonts w:eastAsiaTheme="minorEastAsia" w:hAnsiTheme="minorEastAsia" w:hint="eastAsia"/>
          <w:szCs w:val="21"/>
        </w:rPr>
        <w:t>呈现设计结果</w:t>
      </w:r>
      <w:r w:rsidR="00FA2EAB" w:rsidRPr="00172028">
        <w:rPr>
          <w:rFonts w:eastAsiaTheme="minorEastAsia" w:hint="eastAsia"/>
          <w:szCs w:val="21"/>
        </w:rPr>
        <w:t>。</w:t>
      </w:r>
      <w:r w:rsidR="00E0741A" w:rsidRPr="00172028">
        <w:rPr>
          <w:rFonts w:eastAsiaTheme="minorEastAsia" w:hint="eastAsia"/>
          <w:szCs w:val="21"/>
        </w:rPr>
        <w:t>（</w:t>
      </w:r>
      <w:r w:rsidR="00E0741A" w:rsidRPr="00172028">
        <w:rPr>
          <w:rFonts w:hAnsi="宋体" w:hint="eastAsia"/>
          <w:b/>
          <w:szCs w:val="21"/>
        </w:rPr>
        <w:t>沟通</w:t>
      </w:r>
      <w:r w:rsidR="00E0741A" w:rsidRPr="00172028">
        <w:rPr>
          <w:rFonts w:eastAsiaTheme="minorEastAsia" w:hint="eastAsia"/>
          <w:szCs w:val="21"/>
        </w:rPr>
        <w:t>）</w:t>
      </w:r>
    </w:p>
    <w:p w14:paraId="24420AC9" w14:textId="77777777" w:rsidR="00B77240" w:rsidRPr="008C0B94" w:rsidRDefault="003D509D" w:rsidP="001E27BB">
      <w:pPr>
        <w:spacing w:line="300" w:lineRule="auto"/>
        <w:ind w:firstLineChars="200" w:firstLine="420"/>
        <w:rPr>
          <w:rFonts w:eastAsiaTheme="minorEastAsia"/>
          <w:szCs w:val="21"/>
        </w:rPr>
      </w:pPr>
      <w:r w:rsidRPr="008C0B94">
        <w:rPr>
          <w:rFonts w:eastAsiaTheme="minorEastAsia" w:hint="eastAsia"/>
          <w:szCs w:val="21"/>
        </w:rPr>
        <w:t>4</w:t>
      </w:r>
      <w:r w:rsidR="006409C7" w:rsidRPr="008C0B94">
        <w:rPr>
          <w:rFonts w:eastAsiaTheme="minorEastAsia"/>
          <w:szCs w:val="21"/>
        </w:rPr>
        <w:t>、</w:t>
      </w:r>
      <w:r w:rsidR="00B8034A" w:rsidRPr="008C0B94">
        <w:rPr>
          <w:rFonts w:eastAsiaTheme="minorEastAsia" w:hint="eastAsia"/>
          <w:szCs w:val="21"/>
        </w:rPr>
        <w:t>能够</w:t>
      </w:r>
      <w:r w:rsidR="00875FF0" w:rsidRPr="008C0B94">
        <w:rPr>
          <w:rFonts w:eastAsiaTheme="minorEastAsia" w:hint="eastAsia"/>
          <w:szCs w:val="21"/>
        </w:rPr>
        <w:t>利用</w:t>
      </w:r>
      <w:r w:rsidR="00875FF0" w:rsidRPr="008C0B94">
        <w:rPr>
          <w:rFonts w:eastAsiaTheme="minorEastAsia" w:hint="eastAsia"/>
          <w:szCs w:val="21"/>
        </w:rPr>
        <w:t>AutoCAD</w:t>
      </w:r>
      <w:r w:rsidR="00875FF0" w:rsidRPr="008C0B94">
        <w:rPr>
          <w:rFonts w:eastAsiaTheme="minorEastAsia" w:hint="eastAsia"/>
          <w:szCs w:val="21"/>
        </w:rPr>
        <w:t>软件规范绘制</w:t>
      </w:r>
      <w:r w:rsidR="00B77240" w:rsidRPr="008C0B94">
        <w:rPr>
          <w:rFonts w:eastAsiaTheme="minorEastAsia"/>
          <w:szCs w:val="21"/>
        </w:rPr>
        <w:t>PFD</w:t>
      </w:r>
      <w:r w:rsidR="00B77240" w:rsidRPr="008C0B94">
        <w:rPr>
          <w:rFonts w:eastAsiaTheme="minorEastAsia" w:hAnsiTheme="minorEastAsia"/>
          <w:szCs w:val="21"/>
        </w:rPr>
        <w:t>图和</w:t>
      </w:r>
      <w:r w:rsidR="00B77240" w:rsidRPr="008C0B94">
        <w:rPr>
          <w:rFonts w:eastAsiaTheme="minorEastAsia"/>
          <w:szCs w:val="21"/>
        </w:rPr>
        <w:t>PID</w:t>
      </w:r>
      <w:r w:rsidR="00B77240" w:rsidRPr="008C0B94">
        <w:rPr>
          <w:rFonts w:eastAsiaTheme="minorEastAsia" w:hAnsiTheme="minorEastAsia"/>
          <w:szCs w:val="21"/>
        </w:rPr>
        <w:t>图</w:t>
      </w:r>
      <w:r w:rsidR="00ED3E96" w:rsidRPr="008C0B94">
        <w:rPr>
          <w:rFonts w:eastAsiaTheme="minorEastAsia" w:hAnsiTheme="minorEastAsia" w:hint="eastAsia"/>
          <w:szCs w:val="21"/>
        </w:rPr>
        <w:t>，并对工艺设备设计出合理的控制方案</w:t>
      </w:r>
      <w:r w:rsidR="00875FF0" w:rsidRPr="008C0B94">
        <w:rPr>
          <w:rFonts w:eastAsiaTheme="minorEastAsia" w:hAnsiTheme="minorEastAsia" w:hint="eastAsia"/>
          <w:szCs w:val="21"/>
        </w:rPr>
        <w:t>。</w:t>
      </w:r>
      <w:r w:rsidR="00E0741A" w:rsidRPr="008C0B94">
        <w:rPr>
          <w:rFonts w:eastAsiaTheme="minorEastAsia" w:hint="eastAsia"/>
          <w:szCs w:val="21"/>
        </w:rPr>
        <w:t>（</w:t>
      </w:r>
      <w:r w:rsidR="00E0741A" w:rsidRPr="008C0B94">
        <w:rPr>
          <w:rFonts w:hAnsi="宋体" w:hint="eastAsia"/>
          <w:b/>
          <w:szCs w:val="21"/>
        </w:rPr>
        <w:t>设</w:t>
      </w:r>
      <w:r w:rsidR="00E0741A" w:rsidRPr="008C0B94">
        <w:rPr>
          <w:rFonts w:hAnsi="宋体" w:hint="eastAsia"/>
          <w:b/>
          <w:szCs w:val="21"/>
        </w:rPr>
        <w:lastRenderedPageBreak/>
        <w:t>计</w:t>
      </w:r>
      <w:r w:rsidR="00E0741A" w:rsidRPr="008C0B94">
        <w:rPr>
          <w:rFonts w:hAnsi="宋体" w:hint="eastAsia"/>
          <w:b/>
          <w:szCs w:val="21"/>
        </w:rPr>
        <w:t>/</w:t>
      </w:r>
      <w:r w:rsidR="00E0741A" w:rsidRPr="008C0B94">
        <w:rPr>
          <w:rFonts w:hAnsi="宋体" w:hint="eastAsia"/>
          <w:b/>
          <w:szCs w:val="21"/>
        </w:rPr>
        <w:t>开发解决方案</w:t>
      </w:r>
      <w:r w:rsidR="00E0741A" w:rsidRPr="008C0B94">
        <w:rPr>
          <w:rFonts w:eastAsiaTheme="minorEastAsia" w:hint="eastAsia"/>
          <w:szCs w:val="21"/>
        </w:rPr>
        <w:t>）</w:t>
      </w:r>
    </w:p>
    <w:p w14:paraId="0626E604" w14:textId="246342EE" w:rsidR="005324A6" w:rsidRPr="00172028" w:rsidRDefault="005F68DC" w:rsidP="001E27BB">
      <w:pPr>
        <w:spacing w:line="300" w:lineRule="auto"/>
        <w:ind w:firstLineChars="200" w:firstLine="420"/>
        <w:rPr>
          <w:rFonts w:eastAsiaTheme="minorEastAsia"/>
          <w:szCs w:val="21"/>
        </w:rPr>
      </w:pPr>
      <w:r>
        <w:rPr>
          <w:rFonts w:eastAsiaTheme="minorEastAsia"/>
          <w:szCs w:val="21"/>
        </w:rPr>
        <w:t>5</w:t>
      </w:r>
      <w:r w:rsidR="005324A6" w:rsidRPr="00172028">
        <w:rPr>
          <w:rFonts w:eastAsiaTheme="minorEastAsia"/>
          <w:szCs w:val="21"/>
        </w:rPr>
        <w:t>、</w:t>
      </w:r>
      <w:r w:rsidR="00D834AE" w:rsidRPr="00172028">
        <w:rPr>
          <w:rFonts w:eastAsiaTheme="minorEastAsia"/>
          <w:szCs w:val="21"/>
        </w:rPr>
        <w:t>有能力</w:t>
      </w:r>
      <w:r>
        <w:rPr>
          <w:rFonts w:eastAsiaTheme="minorEastAsia" w:hint="eastAsia"/>
          <w:szCs w:val="21"/>
        </w:rPr>
        <w:t>对所设计的工艺过程进行技术经济分析</w:t>
      </w:r>
      <w:r w:rsidR="00D834AE" w:rsidRPr="00172028">
        <w:rPr>
          <w:rFonts w:eastAsiaTheme="minorEastAsia" w:hint="eastAsia"/>
          <w:szCs w:val="21"/>
        </w:rPr>
        <w:t>。</w:t>
      </w:r>
      <w:r w:rsidR="005324A6" w:rsidRPr="00172028">
        <w:rPr>
          <w:rFonts w:eastAsiaTheme="minorEastAsia" w:hint="eastAsia"/>
          <w:szCs w:val="21"/>
        </w:rPr>
        <w:t>（</w:t>
      </w:r>
      <w:r>
        <w:rPr>
          <w:rFonts w:hAnsi="宋体" w:hint="eastAsia"/>
          <w:b/>
          <w:szCs w:val="21"/>
        </w:rPr>
        <w:t>项目管理</w:t>
      </w:r>
      <w:r w:rsidR="005324A6" w:rsidRPr="00172028">
        <w:rPr>
          <w:rFonts w:eastAsiaTheme="minorEastAsia" w:hint="eastAsia"/>
          <w:szCs w:val="21"/>
        </w:rPr>
        <w:t>）</w:t>
      </w:r>
    </w:p>
    <w:p w14:paraId="1D52E379" w14:textId="77777777" w:rsidR="00FA2EAB" w:rsidRDefault="00FA2EAB" w:rsidP="008C7ACE">
      <w:pPr>
        <w:suppressAutoHyphens/>
        <w:snapToGrid w:val="0"/>
        <w:spacing w:beforeLines="50" w:before="156" w:afterLines="50" w:after="156" w:line="360" w:lineRule="auto"/>
        <w:ind w:right="102"/>
        <w:outlineLvl w:val="0"/>
        <w:rPr>
          <w:rFonts w:hAnsi="宋体"/>
          <w:b/>
          <w:spacing w:val="-3"/>
          <w:szCs w:val="21"/>
          <w:lang w:val="en-GB"/>
        </w:rPr>
      </w:pPr>
      <w:r w:rsidRPr="00892023">
        <w:rPr>
          <w:rFonts w:hAnsi="宋体"/>
          <w:b/>
          <w:spacing w:val="-3"/>
          <w:szCs w:val="21"/>
          <w:lang w:val="en-GB"/>
        </w:rPr>
        <w:t>（二）课程目标与毕业要求</w:t>
      </w:r>
      <w:r>
        <w:rPr>
          <w:rFonts w:hAnsi="宋体"/>
          <w:b/>
          <w:spacing w:val="-3"/>
          <w:szCs w:val="21"/>
          <w:lang w:val="en-GB"/>
        </w:rPr>
        <w:t>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3800"/>
        <w:gridCol w:w="3944"/>
      </w:tblGrid>
      <w:tr w:rsidR="00FA2EAB" w:rsidRPr="006B5FE5" w14:paraId="7F6EB511" w14:textId="77777777" w:rsidTr="004B268A">
        <w:tc>
          <w:tcPr>
            <w:tcW w:w="1658" w:type="dxa"/>
          </w:tcPr>
          <w:p w14:paraId="0FED5F65" w14:textId="77777777" w:rsidR="00FA2EAB" w:rsidRPr="00702534" w:rsidRDefault="00FA2EAB" w:rsidP="009558E0">
            <w:pPr>
              <w:spacing w:line="360" w:lineRule="auto"/>
              <w:jc w:val="center"/>
              <w:rPr>
                <w:b/>
                <w:szCs w:val="21"/>
              </w:rPr>
            </w:pPr>
            <w:r w:rsidRPr="00702534">
              <w:rPr>
                <w:rFonts w:hAnsi="宋体"/>
                <w:b/>
                <w:szCs w:val="21"/>
              </w:rPr>
              <w:t>毕业要求</w:t>
            </w:r>
          </w:p>
        </w:tc>
        <w:tc>
          <w:tcPr>
            <w:tcW w:w="3800" w:type="dxa"/>
          </w:tcPr>
          <w:p w14:paraId="20714F47" w14:textId="77777777" w:rsidR="00FA2EAB" w:rsidRPr="00702534" w:rsidRDefault="00311DBF" w:rsidP="009558E0">
            <w:pPr>
              <w:spacing w:line="360" w:lineRule="auto"/>
              <w:jc w:val="center"/>
              <w:rPr>
                <w:b/>
                <w:szCs w:val="21"/>
              </w:rPr>
            </w:pPr>
            <w:r>
              <w:rPr>
                <w:rFonts w:hAnsi="宋体" w:hint="eastAsia"/>
                <w:b/>
                <w:szCs w:val="21"/>
              </w:rPr>
              <w:t>观测</w:t>
            </w:r>
            <w:r w:rsidR="00FA2EAB" w:rsidRPr="00702534">
              <w:rPr>
                <w:rFonts w:hAnsi="宋体"/>
                <w:b/>
                <w:szCs w:val="21"/>
              </w:rPr>
              <w:t>点</w:t>
            </w:r>
          </w:p>
        </w:tc>
        <w:tc>
          <w:tcPr>
            <w:tcW w:w="3944" w:type="dxa"/>
          </w:tcPr>
          <w:p w14:paraId="35FB295D" w14:textId="77777777" w:rsidR="00FA2EAB" w:rsidRPr="00702534" w:rsidRDefault="00FA2EAB" w:rsidP="009558E0">
            <w:pPr>
              <w:spacing w:line="360" w:lineRule="auto"/>
              <w:jc w:val="center"/>
              <w:rPr>
                <w:b/>
                <w:szCs w:val="21"/>
              </w:rPr>
            </w:pPr>
            <w:r w:rsidRPr="00702534">
              <w:rPr>
                <w:rFonts w:hAnsi="宋体"/>
                <w:b/>
                <w:szCs w:val="21"/>
              </w:rPr>
              <w:t>课程目标</w:t>
            </w:r>
          </w:p>
        </w:tc>
      </w:tr>
      <w:tr w:rsidR="00DF74D7" w:rsidRPr="006B5FE5" w14:paraId="0FFB990F" w14:textId="77777777" w:rsidTr="004B268A">
        <w:tc>
          <w:tcPr>
            <w:tcW w:w="1658" w:type="dxa"/>
            <w:vMerge w:val="restart"/>
          </w:tcPr>
          <w:p w14:paraId="552536AD" w14:textId="77777777" w:rsidR="00DF74D7" w:rsidRPr="00702534" w:rsidRDefault="00DF74D7" w:rsidP="001E27BB">
            <w:pPr>
              <w:spacing w:line="300" w:lineRule="auto"/>
              <w:rPr>
                <w:b/>
                <w:sz w:val="24"/>
              </w:rPr>
            </w:pPr>
            <w:r w:rsidRPr="00702534">
              <w:rPr>
                <w:rFonts w:hint="eastAsia"/>
                <w:b/>
                <w:sz w:val="24"/>
              </w:rPr>
              <w:t xml:space="preserve">3. </w:t>
            </w:r>
            <w:r w:rsidRPr="00702534">
              <w:rPr>
                <w:b/>
                <w:sz w:val="24"/>
              </w:rPr>
              <w:t>设计</w:t>
            </w:r>
            <w:r w:rsidRPr="00702534">
              <w:rPr>
                <w:b/>
                <w:sz w:val="24"/>
              </w:rPr>
              <w:t>/</w:t>
            </w:r>
            <w:r w:rsidRPr="00702534">
              <w:rPr>
                <w:b/>
                <w:sz w:val="24"/>
              </w:rPr>
              <w:t>开发解决方案</w:t>
            </w:r>
          </w:p>
        </w:tc>
        <w:tc>
          <w:tcPr>
            <w:tcW w:w="3800" w:type="dxa"/>
          </w:tcPr>
          <w:p w14:paraId="0FAF5B19" w14:textId="77777777" w:rsidR="00DF74D7" w:rsidRPr="00702534" w:rsidRDefault="001E27BB" w:rsidP="001E27BB">
            <w:pPr>
              <w:spacing w:line="300" w:lineRule="auto"/>
              <w:rPr>
                <w:spacing w:val="-3"/>
                <w:szCs w:val="21"/>
                <w:lang w:val="en-GB"/>
              </w:rPr>
            </w:pPr>
            <w:r w:rsidRPr="001E27BB">
              <w:rPr>
                <w:rFonts w:hint="eastAsia"/>
                <w:spacing w:val="-3"/>
                <w:szCs w:val="21"/>
                <w:lang w:val="en-GB"/>
              </w:rPr>
              <w:t xml:space="preserve">3-2 </w:t>
            </w:r>
            <w:r w:rsidRPr="001E27BB">
              <w:rPr>
                <w:rFonts w:hint="eastAsia"/>
                <w:spacing w:val="-3"/>
                <w:szCs w:val="21"/>
                <w:lang w:val="en-GB"/>
              </w:rPr>
              <w:t>能够针对能源物质化学转化相关的复杂工艺和工程问题，针对特定需求，进行化工单元或整体加工技术路线设计，提出优化方案，进行化工过程的设计及评价，体现创新意识。</w:t>
            </w:r>
          </w:p>
        </w:tc>
        <w:tc>
          <w:tcPr>
            <w:tcW w:w="3944" w:type="dxa"/>
          </w:tcPr>
          <w:p w14:paraId="55469629" w14:textId="77777777" w:rsidR="00DF74D7" w:rsidRDefault="00172028" w:rsidP="001E27BB">
            <w:pPr>
              <w:spacing w:line="300" w:lineRule="auto"/>
              <w:rPr>
                <w:rFonts w:eastAsiaTheme="minorEastAsia"/>
                <w:szCs w:val="21"/>
              </w:rPr>
            </w:pPr>
            <w:r w:rsidRPr="00172028">
              <w:rPr>
                <w:rFonts w:eastAsiaTheme="minorEastAsia" w:hint="eastAsia"/>
                <w:szCs w:val="21"/>
              </w:rPr>
              <w:t>能够依据项目设计任务和专业调研结果，综合分析工艺技术路线的特点，结合安全、环保、经济等因素有能力评估和选择工艺技术，构建合理的化工工艺流程</w:t>
            </w:r>
            <w:r w:rsidRPr="00172028">
              <w:rPr>
                <w:rFonts w:eastAsiaTheme="minorEastAsia" w:hAnsiTheme="minorEastAsia" w:hint="eastAsia"/>
                <w:szCs w:val="21"/>
              </w:rPr>
              <w:t>。</w:t>
            </w:r>
            <w:r w:rsidR="00BC296D" w:rsidRPr="00BC296D">
              <w:rPr>
                <w:rFonts w:eastAsiaTheme="minorEastAsia" w:hint="eastAsia"/>
                <w:szCs w:val="21"/>
              </w:rPr>
              <w:t>。</w:t>
            </w:r>
          </w:p>
        </w:tc>
      </w:tr>
      <w:tr w:rsidR="00DF74D7" w:rsidRPr="006B5FE5" w14:paraId="3AD2C9AA" w14:textId="77777777" w:rsidTr="004B268A">
        <w:trPr>
          <w:trHeight w:val="1399"/>
        </w:trPr>
        <w:tc>
          <w:tcPr>
            <w:tcW w:w="1658" w:type="dxa"/>
            <w:vMerge/>
          </w:tcPr>
          <w:p w14:paraId="422B9915" w14:textId="77777777" w:rsidR="00DF74D7" w:rsidRPr="00702534" w:rsidRDefault="00DF74D7" w:rsidP="001E27BB">
            <w:pPr>
              <w:spacing w:line="300" w:lineRule="auto"/>
              <w:rPr>
                <w:b/>
                <w:szCs w:val="21"/>
              </w:rPr>
            </w:pPr>
          </w:p>
        </w:tc>
        <w:tc>
          <w:tcPr>
            <w:tcW w:w="3800" w:type="dxa"/>
          </w:tcPr>
          <w:p w14:paraId="1D9CA328" w14:textId="77777777" w:rsidR="00DF74D7" w:rsidRPr="00702534" w:rsidRDefault="001E27BB" w:rsidP="001E27BB">
            <w:pPr>
              <w:spacing w:line="300" w:lineRule="auto"/>
              <w:rPr>
                <w:szCs w:val="21"/>
              </w:rPr>
            </w:pPr>
            <w:r w:rsidRPr="001E27BB">
              <w:rPr>
                <w:rFonts w:hint="eastAsia"/>
                <w:spacing w:val="-3"/>
                <w:szCs w:val="21"/>
                <w:lang w:val="en-GB"/>
              </w:rPr>
              <w:t xml:space="preserve">3-3 </w:t>
            </w:r>
            <w:r w:rsidRPr="001E27BB">
              <w:rPr>
                <w:rFonts w:hint="eastAsia"/>
                <w:spacing w:val="-3"/>
                <w:szCs w:val="21"/>
                <w:lang w:val="en-GB"/>
              </w:rPr>
              <w:t>在单元操作和工艺设计过程中，能够考虑相关技术规范，同时兼顾安全、健康、法律、文化及环境等社会可持续发展因素。</w:t>
            </w:r>
          </w:p>
        </w:tc>
        <w:tc>
          <w:tcPr>
            <w:tcW w:w="3944" w:type="dxa"/>
          </w:tcPr>
          <w:p w14:paraId="1D2BF7EC" w14:textId="77777777" w:rsidR="00DF74D7" w:rsidRPr="00702534" w:rsidRDefault="00172028" w:rsidP="001E27BB">
            <w:pPr>
              <w:spacing w:line="300" w:lineRule="auto"/>
              <w:rPr>
                <w:szCs w:val="21"/>
              </w:rPr>
            </w:pPr>
            <w:r w:rsidRPr="008C0B94">
              <w:rPr>
                <w:rFonts w:eastAsiaTheme="minorEastAsia" w:hint="eastAsia"/>
                <w:szCs w:val="21"/>
              </w:rPr>
              <w:t>能够利用</w:t>
            </w:r>
            <w:r w:rsidRPr="008C0B94">
              <w:rPr>
                <w:rFonts w:eastAsiaTheme="minorEastAsia" w:hint="eastAsia"/>
                <w:szCs w:val="21"/>
              </w:rPr>
              <w:t>AutoCAD</w:t>
            </w:r>
            <w:r w:rsidRPr="008C0B94">
              <w:rPr>
                <w:rFonts w:eastAsiaTheme="minorEastAsia" w:hint="eastAsia"/>
                <w:szCs w:val="21"/>
              </w:rPr>
              <w:t>软件规范绘制</w:t>
            </w:r>
            <w:r w:rsidRPr="008C0B94">
              <w:rPr>
                <w:rFonts w:eastAsiaTheme="minorEastAsia"/>
                <w:szCs w:val="21"/>
              </w:rPr>
              <w:t>PFD</w:t>
            </w:r>
            <w:r w:rsidRPr="008C0B94">
              <w:rPr>
                <w:rFonts w:eastAsiaTheme="minorEastAsia" w:hAnsiTheme="minorEastAsia"/>
                <w:szCs w:val="21"/>
              </w:rPr>
              <w:t>图和</w:t>
            </w:r>
            <w:r w:rsidRPr="008C0B94">
              <w:rPr>
                <w:rFonts w:eastAsiaTheme="minorEastAsia"/>
                <w:szCs w:val="21"/>
              </w:rPr>
              <w:t>PID</w:t>
            </w:r>
            <w:r w:rsidRPr="008C0B94">
              <w:rPr>
                <w:rFonts w:eastAsiaTheme="minorEastAsia" w:hAnsiTheme="minorEastAsia"/>
                <w:szCs w:val="21"/>
              </w:rPr>
              <w:t>图</w:t>
            </w:r>
            <w:r w:rsidRPr="008C0B94">
              <w:rPr>
                <w:rFonts w:eastAsiaTheme="minorEastAsia" w:hAnsiTheme="minorEastAsia" w:hint="eastAsia"/>
                <w:szCs w:val="21"/>
              </w:rPr>
              <w:t>，并对工艺设备设计出合理的控制方案。</w:t>
            </w:r>
          </w:p>
        </w:tc>
      </w:tr>
      <w:tr w:rsidR="00DF74D7" w:rsidRPr="006B5FE5" w14:paraId="46FA2663" w14:textId="77777777" w:rsidTr="004B268A">
        <w:trPr>
          <w:trHeight w:val="1006"/>
        </w:trPr>
        <w:tc>
          <w:tcPr>
            <w:tcW w:w="1658" w:type="dxa"/>
          </w:tcPr>
          <w:p w14:paraId="438F49B0" w14:textId="77777777" w:rsidR="00DF74D7" w:rsidRPr="00702534" w:rsidRDefault="00DF74D7" w:rsidP="001E27BB">
            <w:pPr>
              <w:spacing w:line="300" w:lineRule="auto"/>
              <w:rPr>
                <w:szCs w:val="21"/>
              </w:rPr>
            </w:pPr>
            <w:r w:rsidRPr="00702534">
              <w:rPr>
                <w:rFonts w:hint="eastAsia"/>
                <w:b/>
                <w:szCs w:val="21"/>
              </w:rPr>
              <w:t xml:space="preserve">5. </w:t>
            </w:r>
            <w:r w:rsidRPr="00702534">
              <w:rPr>
                <w:b/>
                <w:sz w:val="24"/>
              </w:rPr>
              <w:t>使用现代工具</w:t>
            </w:r>
          </w:p>
        </w:tc>
        <w:tc>
          <w:tcPr>
            <w:tcW w:w="3800" w:type="dxa"/>
          </w:tcPr>
          <w:p w14:paraId="6B0AB0FD" w14:textId="77777777" w:rsidR="00DF74D7" w:rsidRPr="00702534" w:rsidRDefault="001E27BB" w:rsidP="001E27BB">
            <w:pPr>
              <w:spacing w:line="300" w:lineRule="auto"/>
              <w:rPr>
                <w:spacing w:val="-3"/>
                <w:szCs w:val="21"/>
                <w:lang w:val="en-GB"/>
              </w:rPr>
            </w:pPr>
            <w:r w:rsidRPr="001E27BB">
              <w:rPr>
                <w:rFonts w:hint="eastAsia"/>
                <w:spacing w:val="-3"/>
                <w:szCs w:val="21"/>
              </w:rPr>
              <w:t xml:space="preserve">5-2 </w:t>
            </w:r>
            <w:r w:rsidRPr="001E27BB">
              <w:rPr>
                <w:rFonts w:hint="eastAsia"/>
                <w:spacing w:val="-3"/>
                <w:szCs w:val="21"/>
              </w:rPr>
              <w:t>能够选择与使用恰当的化工专业软件等工具，针对能源物质化学转化相关加工过程中复杂的工艺和工程问题用于计算、分析与设计。</w:t>
            </w:r>
          </w:p>
        </w:tc>
        <w:tc>
          <w:tcPr>
            <w:tcW w:w="3944" w:type="dxa"/>
          </w:tcPr>
          <w:p w14:paraId="1434C1C4" w14:textId="77777777" w:rsidR="00DF74D7" w:rsidRDefault="00172028" w:rsidP="001E27BB">
            <w:pPr>
              <w:spacing w:line="300" w:lineRule="auto"/>
              <w:rPr>
                <w:rFonts w:eastAsiaTheme="minorEastAsia"/>
                <w:szCs w:val="21"/>
              </w:rPr>
            </w:pPr>
            <w:r w:rsidRPr="00172028">
              <w:rPr>
                <w:rFonts w:eastAsiaTheme="minorEastAsia" w:hint="eastAsia"/>
                <w:szCs w:val="21"/>
              </w:rPr>
              <w:t>有能力利用</w:t>
            </w:r>
            <w:r w:rsidRPr="00172028">
              <w:rPr>
                <w:rFonts w:eastAsiaTheme="minorEastAsia"/>
                <w:szCs w:val="21"/>
              </w:rPr>
              <w:t>Aspen Plus</w:t>
            </w:r>
            <w:r w:rsidRPr="00172028">
              <w:rPr>
                <w:rFonts w:eastAsiaTheme="minorEastAsia" w:hint="eastAsia"/>
                <w:szCs w:val="21"/>
              </w:rPr>
              <w:t>流程模拟</w:t>
            </w:r>
            <w:r w:rsidRPr="00172028">
              <w:rPr>
                <w:rFonts w:eastAsiaTheme="minorEastAsia" w:hAnsiTheme="minorEastAsia"/>
                <w:szCs w:val="21"/>
              </w:rPr>
              <w:t>软件</w:t>
            </w:r>
            <w:r w:rsidRPr="00172028">
              <w:rPr>
                <w:rFonts w:eastAsiaTheme="minorEastAsia" w:hAnsiTheme="minorEastAsia" w:hint="eastAsia"/>
                <w:szCs w:val="21"/>
              </w:rPr>
              <w:t>对构建的工艺流程进行模拟计算，进一步完善和优化工艺流程，优化设备的工艺参数，能够用口头报告方式呈现设计结果。</w:t>
            </w:r>
          </w:p>
        </w:tc>
      </w:tr>
      <w:tr w:rsidR="003265FD" w:rsidRPr="006B5FE5" w14:paraId="021C41ED" w14:textId="77777777" w:rsidTr="004B268A">
        <w:trPr>
          <w:trHeight w:val="1068"/>
        </w:trPr>
        <w:tc>
          <w:tcPr>
            <w:tcW w:w="1658" w:type="dxa"/>
          </w:tcPr>
          <w:p w14:paraId="52B978B1" w14:textId="77777777" w:rsidR="003265FD" w:rsidRPr="00702534" w:rsidRDefault="00DF74D7" w:rsidP="001E27BB">
            <w:pPr>
              <w:spacing w:line="300" w:lineRule="auto"/>
              <w:rPr>
                <w:b/>
                <w:szCs w:val="21"/>
              </w:rPr>
            </w:pPr>
            <w:r w:rsidRPr="00DF74D7">
              <w:rPr>
                <w:rFonts w:hint="eastAsia"/>
                <w:b/>
                <w:szCs w:val="21"/>
              </w:rPr>
              <w:t xml:space="preserve">10. </w:t>
            </w:r>
            <w:r w:rsidRPr="00DF74D7">
              <w:rPr>
                <w:rFonts w:hint="eastAsia"/>
                <w:b/>
                <w:szCs w:val="21"/>
              </w:rPr>
              <w:t>沟通</w:t>
            </w:r>
          </w:p>
        </w:tc>
        <w:tc>
          <w:tcPr>
            <w:tcW w:w="3800" w:type="dxa"/>
          </w:tcPr>
          <w:p w14:paraId="3057FD16" w14:textId="77777777" w:rsidR="003265FD" w:rsidRPr="00FA2EAB" w:rsidRDefault="001E27BB" w:rsidP="001E27BB">
            <w:pPr>
              <w:adjustRightInd w:val="0"/>
              <w:snapToGrid w:val="0"/>
              <w:spacing w:line="300" w:lineRule="auto"/>
              <w:rPr>
                <w:spacing w:val="-3"/>
                <w:szCs w:val="21"/>
              </w:rPr>
            </w:pPr>
            <w:r w:rsidRPr="001E27BB">
              <w:rPr>
                <w:rFonts w:hint="eastAsia"/>
                <w:spacing w:val="-3"/>
                <w:szCs w:val="21"/>
              </w:rPr>
              <w:t xml:space="preserve">10-1 </w:t>
            </w:r>
            <w:r w:rsidRPr="001E27BB">
              <w:rPr>
                <w:rFonts w:hint="eastAsia"/>
                <w:spacing w:val="-3"/>
                <w:szCs w:val="21"/>
              </w:rPr>
              <w:t>具备就能源化工所涉及的复杂工程问题与业界同行及社会公众进行有效沟通和交流的能力，包括撰写报告、设计文稿、陈述发言、清晰表达或回应指令。</w:t>
            </w:r>
          </w:p>
        </w:tc>
        <w:tc>
          <w:tcPr>
            <w:tcW w:w="3944" w:type="dxa"/>
          </w:tcPr>
          <w:p w14:paraId="3A950637" w14:textId="77777777" w:rsidR="003265FD" w:rsidRPr="00094821" w:rsidRDefault="00172028" w:rsidP="001E27BB">
            <w:pPr>
              <w:spacing w:line="300" w:lineRule="auto"/>
              <w:rPr>
                <w:rFonts w:eastAsiaTheme="minorEastAsia"/>
                <w:color w:val="FF0000"/>
                <w:szCs w:val="21"/>
              </w:rPr>
            </w:pPr>
            <w:r w:rsidRPr="008C0B94">
              <w:rPr>
                <w:rFonts w:eastAsiaTheme="minorEastAsia" w:hint="eastAsia"/>
                <w:szCs w:val="21"/>
              </w:rPr>
              <w:t>有</w:t>
            </w:r>
            <w:r w:rsidRPr="00172028">
              <w:rPr>
                <w:rFonts w:eastAsiaTheme="minorEastAsia" w:hint="eastAsia"/>
                <w:szCs w:val="21"/>
              </w:rPr>
              <w:t>能力对流程模拟及优化结果进行分析总结，用文本规范地</w:t>
            </w:r>
            <w:r w:rsidRPr="00172028">
              <w:rPr>
                <w:rFonts w:eastAsiaTheme="minorEastAsia" w:hAnsiTheme="minorEastAsia" w:hint="eastAsia"/>
                <w:szCs w:val="21"/>
              </w:rPr>
              <w:t>呈现设计结果</w:t>
            </w:r>
            <w:r w:rsidRPr="00172028">
              <w:rPr>
                <w:rFonts w:eastAsiaTheme="minorEastAsia" w:hint="eastAsia"/>
                <w:szCs w:val="21"/>
              </w:rPr>
              <w:t>。</w:t>
            </w:r>
          </w:p>
        </w:tc>
      </w:tr>
      <w:tr w:rsidR="0024788B" w:rsidRPr="006B5FE5" w14:paraId="37878641" w14:textId="77777777" w:rsidTr="004B268A">
        <w:trPr>
          <w:trHeight w:val="1068"/>
        </w:trPr>
        <w:tc>
          <w:tcPr>
            <w:tcW w:w="1658" w:type="dxa"/>
          </w:tcPr>
          <w:p w14:paraId="1119E1B0" w14:textId="3B7A6AC3" w:rsidR="0024788B" w:rsidRPr="00DF74D7" w:rsidRDefault="0024788B" w:rsidP="001E27BB">
            <w:pPr>
              <w:spacing w:line="300" w:lineRule="auto"/>
              <w:rPr>
                <w:b/>
                <w:szCs w:val="21"/>
              </w:rPr>
            </w:pPr>
            <w:r w:rsidRPr="0024788B">
              <w:rPr>
                <w:b/>
                <w:szCs w:val="21"/>
              </w:rPr>
              <w:t>1</w:t>
            </w:r>
            <w:r w:rsidR="004B268A">
              <w:rPr>
                <w:b/>
                <w:szCs w:val="21"/>
              </w:rPr>
              <w:t>1</w:t>
            </w:r>
            <w:r w:rsidRPr="0024788B">
              <w:rPr>
                <w:b/>
                <w:szCs w:val="21"/>
              </w:rPr>
              <w:t xml:space="preserve">. </w:t>
            </w:r>
            <w:r w:rsidR="004B268A">
              <w:rPr>
                <w:rFonts w:hint="eastAsia"/>
                <w:b/>
                <w:szCs w:val="21"/>
              </w:rPr>
              <w:t>项目管理</w:t>
            </w:r>
          </w:p>
        </w:tc>
        <w:tc>
          <w:tcPr>
            <w:tcW w:w="3800" w:type="dxa"/>
          </w:tcPr>
          <w:p w14:paraId="28F3E672" w14:textId="021ED902" w:rsidR="0024788B" w:rsidRPr="00BC296D" w:rsidRDefault="004B268A" w:rsidP="001E27BB">
            <w:pPr>
              <w:adjustRightInd w:val="0"/>
              <w:snapToGrid w:val="0"/>
              <w:spacing w:line="300" w:lineRule="auto"/>
              <w:rPr>
                <w:spacing w:val="-3"/>
                <w:szCs w:val="21"/>
              </w:rPr>
            </w:pPr>
            <w:r w:rsidRPr="004B268A">
              <w:rPr>
                <w:rFonts w:hint="eastAsia"/>
                <w:spacing w:val="-3"/>
                <w:szCs w:val="21"/>
              </w:rPr>
              <w:t xml:space="preserve">11-2 </w:t>
            </w:r>
            <w:r w:rsidRPr="004B268A">
              <w:rPr>
                <w:rFonts w:hint="eastAsia"/>
                <w:spacing w:val="-3"/>
                <w:szCs w:val="21"/>
              </w:rPr>
              <w:t>能够在多学科环境下，应用工程管理和化工能量评价等方法，对能源化学工程中涉及的化工工艺过程和工程项目进行经济技术分析。</w:t>
            </w:r>
          </w:p>
        </w:tc>
        <w:tc>
          <w:tcPr>
            <w:tcW w:w="3944" w:type="dxa"/>
          </w:tcPr>
          <w:p w14:paraId="2FDC752A" w14:textId="457B22D1" w:rsidR="0024788B" w:rsidRPr="008C0B94" w:rsidRDefault="005F68DC" w:rsidP="001E27BB">
            <w:pPr>
              <w:spacing w:line="300" w:lineRule="auto"/>
              <w:rPr>
                <w:rFonts w:eastAsiaTheme="minorEastAsia"/>
                <w:szCs w:val="21"/>
              </w:rPr>
            </w:pPr>
            <w:r w:rsidRPr="00172028">
              <w:rPr>
                <w:rFonts w:eastAsiaTheme="minorEastAsia"/>
                <w:szCs w:val="21"/>
              </w:rPr>
              <w:t>有能力</w:t>
            </w:r>
            <w:r>
              <w:rPr>
                <w:rFonts w:eastAsiaTheme="minorEastAsia" w:hint="eastAsia"/>
                <w:szCs w:val="21"/>
              </w:rPr>
              <w:t>对所设计的工艺过程进行技术经济分析。</w:t>
            </w:r>
          </w:p>
        </w:tc>
      </w:tr>
    </w:tbl>
    <w:p w14:paraId="7E80DBE9" w14:textId="77777777" w:rsidR="00127AED" w:rsidRDefault="00127AED" w:rsidP="008C7ACE">
      <w:pPr>
        <w:suppressAutoHyphens/>
        <w:snapToGrid w:val="0"/>
        <w:spacing w:beforeLines="50" w:before="156" w:afterLines="50" w:after="156" w:line="360" w:lineRule="auto"/>
        <w:ind w:right="102" w:firstLineChars="200" w:firstLine="416"/>
        <w:outlineLvl w:val="0"/>
        <w:rPr>
          <w:rFonts w:hAnsi="宋体"/>
          <w:b/>
          <w:spacing w:val="-3"/>
          <w:szCs w:val="21"/>
          <w:lang w:val="en-GB"/>
        </w:rPr>
      </w:pPr>
      <w:r w:rsidRPr="00892023">
        <w:rPr>
          <w:rFonts w:hAnsi="宋体"/>
          <w:b/>
          <w:spacing w:val="-3"/>
          <w:szCs w:val="21"/>
          <w:lang w:val="en-GB"/>
        </w:rPr>
        <w:t>四、课程教学内容</w:t>
      </w:r>
    </w:p>
    <w:p w14:paraId="30816C5C" w14:textId="77777777" w:rsidR="00127AED" w:rsidRPr="00892023" w:rsidRDefault="00127AED" w:rsidP="001E27BB">
      <w:pPr>
        <w:suppressAutoHyphens/>
        <w:snapToGrid w:val="0"/>
        <w:spacing w:line="300" w:lineRule="auto"/>
        <w:ind w:right="102" w:firstLineChars="200" w:firstLine="416"/>
        <w:outlineLvl w:val="0"/>
        <w:rPr>
          <w:b/>
          <w:spacing w:val="-3"/>
          <w:szCs w:val="21"/>
          <w:lang w:val="en-GB"/>
        </w:rPr>
      </w:pPr>
      <w:r>
        <w:rPr>
          <w:rFonts w:hAnsi="宋体" w:hint="eastAsia"/>
          <w:b/>
          <w:spacing w:val="-3"/>
          <w:szCs w:val="21"/>
          <w:lang w:val="en-GB"/>
        </w:rPr>
        <w:t>（一）课程教学内容及知识学习要求</w:t>
      </w:r>
    </w:p>
    <w:p w14:paraId="7026E2DB" w14:textId="292635FC" w:rsidR="008177EF" w:rsidRPr="00FB474A" w:rsidRDefault="008177EF" w:rsidP="001E27BB">
      <w:pPr>
        <w:spacing w:line="300" w:lineRule="auto"/>
        <w:ind w:firstLineChars="200" w:firstLine="420"/>
        <w:rPr>
          <w:rFonts w:eastAsiaTheme="minorEastAsia"/>
          <w:szCs w:val="21"/>
        </w:rPr>
      </w:pPr>
      <w:r w:rsidRPr="00FB474A">
        <w:rPr>
          <w:rFonts w:eastAsiaTheme="minorEastAsia" w:hAnsiTheme="minorEastAsia"/>
          <w:szCs w:val="21"/>
        </w:rPr>
        <w:t>该实践课程分组进行工程设计。每组</w:t>
      </w:r>
      <w:r w:rsidR="008953E0">
        <w:rPr>
          <w:rFonts w:eastAsiaTheme="minorEastAsia" w:hAnsiTheme="minorEastAsia" w:hint="eastAsia"/>
          <w:szCs w:val="21"/>
        </w:rPr>
        <w:t>5</w:t>
      </w:r>
      <w:r w:rsidR="008953E0">
        <w:rPr>
          <w:rFonts w:eastAsiaTheme="minorEastAsia" w:hAnsiTheme="minorEastAsia"/>
          <w:szCs w:val="21"/>
        </w:rPr>
        <w:t>-7</w:t>
      </w:r>
      <w:r w:rsidRPr="00FB474A">
        <w:rPr>
          <w:rFonts w:eastAsiaTheme="minorEastAsia" w:hAnsiTheme="minorEastAsia"/>
          <w:szCs w:val="21"/>
        </w:rPr>
        <w:t>名学生，不同组的设计题目不同；同一组</w:t>
      </w:r>
      <w:r w:rsidR="00B57B3F">
        <w:rPr>
          <w:rFonts w:eastAsiaTheme="minorEastAsia" w:hAnsiTheme="minorEastAsia" w:hint="eastAsia"/>
          <w:szCs w:val="21"/>
        </w:rPr>
        <w:t>同学有分工独立完成的部分，也有组员合作共同完成的部分，即使同一类的设计题目也</w:t>
      </w:r>
      <w:r w:rsidRPr="00FB474A">
        <w:rPr>
          <w:rFonts w:eastAsiaTheme="minorEastAsia" w:hAnsiTheme="minorEastAsia"/>
          <w:szCs w:val="21"/>
        </w:rPr>
        <w:t>鼓励采用不同的工艺路线。允许同组学生相互讨论、交流，但每位学生必须深度参与课程要求的</w:t>
      </w:r>
      <w:r w:rsidR="00B57B3F">
        <w:rPr>
          <w:rFonts w:eastAsiaTheme="minorEastAsia" w:hAnsiTheme="minorEastAsia" w:hint="eastAsia"/>
          <w:szCs w:val="21"/>
        </w:rPr>
        <w:t>各部分</w:t>
      </w:r>
      <w:r w:rsidRPr="00FB474A">
        <w:rPr>
          <w:rFonts w:eastAsiaTheme="minorEastAsia" w:hAnsiTheme="minorEastAsia"/>
          <w:szCs w:val="21"/>
        </w:rPr>
        <w:t>，</w:t>
      </w:r>
      <w:r w:rsidR="00B57B3F">
        <w:rPr>
          <w:rFonts w:eastAsiaTheme="minorEastAsia" w:hAnsiTheme="minorEastAsia" w:hint="eastAsia"/>
          <w:szCs w:val="21"/>
        </w:rPr>
        <w:t>团队合作</w:t>
      </w:r>
      <w:r w:rsidRPr="00FB474A">
        <w:rPr>
          <w:rFonts w:eastAsiaTheme="minorEastAsia" w:hAnsiTheme="minorEastAsia"/>
          <w:szCs w:val="21"/>
        </w:rPr>
        <w:t>完成</w:t>
      </w:r>
      <w:r w:rsidR="00B57B3F">
        <w:rPr>
          <w:rFonts w:eastAsiaTheme="minorEastAsia" w:hAnsiTheme="minorEastAsia" w:hint="eastAsia"/>
          <w:szCs w:val="21"/>
        </w:rPr>
        <w:t>所有设计任务</w:t>
      </w:r>
      <w:r w:rsidRPr="00FB474A">
        <w:rPr>
          <w:rFonts w:eastAsiaTheme="minorEastAsia" w:hAnsiTheme="minorEastAsia"/>
          <w:szCs w:val="21"/>
        </w:rPr>
        <w:t>。</w:t>
      </w:r>
    </w:p>
    <w:p w14:paraId="1ED9D8CE" w14:textId="33618BD4" w:rsidR="003D31D1" w:rsidRPr="00FB474A" w:rsidRDefault="003D31D1" w:rsidP="001E27BB">
      <w:pPr>
        <w:spacing w:line="300" w:lineRule="auto"/>
        <w:ind w:firstLineChars="200" w:firstLine="420"/>
        <w:rPr>
          <w:rFonts w:eastAsiaTheme="minorEastAsia"/>
          <w:szCs w:val="21"/>
        </w:rPr>
      </w:pPr>
      <w:r w:rsidRPr="00FB474A">
        <w:rPr>
          <w:rFonts w:eastAsiaTheme="minorEastAsia" w:hAnsiTheme="minorEastAsia"/>
          <w:szCs w:val="21"/>
        </w:rPr>
        <w:t>该课程贯彻整个第七学期，</w:t>
      </w:r>
      <w:r w:rsidR="000735C4" w:rsidRPr="00FB474A">
        <w:rPr>
          <w:rFonts w:eastAsiaTheme="minorEastAsia" w:hAnsiTheme="minorEastAsia"/>
          <w:szCs w:val="21"/>
        </w:rPr>
        <w:t>具体的教学内容和进度安排如下：</w:t>
      </w:r>
    </w:p>
    <w:p w14:paraId="265F2A62" w14:textId="77777777" w:rsidR="00270D53" w:rsidRPr="00FB474A" w:rsidRDefault="004D7F38" w:rsidP="001E27BB">
      <w:pPr>
        <w:spacing w:line="300" w:lineRule="auto"/>
        <w:ind w:firstLineChars="200" w:firstLine="420"/>
        <w:rPr>
          <w:rFonts w:eastAsiaTheme="minorEastAsia"/>
          <w:szCs w:val="21"/>
        </w:rPr>
      </w:pPr>
      <w:r w:rsidRPr="00FB474A">
        <w:rPr>
          <w:rFonts w:eastAsiaTheme="minorEastAsia" w:hAnsiTheme="minorEastAsia"/>
          <w:szCs w:val="21"/>
        </w:rPr>
        <w:t>第</w:t>
      </w:r>
      <w:r w:rsidRPr="00FB474A">
        <w:rPr>
          <w:rFonts w:eastAsiaTheme="minorEastAsia"/>
          <w:szCs w:val="21"/>
        </w:rPr>
        <w:t>1</w:t>
      </w:r>
      <w:r w:rsidRPr="00FB474A">
        <w:rPr>
          <w:rFonts w:eastAsiaTheme="minorEastAsia" w:hAnsiTheme="minorEastAsia"/>
          <w:szCs w:val="21"/>
        </w:rPr>
        <w:t>周</w:t>
      </w:r>
      <w:r w:rsidR="00270D53" w:rsidRPr="00FB474A">
        <w:rPr>
          <w:rFonts w:eastAsiaTheme="minorEastAsia" w:hAnsiTheme="minorEastAsia"/>
          <w:szCs w:val="21"/>
        </w:rPr>
        <w:t>：集中授课，老师讲授课程目的、设计内容、评分标准、分组安排、进度安排、关键时间节点、出勤要求、</w:t>
      </w:r>
      <w:r w:rsidR="006331A9" w:rsidRPr="00FB474A">
        <w:rPr>
          <w:rFonts w:eastAsiaTheme="minorEastAsia" w:hAnsiTheme="minorEastAsia"/>
          <w:szCs w:val="21"/>
        </w:rPr>
        <w:t>设计指导书主要内容等。确定学生分组，给定各组设计题目和要求。</w:t>
      </w:r>
      <w:r w:rsidR="00E574F9" w:rsidRPr="00FB474A">
        <w:rPr>
          <w:rFonts w:eastAsiaTheme="minorEastAsia" w:hAnsiTheme="minorEastAsia"/>
          <w:szCs w:val="21"/>
        </w:rPr>
        <w:t>学生开始进行文献查阅。</w:t>
      </w:r>
    </w:p>
    <w:p w14:paraId="2BE9B962" w14:textId="77777777" w:rsidR="004D7F38" w:rsidRPr="00FB474A" w:rsidRDefault="004D7F38" w:rsidP="001E27BB">
      <w:pPr>
        <w:spacing w:line="300" w:lineRule="auto"/>
        <w:ind w:firstLineChars="200" w:firstLine="420"/>
        <w:rPr>
          <w:rFonts w:eastAsiaTheme="minorEastAsia"/>
          <w:szCs w:val="21"/>
        </w:rPr>
      </w:pPr>
      <w:r w:rsidRPr="00FB474A">
        <w:rPr>
          <w:rFonts w:eastAsiaTheme="minorEastAsia" w:hAnsiTheme="minorEastAsia"/>
          <w:szCs w:val="21"/>
        </w:rPr>
        <w:lastRenderedPageBreak/>
        <w:t>第</w:t>
      </w:r>
      <w:r w:rsidRPr="00FB474A">
        <w:rPr>
          <w:rFonts w:eastAsiaTheme="minorEastAsia"/>
          <w:szCs w:val="21"/>
        </w:rPr>
        <w:t>2-4</w:t>
      </w:r>
      <w:r w:rsidRPr="00FB474A">
        <w:rPr>
          <w:rFonts w:eastAsiaTheme="minorEastAsia" w:hAnsiTheme="minorEastAsia"/>
          <w:szCs w:val="21"/>
        </w:rPr>
        <w:t>周</w:t>
      </w:r>
      <w:r w:rsidR="006331A9" w:rsidRPr="00FB474A">
        <w:rPr>
          <w:rFonts w:eastAsiaTheme="minorEastAsia" w:hAnsiTheme="minorEastAsia"/>
          <w:szCs w:val="21"/>
        </w:rPr>
        <w:t>：</w:t>
      </w:r>
      <w:r w:rsidR="00E574F9" w:rsidRPr="00FB474A">
        <w:rPr>
          <w:rFonts w:eastAsiaTheme="minorEastAsia" w:hAnsiTheme="minorEastAsia"/>
          <w:szCs w:val="21"/>
        </w:rPr>
        <w:t>学生进行文献查阅，按照相关</w:t>
      </w:r>
      <w:r w:rsidRPr="00FB474A">
        <w:rPr>
          <w:rFonts w:eastAsiaTheme="minorEastAsia" w:hAnsiTheme="minorEastAsia"/>
          <w:szCs w:val="21"/>
        </w:rPr>
        <w:t>要求</w:t>
      </w:r>
      <w:r w:rsidR="00E574F9" w:rsidRPr="00FB474A">
        <w:rPr>
          <w:rFonts w:eastAsiaTheme="minorEastAsia" w:hAnsiTheme="minorEastAsia"/>
          <w:szCs w:val="21"/>
        </w:rPr>
        <w:t>完成项目建议书的</w:t>
      </w:r>
      <w:r w:rsidRPr="00FB474A">
        <w:rPr>
          <w:rFonts w:eastAsiaTheme="minorEastAsia" w:hAnsiTheme="minorEastAsia"/>
          <w:szCs w:val="21"/>
        </w:rPr>
        <w:t>撰写</w:t>
      </w:r>
      <w:r w:rsidR="00E574F9" w:rsidRPr="00FB474A">
        <w:rPr>
          <w:rFonts w:eastAsiaTheme="minorEastAsia" w:hAnsiTheme="minorEastAsia"/>
          <w:szCs w:val="21"/>
        </w:rPr>
        <w:t>，提交电子版的项目建议书给指导老师评阅。项目建议书内容包括：总论、项目建设的必要性、工艺技术方案、厂址选择与建厂条件、安全环保分析、经济潜力与社会效益等，其中工艺技术方案是重点。</w:t>
      </w:r>
    </w:p>
    <w:p w14:paraId="4079BEE4" w14:textId="6485FE09" w:rsidR="004D7F38" w:rsidRPr="00FB474A" w:rsidRDefault="004D7F38" w:rsidP="001E27BB">
      <w:pPr>
        <w:spacing w:line="300" w:lineRule="auto"/>
        <w:ind w:firstLineChars="200" w:firstLine="420"/>
        <w:rPr>
          <w:rFonts w:eastAsiaTheme="minorEastAsia"/>
          <w:szCs w:val="21"/>
        </w:rPr>
      </w:pPr>
      <w:r w:rsidRPr="00FB474A">
        <w:rPr>
          <w:rFonts w:eastAsiaTheme="minorEastAsia" w:hAnsiTheme="minorEastAsia"/>
          <w:szCs w:val="21"/>
        </w:rPr>
        <w:t>第</w:t>
      </w:r>
      <w:r w:rsidR="00E574F9" w:rsidRPr="00FB474A">
        <w:rPr>
          <w:rFonts w:eastAsiaTheme="minorEastAsia"/>
          <w:szCs w:val="21"/>
        </w:rPr>
        <w:t>5</w:t>
      </w:r>
      <w:r w:rsidRPr="00FB474A">
        <w:rPr>
          <w:rFonts w:eastAsiaTheme="minorEastAsia" w:hAnsiTheme="minorEastAsia"/>
          <w:szCs w:val="21"/>
        </w:rPr>
        <w:t>周</w:t>
      </w:r>
      <w:r w:rsidR="00E574F9" w:rsidRPr="00FB474A">
        <w:rPr>
          <w:rFonts w:eastAsiaTheme="minorEastAsia" w:hAnsiTheme="minorEastAsia"/>
          <w:szCs w:val="21"/>
        </w:rPr>
        <w:t>：学生开展设计</w:t>
      </w:r>
      <w:r w:rsidRPr="00FB474A">
        <w:rPr>
          <w:rFonts w:eastAsiaTheme="minorEastAsia" w:hAnsiTheme="minorEastAsia"/>
          <w:szCs w:val="21"/>
        </w:rPr>
        <w:t>项目的工艺流程设计</w:t>
      </w:r>
      <w:r w:rsidR="00E574F9" w:rsidRPr="00FB474A">
        <w:rPr>
          <w:rFonts w:eastAsiaTheme="minorEastAsia" w:hAnsiTheme="minorEastAsia"/>
          <w:szCs w:val="21"/>
        </w:rPr>
        <w:t>，</w:t>
      </w:r>
      <w:r w:rsidRPr="00FB474A">
        <w:rPr>
          <w:rFonts w:eastAsiaTheme="minorEastAsia" w:hAnsiTheme="minorEastAsia"/>
          <w:szCs w:val="21"/>
        </w:rPr>
        <w:t>提交合格的工艺流程简图纸质版</w:t>
      </w:r>
      <w:r w:rsidR="00E574F9" w:rsidRPr="00FB474A">
        <w:rPr>
          <w:rFonts w:eastAsiaTheme="minorEastAsia" w:hAnsiTheme="minorEastAsia"/>
          <w:szCs w:val="21"/>
        </w:rPr>
        <w:t>与工艺流程说明。工艺流程简图包括物料流程、标题栏和设备一览表。物料流程包括设备示意图、物流管线及流向箭头和必要的文字注释。标题栏包括工艺流程名称、绘制人姓名、班级、学号等。设备一览表包括设备序号、设备名称和备注。</w:t>
      </w:r>
    </w:p>
    <w:p w14:paraId="199D05F3" w14:textId="0388B7A5" w:rsidR="004D7F38" w:rsidRPr="00FB474A" w:rsidRDefault="004D7F38" w:rsidP="001E27BB">
      <w:pPr>
        <w:spacing w:line="300" w:lineRule="auto"/>
        <w:ind w:firstLineChars="200" w:firstLine="420"/>
        <w:rPr>
          <w:rFonts w:eastAsiaTheme="minorEastAsia"/>
          <w:szCs w:val="21"/>
        </w:rPr>
      </w:pPr>
      <w:r w:rsidRPr="00FB474A">
        <w:rPr>
          <w:rFonts w:eastAsiaTheme="minorEastAsia" w:hAnsiTheme="minorEastAsia"/>
          <w:szCs w:val="21"/>
        </w:rPr>
        <w:t>第</w:t>
      </w:r>
      <w:r w:rsidR="00B57B3F">
        <w:rPr>
          <w:rFonts w:eastAsiaTheme="minorEastAsia" w:hAnsiTheme="minorEastAsia" w:hint="eastAsia"/>
          <w:szCs w:val="21"/>
        </w:rPr>
        <w:t>7</w:t>
      </w:r>
      <w:r w:rsidRPr="00FB474A">
        <w:rPr>
          <w:rFonts w:eastAsiaTheme="minorEastAsia"/>
          <w:szCs w:val="21"/>
        </w:rPr>
        <w:t>-1</w:t>
      </w:r>
      <w:r w:rsidR="00B57B3F">
        <w:rPr>
          <w:rFonts w:eastAsiaTheme="minorEastAsia"/>
          <w:szCs w:val="21"/>
        </w:rPr>
        <w:t>2</w:t>
      </w:r>
      <w:r w:rsidRPr="00FB474A">
        <w:rPr>
          <w:rFonts w:eastAsiaTheme="minorEastAsia" w:hAnsiTheme="minorEastAsia"/>
          <w:szCs w:val="21"/>
        </w:rPr>
        <w:t>周</w:t>
      </w:r>
      <w:r w:rsidR="00E574F9" w:rsidRPr="00FB474A">
        <w:rPr>
          <w:rFonts w:eastAsiaTheme="minorEastAsia" w:hAnsiTheme="minorEastAsia"/>
          <w:szCs w:val="21"/>
        </w:rPr>
        <w:t>：</w:t>
      </w:r>
      <w:r w:rsidR="006D0131" w:rsidRPr="00FB474A">
        <w:rPr>
          <w:rFonts w:eastAsiaTheme="minorEastAsia" w:hAnsiTheme="minorEastAsia"/>
          <w:szCs w:val="21"/>
        </w:rPr>
        <w:t>学生根据</w:t>
      </w:r>
      <w:r w:rsidRPr="00FB474A">
        <w:rPr>
          <w:rFonts w:eastAsiaTheme="minorEastAsia" w:hAnsiTheme="minorEastAsia"/>
          <w:szCs w:val="21"/>
        </w:rPr>
        <w:t>设计的工艺流程，通过</w:t>
      </w:r>
      <w:r w:rsidR="006D0131" w:rsidRPr="00FB474A">
        <w:rPr>
          <w:rFonts w:eastAsiaTheme="minorEastAsia"/>
          <w:szCs w:val="21"/>
        </w:rPr>
        <w:t>Aspen Plus</w:t>
      </w:r>
      <w:r w:rsidRPr="00FB474A">
        <w:rPr>
          <w:rFonts w:eastAsiaTheme="minorEastAsia" w:hAnsiTheme="minorEastAsia"/>
          <w:szCs w:val="21"/>
        </w:rPr>
        <w:t>软件进行</w:t>
      </w:r>
      <w:r w:rsidR="006D0131" w:rsidRPr="00FB474A">
        <w:rPr>
          <w:rFonts w:eastAsiaTheme="minorEastAsia" w:hAnsiTheme="minorEastAsia"/>
          <w:szCs w:val="21"/>
        </w:rPr>
        <w:t>流程</w:t>
      </w:r>
      <w:r w:rsidRPr="00FB474A">
        <w:rPr>
          <w:rFonts w:eastAsiaTheme="minorEastAsia" w:hAnsiTheme="minorEastAsia"/>
          <w:szCs w:val="21"/>
        </w:rPr>
        <w:t>模拟，打通工艺流程。</w:t>
      </w:r>
      <w:r w:rsidR="006D0131" w:rsidRPr="00FB474A">
        <w:rPr>
          <w:rFonts w:eastAsiaTheme="minorEastAsia" w:hAnsiTheme="minorEastAsia"/>
          <w:szCs w:val="21"/>
        </w:rPr>
        <w:t>该部分包括收集数据资料，选定设计基准，确定化学反应方程式，确定计算任务，输入完整的组分数量，根据组分和操作条件选择合适的物性计算方法，开展模拟流程并打通流程。</w:t>
      </w:r>
      <w:r w:rsidR="00793DAA" w:rsidRPr="00FB474A">
        <w:rPr>
          <w:rFonts w:eastAsiaTheme="minorEastAsia" w:hAnsiTheme="minorEastAsia"/>
          <w:szCs w:val="21"/>
        </w:rPr>
        <w:t>在流程模拟部分，鼓励学生选做单元操作优化、工艺流程优化、热交换网络设计优化、设备设计等内容。</w:t>
      </w:r>
    </w:p>
    <w:p w14:paraId="37F9FBF1" w14:textId="14CE0E2C" w:rsidR="00E5426B" w:rsidRPr="00FB474A" w:rsidRDefault="004D7F38" w:rsidP="001E27BB">
      <w:pPr>
        <w:spacing w:line="300" w:lineRule="auto"/>
        <w:ind w:firstLineChars="200" w:firstLine="420"/>
        <w:rPr>
          <w:rFonts w:eastAsiaTheme="minorEastAsia"/>
          <w:szCs w:val="21"/>
        </w:rPr>
      </w:pPr>
      <w:r w:rsidRPr="00FB474A">
        <w:rPr>
          <w:rFonts w:eastAsiaTheme="minorEastAsia" w:hAnsiTheme="minorEastAsia"/>
          <w:szCs w:val="21"/>
        </w:rPr>
        <w:t>第</w:t>
      </w:r>
      <w:r w:rsidRPr="00FB474A">
        <w:rPr>
          <w:rFonts w:eastAsiaTheme="minorEastAsia"/>
          <w:szCs w:val="21"/>
        </w:rPr>
        <w:t>1</w:t>
      </w:r>
      <w:r w:rsidR="006D0131" w:rsidRPr="00FB474A">
        <w:rPr>
          <w:rFonts w:eastAsiaTheme="minorEastAsia"/>
          <w:szCs w:val="21"/>
        </w:rPr>
        <w:t>3</w:t>
      </w:r>
      <w:r w:rsidRPr="00FB474A">
        <w:rPr>
          <w:rFonts w:eastAsiaTheme="minorEastAsia" w:hAnsiTheme="minorEastAsia"/>
          <w:szCs w:val="21"/>
        </w:rPr>
        <w:t>周</w:t>
      </w:r>
      <w:r w:rsidR="006D0131" w:rsidRPr="00FB474A">
        <w:rPr>
          <w:rFonts w:eastAsiaTheme="minorEastAsia" w:hAnsiTheme="minorEastAsia"/>
          <w:szCs w:val="21"/>
        </w:rPr>
        <w:t>：</w:t>
      </w:r>
      <w:r w:rsidR="006D0131" w:rsidRPr="00FB474A">
        <w:rPr>
          <w:rFonts w:eastAsiaTheme="minorEastAsia"/>
          <w:szCs w:val="21"/>
        </w:rPr>
        <w:t>Aspen Plus</w:t>
      </w:r>
      <w:r w:rsidRPr="00FB474A">
        <w:rPr>
          <w:rFonts w:eastAsiaTheme="minorEastAsia" w:hAnsiTheme="minorEastAsia"/>
          <w:szCs w:val="21"/>
        </w:rPr>
        <w:t>模拟</w:t>
      </w:r>
      <w:r w:rsidR="006D0131" w:rsidRPr="00FB474A">
        <w:rPr>
          <w:rFonts w:eastAsiaTheme="minorEastAsia" w:hAnsiTheme="minorEastAsia"/>
          <w:szCs w:val="21"/>
        </w:rPr>
        <w:t>部分</w:t>
      </w:r>
      <w:r w:rsidRPr="00FB474A">
        <w:rPr>
          <w:rFonts w:eastAsiaTheme="minorEastAsia" w:hAnsiTheme="minorEastAsia"/>
          <w:szCs w:val="21"/>
        </w:rPr>
        <w:t>的答辩，每位</w:t>
      </w:r>
      <w:r w:rsidR="006D0131" w:rsidRPr="00FB474A">
        <w:rPr>
          <w:rFonts w:eastAsiaTheme="minorEastAsia" w:hAnsiTheme="minorEastAsia"/>
          <w:szCs w:val="21"/>
        </w:rPr>
        <w:t>学生</w:t>
      </w:r>
      <w:r w:rsidRPr="00FB474A">
        <w:rPr>
          <w:rFonts w:eastAsiaTheme="minorEastAsia" w:hAnsiTheme="minorEastAsia"/>
          <w:szCs w:val="21"/>
        </w:rPr>
        <w:t>在机房讲解自己的流程模拟文件，</w:t>
      </w:r>
      <w:r w:rsidR="006D0131" w:rsidRPr="00FB474A">
        <w:rPr>
          <w:rFonts w:eastAsiaTheme="minorEastAsia" w:hAnsiTheme="minorEastAsia"/>
          <w:szCs w:val="21"/>
        </w:rPr>
        <w:t>多名</w:t>
      </w:r>
      <w:r w:rsidRPr="00FB474A">
        <w:rPr>
          <w:rFonts w:eastAsiaTheme="minorEastAsia" w:hAnsiTheme="minorEastAsia"/>
          <w:szCs w:val="21"/>
        </w:rPr>
        <w:t>指导老师</w:t>
      </w:r>
      <w:r w:rsidR="006D0131" w:rsidRPr="00FB474A">
        <w:rPr>
          <w:rFonts w:eastAsiaTheme="minorEastAsia" w:hAnsiTheme="minorEastAsia"/>
          <w:szCs w:val="21"/>
        </w:rPr>
        <w:t>与企业专家组成答辩评委小组，对学生的汇报进行点评和打分</w:t>
      </w:r>
      <w:r w:rsidRPr="00FB474A">
        <w:rPr>
          <w:rFonts w:eastAsiaTheme="minorEastAsia" w:hAnsiTheme="minorEastAsia"/>
          <w:szCs w:val="21"/>
        </w:rPr>
        <w:t>。</w:t>
      </w:r>
    </w:p>
    <w:p w14:paraId="0C431D07" w14:textId="326E948C" w:rsidR="004D7F38" w:rsidRPr="00FB474A" w:rsidRDefault="004D7F38" w:rsidP="001E27BB">
      <w:pPr>
        <w:spacing w:line="300" w:lineRule="auto"/>
        <w:ind w:firstLineChars="200" w:firstLine="420"/>
        <w:rPr>
          <w:rFonts w:eastAsiaTheme="minorEastAsia"/>
          <w:szCs w:val="21"/>
        </w:rPr>
      </w:pPr>
      <w:r w:rsidRPr="00FB474A">
        <w:rPr>
          <w:rFonts w:eastAsiaTheme="minorEastAsia" w:hAnsiTheme="minorEastAsia"/>
          <w:szCs w:val="21"/>
        </w:rPr>
        <w:t>第</w:t>
      </w:r>
      <w:r w:rsidRPr="00FB474A">
        <w:rPr>
          <w:rFonts w:eastAsiaTheme="minorEastAsia"/>
          <w:szCs w:val="21"/>
        </w:rPr>
        <w:t>1</w:t>
      </w:r>
      <w:r w:rsidR="006D0131" w:rsidRPr="00FB474A">
        <w:rPr>
          <w:rFonts w:eastAsiaTheme="minorEastAsia"/>
          <w:szCs w:val="21"/>
        </w:rPr>
        <w:t>4</w:t>
      </w:r>
      <w:r w:rsidRPr="00FB474A">
        <w:rPr>
          <w:rFonts w:eastAsiaTheme="minorEastAsia"/>
          <w:szCs w:val="21"/>
        </w:rPr>
        <w:t>-1</w:t>
      </w:r>
      <w:r w:rsidR="006D0131" w:rsidRPr="00FB474A">
        <w:rPr>
          <w:rFonts w:eastAsiaTheme="minorEastAsia"/>
          <w:szCs w:val="21"/>
        </w:rPr>
        <w:t>5</w:t>
      </w:r>
      <w:r w:rsidRPr="00FB474A">
        <w:rPr>
          <w:rFonts w:eastAsiaTheme="minorEastAsia" w:hAnsiTheme="minorEastAsia"/>
          <w:szCs w:val="21"/>
        </w:rPr>
        <w:t>周</w:t>
      </w:r>
      <w:r w:rsidR="006D0131" w:rsidRPr="00FB474A">
        <w:rPr>
          <w:rFonts w:eastAsiaTheme="minorEastAsia" w:hAnsiTheme="minorEastAsia"/>
          <w:szCs w:val="21"/>
        </w:rPr>
        <w:t>：</w:t>
      </w:r>
      <w:r w:rsidR="00207D68" w:rsidRPr="00FB474A">
        <w:rPr>
          <w:rFonts w:eastAsiaTheme="minorEastAsia" w:hAnsiTheme="minorEastAsia"/>
          <w:szCs w:val="21"/>
        </w:rPr>
        <w:t>依据</w:t>
      </w:r>
      <w:r w:rsidR="008953E0">
        <w:rPr>
          <w:rFonts w:eastAsiaTheme="minorEastAsia" w:hAnsiTheme="minorEastAsia"/>
          <w:szCs w:val="21"/>
        </w:rPr>
        <w:t>化工综合设计</w:t>
      </w:r>
      <w:r w:rsidR="00207D68" w:rsidRPr="00FB474A">
        <w:rPr>
          <w:rFonts w:eastAsiaTheme="minorEastAsia" w:hAnsiTheme="minorEastAsia"/>
          <w:szCs w:val="21"/>
        </w:rPr>
        <w:t>指导书的相关要求，用</w:t>
      </w:r>
      <w:r w:rsidR="00207D68" w:rsidRPr="00FB474A">
        <w:rPr>
          <w:rFonts w:eastAsiaTheme="minorEastAsia"/>
          <w:szCs w:val="21"/>
        </w:rPr>
        <w:t>Auto CAD</w:t>
      </w:r>
      <w:r w:rsidR="00207D68" w:rsidRPr="00FB474A">
        <w:rPr>
          <w:rFonts w:eastAsiaTheme="minorEastAsia" w:hAnsiTheme="minorEastAsia"/>
          <w:szCs w:val="21"/>
        </w:rPr>
        <w:t>软件完成</w:t>
      </w:r>
      <w:r w:rsidRPr="00FB474A">
        <w:rPr>
          <w:rFonts w:eastAsiaTheme="minorEastAsia" w:hAnsiTheme="minorEastAsia"/>
          <w:szCs w:val="21"/>
        </w:rPr>
        <w:t>全流程的</w:t>
      </w:r>
      <w:r w:rsidRPr="00FB474A">
        <w:rPr>
          <w:rFonts w:eastAsiaTheme="minorEastAsia"/>
          <w:szCs w:val="21"/>
        </w:rPr>
        <w:t>PFD</w:t>
      </w:r>
      <w:r w:rsidRPr="00FB474A">
        <w:rPr>
          <w:rFonts w:eastAsiaTheme="minorEastAsia" w:hAnsiTheme="minorEastAsia"/>
          <w:szCs w:val="21"/>
        </w:rPr>
        <w:t>流程图的绘制</w:t>
      </w:r>
      <w:r w:rsidR="006D0131" w:rsidRPr="00FB474A">
        <w:rPr>
          <w:rFonts w:eastAsiaTheme="minorEastAsia" w:hAnsiTheme="minorEastAsia"/>
          <w:szCs w:val="21"/>
        </w:rPr>
        <w:t>，</w:t>
      </w:r>
      <w:r w:rsidR="00207D68" w:rsidRPr="00FB474A">
        <w:rPr>
          <w:rFonts w:eastAsiaTheme="minorEastAsia" w:hAnsiTheme="minorEastAsia"/>
          <w:szCs w:val="21"/>
        </w:rPr>
        <w:t>以及</w:t>
      </w:r>
      <w:r w:rsidRPr="00FB474A">
        <w:rPr>
          <w:rFonts w:eastAsiaTheme="minorEastAsia" w:hAnsiTheme="minorEastAsia"/>
          <w:szCs w:val="21"/>
        </w:rPr>
        <w:t>部分流程的</w:t>
      </w:r>
      <w:r w:rsidRPr="00FB474A">
        <w:rPr>
          <w:rFonts w:eastAsiaTheme="minorEastAsia"/>
          <w:szCs w:val="21"/>
        </w:rPr>
        <w:t>PID</w:t>
      </w:r>
      <w:r w:rsidRPr="00FB474A">
        <w:rPr>
          <w:rFonts w:eastAsiaTheme="minorEastAsia" w:hAnsiTheme="minorEastAsia"/>
          <w:szCs w:val="21"/>
        </w:rPr>
        <w:t>设计（</w:t>
      </w:r>
      <w:r w:rsidRPr="00FB474A">
        <w:rPr>
          <w:rFonts w:eastAsiaTheme="minorEastAsia"/>
          <w:szCs w:val="21"/>
        </w:rPr>
        <w:t>1</w:t>
      </w:r>
      <w:r w:rsidRPr="00FB474A">
        <w:rPr>
          <w:rFonts w:eastAsiaTheme="minorEastAsia" w:hAnsiTheme="minorEastAsia"/>
          <w:szCs w:val="21"/>
        </w:rPr>
        <w:t>张图）</w:t>
      </w:r>
      <w:r w:rsidR="006D0131" w:rsidRPr="00FB474A">
        <w:rPr>
          <w:rFonts w:eastAsiaTheme="minorEastAsia" w:hAnsiTheme="minorEastAsia"/>
          <w:szCs w:val="21"/>
        </w:rPr>
        <w:t>，</w:t>
      </w:r>
      <w:r w:rsidR="00207D68" w:rsidRPr="00FB474A">
        <w:rPr>
          <w:rFonts w:eastAsiaTheme="minorEastAsia" w:hAnsiTheme="minorEastAsia"/>
          <w:szCs w:val="21"/>
        </w:rPr>
        <w:t>并</w:t>
      </w:r>
      <w:r w:rsidRPr="00FB474A">
        <w:rPr>
          <w:rFonts w:eastAsiaTheme="minorEastAsia" w:hAnsiTheme="minorEastAsia"/>
          <w:szCs w:val="21"/>
        </w:rPr>
        <w:t>提交合格的</w:t>
      </w:r>
      <w:r w:rsidRPr="00FB474A">
        <w:rPr>
          <w:rFonts w:eastAsiaTheme="minorEastAsia"/>
          <w:szCs w:val="21"/>
        </w:rPr>
        <w:t>PFD</w:t>
      </w:r>
      <w:r w:rsidRPr="00FB474A">
        <w:rPr>
          <w:rFonts w:eastAsiaTheme="minorEastAsia" w:hAnsiTheme="minorEastAsia"/>
          <w:szCs w:val="21"/>
        </w:rPr>
        <w:t>和</w:t>
      </w:r>
      <w:r w:rsidRPr="00FB474A">
        <w:rPr>
          <w:rFonts w:eastAsiaTheme="minorEastAsia"/>
          <w:szCs w:val="21"/>
        </w:rPr>
        <w:t>PID</w:t>
      </w:r>
      <w:r w:rsidRPr="00FB474A">
        <w:rPr>
          <w:rFonts w:eastAsiaTheme="minorEastAsia" w:hAnsiTheme="minorEastAsia"/>
          <w:szCs w:val="21"/>
        </w:rPr>
        <w:t>电子版</w:t>
      </w:r>
      <w:r w:rsidR="006D0131" w:rsidRPr="00FB474A">
        <w:rPr>
          <w:rFonts w:eastAsiaTheme="minorEastAsia" w:hAnsiTheme="minorEastAsia"/>
          <w:szCs w:val="21"/>
        </w:rPr>
        <w:t>。</w:t>
      </w:r>
    </w:p>
    <w:p w14:paraId="070EB2D1" w14:textId="1FCCCD12" w:rsidR="00602C1D" w:rsidRDefault="004D7F38" w:rsidP="001E27BB">
      <w:pPr>
        <w:spacing w:line="300" w:lineRule="auto"/>
        <w:ind w:firstLineChars="200" w:firstLine="420"/>
        <w:rPr>
          <w:rFonts w:eastAsiaTheme="minorEastAsia" w:hAnsiTheme="minorEastAsia"/>
          <w:szCs w:val="21"/>
        </w:rPr>
      </w:pPr>
      <w:r w:rsidRPr="00FB474A">
        <w:rPr>
          <w:rFonts w:eastAsiaTheme="minorEastAsia" w:hAnsiTheme="minorEastAsia"/>
          <w:szCs w:val="21"/>
        </w:rPr>
        <w:t>第</w:t>
      </w:r>
      <w:r w:rsidRPr="00FB474A">
        <w:rPr>
          <w:rFonts w:eastAsiaTheme="minorEastAsia"/>
          <w:szCs w:val="21"/>
        </w:rPr>
        <w:t>1</w:t>
      </w:r>
      <w:r w:rsidR="00207D68" w:rsidRPr="00FB474A">
        <w:rPr>
          <w:rFonts w:eastAsiaTheme="minorEastAsia"/>
          <w:szCs w:val="21"/>
        </w:rPr>
        <w:t>6</w:t>
      </w:r>
      <w:r w:rsidRPr="00FB474A">
        <w:rPr>
          <w:rFonts w:eastAsiaTheme="minorEastAsia"/>
          <w:szCs w:val="21"/>
        </w:rPr>
        <w:t>-1</w:t>
      </w:r>
      <w:r w:rsidR="005F68DC">
        <w:rPr>
          <w:rFonts w:eastAsiaTheme="minorEastAsia"/>
          <w:szCs w:val="21"/>
        </w:rPr>
        <w:t>7</w:t>
      </w:r>
      <w:r w:rsidRPr="00FB474A">
        <w:rPr>
          <w:rFonts w:eastAsiaTheme="minorEastAsia" w:hAnsiTheme="minorEastAsia"/>
          <w:szCs w:val="21"/>
        </w:rPr>
        <w:t>周</w:t>
      </w:r>
      <w:r w:rsidR="00207D68" w:rsidRPr="00FB474A">
        <w:rPr>
          <w:rFonts w:eastAsiaTheme="minorEastAsia" w:hAnsiTheme="minorEastAsia"/>
          <w:szCs w:val="21"/>
        </w:rPr>
        <w:t>：</w:t>
      </w:r>
      <w:r w:rsidR="000E1B06" w:rsidRPr="00FB474A">
        <w:rPr>
          <w:rFonts w:eastAsiaTheme="minorEastAsia" w:hAnsiTheme="minorEastAsia"/>
          <w:szCs w:val="21"/>
        </w:rPr>
        <w:t>根据完成的设计工作，撰写工艺流程设计说明书，提交电子版。工艺流程设计说明书包括说明书概述、工艺过程的选择、工艺流程模拟等部分。</w:t>
      </w:r>
      <w:r w:rsidR="00793DAA" w:rsidRPr="00FB474A">
        <w:rPr>
          <w:rFonts w:eastAsiaTheme="minorEastAsia" w:hAnsiTheme="minorEastAsia"/>
          <w:szCs w:val="21"/>
        </w:rPr>
        <w:t>整理</w:t>
      </w:r>
      <w:r w:rsidR="008953E0">
        <w:rPr>
          <w:rFonts w:eastAsiaTheme="minorEastAsia" w:hAnsiTheme="minorEastAsia"/>
          <w:szCs w:val="21"/>
        </w:rPr>
        <w:t>化工综合设计</w:t>
      </w:r>
      <w:r w:rsidR="00793DAA" w:rsidRPr="00FB474A">
        <w:rPr>
          <w:rFonts w:eastAsiaTheme="minorEastAsia" w:hAnsiTheme="minorEastAsia"/>
          <w:szCs w:val="21"/>
        </w:rPr>
        <w:t>课程的所有资料，提交完成作品的纸质版材料。</w:t>
      </w:r>
    </w:p>
    <w:p w14:paraId="4A1FD10E" w14:textId="492AB92C" w:rsidR="00E17509" w:rsidRPr="00E17509" w:rsidRDefault="00E17509" w:rsidP="001E27BB">
      <w:pPr>
        <w:spacing w:line="300" w:lineRule="auto"/>
        <w:ind w:firstLineChars="200" w:firstLine="420"/>
        <w:rPr>
          <w:rFonts w:eastAsiaTheme="minorEastAsia" w:hAnsiTheme="minorEastAsia"/>
          <w:szCs w:val="21"/>
        </w:rPr>
        <w:sectPr w:rsidR="00E17509" w:rsidRPr="00E17509" w:rsidSect="0032077B">
          <w:footerReference w:type="default" r:id="rId7"/>
          <w:pgSz w:w="11906" w:h="16838"/>
          <w:pgMar w:top="1418" w:right="1247" w:bottom="1418" w:left="1247" w:header="851" w:footer="992" w:gutter="0"/>
          <w:cols w:space="425"/>
          <w:docGrid w:type="linesAndChars" w:linePitch="312"/>
        </w:sectPr>
      </w:pPr>
    </w:p>
    <w:p w14:paraId="41A3F235" w14:textId="77777777" w:rsidR="00602C1D" w:rsidRPr="00892023" w:rsidRDefault="00602C1D" w:rsidP="008C7ACE">
      <w:pPr>
        <w:pStyle w:val="af3"/>
        <w:snapToGrid w:val="0"/>
        <w:spacing w:beforeLines="50" w:before="156" w:line="360" w:lineRule="auto"/>
        <w:outlineLvl w:val="0"/>
        <w:rPr>
          <w:b/>
          <w:spacing w:val="-3"/>
          <w:szCs w:val="21"/>
          <w:lang w:val="en-GB"/>
        </w:rPr>
      </w:pPr>
      <w:r>
        <w:rPr>
          <w:rFonts w:hAnsi="宋体" w:hint="eastAsia"/>
          <w:b/>
          <w:spacing w:val="-3"/>
          <w:szCs w:val="21"/>
          <w:lang w:val="en-GB"/>
        </w:rPr>
        <w:lastRenderedPageBreak/>
        <w:t>（二）课程教学设计与学生能力要求</w:t>
      </w:r>
    </w:p>
    <w:p w14:paraId="498FB937" w14:textId="77777777" w:rsidR="00602C1D" w:rsidRPr="000E545F" w:rsidRDefault="00602C1D" w:rsidP="008C7ACE">
      <w:pPr>
        <w:suppressAutoHyphens/>
        <w:spacing w:afterLines="50" w:after="156" w:line="276" w:lineRule="auto"/>
        <w:jc w:val="center"/>
        <w:rPr>
          <w:rFonts w:ascii="宋体" w:hAnsi="宋体"/>
          <w:b/>
          <w:spacing w:val="-3"/>
          <w:sz w:val="24"/>
          <w:lang w:val="en-GB"/>
        </w:rPr>
      </w:pPr>
      <w:r w:rsidRPr="000E545F">
        <w:rPr>
          <w:rFonts w:ascii="宋体" w:hAnsi="宋体"/>
          <w:b/>
          <w:spacing w:val="-3"/>
          <w:sz w:val="24"/>
          <w:lang w:val="en-GB"/>
        </w:rPr>
        <w:t>课程目标与教学内容</w:t>
      </w:r>
      <w:r>
        <w:rPr>
          <w:rFonts w:ascii="宋体" w:hAnsi="宋体" w:hint="eastAsia"/>
          <w:b/>
          <w:spacing w:val="-3"/>
          <w:sz w:val="24"/>
          <w:lang w:val="en-GB"/>
        </w:rPr>
        <w:t>、</w:t>
      </w:r>
      <w:r>
        <w:rPr>
          <w:rFonts w:ascii="宋体" w:hAnsi="宋体"/>
          <w:b/>
          <w:spacing w:val="-3"/>
          <w:sz w:val="24"/>
          <w:lang w:val="en-GB"/>
        </w:rPr>
        <w:t>学生能力要求和教学</w:t>
      </w:r>
      <w:r>
        <w:rPr>
          <w:rFonts w:ascii="宋体" w:hAnsi="宋体" w:hint="eastAsia"/>
          <w:b/>
          <w:spacing w:val="-3"/>
          <w:sz w:val="24"/>
          <w:lang w:val="en-GB"/>
        </w:rPr>
        <w:t>方式</w:t>
      </w:r>
      <w:r w:rsidRPr="000E545F">
        <w:rPr>
          <w:rFonts w:ascii="宋体" w:hAnsi="宋体"/>
          <w:b/>
          <w:spacing w:val="-3"/>
          <w:sz w:val="24"/>
          <w:lang w:val="en-GB"/>
        </w:rPr>
        <w:t>的对应关系</w:t>
      </w:r>
    </w:p>
    <w:tbl>
      <w:tblPr>
        <w:tblW w:w="13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40"/>
        <w:gridCol w:w="3402"/>
        <w:gridCol w:w="3686"/>
        <w:gridCol w:w="1547"/>
      </w:tblGrid>
      <w:tr w:rsidR="00602C1D" w:rsidRPr="000E545F" w14:paraId="3CAF7BF3" w14:textId="77777777" w:rsidTr="00242133">
        <w:trPr>
          <w:trHeight w:val="613"/>
          <w:jc w:val="center"/>
        </w:trPr>
        <w:tc>
          <w:tcPr>
            <w:tcW w:w="4840" w:type="dxa"/>
            <w:vAlign w:val="center"/>
          </w:tcPr>
          <w:p w14:paraId="29C14448" w14:textId="77777777" w:rsidR="00602C1D" w:rsidRPr="00F706D6" w:rsidRDefault="00602C1D" w:rsidP="00F01074">
            <w:pPr>
              <w:suppressAutoHyphens/>
              <w:spacing w:line="276" w:lineRule="auto"/>
              <w:jc w:val="center"/>
              <w:rPr>
                <w:rFonts w:ascii="宋体" w:hAnsi="宋体"/>
                <w:spacing w:val="-3"/>
                <w:szCs w:val="21"/>
                <w:lang w:val="en-GB"/>
              </w:rPr>
            </w:pPr>
            <w:r w:rsidRPr="00F706D6">
              <w:rPr>
                <w:rFonts w:ascii="宋体" w:hAnsi="宋体"/>
                <w:spacing w:val="-3"/>
                <w:szCs w:val="21"/>
                <w:lang w:val="en-GB"/>
              </w:rPr>
              <w:t>课程目标</w:t>
            </w:r>
          </w:p>
        </w:tc>
        <w:tc>
          <w:tcPr>
            <w:tcW w:w="3402" w:type="dxa"/>
            <w:vAlign w:val="center"/>
          </w:tcPr>
          <w:p w14:paraId="766534B3" w14:textId="77777777" w:rsidR="00602C1D" w:rsidRPr="00F706D6" w:rsidRDefault="00602C1D" w:rsidP="00602C1D">
            <w:pPr>
              <w:suppressAutoHyphens/>
              <w:spacing w:line="276" w:lineRule="auto"/>
              <w:jc w:val="center"/>
              <w:rPr>
                <w:rFonts w:ascii="宋体" w:hAnsi="宋体"/>
                <w:spacing w:val="-3"/>
                <w:szCs w:val="21"/>
                <w:lang w:val="en-GB"/>
              </w:rPr>
            </w:pPr>
            <w:r w:rsidRPr="00F706D6">
              <w:rPr>
                <w:rFonts w:ascii="宋体" w:hAnsi="宋体"/>
                <w:spacing w:val="-3"/>
                <w:szCs w:val="21"/>
                <w:lang w:val="en-GB"/>
              </w:rPr>
              <w:t>教学内容</w:t>
            </w:r>
          </w:p>
        </w:tc>
        <w:tc>
          <w:tcPr>
            <w:tcW w:w="3686" w:type="dxa"/>
            <w:vAlign w:val="center"/>
          </w:tcPr>
          <w:p w14:paraId="23A3C039" w14:textId="77777777" w:rsidR="00602C1D" w:rsidRPr="00F706D6" w:rsidRDefault="00602C1D" w:rsidP="00602C1D">
            <w:pPr>
              <w:suppressAutoHyphens/>
              <w:spacing w:line="276" w:lineRule="auto"/>
              <w:jc w:val="center"/>
              <w:rPr>
                <w:rFonts w:ascii="宋体" w:hAnsi="宋体"/>
                <w:spacing w:val="-3"/>
                <w:szCs w:val="21"/>
                <w:lang w:val="en-GB"/>
              </w:rPr>
            </w:pPr>
            <w:r w:rsidRPr="00F706D6">
              <w:rPr>
                <w:rFonts w:ascii="宋体" w:hAnsi="宋体"/>
                <w:spacing w:val="-3"/>
                <w:szCs w:val="21"/>
                <w:lang w:val="en-GB"/>
              </w:rPr>
              <w:t>学生能力要求</w:t>
            </w:r>
          </w:p>
        </w:tc>
        <w:tc>
          <w:tcPr>
            <w:tcW w:w="1547" w:type="dxa"/>
            <w:vAlign w:val="center"/>
          </w:tcPr>
          <w:p w14:paraId="5C1214A9" w14:textId="77777777" w:rsidR="00602C1D" w:rsidRPr="00F706D6" w:rsidRDefault="00602C1D" w:rsidP="00602C1D">
            <w:pPr>
              <w:suppressAutoHyphens/>
              <w:spacing w:line="276" w:lineRule="auto"/>
              <w:jc w:val="center"/>
              <w:rPr>
                <w:rFonts w:ascii="宋体" w:hAnsi="宋体"/>
                <w:spacing w:val="-3"/>
                <w:szCs w:val="21"/>
                <w:lang w:val="en-GB"/>
              </w:rPr>
            </w:pPr>
            <w:r w:rsidRPr="00F706D6">
              <w:rPr>
                <w:rFonts w:ascii="宋体" w:hAnsi="宋体"/>
                <w:spacing w:val="-3"/>
                <w:szCs w:val="21"/>
                <w:lang w:val="en-GB"/>
              </w:rPr>
              <w:t>教学</w:t>
            </w:r>
            <w:r w:rsidRPr="00F706D6">
              <w:rPr>
                <w:rFonts w:ascii="宋体" w:hAnsi="宋体" w:hint="eastAsia"/>
                <w:spacing w:val="-3"/>
                <w:szCs w:val="21"/>
                <w:lang w:val="en-GB"/>
              </w:rPr>
              <w:t>方式</w:t>
            </w:r>
          </w:p>
        </w:tc>
      </w:tr>
      <w:tr w:rsidR="00602C1D" w:rsidRPr="000E545F" w14:paraId="20079355" w14:textId="77777777" w:rsidTr="00242133">
        <w:trPr>
          <w:jc w:val="center"/>
        </w:trPr>
        <w:tc>
          <w:tcPr>
            <w:tcW w:w="4840" w:type="dxa"/>
          </w:tcPr>
          <w:p w14:paraId="3332E9FA" w14:textId="77777777" w:rsidR="00602C1D" w:rsidRPr="00F706D6" w:rsidRDefault="00172028" w:rsidP="00242133">
            <w:pPr>
              <w:spacing w:line="300" w:lineRule="auto"/>
              <w:rPr>
                <w:rFonts w:hAnsi="宋体"/>
                <w:b/>
                <w:szCs w:val="21"/>
              </w:rPr>
            </w:pPr>
            <w:r>
              <w:rPr>
                <w:rFonts w:eastAsiaTheme="minorEastAsia" w:hint="eastAsia"/>
                <w:szCs w:val="21"/>
              </w:rPr>
              <w:t>1</w:t>
            </w:r>
            <w:r>
              <w:rPr>
                <w:rFonts w:eastAsiaTheme="minorEastAsia"/>
                <w:szCs w:val="21"/>
              </w:rPr>
              <w:t>、</w:t>
            </w:r>
            <w:r w:rsidRPr="00172028">
              <w:rPr>
                <w:rFonts w:eastAsiaTheme="minorEastAsia" w:hint="eastAsia"/>
                <w:szCs w:val="21"/>
              </w:rPr>
              <w:t>能够依据项目设计任务和专业调研结果，综合分析工艺技术路线的特点，结合安全、环保、经济等因素有能力评估和选择工艺技术，构建合理的化工工艺流程</w:t>
            </w:r>
            <w:r w:rsidRPr="00172028">
              <w:rPr>
                <w:rFonts w:eastAsiaTheme="minorEastAsia" w:hAnsiTheme="minorEastAsia" w:hint="eastAsia"/>
                <w:szCs w:val="21"/>
              </w:rPr>
              <w:t>。</w:t>
            </w:r>
          </w:p>
        </w:tc>
        <w:tc>
          <w:tcPr>
            <w:tcW w:w="3402" w:type="dxa"/>
            <w:vAlign w:val="center"/>
          </w:tcPr>
          <w:p w14:paraId="4346E759" w14:textId="77777777" w:rsidR="00602C1D" w:rsidRPr="00F706D6" w:rsidRDefault="00172028" w:rsidP="00163989">
            <w:pPr>
              <w:suppressAutoHyphens/>
              <w:spacing w:line="300" w:lineRule="auto"/>
              <w:rPr>
                <w:rFonts w:asciiTheme="minorEastAsia" w:eastAsiaTheme="minorEastAsia" w:hAnsiTheme="minorEastAsia"/>
                <w:spacing w:val="-3"/>
                <w:szCs w:val="21"/>
                <w:lang w:val="en-GB"/>
              </w:rPr>
            </w:pPr>
            <w:r w:rsidRPr="00172028">
              <w:rPr>
                <w:rFonts w:eastAsiaTheme="minorEastAsia" w:hint="eastAsia"/>
                <w:szCs w:val="21"/>
              </w:rPr>
              <w:t>依据项目设计任务和专业调研结果</w:t>
            </w:r>
            <w:r w:rsidR="00602C1D" w:rsidRPr="00172028">
              <w:rPr>
                <w:rFonts w:asciiTheme="minorEastAsia" w:eastAsiaTheme="minorEastAsia" w:hAnsiTheme="minorEastAsia" w:hint="eastAsia"/>
                <w:spacing w:val="-3"/>
                <w:szCs w:val="21"/>
                <w:lang w:val="en-GB"/>
              </w:rPr>
              <w:t>，</w:t>
            </w:r>
            <w:r w:rsidR="00E2394F" w:rsidRPr="00172028">
              <w:rPr>
                <w:rFonts w:eastAsiaTheme="minorEastAsia" w:hint="eastAsia"/>
                <w:szCs w:val="21"/>
              </w:rPr>
              <w:t>通过</w:t>
            </w:r>
            <w:r w:rsidR="00E2394F" w:rsidRPr="00172028">
              <w:rPr>
                <w:rFonts w:hint="eastAsia"/>
                <w:spacing w:val="-3"/>
                <w:szCs w:val="21"/>
                <w:lang w:val="en-GB"/>
              </w:rPr>
              <w:t>手工绘制工艺流程图</w:t>
            </w:r>
            <w:r w:rsidR="00DF74D7" w:rsidRPr="00172028">
              <w:rPr>
                <w:rFonts w:eastAsiaTheme="minorEastAsia" w:hint="eastAsia"/>
                <w:szCs w:val="21"/>
              </w:rPr>
              <w:t>构建初步工艺流程，</w:t>
            </w:r>
            <w:r w:rsidR="00DF74D7" w:rsidRPr="00172028">
              <w:rPr>
                <w:rFonts w:asciiTheme="minorEastAsia" w:eastAsiaTheme="minorEastAsia" w:hAnsiTheme="minorEastAsia" w:hint="eastAsia"/>
                <w:spacing w:val="-3"/>
                <w:szCs w:val="21"/>
                <w:lang w:val="en-GB"/>
              </w:rPr>
              <w:t>撰写</w:t>
            </w:r>
            <w:r w:rsidR="0047693B" w:rsidRPr="00172028">
              <w:rPr>
                <w:rFonts w:asciiTheme="minorEastAsia" w:eastAsiaTheme="minorEastAsia" w:hAnsiTheme="minorEastAsia" w:hint="eastAsia"/>
                <w:spacing w:val="-3"/>
                <w:szCs w:val="21"/>
                <w:lang w:val="en-GB"/>
              </w:rPr>
              <w:t>《</w:t>
            </w:r>
            <w:r w:rsidR="00602C1D" w:rsidRPr="00172028">
              <w:rPr>
                <w:rFonts w:asciiTheme="minorEastAsia" w:eastAsiaTheme="minorEastAsia" w:hAnsiTheme="minorEastAsia" w:hint="eastAsia"/>
                <w:spacing w:val="-3"/>
                <w:szCs w:val="21"/>
                <w:lang w:val="en-GB"/>
              </w:rPr>
              <w:t>项目建议书</w:t>
            </w:r>
            <w:r w:rsidR="0047693B" w:rsidRPr="00172028">
              <w:rPr>
                <w:rFonts w:asciiTheme="minorEastAsia" w:eastAsiaTheme="minorEastAsia" w:hAnsiTheme="minorEastAsia" w:hint="eastAsia"/>
                <w:spacing w:val="-3"/>
                <w:szCs w:val="21"/>
                <w:lang w:val="en-GB"/>
              </w:rPr>
              <w:t>》</w:t>
            </w:r>
            <w:r w:rsidR="0024788B" w:rsidRPr="00172028">
              <w:rPr>
                <w:rFonts w:asciiTheme="minorEastAsia" w:eastAsiaTheme="minorEastAsia" w:hAnsiTheme="minorEastAsia" w:hint="eastAsia"/>
                <w:spacing w:val="-3"/>
                <w:szCs w:val="21"/>
                <w:lang w:val="en-GB"/>
              </w:rPr>
              <w:t>。</w:t>
            </w:r>
            <w:r w:rsidR="00392E25" w:rsidRPr="00F706D6">
              <w:rPr>
                <w:rFonts w:asciiTheme="minorEastAsia" w:eastAsiaTheme="minorEastAsia" w:hAnsiTheme="minorEastAsia"/>
                <w:spacing w:val="-3"/>
                <w:szCs w:val="21"/>
                <w:lang w:val="en-GB"/>
              </w:rPr>
              <w:t xml:space="preserve"> </w:t>
            </w:r>
          </w:p>
        </w:tc>
        <w:tc>
          <w:tcPr>
            <w:tcW w:w="3686" w:type="dxa"/>
          </w:tcPr>
          <w:p w14:paraId="12261EC5" w14:textId="77777777" w:rsidR="00602C1D" w:rsidRPr="00F706D6" w:rsidRDefault="0047693B" w:rsidP="00163989">
            <w:pPr>
              <w:suppressAutoHyphens/>
              <w:spacing w:line="300" w:lineRule="auto"/>
              <w:rPr>
                <w:rFonts w:ascii="宋体" w:hAnsi="宋体"/>
                <w:spacing w:val="-3"/>
                <w:szCs w:val="21"/>
                <w:lang w:val="en-GB"/>
              </w:rPr>
            </w:pPr>
            <w:r>
              <w:rPr>
                <w:rFonts w:ascii="宋体" w:hAnsi="宋体" w:hint="eastAsia"/>
                <w:spacing w:val="-3"/>
                <w:szCs w:val="21"/>
                <w:lang w:val="en-GB"/>
              </w:rPr>
              <w:t>能够进行专业调研</w:t>
            </w:r>
            <w:r w:rsidR="00AD0EC6" w:rsidRPr="00F706D6">
              <w:rPr>
                <w:rFonts w:ascii="宋体" w:hAnsi="宋体" w:hint="eastAsia"/>
                <w:spacing w:val="-3"/>
                <w:szCs w:val="21"/>
                <w:lang w:val="en-GB"/>
              </w:rPr>
              <w:t>，</w:t>
            </w:r>
            <w:r>
              <w:rPr>
                <w:rFonts w:ascii="宋体" w:hAnsi="宋体" w:hint="eastAsia"/>
                <w:spacing w:val="-3"/>
                <w:szCs w:val="21"/>
                <w:lang w:val="en-GB"/>
              </w:rPr>
              <w:t>分析工艺技术路线特点，</w:t>
            </w:r>
            <w:r w:rsidR="00AD0EC6" w:rsidRPr="00F706D6">
              <w:rPr>
                <w:rFonts w:ascii="宋体" w:hAnsi="宋体" w:hint="eastAsia"/>
                <w:spacing w:val="-3"/>
                <w:szCs w:val="21"/>
                <w:lang w:val="en-GB"/>
              </w:rPr>
              <w:t>提出合理的</w:t>
            </w:r>
            <w:r>
              <w:rPr>
                <w:rFonts w:ascii="宋体" w:hAnsi="宋体" w:hint="eastAsia"/>
                <w:spacing w:val="-3"/>
                <w:szCs w:val="21"/>
                <w:lang w:val="en-GB"/>
              </w:rPr>
              <w:t>技术</w:t>
            </w:r>
            <w:r w:rsidR="00AD0EC6" w:rsidRPr="00F706D6">
              <w:rPr>
                <w:rFonts w:ascii="宋体" w:hAnsi="宋体" w:hint="eastAsia"/>
                <w:spacing w:val="-3"/>
                <w:szCs w:val="21"/>
                <w:lang w:val="en-GB"/>
              </w:rPr>
              <w:t>方案</w:t>
            </w:r>
            <w:r>
              <w:rPr>
                <w:rFonts w:ascii="宋体" w:hAnsi="宋体" w:hint="eastAsia"/>
                <w:spacing w:val="-3"/>
                <w:szCs w:val="21"/>
                <w:lang w:val="en-GB"/>
              </w:rPr>
              <w:t>，</w:t>
            </w:r>
            <w:r w:rsidR="00DF74D7">
              <w:rPr>
                <w:rFonts w:ascii="宋体" w:hAnsi="宋体" w:hint="eastAsia"/>
                <w:spacing w:val="-3"/>
                <w:szCs w:val="21"/>
                <w:lang w:val="en-GB"/>
              </w:rPr>
              <w:t>构建初步的工艺流程</w:t>
            </w:r>
            <w:r w:rsidR="00E2394F">
              <w:rPr>
                <w:rFonts w:ascii="宋体" w:hAnsi="宋体" w:hint="eastAsia"/>
                <w:spacing w:val="-3"/>
                <w:szCs w:val="21"/>
                <w:lang w:val="en-GB"/>
              </w:rPr>
              <w:t>，进行</w:t>
            </w:r>
            <w:r w:rsidR="00E2394F">
              <w:rPr>
                <w:rFonts w:hint="eastAsia"/>
                <w:spacing w:val="-3"/>
                <w:szCs w:val="21"/>
                <w:lang w:val="en-GB"/>
              </w:rPr>
              <w:t>手工绘制工艺流程图</w:t>
            </w:r>
            <w:r w:rsidR="00DF74D7">
              <w:rPr>
                <w:rFonts w:ascii="宋体" w:hAnsi="宋体" w:hint="eastAsia"/>
                <w:spacing w:val="-3"/>
                <w:szCs w:val="21"/>
                <w:lang w:val="en-GB"/>
              </w:rPr>
              <w:t>，</w:t>
            </w:r>
            <w:r w:rsidR="00E2394F">
              <w:rPr>
                <w:rFonts w:ascii="宋体" w:hAnsi="宋体" w:hint="eastAsia"/>
                <w:spacing w:val="-3"/>
                <w:szCs w:val="21"/>
                <w:lang w:val="en-GB"/>
              </w:rPr>
              <w:t>能够</w:t>
            </w:r>
            <w:r>
              <w:rPr>
                <w:rFonts w:ascii="宋体" w:hAnsi="宋体" w:hint="eastAsia"/>
                <w:spacing w:val="-3"/>
                <w:szCs w:val="21"/>
                <w:lang w:val="en-GB"/>
              </w:rPr>
              <w:t>撰写</w:t>
            </w:r>
            <w:r w:rsidR="0024788B" w:rsidRPr="0024788B">
              <w:rPr>
                <w:rFonts w:asciiTheme="minorEastAsia" w:eastAsiaTheme="minorEastAsia" w:hAnsiTheme="minorEastAsia" w:hint="eastAsia"/>
                <w:spacing w:val="-3"/>
                <w:szCs w:val="21"/>
                <w:lang w:val="en-GB"/>
              </w:rPr>
              <w:t>《项目建议书》</w:t>
            </w:r>
            <w:r w:rsidR="00AD0EC6" w:rsidRPr="00F706D6">
              <w:rPr>
                <w:rFonts w:ascii="宋体" w:hAnsi="宋体" w:hint="eastAsia"/>
                <w:spacing w:val="-3"/>
                <w:szCs w:val="21"/>
                <w:lang w:val="en-GB"/>
              </w:rPr>
              <w:t>。</w:t>
            </w:r>
          </w:p>
        </w:tc>
        <w:tc>
          <w:tcPr>
            <w:tcW w:w="1547" w:type="dxa"/>
            <w:vAlign w:val="center"/>
          </w:tcPr>
          <w:p w14:paraId="5B773272" w14:textId="77777777" w:rsidR="00DF74D7" w:rsidRDefault="00DF74D7" w:rsidP="00163989">
            <w:pPr>
              <w:suppressAutoHyphens/>
              <w:spacing w:line="300" w:lineRule="auto"/>
              <w:rPr>
                <w:rFonts w:asciiTheme="minorEastAsia" w:eastAsiaTheme="minorEastAsia" w:hAnsiTheme="minorEastAsia"/>
                <w:spacing w:val="-3"/>
                <w:szCs w:val="21"/>
                <w:lang w:val="en-GB"/>
              </w:rPr>
            </w:pPr>
            <w:r w:rsidRPr="00F706D6">
              <w:rPr>
                <w:rFonts w:asciiTheme="minorEastAsia" w:eastAsiaTheme="minorEastAsia" w:hAnsiTheme="minorEastAsia"/>
                <w:spacing w:val="-3"/>
                <w:szCs w:val="21"/>
                <w:lang w:val="en-GB"/>
              </w:rPr>
              <w:t>集中授课</w:t>
            </w:r>
          </w:p>
          <w:p w14:paraId="06D7392D" w14:textId="77777777" w:rsidR="00602C1D" w:rsidRPr="00F706D6" w:rsidRDefault="00602C1D" w:rsidP="00163989">
            <w:pPr>
              <w:suppressAutoHyphens/>
              <w:spacing w:line="300" w:lineRule="auto"/>
              <w:rPr>
                <w:rFonts w:ascii="宋体" w:hAnsi="宋体"/>
                <w:spacing w:val="-3"/>
                <w:szCs w:val="21"/>
                <w:lang w:val="en-GB"/>
              </w:rPr>
            </w:pPr>
            <w:r w:rsidRPr="00F706D6">
              <w:rPr>
                <w:rFonts w:ascii="宋体" w:hAnsi="宋体" w:hint="eastAsia"/>
                <w:spacing w:val="-3"/>
                <w:szCs w:val="21"/>
                <w:lang w:val="en-GB"/>
              </w:rPr>
              <w:t>教师指导</w:t>
            </w:r>
          </w:p>
          <w:p w14:paraId="09B92D32" w14:textId="77777777" w:rsidR="00602C1D" w:rsidRPr="00F706D6" w:rsidRDefault="00602C1D" w:rsidP="00163989">
            <w:pPr>
              <w:suppressAutoHyphens/>
              <w:spacing w:line="300" w:lineRule="auto"/>
              <w:rPr>
                <w:rFonts w:ascii="宋体" w:hAnsi="宋体"/>
                <w:spacing w:val="-3"/>
                <w:szCs w:val="21"/>
                <w:lang w:val="en-GB"/>
              </w:rPr>
            </w:pPr>
            <w:r w:rsidRPr="00F706D6">
              <w:rPr>
                <w:rFonts w:ascii="宋体" w:hAnsi="宋体" w:hint="eastAsia"/>
                <w:spacing w:val="-3"/>
                <w:szCs w:val="21"/>
                <w:lang w:val="en-GB"/>
              </w:rPr>
              <w:t>讨论与答疑</w:t>
            </w:r>
          </w:p>
        </w:tc>
      </w:tr>
      <w:tr w:rsidR="00602C1D" w:rsidRPr="000E545F" w14:paraId="677183F0" w14:textId="77777777" w:rsidTr="00172028">
        <w:trPr>
          <w:jc w:val="center"/>
        </w:trPr>
        <w:tc>
          <w:tcPr>
            <w:tcW w:w="4840" w:type="dxa"/>
          </w:tcPr>
          <w:p w14:paraId="5DABF83F" w14:textId="77777777" w:rsidR="00602C1D" w:rsidRPr="00F706D6" w:rsidRDefault="00172028" w:rsidP="00163989">
            <w:pPr>
              <w:spacing w:line="300" w:lineRule="auto"/>
              <w:rPr>
                <w:szCs w:val="21"/>
              </w:rPr>
            </w:pPr>
            <w:r w:rsidRPr="008C0B94">
              <w:rPr>
                <w:rFonts w:eastAsiaTheme="minorEastAsia" w:hint="eastAsia"/>
                <w:szCs w:val="21"/>
              </w:rPr>
              <w:t>2</w:t>
            </w:r>
            <w:r w:rsidRPr="008C0B94">
              <w:rPr>
                <w:rFonts w:eastAsiaTheme="minorEastAsia"/>
                <w:szCs w:val="21"/>
              </w:rPr>
              <w:t>、</w:t>
            </w:r>
            <w:r w:rsidRPr="00172028">
              <w:rPr>
                <w:rFonts w:eastAsiaTheme="minorEastAsia" w:hint="eastAsia"/>
                <w:szCs w:val="21"/>
              </w:rPr>
              <w:t>有能力利用</w:t>
            </w:r>
            <w:r w:rsidRPr="00172028">
              <w:rPr>
                <w:rFonts w:eastAsiaTheme="minorEastAsia"/>
                <w:szCs w:val="21"/>
              </w:rPr>
              <w:t>Aspen Plus</w:t>
            </w:r>
            <w:r w:rsidRPr="00172028">
              <w:rPr>
                <w:rFonts w:eastAsiaTheme="minorEastAsia" w:hint="eastAsia"/>
                <w:szCs w:val="21"/>
              </w:rPr>
              <w:t>流程模拟</w:t>
            </w:r>
            <w:r w:rsidRPr="00172028">
              <w:rPr>
                <w:rFonts w:eastAsiaTheme="minorEastAsia" w:hAnsiTheme="minorEastAsia"/>
                <w:szCs w:val="21"/>
              </w:rPr>
              <w:t>软件</w:t>
            </w:r>
            <w:r w:rsidRPr="00172028">
              <w:rPr>
                <w:rFonts w:eastAsiaTheme="minorEastAsia" w:hAnsiTheme="minorEastAsia" w:hint="eastAsia"/>
                <w:szCs w:val="21"/>
              </w:rPr>
              <w:t>对构建的工艺流程进行模拟计算，进一步完善和优化工艺流程，优化设备的工艺参数，能够用口头报告方式呈现设计结果。</w:t>
            </w:r>
          </w:p>
        </w:tc>
        <w:tc>
          <w:tcPr>
            <w:tcW w:w="3402" w:type="dxa"/>
            <w:vAlign w:val="center"/>
          </w:tcPr>
          <w:p w14:paraId="295F76F5" w14:textId="77777777" w:rsidR="00602C1D" w:rsidRPr="00F706D6" w:rsidRDefault="00E5324F" w:rsidP="00163989">
            <w:pPr>
              <w:suppressAutoHyphens/>
              <w:spacing w:line="300" w:lineRule="auto"/>
              <w:jc w:val="left"/>
              <w:rPr>
                <w:rFonts w:ascii="宋体" w:hAnsi="宋体"/>
                <w:spacing w:val="-3"/>
                <w:szCs w:val="21"/>
              </w:rPr>
            </w:pPr>
            <w:r>
              <w:rPr>
                <w:rFonts w:eastAsiaTheme="minorEastAsia" w:hint="eastAsia"/>
                <w:spacing w:val="-3"/>
                <w:szCs w:val="21"/>
                <w:lang w:val="en-GB"/>
              </w:rPr>
              <w:t>流程</w:t>
            </w:r>
            <w:r w:rsidR="00BA2427" w:rsidRPr="00F706D6">
              <w:rPr>
                <w:rFonts w:eastAsiaTheme="minorEastAsia"/>
                <w:spacing w:val="-3"/>
                <w:szCs w:val="21"/>
                <w:lang w:val="en-GB"/>
              </w:rPr>
              <w:t>模</w:t>
            </w:r>
            <w:r w:rsidR="00BA2427" w:rsidRPr="00F706D6">
              <w:rPr>
                <w:rFonts w:asciiTheme="minorEastAsia" w:eastAsiaTheme="minorEastAsia" w:hAnsiTheme="minorEastAsia" w:hint="eastAsia"/>
                <w:spacing w:val="-3"/>
                <w:szCs w:val="21"/>
                <w:lang w:val="en-GB"/>
              </w:rPr>
              <w:t>拟</w:t>
            </w:r>
            <w:r>
              <w:rPr>
                <w:rFonts w:asciiTheme="minorEastAsia" w:eastAsiaTheme="minorEastAsia" w:hAnsiTheme="minorEastAsia" w:hint="eastAsia"/>
                <w:spacing w:val="-3"/>
                <w:szCs w:val="21"/>
                <w:lang w:val="en-GB"/>
              </w:rPr>
              <w:t>，</w:t>
            </w:r>
            <w:r w:rsidR="00DF74D7">
              <w:rPr>
                <w:rFonts w:asciiTheme="minorEastAsia" w:eastAsiaTheme="minorEastAsia" w:hAnsiTheme="minorEastAsia" w:hint="eastAsia"/>
                <w:spacing w:val="-3"/>
                <w:szCs w:val="21"/>
                <w:lang w:val="en-GB"/>
              </w:rPr>
              <w:t>工艺流程完善与优化，设备</w:t>
            </w:r>
            <w:r w:rsidRPr="00E5324F">
              <w:rPr>
                <w:rFonts w:hAnsi="宋体" w:hint="eastAsia"/>
                <w:szCs w:val="21"/>
              </w:rPr>
              <w:t>参数</w:t>
            </w:r>
            <w:r w:rsidR="008F311F">
              <w:rPr>
                <w:rFonts w:hAnsi="宋体" w:hint="eastAsia"/>
                <w:szCs w:val="21"/>
              </w:rPr>
              <w:t>优化</w:t>
            </w:r>
            <w:r>
              <w:rPr>
                <w:rFonts w:hAnsi="宋体" w:hint="eastAsia"/>
                <w:szCs w:val="21"/>
              </w:rPr>
              <w:t>，</w:t>
            </w:r>
            <w:r w:rsidRPr="00F706D6">
              <w:rPr>
                <w:rFonts w:eastAsiaTheme="minorEastAsia"/>
                <w:spacing w:val="-3"/>
                <w:szCs w:val="21"/>
                <w:lang w:val="en-GB"/>
              </w:rPr>
              <w:t>模拟答辩</w:t>
            </w:r>
            <w:r>
              <w:rPr>
                <w:rFonts w:hAnsi="宋体" w:hint="eastAsia"/>
                <w:szCs w:val="21"/>
              </w:rPr>
              <w:t>。</w:t>
            </w:r>
          </w:p>
        </w:tc>
        <w:tc>
          <w:tcPr>
            <w:tcW w:w="3686" w:type="dxa"/>
            <w:shd w:val="clear" w:color="auto" w:fill="auto"/>
          </w:tcPr>
          <w:p w14:paraId="4E636853" w14:textId="77777777" w:rsidR="00602C1D" w:rsidRPr="00F706D6" w:rsidRDefault="008F311F" w:rsidP="00163989">
            <w:pPr>
              <w:suppressAutoHyphens/>
              <w:spacing w:line="300" w:lineRule="auto"/>
              <w:rPr>
                <w:rFonts w:ascii="宋体" w:hAnsi="宋体"/>
                <w:spacing w:val="-3"/>
                <w:szCs w:val="21"/>
                <w:lang w:val="en-GB"/>
              </w:rPr>
            </w:pPr>
            <w:r w:rsidRPr="00172028">
              <w:rPr>
                <w:rFonts w:ascii="宋体" w:hAnsi="宋体" w:hint="eastAsia"/>
                <w:spacing w:val="-3"/>
                <w:szCs w:val="21"/>
                <w:lang w:val="en-GB"/>
              </w:rPr>
              <w:t>能够用</w:t>
            </w:r>
            <w:r w:rsidR="00C40D2B" w:rsidRPr="00172028">
              <w:rPr>
                <w:rFonts w:eastAsiaTheme="minorEastAsia"/>
                <w:spacing w:val="-3"/>
                <w:szCs w:val="21"/>
                <w:lang w:val="en-GB"/>
              </w:rPr>
              <w:t>Aspen Plus</w:t>
            </w:r>
            <w:r w:rsidRPr="00172028">
              <w:rPr>
                <w:rFonts w:eastAsiaTheme="minorEastAsia" w:hint="eastAsia"/>
                <w:spacing w:val="-3"/>
                <w:szCs w:val="21"/>
                <w:lang w:val="en-GB"/>
              </w:rPr>
              <w:t>构建工艺流程，正确设置参数与选择模块，打通整个模拟流程</w:t>
            </w:r>
            <w:r w:rsidR="0003646C" w:rsidRPr="00172028">
              <w:rPr>
                <w:rFonts w:eastAsiaTheme="minorEastAsia" w:hint="eastAsia"/>
                <w:spacing w:val="-3"/>
                <w:szCs w:val="21"/>
                <w:lang w:val="en-GB"/>
              </w:rPr>
              <w:t>且收敛</w:t>
            </w:r>
            <w:r w:rsidR="00C40D2B" w:rsidRPr="00172028">
              <w:rPr>
                <w:rFonts w:eastAsiaTheme="minorEastAsia" w:hint="eastAsia"/>
                <w:spacing w:val="-3"/>
                <w:szCs w:val="21"/>
                <w:lang w:val="en-GB"/>
              </w:rPr>
              <w:t>，</w:t>
            </w:r>
            <w:r w:rsidRPr="00172028">
              <w:rPr>
                <w:rFonts w:eastAsiaTheme="minorEastAsia" w:hint="eastAsia"/>
                <w:spacing w:val="-3"/>
                <w:szCs w:val="21"/>
                <w:lang w:val="en-GB"/>
              </w:rPr>
              <w:t>并优化设备参数</w:t>
            </w:r>
            <w:r w:rsidR="0024788B" w:rsidRPr="00172028">
              <w:rPr>
                <w:rFonts w:eastAsiaTheme="minorEastAsia" w:hint="eastAsia"/>
                <w:spacing w:val="-3"/>
                <w:szCs w:val="21"/>
                <w:lang w:val="en-GB"/>
              </w:rPr>
              <w:t>，能口头报告所获得的</w:t>
            </w:r>
            <w:r w:rsidR="0024788B" w:rsidRPr="00172028">
              <w:rPr>
                <w:rFonts w:eastAsiaTheme="minorEastAsia"/>
                <w:spacing w:val="-3"/>
                <w:szCs w:val="21"/>
                <w:lang w:val="en-GB"/>
              </w:rPr>
              <w:t>模</w:t>
            </w:r>
            <w:r w:rsidR="0024788B" w:rsidRPr="00172028">
              <w:rPr>
                <w:rFonts w:asciiTheme="minorEastAsia" w:eastAsiaTheme="minorEastAsia" w:hAnsiTheme="minorEastAsia" w:hint="eastAsia"/>
                <w:spacing w:val="-3"/>
                <w:szCs w:val="21"/>
                <w:lang w:val="en-GB"/>
              </w:rPr>
              <w:t>拟结果</w:t>
            </w:r>
            <w:r w:rsidR="00C40D2B" w:rsidRPr="00172028">
              <w:rPr>
                <w:rFonts w:eastAsiaTheme="minorEastAsia" w:hint="eastAsia"/>
                <w:spacing w:val="-3"/>
                <w:szCs w:val="21"/>
                <w:lang w:val="en-GB"/>
              </w:rPr>
              <w:t>。</w:t>
            </w:r>
          </w:p>
        </w:tc>
        <w:tc>
          <w:tcPr>
            <w:tcW w:w="1547" w:type="dxa"/>
            <w:vAlign w:val="center"/>
          </w:tcPr>
          <w:p w14:paraId="56A61164" w14:textId="77777777" w:rsidR="0047693B" w:rsidRDefault="00602C1D" w:rsidP="00163989">
            <w:pPr>
              <w:suppressAutoHyphens/>
              <w:spacing w:line="300" w:lineRule="auto"/>
              <w:rPr>
                <w:rFonts w:ascii="宋体" w:hAnsi="宋体"/>
                <w:spacing w:val="-3"/>
                <w:szCs w:val="21"/>
                <w:lang w:val="en-GB"/>
              </w:rPr>
            </w:pPr>
            <w:r w:rsidRPr="00F706D6">
              <w:rPr>
                <w:rFonts w:ascii="宋体" w:hAnsi="宋体"/>
                <w:spacing w:val="-3"/>
                <w:szCs w:val="21"/>
                <w:lang w:val="en-GB"/>
              </w:rPr>
              <w:t>教师指导</w:t>
            </w:r>
          </w:p>
          <w:p w14:paraId="3BF60FFB" w14:textId="77777777" w:rsidR="0047693B" w:rsidRDefault="00602C1D" w:rsidP="00163989">
            <w:pPr>
              <w:suppressAutoHyphens/>
              <w:spacing w:line="300" w:lineRule="auto"/>
              <w:rPr>
                <w:rFonts w:ascii="宋体" w:hAnsi="宋体"/>
                <w:spacing w:val="-3"/>
                <w:szCs w:val="21"/>
                <w:lang w:val="en-GB"/>
              </w:rPr>
            </w:pPr>
            <w:r w:rsidRPr="00F706D6">
              <w:rPr>
                <w:rFonts w:ascii="宋体" w:hAnsi="宋体" w:hint="eastAsia"/>
                <w:spacing w:val="-3"/>
                <w:szCs w:val="21"/>
                <w:lang w:val="en-GB"/>
              </w:rPr>
              <w:t>讨论与答疑</w:t>
            </w:r>
          </w:p>
          <w:p w14:paraId="69CFE42D" w14:textId="77777777" w:rsidR="00602C1D" w:rsidRPr="00F706D6" w:rsidRDefault="0047693B" w:rsidP="00163989">
            <w:pPr>
              <w:suppressAutoHyphens/>
              <w:spacing w:line="300" w:lineRule="auto"/>
              <w:rPr>
                <w:rFonts w:ascii="宋体" w:hAnsi="宋体"/>
                <w:spacing w:val="-3"/>
                <w:szCs w:val="21"/>
                <w:lang w:val="en-GB"/>
              </w:rPr>
            </w:pPr>
            <w:r>
              <w:rPr>
                <w:rFonts w:asciiTheme="minorEastAsia" w:eastAsiaTheme="minorEastAsia" w:hAnsiTheme="minorEastAsia" w:hint="eastAsia"/>
                <w:spacing w:val="-3"/>
                <w:szCs w:val="21"/>
                <w:lang w:val="en-GB"/>
              </w:rPr>
              <w:t>集中答辩</w:t>
            </w:r>
          </w:p>
        </w:tc>
      </w:tr>
      <w:tr w:rsidR="00602C1D" w:rsidRPr="000E545F" w14:paraId="39B8D3A8" w14:textId="77777777" w:rsidTr="00242133">
        <w:trPr>
          <w:jc w:val="center"/>
        </w:trPr>
        <w:tc>
          <w:tcPr>
            <w:tcW w:w="4840" w:type="dxa"/>
          </w:tcPr>
          <w:p w14:paraId="08DF761E" w14:textId="77777777" w:rsidR="00602C1D" w:rsidRPr="00F706D6" w:rsidRDefault="00172028" w:rsidP="00163989">
            <w:pPr>
              <w:spacing w:line="300" w:lineRule="auto"/>
              <w:rPr>
                <w:szCs w:val="21"/>
              </w:rPr>
            </w:pPr>
            <w:r w:rsidRPr="008C0B94">
              <w:rPr>
                <w:rFonts w:eastAsiaTheme="minorEastAsia" w:hint="eastAsia"/>
                <w:szCs w:val="21"/>
              </w:rPr>
              <w:t>3</w:t>
            </w:r>
            <w:r w:rsidRPr="008C0B94">
              <w:rPr>
                <w:rFonts w:eastAsiaTheme="minorEastAsia" w:hint="eastAsia"/>
                <w:szCs w:val="21"/>
              </w:rPr>
              <w:t>、有</w:t>
            </w:r>
            <w:r w:rsidRPr="00172028">
              <w:rPr>
                <w:rFonts w:eastAsiaTheme="minorEastAsia" w:hint="eastAsia"/>
                <w:szCs w:val="21"/>
              </w:rPr>
              <w:t>能力对流程模拟及优化结果进行分析总结，用文本规范地</w:t>
            </w:r>
            <w:r w:rsidRPr="00172028">
              <w:rPr>
                <w:rFonts w:eastAsiaTheme="minorEastAsia" w:hAnsiTheme="minorEastAsia" w:hint="eastAsia"/>
                <w:szCs w:val="21"/>
              </w:rPr>
              <w:t>呈现设计结果</w:t>
            </w:r>
            <w:r w:rsidRPr="00172028">
              <w:rPr>
                <w:rFonts w:eastAsiaTheme="minorEastAsia" w:hint="eastAsia"/>
                <w:szCs w:val="21"/>
              </w:rPr>
              <w:t>。</w:t>
            </w:r>
          </w:p>
        </w:tc>
        <w:tc>
          <w:tcPr>
            <w:tcW w:w="3402" w:type="dxa"/>
            <w:vAlign w:val="center"/>
          </w:tcPr>
          <w:p w14:paraId="7FC30DE6" w14:textId="77777777" w:rsidR="00602C1D" w:rsidRPr="00F706D6" w:rsidRDefault="00DF74D7" w:rsidP="00163989">
            <w:pPr>
              <w:suppressAutoHyphens/>
              <w:spacing w:line="300" w:lineRule="auto"/>
              <w:jc w:val="left"/>
              <w:rPr>
                <w:rFonts w:eastAsiaTheme="minorEastAsia"/>
                <w:spacing w:val="-3"/>
                <w:szCs w:val="21"/>
                <w:lang w:val="en-GB"/>
              </w:rPr>
            </w:pPr>
            <w:r>
              <w:rPr>
                <w:rFonts w:eastAsiaTheme="minorEastAsia" w:hint="eastAsia"/>
                <w:spacing w:val="-3"/>
                <w:szCs w:val="21"/>
                <w:lang w:val="en-GB"/>
              </w:rPr>
              <w:t>分析并总结流程模拟结果，撰写</w:t>
            </w:r>
            <w:r w:rsidRPr="00853BAA">
              <w:rPr>
                <w:rFonts w:eastAsiaTheme="minorEastAsia" w:hAnsiTheme="minorEastAsia"/>
                <w:szCs w:val="21"/>
              </w:rPr>
              <w:t>《工艺流程设计说明书》</w:t>
            </w:r>
            <w:r>
              <w:rPr>
                <w:rFonts w:eastAsiaTheme="minorEastAsia" w:hAnsiTheme="minorEastAsia" w:hint="eastAsia"/>
                <w:szCs w:val="21"/>
              </w:rPr>
              <w:t>。</w:t>
            </w:r>
          </w:p>
        </w:tc>
        <w:tc>
          <w:tcPr>
            <w:tcW w:w="3686" w:type="dxa"/>
          </w:tcPr>
          <w:p w14:paraId="78F928D0" w14:textId="77777777" w:rsidR="00602C1D" w:rsidRPr="00F706D6" w:rsidRDefault="0003646C" w:rsidP="00163989">
            <w:pPr>
              <w:suppressAutoHyphens/>
              <w:spacing w:line="300" w:lineRule="auto"/>
              <w:rPr>
                <w:spacing w:val="-3"/>
                <w:szCs w:val="21"/>
                <w:lang w:val="en-GB"/>
              </w:rPr>
            </w:pPr>
            <w:r>
              <w:rPr>
                <w:rFonts w:hint="eastAsia"/>
                <w:spacing w:val="-3"/>
                <w:szCs w:val="21"/>
                <w:lang w:val="en-GB"/>
              </w:rPr>
              <w:t>能够分析</w:t>
            </w:r>
            <w:r w:rsidR="00DF74D7">
              <w:rPr>
                <w:rFonts w:hint="eastAsia"/>
                <w:spacing w:val="-3"/>
                <w:szCs w:val="21"/>
                <w:lang w:val="en-GB"/>
              </w:rPr>
              <w:t>与总结</w:t>
            </w:r>
            <w:r>
              <w:rPr>
                <w:rFonts w:hint="eastAsia"/>
                <w:spacing w:val="-3"/>
                <w:szCs w:val="21"/>
                <w:lang w:val="en-GB"/>
              </w:rPr>
              <w:t>流程模拟结果，撰写《</w:t>
            </w:r>
            <w:r w:rsidRPr="00E5324F">
              <w:rPr>
                <w:rFonts w:hint="eastAsia"/>
                <w:szCs w:val="21"/>
              </w:rPr>
              <w:t>工艺流程设计说明书</w:t>
            </w:r>
            <w:r>
              <w:rPr>
                <w:rFonts w:hint="eastAsia"/>
                <w:spacing w:val="-3"/>
                <w:szCs w:val="21"/>
                <w:lang w:val="en-GB"/>
              </w:rPr>
              <w:t>》</w:t>
            </w:r>
            <w:r w:rsidR="00C40D2B" w:rsidRPr="00F706D6">
              <w:rPr>
                <w:rFonts w:hint="eastAsia"/>
                <w:spacing w:val="-3"/>
                <w:szCs w:val="21"/>
                <w:lang w:val="en-GB"/>
              </w:rPr>
              <w:t>。</w:t>
            </w:r>
          </w:p>
        </w:tc>
        <w:tc>
          <w:tcPr>
            <w:tcW w:w="1547" w:type="dxa"/>
            <w:vAlign w:val="center"/>
          </w:tcPr>
          <w:p w14:paraId="099FA1EF" w14:textId="77777777" w:rsidR="0047693B" w:rsidRDefault="00602C1D" w:rsidP="00163989">
            <w:pPr>
              <w:suppressAutoHyphens/>
              <w:spacing w:line="300" w:lineRule="auto"/>
              <w:rPr>
                <w:rFonts w:ascii="宋体" w:hAnsi="宋体"/>
                <w:spacing w:val="-3"/>
                <w:szCs w:val="21"/>
                <w:lang w:val="en-GB"/>
              </w:rPr>
            </w:pPr>
            <w:r w:rsidRPr="00F706D6">
              <w:rPr>
                <w:rFonts w:ascii="宋体" w:hAnsi="宋体"/>
                <w:spacing w:val="-3"/>
                <w:szCs w:val="21"/>
                <w:lang w:val="en-GB"/>
              </w:rPr>
              <w:t>教师指导</w:t>
            </w:r>
          </w:p>
          <w:p w14:paraId="4C1416BB" w14:textId="77777777" w:rsidR="00602C1D" w:rsidRPr="00F706D6" w:rsidRDefault="00602C1D" w:rsidP="00163989">
            <w:pPr>
              <w:suppressAutoHyphens/>
              <w:spacing w:line="300" w:lineRule="auto"/>
              <w:rPr>
                <w:rFonts w:ascii="宋体" w:hAnsi="宋体"/>
                <w:spacing w:val="-3"/>
                <w:szCs w:val="21"/>
                <w:lang w:val="en-GB"/>
              </w:rPr>
            </w:pPr>
            <w:r w:rsidRPr="00F706D6">
              <w:rPr>
                <w:rFonts w:ascii="宋体" w:hAnsi="宋体" w:hint="eastAsia"/>
                <w:spacing w:val="-3"/>
                <w:szCs w:val="21"/>
                <w:lang w:val="en-GB"/>
              </w:rPr>
              <w:t>讨论与答疑</w:t>
            </w:r>
          </w:p>
        </w:tc>
      </w:tr>
      <w:tr w:rsidR="00602C1D" w:rsidRPr="000E545F" w14:paraId="596F382A" w14:textId="77777777" w:rsidTr="00242133">
        <w:trPr>
          <w:jc w:val="center"/>
        </w:trPr>
        <w:tc>
          <w:tcPr>
            <w:tcW w:w="4840" w:type="dxa"/>
          </w:tcPr>
          <w:p w14:paraId="029CB811" w14:textId="77777777" w:rsidR="00602C1D" w:rsidRPr="00F706D6" w:rsidRDefault="00172028" w:rsidP="00163989">
            <w:pPr>
              <w:spacing w:line="300" w:lineRule="auto"/>
              <w:rPr>
                <w:szCs w:val="21"/>
              </w:rPr>
            </w:pPr>
            <w:r w:rsidRPr="008C0B94">
              <w:rPr>
                <w:rFonts w:eastAsiaTheme="minorEastAsia" w:hint="eastAsia"/>
                <w:szCs w:val="21"/>
              </w:rPr>
              <w:t>4</w:t>
            </w:r>
            <w:r w:rsidRPr="008C0B94">
              <w:rPr>
                <w:rFonts w:eastAsiaTheme="minorEastAsia"/>
                <w:szCs w:val="21"/>
              </w:rPr>
              <w:t>、</w:t>
            </w:r>
            <w:r w:rsidRPr="008C0B94">
              <w:rPr>
                <w:rFonts w:eastAsiaTheme="minorEastAsia" w:hint="eastAsia"/>
                <w:szCs w:val="21"/>
              </w:rPr>
              <w:t>能够利用</w:t>
            </w:r>
            <w:r w:rsidRPr="008C0B94">
              <w:rPr>
                <w:rFonts w:eastAsiaTheme="minorEastAsia" w:hint="eastAsia"/>
                <w:szCs w:val="21"/>
              </w:rPr>
              <w:t>AutoCAD</w:t>
            </w:r>
            <w:r w:rsidRPr="008C0B94">
              <w:rPr>
                <w:rFonts w:eastAsiaTheme="minorEastAsia" w:hint="eastAsia"/>
                <w:szCs w:val="21"/>
              </w:rPr>
              <w:t>软件规范绘制</w:t>
            </w:r>
            <w:r w:rsidRPr="008C0B94">
              <w:rPr>
                <w:rFonts w:eastAsiaTheme="minorEastAsia"/>
                <w:szCs w:val="21"/>
              </w:rPr>
              <w:t>PFD</w:t>
            </w:r>
            <w:r w:rsidRPr="008C0B94">
              <w:rPr>
                <w:rFonts w:eastAsiaTheme="minorEastAsia" w:hAnsiTheme="minorEastAsia"/>
                <w:szCs w:val="21"/>
              </w:rPr>
              <w:t>图和</w:t>
            </w:r>
            <w:r w:rsidRPr="008C0B94">
              <w:rPr>
                <w:rFonts w:eastAsiaTheme="minorEastAsia"/>
                <w:szCs w:val="21"/>
              </w:rPr>
              <w:t>PID</w:t>
            </w:r>
            <w:r w:rsidRPr="008C0B94">
              <w:rPr>
                <w:rFonts w:eastAsiaTheme="minorEastAsia" w:hAnsiTheme="minorEastAsia"/>
                <w:szCs w:val="21"/>
              </w:rPr>
              <w:t>图</w:t>
            </w:r>
            <w:r w:rsidRPr="008C0B94">
              <w:rPr>
                <w:rFonts w:eastAsiaTheme="minorEastAsia" w:hAnsiTheme="minorEastAsia" w:hint="eastAsia"/>
                <w:szCs w:val="21"/>
              </w:rPr>
              <w:t>，并对工艺设备设计出合理的控制方案。</w:t>
            </w:r>
          </w:p>
        </w:tc>
        <w:tc>
          <w:tcPr>
            <w:tcW w:w="3402" w:type="dxa"/>
            <w:vAlign w:val="center"/>
          </w:tcPr>
          <w:p w14:paraId="514E0418" w14:textId="77777777" w:rsidR="00602C1D" w:rsidRPr="00F706D6" w:rsidRDefault="00E5324F" w:rsidP="00E17509">
            <w:pPr>
              <w:suppressAutoHyphens/>
              <w:spacing w:line="300" w:lineRule="auto"/>
              <w:rPr>
                <w:szCs w:val="21"/>
              </w:rPr>
            </w:pPr>
            <w:r w:rsidRPr="00F706D6">
              <w:rPr>
                <w:rFonts w:eastAsiaTheme="minorEastAsia" w:hAnsiTheme="minorEastAsia"/>
                <w:szCs w:val="21"/>
              </w:rPr>
              <w:t>手绘工艺流程简图</w:t>
            </w:r>
            <w:r w:rsidRPr="00F706D6">
              <w:rPr>
                <w:rFonts w:eastAsiaTheme="minorEastAsia"/>
                <w:szCs w:val="21"/>
              </w:rPr>
              <w:t>，</w:t>
            </w:r>
            <w:r>
              <w:rPr>
                <w:rFonts w:eastAsiaTheme="minorEastAsia" w:hint="eastAsia"/>
                <w:szCs w:val="21"/>
              </w:rPr>
              <w:t>软件绘制</w:t>
            </w:r>
            <w:r w:rsidR="00BA2427" w:rsidRPr="00F706D6">
              <w:rPr>
                <w:rFonts w:eastAsiaTheme="minorEastAsia"/>
                <w:szCs w:val="21"/>
              </w:rPr>
              <w:t>PFD</w:t>
            </w:r>
            <w:r w:rsidR="00BA2427" w:rsidRPr="00F706D6">
              <w:rPr>
                <w:rFonts w:eastAsiaTheme="minorEastAsia"/>
                <w:szCs w:val="21"/>
              </w:rPr>
              <w:t>图和</w:t>
            </w:r>
            <w:r w:rsidR="00BA2427" w:rsidRPr="00F706D6">
              <w:rPr>
                <w:rFonts w:eastAsiaTheme="minorEastAsia"/>
                <w:szCs w:val="21"/>
              </w:rPr>
              <w:t>PID</w:t>
            </w:r>
            <w:r w:rsidR="00BA2427" w:rsidRPr="00F706D6">
              <w:rPr>
                <w:rFonts w:eastAsiaTheme="minorEastAsia"/>
                <w:szCs w:val="21"/>
              </w:rPr>
              <w:t>图</w:t>
            </w:r>
            <w:r>
              <w:rPr>
                <w:rFonts w:eastAsiaTheme="minorEastAsia" w:hint="eastAsia"/>
                <w:szCs w:val="21"/>
              </w:rPr>
              <w:t>，设计设备参数控制方案。</w:t>
            </w:r>
          </w:p>
        </w:tc>
        <w:tc>
          <w:tcPr>
            <w:tcW w:w="3686" w:type="dxa"/>
          </w:tcPr>
          <w:p w14:paraId="38FFF519" w14:textId="77777777" w:rsidR="00602C1D" w:rsidRPr="00F706D6" w:rsidRDefault="0003646C" w:rsidP="00163989">
            <w:pPr>
              <w:suppressAutoHyphens/>
              <w:spacing w:line="300" w:lineRule="auto"/>
              <w:rPr>
                <w:spacing w:val="-3"/>
                <w:szCs w:val="21"/>
                <w:lang w:val="en-GB"/>
              </w:rPr>
            </w:pPr>
            <w:r>
              <w:rPr>
                <w:rFonts w:eastAsiaTheme="minorEastAsia" w:hint="eastAsia"/>
                <w:szCs w:val="21"/>
              </w:rPr>
              <w:t>能够</w:t>
            </w:r>
            <w:r w:rsidR="00AD0EC6" w:rsidRPr="00F706D6">
              <w:rPr>
                <w:rFonts w:eastAsiaTheme="minorEastAsia"/>
                <w:szCs w:val="21"/>
              </w:rPr>
              <w:t>用</w:t>
            </w:r>
            <w:r w:rsidR="00AD0EC6" w:rsidRPr="00F706D6">
              <w:rPr>
                <w:rFonts w:eastAsiaTheme="minorEastAsia"/>
                <w:szCs w:val="21"/>
              </w:rPr>
              <w:t>AutoCAD</w:t>
            </w:r>
            <w:r>
              <w:rPr>
                <w:rFonts w:eastAsiaTheme="minorEastAsia" w:hint="eastAsia"/>
                <w:szCs w:val="21"/>
              </w:rPr>
              <w:t>规范</w:t>
            </w:r>
            <w:r w:rsidRPr="00E5324F">
              <w:rPr>
                <w:rFonts w:hint="eastAsia"/>
                <w:szCs w:val="21"/>
              </w:rPr>
              <w:t>绘制</w:t>
            </w:r>
            <w:r w:rsidRPr="00E5324F">
              <w:rPr>
                <w:rFonts w:hint="eastAsia"/>
                <w:szCs w:val="21"/>
              </w:rPr>
              <w:t>PFD</w:t>
            </w:r>
            <w:r w:rsidRPr="00E5324F">
              <w:rPr>
                <w:rFonts w:hint="eastAsia"/>
                <w:szCs w:val="21"/>
              </w:rPr>
              <w:t>图和</w:t>
            </w:r>
            <w:r w:rsidRPr="00E5324F">
              <w:rPr>
                <w:rFonts w:hint="eastAsia"/>
                <w:szCs w:val="21"/>
              </w:rPr>
              <w:t>PID</w:t>
            </w:r>
            <w:r w:rsidRPr="00E5324F">
              <w:rPr>
                <w:rFonts w:hint="eastAsia"/>
                <w:szCs w:val="21"/>
              </w:rPr>
              <w:t>图</w:t>
            </w:r>
            <w:r>
              <w:rPr>
                <w:rFonts w:hint="eastAsia"/>
                <w:szCs w:val="21"/>
              </w:rPr>
              <w:t>，能对某一设备设计出控制方案</w:t>
            </w:r>
            <w:r w:rsidR="00AD0EC6" w:rsidRPr="00F706D6">
              <w:rPr>
                <w:rFonts w:eastAsiaTheme="minorEastAsia"/>
                <w:szCs w:val="21"/>
              </w:rPr>
              <w:t>。</w:t>
            </w:r>
          </w:p>
        </w:tc>
        <w:tc>
          <w:tcPr>
            <w:tcW w:w="1547" w:type="dxa"/>
            <w:vAlign w:val="center"/>
          </w:tcPr>
          <w:p w14:paraId="4E6A8B89" w14:textId="77777777" w:rsidR="00602C1D" w:rsidRPr="00F706D6" w:rsidRDefault="00602C1D" w:rsidP="00163989">
            <w:pPr>
              <w:suppressAutoHyphens/>
              <w:spacing w:line="300" w:lineRule="auto"/>
              <w:rPr>
                <w:rFonts w:ascii="宋体" w:hAnsi="宋体"/>
                <w:spacing w:val="-3"/>
                <w:szCs w:val="21"/>
                <w:lang w:val="en-GB"/>
              </w:rPr>
            </w:pPr>
            <w:r w:rsidRPr="00F706D6">
              <w:rPr>
                <w:rFonts w:ascii="宋体" w:hAnsi="宋体"/>
                <w:spacing w:val="-3"/>
                <w:szCs w:val="21"/>
                <w:lang w:val="en-GB"/>
              </w:rPr>
              <w:t>教师指导</w:t>
            </w:r>
            <w:r w:rsidRPr="00F706D6">
              <w:rPr>
                <w:rFonts w:ascii="宋体" w:hAnsi="宋体" w:hint="eastAsia"/>
                <w:spacing w:val="-3"/>
                <w:szCs w:val="21"/>
                <w:lang w:val="en-GB"/>
              </w:rPr>
              <w:t>、</w:t>
            </w:r>
          </w:p>
          <w:p w14:paraId="6877DD3C" w14:textId="77777777" w:rsidR="00602C1D" w:rsidRPr="00F706D6" w:rsidRDefault="00602C1D" w:rsidP="00163989">
            <w:pPr>
              <w:suppressAutoHyphens/>
              <w:spacing w:line="300" w:lineRule="auto"/>
              <w:rPr>
                <w:rFonts w:ascii="宋体" w:hAnsi="宋体"/>
                <w:spacing w:val="-3"/>
                <w:szCs w:val="21"/>
                <w:lang w:val="en-GB"/>
              </w:rPr>
            </w:pPr>
            <w:r w:rsidRPr="00F706D6">
              <w:rPr>
                <w:rFonts w:ascii="宋体" w:hAnsi="宋体" w:hint="eastAsia"/>
                <w:spacing w:val="-3"/>
                <w:szCs w:val="21"/>
                <w:lang w:val="en-GB"/>
              </w:rPr>
              <w:t>讨论与答疑</w:t>
            </w:r>
          </w:p>
        </w:tc>
      </w:tr>
      <w:tr w:rsidR="0024788B" w:rsidRPr="000E545F" w14:paraId="6C697D44" w14:textId="77777777" w:rsidTr="00600EF9">
        <w:trPr>
          <w:jc w:val="center"/>
        </w:trPr>
        <w:tc>
          <w:tcPr>
            <w:tcW w:w="4840" w:type="dxa"/>
          </w:tcPr>
          <w:p w14:paraId="6720AB85" w14:textId="6FC5F507" w:rsidR="0024788B" w:rsidRPr="00E5324F" w:rsidRDefault="00283C0E" w:rsidP="00D834AE">
            <w:pPr>
              <w:spacing w:line="300" w:lineRule="auto"/>
              <w:rPr>
                <w:szCs w:val="21"/>
              </w:rPr>
            </w:pPr>
            <w:r>
              <w:rPr>
                <w:rFonts w:eastAsiaTheme="minorEastAsia"/>
                <w:szCs w:val="21"/>
              </w:rPr>
              <w:t>5</w:t>
            </w:r>
            <w:r w:rsidRPr="00172028">
              <w:rPr>
                <w:rFonts w:eastAsiaTheme="minorEastAsia"/>
                <w:szCs w:val="21"/>
              </w:rPr>
              <w:t>、有能力</w:t>
            </w:r>
            <w:r>
              <w:rPr>
                <w:rFonts w:eastAsiaTheme="minorEastAsia" w:hint="eastAsia"/>
                <w:szCs w:val="21"/>
              </w:rPr>
              <w:t>对所设计的工艺过程进行技术经济分析</w:t>
            </w:r>
            <w:r w:rsidR="00172028" w:rsidRPr="00172028">
              <w:rPr>
                <w:rFonts w:eastAsiaTheme="minorEastAsia" w:hint="eastAsia"/>
                <w:szCs w:val="21"/>
              </w:rPr>
              <w:t>。</w:t>
            </w:r>
          </w:p>
        </w:tc>
        <w:tc>
          <w:tcPr>
            <w:tcW w:w="3402" w:type="dxa"/>
            <w:shd w:val="clear" w:color="auto" w:fill="auto"/>
            <w:vAlign w:val="center"/>
          </w:tcPr>
          <w:p w14:paraId="6B60FFA8" w14:textId="7A6D4E64" w:rsidR="0024788B" w:rsidRDefault="00E17509" w:rsidP="00600EF9">
            <w:pPr>
              <w:suppressAutoHyphens/>
              <w:spacing w:line="300" w:lineRule="auto"/>
              <w:jc w:val="left"/>
              <w:rPr>
                <w:rFonts w:eastAsiaTheme="minorEastAsia"/>
                <w:szCs w:val="21"/>
              </w:rPr>
            </w:pPr>
            <w:r>
              <w:rPr>
                <w:rFonts w:eastAsiaTheme="minorEastAsia" w:hint="eastAsia"/>
                <w:szCs w:val="21"/>
              </w:rPr>
              <w:t>根据流程模拟结果，对</w:t>
            </w:r>
            <w:r w:rsidR="00CB2B67">
              <w:rPr>
                <w:rFonts w:eastAsiaTheme="minorEastAsia" w:hint="eastAsia"/>
                <w:szCs w:val="21"/>
              </w:rPr>
              <w:t>所设计的工艺流程的</w:t>
            </w:r>
            <w:r>
              <w:rPr>
                <w:rFonts w:eastAsiaTheme="minorEastAsia" w:hint="eastAsia"/>
                <w:szCs w:val="21"/>
              </w:rPr>
              <w:t>电、蒸汽、</w:t>
            </w:r>
            <w:r w:rsidR="00CB2B67">
              <w:rPr>
                <w:rFonts w:eastAsiaTheme="minorEastAsia" w:hint="eastAsia"/>
                <w:szCs w:val="21"/>
              </w:rPr>
              <w:t>循环水等动力和公用工程消耗进行汇总统计，结合物料衡算数据，对所设计的工艺过程进行技术经济分析。</w:t>
            </w:r>
          </w:p>
        </w:tc>
        <w:tc>
          <w:tcPr>
            <w:tcW w:w="3686" w:type="dxa"/>
            <w:shd w:val="clear" w:color="auto" w:fill="auto"/>
          </w:tcPr>
          <w:p w14:paraId="033CC7EC" w14:textId="424874B8" w:rsidR="0024788B" w:rsidRDefault="00CB2B67" w:rsidP="00163989">
            <w:pPr>
              <w:suppressAutoHyphens/>
              <w:spacing w:line="300" w:lineRule="auto"/>
              <w:rPr>
                <w:rFonts w:eastAsiaTheme="minorEastAsia"/>
                <w:szCs w:val="21"/>
              </w:rPr>
            </w:pPr>
            <w:r>
              <w:rPr>
                <w:rFonts w:eastAsiaTheme="minorEastAsia" w:hint="eastAsia"/>
                <w:szCs w:val="21"/>
              </w:rPr>
              <w:t>能够对所设计的工艺流程进行技术经济分析。</w:t>
            </w:r>
          </w:p>
        </w:tc>
        <w:tc>
          <w:tcPr>
            <w:tcW w:w="1547" w:type="dxa"/>
            <w:vAlign w:val="center"/>
          </w:tcPr>
          <w:p w14:paraId="4DCE4DD3" w14:textId="77777777" w:rsidR="00163989" w:rsidRPr="00F706D6" w:rsidRDefault="00163989" w:rsidP="00163989">
            <w:pPr>
              <w:suppressAutoHyphens/>
              <w:spacing w:line="300" w:lineRule="auto"/>
              <w:rPr>
                <w:rFonts w:ascii="宋体" w:hAnsi="宋体"/>
                <w:spacing w:val="-3"/>
                <w:szCs w:val="21"/>
                <w:lang w:val="en-GB"/>
              </w:rPr>
            </w:pPr>
            <w:r w:rsidRPr="00F706D6">
              <w:rPr>
                <w:rFonts w:ascii="宋体" w:hAnsi="宋体"/>
                <w:spacing w:val="-3"/>
                <w:szCs w:val="21"/>
                <w:lang w:val="en-GB"/>
              </w:rPr>
              <w:t>教师指导</w:t>
            </w:r>
            <w:r w:rsidRPr="00F706D6">
              <w:rPr>
                <w:rFonts w:ascii="宋体" w:hAnsi="宋体" w:hint="eastAsia"/>
                <w:spacing w:val="-3"/>
                <w:szCs w:val="21"/>
                <w:lang w:val="en-GB"/>
              </w:rPr>
              <w:t>、</w:t>
            </w:r>
          </w:p>
          <w:p w14:paraId="7E8C6E1E" w14:textId="77777777" w:rsidR="0024788B" w:rsidRPr="00F706D6" w:rsidRDefault="00163989" w:rsidP="00163989">
            <w:pPr>
              <w:suppressAutoHyphens/>
              <w:spacing w:line="300" w:lineRule="auto"/>
              <w:rPr>
                <w:rFonts w:ascii="宋体" w:hAnsi="宋体"/>
                <w:spacing w:val="-3"/>
                <w:szCs w:val="21"/>
                <w:lang w:val="en-GB"/>
              </w:rPr>
            </w:pPr>
            <w:r w:rsidRPr="00F706D6">
              <w:rPr>
                <w:rFonts w:ascii="宋体" w:hAnsi="宋体" w:hint="eastAsia"/>
                <w:spacing w:val="-3"/>
                <w:szCs w:val="21"/>
                <w:lang w:val="en-GB"/>
              </w:rPr>
              <w:t>讨论与答疑</w:t>
            </w:r>
          </w:p>
        </w:tc>
      </w:tr>
    </w:tbl>
    <w:p w14:paraId="25F78A06" w14:textId="77777777" w:rsidR="00602C1D" w:rsidRPr="00B17A6B" w:rsidRDefault="00602C1D" w:rsidP="008C7ACE">
      <w:pPr>
        <w:pStyle w:val="af3"/>
        <w:snapToGrid w:val="0"/>
        <w:spacing w:beforeLines="50" w:before="156" w:line="360" w:lineRule="auto"/>
        <w:rPr>
          <w:szCs w:val="21"/>
        </w:rPr>
        <w:sectPr w:rsidR="00602C1D" w:rsidRPr="00B17A6B" w:rsidSect="00F01074">
          <w:pgSz w:w="16838" w:h="11906" w:orient="landscape"/>
          <w:pgMar w:top="1247" w:right="1418" w:bottom="1247" w:left="1418" w:header="851" w:footer="992" w:gutter="0"/>
          <w:cols w:space="425"/>
          <w:docGrid w:type="linesAndChars" w:linePitch="312"/>
        </w:sectPr>
      </w:pPr>
    </w:p>
    <w:p w14:paraId="2476C672" w14:textId="77777777" w:rsidR="007B349B" w:rsidRPr="00FB474A" w:rsidRDefault="00F706D6" w:rsidP="00E15829">
      <w:pPr>
        <w:spacing w:before="240" w:after="120" w:line="276" w:lineRule="auto"/>
        <w:ind w:firstLineChars="200" w:firstLine="422"/>
        <w:outlineLvl w:val="0"/>
        <w:rPr>
          <w:rFonts w:eastAsiaTheme="minorEastAsia"/>
          <w:b/>
          <w:szCs w:val="21"/>
          <w:lang w:val="en-GB"/>
        </w:rPr>
      </w:pPr>
      <w:r>
        <w:rPr>
          <w:rFonts w:eastAsiaTheme="minorEastAsia" w:hAnsiTheme="minorEastAsia" w:hint="eastAsia"/>
          <w:b/>
          <w:szCs w:val="21"/>
          <w:lang w:val="en-GB"/>
        </w:rPr>
        <w:lastRenderedPageBreak/>
        <w:t>五</w:t>
      </w:r>
      <w:r w:rsidR="007B349B" w:rsidRPr="00FB474A">
        <w:rPr>
          <w:rFonts w:eastAsiaTheme="minorEastAsia" w:hAnsiTheme="minorEastAsia"/>
          <w:b/>
          <w:szCs w:val="21"/>
          <w:lang w:val="en-GB"/>
        </w:rPr>
        <w:t>、教学方法</w:t>
      </w:r>
    </w:p>
    <w:p w14:paraId="7BA7DB14" w14:textId="77777777" w:rsidR="007B349B" w:rsidRDefault="007B349B" w:rsidP="001E27BB">
      <w:pPr>
        <w:pStyle w:val="af0"/>
        <w:spacing w:line="300" w:lineRule="auto"/>
        <w:ind w:firstLine="420"/>
        <w:rPr>
          <w:rFonts w:ascii="Times New Roman" w:eastAsiaTheme="minorEastAsia" w:hAnsiTheme="minorEastAsia"/>
        </w:rPr>
      </w:pPr>
      <w:r w:rsidRPr="00FB474A">
        <w:rPr>
          <w:rFonts w:ascii="Times New Roman" w:eastAsiaTheme="minorEastAsia" w:hAnsiTheme="minorEastAsia"/>
        </w:rPr>
        <w:t>本课程采用学生设计训练为主、教师讲授为辅的教学方法；课程分散到整个学期进行，一周进行一次集中设计，教师对学生在设计过程中遇到的问题进行讲解与答疑；在学生提交设计报告的基础上，还进行</w:t>
      </w:r>
      <w:r w:rsidR="003E5975" w:rsidRPr="00FB474A">
        <w:rPr>
          <w:rFonts w:ascii="Times New Roman" w:eastAsiaTheme="minorEastAsia" w:hAnsi="Times New Roman"/>
        </w:rPr>
        <w:t>Aspen Plus</w:t>
      </w:r>
      <w:r w:rsidRPr="00FB474A">
        <w:rPr>
          <w:rFonts w:ascii="Times New Roman" w:eastAsiaTheme="minorEastAsia" w:hAnsiTheme="minorEastAsia"/>
        </w:rPr>
        <w:t>模拟的集中答辩。</w:t>
      </w:r>
    </w:p>
    <w:p w14:paraId="718C7C08" w14:textId="77777777" w:rsidR="00F706D6" w:rsidRDefault="00F706D6" w:rsidP="008C7ACE">
      <w:pPr>
        <w:suppressAutoHyphens/>
        <w:snapToGrid w:val="0"/>
        <w:spacing w:beforeLines="50" w:before="156" w:afterLines="50" w:after="156" w:line="360" w:lineRule="auto"/>
        <w:ind w:right="102" w:firstLine="408"/>
        <w:outlineLvl w:val="0"/>
        <w:rPr>
          <w:rFonts w:hAnsi="宋体"/>
          <w:b/>
          <w:spacing w:val="-3"/>
          <w:szCs w:val="21"/>
          <w:lang w:val="en-GB"/>
        </w:rPr>
      </w:pPr>
      <w:r>
        <w:rPr>
          <w:rFonts w:hAnsi="宋体" w:hint="eastAsia"/>
          <w:b/>
          <w:spacing w:val="-3"/>
          <w:szCs w:val="21"/>
          <w:lang w:val="en-GB"/>
        </w:rPr>
        <w:t>六</w:t>
      </w:r>
      <w:r w:rsidRPr="00892023">
        <w:rPr>
          <w:rFonts w:hAnsi="宋体"/>
          <w:b/>
          <w:spacing w:val="-3"/>
          <w:szCs w:val="21"/>
          <w:lang w:val="en-GB"/>
        </w:rPr>
        <w:t>、考核方式</w:t>
      </w:r>
    </w:p>
    <w:p w14:paraId="357F4328" w14:textId="77777777" w:rsidR="00F706D6" w:rsidRDefault="00F706D6" w:rsidP="001E27BB">
      <w:pPr>
        <w:spacing w:afterLines="50" w:after="156"/>
        <w:rPr>
          <w:b/>
        </w:rPr>
      </w:pPr>
      <w:r>
        <w:rPr>
          <w:rFonts w:hint="eastAsia"/>
          <w:b/>
        </w:rPr>
        <w:t>1</w:t>
      </w:r>
      <w:r>
        <w:rPr>
          <w:rFonts w:hint="eastAsia"/>
          <w:b/>
        </w:rPr>
        <w:t>、课题</w:t>
      </w:r>
      <w:r w:rsidRPr="004E563E">
        <w:rPr>
          <w:rFonts w:hint="eastAsia"/>
          <w:b/>
        </w:rPr>
        <w:t>成绩比例构成：</w:t>
      </w:r>
    </w:p>
    <w:tbl>
      <w:tblPr>
        <w:tblStyle w:val="a7"/>
        <w:tblW w:w="0" w:type="auto"/>
        <w:jc w:val="center"/>
        <w:tblLook w:val="04A0" w:firstRow="1" w:lastRow="0" w:firstColumn="1" w:lastColumn="0" w:noHBand="0" w:noVBand="1"/>
      </w:tblPr>
      <w:tblGrid>
        <w:gridCol w:w="1375"/>
        <w:gridCol w:w="1375"/>
        <w:gridCol w:w="1375"/>
        <w:gridCol w:w="1375"/>
        <w:gridCol w:w="2752"/>
      </w:tblGrid>
      <w:tr w:rsidR="00CB2B67" w14:paraId="4DF31D05" w14:textId="77777777" w:rsidTr="00F01074">
        <w:trPr>
          <w:jc w:val="center"/>
        </w:trPr>
        <w:tc>
          <w:tcPr>
            <w:tcW w:w="1375" w:type="dxa"/>
            <w:vAlign w:val="center"/>
          </w:tcPr>
          <w:p w14:paraId="3F6AABFD" w14:textId="77777777" w:rsidR="00CB2B67" w:rsidRDefault="00CB2B67" w:rsidP="001E27BB">
            <w:pPr>
              <w:spacing w:line="300" w:lineRule="auto"/>
              <w:jc w:val="center"/>
              <w:rPr>
                <w:sz w:val="20"/>
              </w:rPr>
            </w:pPr>
            <w:r>
              <w:rPr>
                <w:rFonts w:hint="eastAsia"/>
                <w:sz w:val="20"/>
              </w:rPr>
              <w:t>项目建议书</w:t>
            </w:r>
          </w:p>
        </w:tc>
        <w:tc>
          <w:tcPr>
            <w:tcW w:w="1375" w:type="dxa"/>
            <w:vAlign w:val="center"/>
          </w:tcPr>
          <w:p w14:paraId="7A54D6AF" w14:textId="656EA300" w:rsidR="00CB2B67" w:rsidRDefault="00CB2B67" w:rsidP="001E27BB">
            <w:pPr>
              <w:spacing w:line="300" w:lineRule="auto"/>
              <w:jc w:val="center"/>
              <w:rPr>
                <w:sz w:val="20"/>
              </w:rPr>
            </w:pPr>
            <w:r>
              <w:rPr>
                <w:rFonts w:hint="eastAsia"/>
                <w:sz w:val="20"/>
              </w:rPr>
              <w:t>绘</w:t>
            </w:r>
            <w:r w:rsidR="00B57B3F">
              <w:rPr>
                <w:rFonts w:hint="eastAsia"/>
                <w:sz w:val="20"/>
              </w:rPr>
              <w:t>制</w:t>
            </w:r>
            <w:r>
              <w:rPr>
                <w:rFonts w:hint="eastAsia"/>
                <w:sz w:val="20"/>
              </w:rPr>
              <w:t>工艺流程草图</w:t>
            </w:r>
          </w:p>
        </w:tc>
        <w:tc>
          <w:tcPr>
            <w:tcW w:w="1375" w:type="dxa"/>
            <w:vAlign w:val="center"/>
          </w:tcPr>
          <w:p w14:paraId="23BCE63F" w14:textId="77777777" w:rsidR="00CB2B67" w:rsidRDefault="00CB2B67" w:rsidP="001E27BB">
            <w:pPr>
              <w:spacing w:line="300" w:lineRule="auto"/>
              <w:jc w:val="center"/>
              <w:rPr>
                <w:sz w:val="20"/>
              </w:rPr>
            </w:pPr>
            <w:r w:rsidRPr="009558E0">
              <w:rPr>
                <w:rFonts w:hAnsi="宋体" w:hint="eastAsia"/>
                <w:color w:val="000000"/>
                <w:kern w:val="0"/>
                <w:szCs w:val="21"/>
              </w:rPr>
              <w:t>Aspen plus</w:t>
            </w:r>
            <w:r w:rsidRPr="009558E0">
              <w:rPr>
                <w:rFonts w:hAnsi="宋体" w:hint="eastAsia"/>
                <w:color w:val="000000"/>
                <w:kern w:val="0"/>
                <w:szCs w:val="21"/>
              </w:rPr>
              <w:t>流程模拟</w:t>
            </w:r>
          </w:p>
        </w:tc>
        <w:tc>
          <w:tcPr>
            <w:tcW w:w="1375" w:type="dxa"/>
            <w:vAlign w:val="center"/>
          </w:tcPr>
          <w:p w14:paraId="20D9BD4E" w14:textId="77777777" w:rsidR="00CB2B67" w:rsidRDefault="00CB2B67" w:rsidP="001E27BB">
            <w:pPr>
              <w:spacing w:line="300" w:lineRule="auto"/>
              <w:jc w:val="center"/>
              <w:rPr>
                <w:sz w:val="20"/>
              </w:rPr>
            </w:pPr>
            <w:r>
              <w:rPr>
                <w:rFonts w:hint="eastAsia"/>
                <w:sz w:val="20"/>
              </w:rPr>
              <w:t>工艺流程设计说明书</w:t>
            </w:r>
          </w:p>
        </w:tc>
        <w:tc>
          <w:tcPr>
            <w:tcW w:w="2752" w:type="dxa"/>
            <w:vAlign w:val="center"/>
          </w:tcPr>
          <w:p w14:paraId="5C401893" w14:textId="77777777" w:rsidR="00CB2B67" w:rsidRDefault="00CB2B67" w:rsidP="001E27BB">
            <w:pPr>
              <w:spacing w:line="300" w:lineRule="auto"/>
              <w:jc w:val="center"/>
              <w:rPr>
                <w:sz w:val="20"/>
              </w:rPr>
            </w:pPr>
            <w:r>
              <w:rPr>
                <w:rFonts w:hint="eastAsia"/>
                <w:sz w:val="20"/>
              </w:rPr>
              <w:t>P</w:t>
            </w:r>
            <w:r>
              <w:rPr>
                <w:sz w:val="20"/>
              </w:rPr>
              <w:t>FD</w:t>
            </w:r>
            <w:r>
              <w:rPr>
                <w:rFonts w:hint="eastAsia"/>
                <w:sz w:val="20"/>
              </w:rPr>
              <w:t>、</w:t>
            </w:r>
            <w:r>
              <w:rPr>
                <w:rFonts w:hint="eastAsia"/>
                <w:sz w:val="20"/>
              </w:rPr>
              <w:t>P</w:t>
            </w:r>
            <w:r>
              <w:rPr>
                <w:sz w:val="20"/>
              </w:rPr>
              <w:t>ID</w:t>
            </w:r>
            <w:r>
              <w:rPr>
                <w:rFonts w:hint="eastAsia"/>
                <w:sz w:val="20"/>
              </w:rPr>
              <w:t>图纸</w:t>
            </w:r>
          </w:p>
        </w:tc>
      </w:tr>
      <w:tr w:rsidR="00CB2B67" w14:paraId="2C40AB34" w14:textId="77777777" w:rsidTr="00F01074">
        <w:trPr>
          <w:jc w:val="center"/>
        </w:trPr>
        <w:tc>
          <w:tcPr>
            <w:tcW w:w="1375" w:type="dxa"/>
            <w:vAlign w:val="center"/>
          </w:tcPr>
          <w:p w14:paraId="02AD2B80" w14:textId="10CB5170" w:rsidR="00CB2B67" w:rsidRDefault="00CB2B67" w:rsidP="001E27BB">
            <w:pPr>
              <w:spacing w:line="300" w:lineRule="auto"/>
              <w:jc w:val="center"/>
              <w:rPr>
                <w:sz w:val="20"/>
              </w:rPr>
            </w:pPr>
            <w:r>
              <w:rPr>
                <w:rFonts w:hint="eastAsia"/>
                <w:sz w:val="20"/>
              </w:rPr>
              <w:t>1</w:t>
            </w:r>
            <w:r>
              <w:rPr>
                <w:sz w:val="20"/>
              </w:rPr>
              <w:t>5</w:t>
            </w:r>
            <w:r>
              <w:rPr>
                <w:rFonts w:hint="eastAsia"/>
                <w:sz w:val="20"/>
              </w:rPr>
              <w:t>%</w:t>
            </w:r>
          </w:p>
        </w:tc>
        <w:tc>
          <w:tcPr>
            <w:tcW w:w="1375" w:type="dxa"/>
            <w:vAlign w:val="center"/>
          </w:tcPr>
          <w:p w14:paraId="486A8971" w14:textId="2C26CAAD" w:rsidR="00CB2B67" w:rsidRDefault="00CB2B67" w:rsidP="001E27BB">
            <w:pPr>
              <w:spacing w:line="300" w:lineRule="auto"/>
              <w:jc w:val="center"/>
              <w:rPr>
                <w:sz w:val="20"/>
              </w:rPr>
            </w:pPr>
            <w:r>
              <w:rPr>
                <w:sz w:val="20"/>
              </w:rPr>
              <w:t>5</w:t>
            </w:r>
            <w:r>
              <w:rPr>
                <w:rFonts w:hint="eastAsia"/>
                <w:sz w:val="20"/>
              </w:rPr>
              <w:t>%</w:t>
            </w:r>
          </w:p>
        </w:tc>
        <w:tc>
          <w:tcPr>
            <w:tcW w:w="1375" w:type="dxa"/>
            <w:vAlign w:val="center"/>
          </w:tcPr>
          <w:p w14:paraId="3A2799E2" w14:textId="77777777" w:rsidR="00CB2B67" w:rsidRDefault="00CB2B67" w:rsidP="001E27BB">
            <w:pPr>
              <w:spacing w:line="300" w:lineRule="auto"/>
              <w:jc w:val="center"/>
              <w:rPr>
                <w:sz w:val="20"/>
              </w:rPr>
            </w:pPr>
            <w:r>
              <w:rPr>
                <w:rFonts w:hint="eastAsia"/>
                <w:sz w:val="20"/>
              </w:rPr>
              <w:t>30%</w:t>
            </w:r>
          </w:p>
        </w:tc>
        <w:tc>
          <w:tcPr>
            <w:tcW w:w="1375" w:type="dxa"/>
            <w:vAlign w:val="center"/>
          </w:tcPr>
          <w:p w14:paraId="1C4737D0" w14:textId="2C4F7904" w:rsidR="00CB2B67" w:rsidRDefault="00CB2B67" w:rsidP="001E27BB">
            <w:pPr>
              <w:spacing w:line="300" w:lineRule="auto"/>
              <w:jc w:val="center"/>
              <w:rPr>
                <w:sz w:val="20"/>
              </w:rPr>
            </w:pPr>
            <w:r>
              <w:rPr>
                <w:rFonts w:hint="eastAsia"/>
                <w:sz w:val="20"/>
              </w:rPr>
              <w:t>2</w:t>
            </w:r>
            <w:r>
              <w:rPr>
                <w:sz w:val="20"/>
              </w:rPr>
              <w:t>5</w:t>
            </w:r>
            <w:r>
              <w:rPr>
                <w:rFonts w:hint="eastAsia"/>
                <w:sz w:val="20"/>
              </w:rPr>
              <w:t>%</w:t>
            </w:r>
          </w:p>
        </w:tc>
        <w:tc>
          <w:tcPr>
            <w:tcW w:w="2752" w:type="dxa"/>
            <w:vAlign w:val="center"/>
          </w:tcPr>
          <w:p w14:paraId="7334EFB1" w14:textId="77777777" w:rsidR="00CB2B67" w:rsidRDefault="00CB2B67" w:rsidP="001E27BB">
            <w:pPr>
              <w:spacing w:line="300" w:lineRule="auto"/>
              <w:jc w:val="center"/>
              <w:rPr>
                <w:sz w:val="20"/>
              </w:rPr>
            </w:pPr>
            <w:r>
              <w:rPr>
                <w:rFonts w:hint="eastAsia"/>
                <w:sz w:val="20"/>
              </w:rPr>
              <w:t>25%</w:t>
            </w:r>
          </w:p>
        </w:tc>
      </w:tr>
    </w:tbl>
    <w:p w14:paraId="47F4B844" w14:textId="77777777" w:rsidR="00EB16A3" w:rsidRPr="004E563E" w:rsidRDefault="00EB16A3" w:rsidP="00F706D6">
      <w:pPr>
        <w:rPr>
          <w:sz w:val="20"/>
        </w:rPr>
      </w:pPr>
    </w:p>
    <w:p w14:paraId="124DE265" w14:textId="77777777" w:rsidR="00F706D6" w:rsidRDefault="00F706D6" w:rsidP="008C7ACE">
      <w:pPr>
        <w:suppressAutoHyphens/>
        <w:snapToGrid w:val="0"/>
        <w:spacing w:beforeLines="50" w:before="156" w:afterLines="50" w:after="156" w:line="360" w:lineRule="auto"/>
        <w:ind w:right="102"/>
        <w:rPr>
          <w:b/>
          <w:spacing w:val="-3"/>
          <w:szCs w:val="21"/>
          <w:lang w:val="en-GB"/>
        </w:rPr>
      </w:pPr>
      <w:r>
        <w:rPr>
          <w:rFonts w:hint="eastAsia"/>
          <w:b/>
          <w:spacing w:val="-3"/>
          <w:szCs w:val="21"/>
          <w:lang w:val="en-GB"/>
        </w:rPr>
        <w:t>2</w:t>
      </w:r>
      <w:r>
        <w:rPr>
          <w:rFonts w:hint="eastAsia"/>
          <w:b/>
          <w:spacing w:val="-3"/>
          <w:szCs w:val="21"/>
          <w:lang w:val="en-GB"/>
        </w:rPr>
        <w:t>、课程目标达成比例构成</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1134"/>
        <w:gridCol w:w="1134"/>
        <w:gridCol w:w="1134"/>
        <w:gridCol w:w="1134"/>
        <w:gridCol w:w="2007"/>
      </w:tblGrid>
      <w:tr w:rsidR="00E17509" w:rsidRPr="009B04C3" w14:paraId="2C29E199" w14:textId="77777777" w:rsidTr="007F4FB8">
        <w:trPr>
          <w:jc w:val="center"/>
        </w:trPr>
        <w:tc>
          <w:tcPr>
            <w:tcW w:w="959" w:type="dxa"/>
          </w:tcPr>
          <w:p w14:paraId="50F3006D" w14:textId="77777777" w:rsidR="00E17509" w:rsidRPr="009B04C3" w:rsidRDefault="00E17509" w:rsidP="001E27BB">
            <w:pPr>
              <w:suppressAutoHyphens/>
              <w:snapToGrid w:val="0"/>
              <w:spacing w:line="300" w:lineRule="auto"/>
              <w:ind w:right="102"/>
              <w:rPr>
                <w:spacing w:val="-3"/>
                <w:szCs w:val="21"/>
                <w:lang w:val="en-GB"/>
              </w:rPr>
            </w:pPr>
          </w:p>
        </w:tc>
        <w:tc>
          <w:tcPr>
            <w:tcW w:w="992" w:type="dxa"/>
          </w:tcPr>
          <w:p w14:paraId="1564373B" w14:textId="77777777" w:rsidR="00E17509" w:rsidRPr="009B04C3" w:rsidRDefault="00E17509" w:rsidP="001E27BB">
            <w:pPr>
              <w:suppressAutoHyphens/>
              <w:snapToGrid w:val="0"/>
              <w:spacing w:line="300" w:lineRule="auto"/>
              <w:ind w:right="102"/>
              <w:rPr>
                <w:b/>
                <w:spacing w:val="-3"/>
                <w:szCs w:val="21"/>
                <w:lang w:val="en-GB"/>
              </w:rPr>
            </w:pPr>
            <w:r w:rsidRPr="0025688F">
              <w:rPr>
                <w:rFonts w:hint="eastAsia"/>
                <w:b/>
                <w:spacing w:val="-3"/>
                <w:szCs w:val="21"/>
              </w:rPr>
              <w:t>项目建议书</w:t>
            </w:r>
            <w:r w:rsidRPr="009B04C3">
              <w:rPr>
                <w:rFonts w:hint="eastAsia"/>
                <w:b/>
                <w:spacing w:val="-3"/>
                <w:szCs w:val="21"/>
                <w:lang w:val="en-GB"/>
              </w:rPr>
              <w:t>（</w:t>
            </w:r>
            <w:r w:rsidRPr="009B04C3">
              <w:rPr>
                <w:rFonts w:hint="eastAsia"/>
                <w:b/>
                <w:spacing w:val="-3"/>
                <w:szCs w:val="21"/>
                <w:lang w:val="en-GB"/>
              </w:rPr>
              <w:t>%</w:t>
            </w:r>
            <w:r w:rsidRPr="009B04C3">
              <w:rPr>
                <w:rFonts w:hint="eastAsia"/>
                <w:b/>
                <w:spacing w:val="-3"/>
                <w:szCs w:val="21"/>
                <w:lang w:val="en-GB"/>
              </w:rPr>
              <w:t>）</w:t>
            </w:r>
          </w:p>
        </w:tc>
        <w:tc>
          <w:tcPr>
            <w:tcW w:w="1134" w:type="dxa"/>
          </w:tcPr>
          <w:p w14:paraId="40A79FE9" w14:textId="77777777" w:rsidR="00E17509" w:rsidRPr="0025688F" w:rsidRDefault="00E17509" w:rsidP="001E27BB">
            <w:pPr>
              <w:suppressAutoHyphens/>
              <w:snapToGrid w:val="0"/>
              <w:spacing w:line="300" w:lineRule="auto"/>
              <w:ind w:right="102"/>
              <w:rPr>
                <w:b/>
                <w:spacing w:val="-3"/>
                <w:szCs w:val="21"/>
              </w:rPr>
            </w:pPr>
            <w:r w:rsidRPr="0025688F">
              <w:rPr>
                <w:rFonts w:hint="eastAsia"/>
                <w:b/>
                <w:spacing w:val="-3"/>
                <w:szCs w:val="21"/>
              </w:rPr>
              <w:t>手绘工艺流程草图</w:t>
            </w:r>
            <w:r>
              <w:rPr>
                <w:rFonts w:hint="eastAsia"/>
                <w:b/>
                <w:spacing w:val="-3"/>
                <w:szCs w:val="21"/>
              </w:rPr>
              <w:t>（</w:t>
            </w:r>
            <w:r>
              <w:rPr>
                <w:rFonts w:hint="eastAsia"/>
                <w:b/>
                <w:spacing w:val="-3"/>
                <w:szCs w:val="21"/>
              </w:rPr>
              <w:t>%</w:t>
            </w:r>
            <w:r>
              <w:rPr>
                <w:rFonts w:hint="eastAsia"/>
                <w:b/>
                <w:spacing w:val="-3"/>
                <w:szCs w:val="21"/>
              </w:rPr>
              <w:t>）</w:t>
            </w:r>
          </w:p>
        </w:tc>
        <w:tc>
          <w:tcPr>
            <w:tcW w:w="1134" w:type="dxa"/>
          </w:tcPr>
          <w:p w14:paraId="79AE8070" w14:textId="77777777" w:rsidR="00E17509" w:rsidRPr="0025688F" w:rsidRDefault="00E17509" w:rsidP="001E27BB">
            <w:pPr>
              <w:suppressAutoHyphens/>
              <w:snapToGrid w:val="0"/>
              <w:spacing w:line="300" w:lineRule="auto"/>
              <w:ind w:right="102"/>
              <w:rPr>
                <w:b/>
                <w:spacing w:val="-3"/>
                <w:szCs w:val="21"/>
              </w:rPr>
            </w:pPr>
            <w:r w:rsidRPr="0025688F">
              <w:rPr>
                <w:rFonts w:hAnsi="宋体" w:hint="eastAsia"/>
                <w:b/>
                <w:color w:val="000000"/>
                <w:kern w:val="0"/>
                <w:szCs w:val="21"/>
              </w:rPr>
              <w:t>Aspen plus</w:t>
            </w:r>
            <w:r w:rsidRPr="0025688F">
              <w:rPr>
                <w:rFonts w:hAnsi="宋体" w:hint="eastAsia"/>
                <w:b/>
                <w:color w:val="000000"/>
                <w:kern w:val="0"/>
                <w:szCs w:val="21"/>
              </w:rPr>
              <w:t>流程模拟</w:t>
            </w:r>
            <w:r>
              <w:rPr>
                <w:rFonts w:hint="eastAsia"/>
                <w:b/>
                <w:spacing w:val="-3"/>
                <w:szCs w:val="21"/>
              </w:rPr>
              <w:t>（</w:t>
            </w:r>
            <w:r>
              <w:rPr>
                <w:rFonts w:hint="eastAsia"/>
                <w:b/>
                <w:spacing w:val="-3"/>
                <w:szCs w:val="21"/>
              </w:rPr>
              <w:t>%</w:t>
            </w:r>
            <w:r>
              <w:rPr>
                <w:rFonts w:hint="eastAsia"/>
                <w:b/>
                <w:spacing w:val="-3"/>
                <w:szCs w:val="21"/>
              </w:rPr>
              <w:t>）</w:t>
            </w:r>
          </w:p>
        </w:tc>
        <w:tc>
          <w:tcPr>
            <w:tcW w:w="1134" w:type="dxa"/>
          </w:tcPr>
          <w:p w14:paraId="36823DE0" w14:textId="77777777" w:rsidR="00E17509" w:rsidRPr="0025688F" w:rsidRDefault="00E17509" w:rsidP="001E27BB">
            <w:pPr>
              <w:suppressAutoHyphens/>
              <w:snapToGrid w:val="0"/>
              <w:spacing w:line="300" w:lineRule="auto"/>
              <w:ind w:right="102"/>
              <w:rPr>
                <w:b/>
                <w:spacing w:val="-3"/>
                <w:szCs w:val="21"/>
              </w:rPr>
            </w:pPr>
            <w:r w:rsidRPr="0025688F">
              <w:rPr>
                <w:rFonts w:hint="eastAsia"/>
                <w:b/>
                <w:sz w:val="20"/>
              </w:rPr>
              <w:t>工艺流程设计说明书</w:t>
            </w:r>
            <w:r>
              <w:rPr>
                <w:rFonts w:hint="eastAsia"/>
                <w:b/>
                <w:spacing w:val="-3"/>
                <w:szCs w:val="21"/>
              </w:rPr>
              <w:t>（</w:t>
            </w:r>
            <w:r>
              <w:rPr>
                <w:rFonts w:hint="eastAsia"/>
                <w:b/>
                <w:spacing w:val="-3"/>
                <w:szCs w:val="21"/>
              </w:rPr>
              <w:t>%</w:t>
            </w:r>
            <w:r>
              <w:rPr>
                <w:rFonts w:hint="eastAsia"/>
                <w:b/>
                <w:spacing w:val="-3"/>
                <w:szCs w:val="21"/>
              </w:rPr>
              <w:t>）</w:t>
            </w:r>
          </w:p>
        </w:tc>
        <w:tc>
          <w:tcPr>
            <w:tcW w:w="1134" w:type="dxa"/>
          </w:tcPr>
          <w:p w14:paraId="3D8C9783" w14:textId="77777777" w:rsidR="00E17509" w:rsidRPr="0025688F" w:rsidRDefault="00E17509" w:rsidP="001E27BB">
            <w:pPr>
              <w:suppressAutoHyphens/>
              <w:snapToGrid w:val="0"/>
              <w:spacing w:line="300" w:lineRule="auto"/>
              <w:ind w:right="102"/>
              <w:rPr>
                <w:b/>
                <w:spacing w:val="-3"/>
                <w:szCs w:val="21"/>
              </w:rPr>
            </w:pPr>
            <w:r w:rsidRPr="0025688F">
              <w:rPr>
                <w:rFonts w:hint="eastAsia"/>
                <w:b/>
                <w:sz w:val="20"/>
              </w:rPr>
              <w:t>P</w:t>
            </w:r>
            <w:r w:rsidRPr="0025688F">
              <w:rPr>
                <w:b/>
                <w:sz w:val="20"/>
              </w:rPr>
              <w:t>FD</w:t>
            </w:r>
            <w:r>
              <w:rPr>
                <w:rFonts w:hint="eastAsia"/>
                <w:b/>
                <w:sz w:val="20"/>
              </w:rPr>
              <w:t>、</w:t>
            </w:r>
            <w:r w:rsidRPr="0025688F">
              <w:rPr>
                <w:rFonts w:hint="eastAsia"/>
                <w:b/>
                <w:sz w:val="20"/>
              </w:rPr>
              <w:t>P</w:t>
            </w:r>
            <w:r w:rsidRPr="0025688F">
              <w:rPr>
                <w:b/>
                <w:sz w:val="20"/>
              </w:rPr>
              <w:t>ID</w:t>
            </w:r>
            <w:r w:rsidRPr="0025688F">
              <w:rPr>
                <w:rFonts w:hint="eastAsia"/>
                <w:b/>
                <w:sz w:val="20"/>
              </w:rPr>
              <w:t>图纸</w:t>
            </w:r>
            <w:r>
              <w:rPr>
                <w:rFonts w:hint="eastAsia"/>
                <w:b/>
                <w:spacing w:val="-3"/>
                <w:szCs w:val="21"/>
              </w:rPr>
              <w:t>（</w:t>
            </w:r>
            <w:r>
              <w:rPr>
                <w:rFonts w:hint="eastAsia"/>
                <w:b/>
                <w:spacing w:val="-3"/>
                <w:szCs w:val="21"/>
              </w:rPr>
              <w:t>%</w:t>
            </w:r>
            <w:r>
              <w:rPr>
                <w:rFonts w:hint="eastAsia"/>
                <w:b/>
                <w:spacing w:val="-3"/>
                <w:szCs w:val="21"/>
              </w:rPr>
              <w:t>）</w:t>
            </w:r>
          </w:p>
        </w:tc>
        <w:tc>
          <w:tcPr>
            <w:tcW w:w="2007" w:type="dxa"/>
          </w:tcPr>
          <w:p w14:paraId="0EC4BA40" w14:textId="77777777" w:rsidR="00E17509" w:rsidRPr="009B04C3" w:rsidRDefault="00E17509" w:rsidP="001E27BB">
            <w:pPr>
              <w:suppressAutoHyphens/>
              <w:snapToGrid w:val="0"/>
              <w:spacing w:line="300" w:lineRule="auto"/>
              <w:ind w:right="102"/>
              <w:rPr>
                <w:b/>
                <w:spacing w:val="-3"/>
                <w:szCs w:val="21"/>
                <w:lang w:val="en-GB"/>
              </w:rPr>
            </w:pPr>
            <w:r w:rsidRPr="009B04C3">
              <w:rPr>
                <w:rFonts w:hint="eastAsia"/>
                <w:b/>
                <w:spacing w:val="-3"/>
                <w:szCs w:val="21"/>
                <w:lang w:val="en-GB"/>
              </w:rPr>
              <w:t>课程分目标达成度评价方法</w:t>
            </w:r>
          </w:p>
        </w:tc>
      </w:tr>
      <w:tr w:rsidR="00E17509" w:rsidRPr="009B04C3" w14:paraId="25EA7666" w14:textId="77777777" w:rsidTr="007F4FB8">
        <w:trPr>
          <w:trHeight w:val="347"/>
          <w:jc w:val="center"/>
        </w:trPr>
        <w:tc>
          <w:tcPr>
            <w:tcW w:w="959" w:type="dxa"/>
          </w:tcPr>
          <w:p w14:paraId="5DC074D6" w14:textId="77777777" w:rsidR="00E17509" w:rsidRPr="009B04C3" w:rsidRDefault="00E17509" w:rsidP="001E27BB">
            <w:pPr>
              <w:suppressAutoHyphens/>
              <w:snapToGrid w:val="0"/>
              <w:spacing w:line="300" w:lineRule="auto"/>
              <w:ind w:right="102"/>
              <w:jc w:val="center"/>
              <w:rPr>
                <w:spacing w:val="-3"/>
                <w:szCs w:val="21"/>
                <w:lang w:val="en-GB"/>
              </w:rPr>
            </w:pPr>
            <w:r w:rsidRPr="009B04C3">
              <w:rPr>
                <w:rFonts w:hint="eastAsia"/>
                <w:spacing w:val="-3"/>
                <w:szCs w:val="21"/>
                <w:lang w:val="en-GB"/>
              </w:rPr>
              <w:t>课程目标</w:t>
            </w:r>
            <w:r w:rsidRPr="009B04C3">
              <w:rPr>
                <w:rFonts w:hint="eastAsia"/>
                <w:spacing w:val="-3"/>
                <w:szCs w:val="21"/>
                <w:lang w:val="en-GB"/>
              </w:rPr>
              <w:t>1</w:t>
            </w:r>
          </w:p>
        </w:tc>
        <w:tc>
          <w:tcPr>
            <w:tcW w:w="992" w:type="dxa"/>
          </w:tcPr>
          <w:p w14:paraId="3B4F0FCE" w14:textId="4AE79687" w:rsidR="00E17509" w:rsidRPr="009B04C3" w:rsidRDefault="00AE51E2" w:rsidP="001E27BB">
            <w:pPr>
              <w:suppressAutoHyphens/>
              <w:snapToGrid w:val="0"/>
              <w:spacing w:line="300" w:lineRule="auto"/>
              <w:ind w:right="102"/>
              <w:jc w:val="center"/>
              <w:rPr>
                <w:spacing w:val="-3"/>
                <w:szCs w:val="21"/>
                <w:lang w:val="en-GB"/>
              </w:rPr>
            </w:pPr>
            <w:r>
              <w:rPr>
                <w:spacing w:val="-3"/>
                <w:szCs w:val="21"/>
                <w:lang w:val="en-GB"/>
              </w:rPr>
              <w:t>7</w:t>
            </w:r>
            <w:r w:rsidR="00E17509">
              <w:rPr>
                <w:rFonts w:hint="eastAsia"/>
                <w:spacing w:val="-3"/>
                <w:szCs w:val="21"/>
                <w:lang w:val="en-GB"/>
              </w:rPr>
              <w:t>0</w:t>
            </w:r>
          </w:p>
        </w:tc>
        <w:tc>
          <w:tcPr>
            <w:tcW w:w="1134" w:type="dxa"/>
          </w:tcPr>
          <w:p w14:paraId="631E3869" w14:textId="50B5CECB" w:rsidR="00E17509" w:rsidRDefault="00AE51E2" w:rsidP="001E27BB">
            <w:pPr>
              <w:suppressAutoHyphens/>
              <w:snapToGrid w:val="0"/>
              <w:spacing w:line="300" w:lineRule="auto"/>
              <w:ind w:right="102"/>
              <w:jc w:val="center"/>
              <w:rPr>
                <w:spacing w:val="-3"/>
                <w:szCs w:val="21"/>
                <w:lang w:val="en-GB"/>
              </w:rPr>
            </w:pPr>
            <w:r>
              <w:rPr>
                <w:spacing w:val="-3"/>
                <w:szCs w:val="21"/>
                <w:lang w:val="en-GB"/>
              </w:rPr>
              <w:t>3</w:t>
            </w:r>
            <w:r w:rsidR="00E17509">
              <w:rPr>
                <w:rFonts w:hint="eastAsia"/>
                <w:spacing w:val="-3"/>
                <w:szCs w:val="21"/>
                <w:lang w:val="en-GB"/>
              </w:rPr>
              <w:t>0</w:t>
            </w:r>
          </w:p>
        </w:tc>
        <w:tc>
          <w:tcPr>
            <w:tcW w:w="1134" w:type="dxa"/>
          </w:tcPr>
          <w:p w14:paraId="19670789"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2098E21F"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24278074" w14:textId="77777777" w:rsidR="00E17509" w:rsidRDefault="00E17509" w:rsidP="001E27BB">
            <w:pPr>
              <w:suppressAutoHyphens/>
              <w:snapToGrid w:val="0"/>
              <w:spacing w:line="300" w:lineRule="auto"/>
              <w:ind w:right="102"/>
              <w:jc w:val="center"/>
              <w:rPr>
                <w:spacing w:val="-3"/>
                <w:szCs w:val="21"/>
                <w:lang w:val="en-GB"/>
              </w:rPr>
            </w:pPr>
          </w:p>
        </w:tc>
        <w:tc>
          <w:tcPr>
            <w:tcW w:w="2007" w:type="dxa"/>
            <w:vMerge w:val="restart"/>
          </w:tcPr>
          <w:p w14:paraId="78DBDE42" w14:textId="0E8DF806" w:rsidR="00E17509" w:rsidRPr="009B04C3" w:rsidRDefault="00E17509" w:rsidP="001E27BB">
            <w:pPr>
              <w:suppressAutoHyphens/>
              <w:snapToGrid w:val="0"/>
              <w:spacing w:line="300" w:lineRule="auto"/>
              <w:ind w:right="102"/>
              <w:rPr>
                <w:spacing w:val="-3"/>
                <w:szCs w:val="21"/>
                <w:lang w:val="en-GB"/>
              </w:rPr>
            </w:pPr>
            <w:r>
              <w:rPr>
                <w:rFonts w:hint="eastAsia"/>
                <w:spacing w:val="-3"/>
                <w:szCs w:val="21"/>
                <w:lang w:val="en-GB"/>
              </w:rPr>
              <w:t>算分法</w:t>
            </w:r>
            <w:r w:rsidRPr="009C69EC">
              <w:rPr>
                <w:rFonts w:hint="eastAsia"/>
                <w:spacing w:val="-3"/>
                <w:szCs w:val="21"/>
                <w:lang w:val="en-GB"/>
              </w:rPr>
              <w:t>（以课程目标</w:t>
            </w:r>
            <w:r w:rsidRPr="009C69EC">
              <w:rPr>
                <w:rFonts w:hint="eastAsia"/>
                <w:spacing w:val="-3"/>
                <w:szCs w:val="21"/>
                <w:lang w:val="en-GB"/>
              </w:rPr>
              <w:t>1</w:t>
            </w:r>
            <w:r w:rsidRPr="009C69EC">
              <w:rPr>
                <w:rFonts w:hint="eastAsia"/>
                <w:spacing w:val="-3"/>
                <w:szCs w:val="21"/>
                <w:lang w:val="en-GB"/>
              </w:rPr>
              <w:t>为例）：</w:t>
            </w:r>
            <w:r w:rsidRPr="009B04C3">
              <w:rPr>
                <w:rFonts w:hint="eastAsia"/>
                <w:spacing w:val="-3"/>
                <w:szCs w:val="21"/>
                <w:lang w:val="en-GB"/>
              </w:rPr>
              <w:t>分目标达成度</w:t>
            </w:r>
            <w:r w:rsidRPr="009B04C3">
              <w:rPr>
                <w:rFonts w:hint="eastAsia"/>
                <w:spacing w:val="-3"/>
                <w:szCs w:val="21"/>
                <w:lang w:val="en-GB"/>
              </w:rPr>
              <w:t>=</w:t>
            </w:r>
            <w:r w:rsidR="00AE51E2">
              <w:rPr>
                <w:spacing w:val="-3"/>
                <w:szCs w:val="21"/>
                <w:lang w:val="en-GB"/>
              </w:rPr>
              <w:t>7</w:t>
            </w:r>
            <w:r>
              <w:rPr>
                <w:spacing w:val="-3"/>
                <w:szCs w:val="21"/>
                <w:lang w:val="en-GB"/>
              </w:rPr>
              <w:t>0</w:t>
            </w:r>
            <w:r>
              <w:rPr>
                <w:rFonts w:hint="eastAsia"/>
                <w:spacing w:val="-3"/>
                <w:szCs w:val="21"/>
                <w:lang w:val="en-GB"/>
              </w:rPr>
              <w:t>%</w:t>
            </w:r>
            <w:r w:rsidRPr="009B04C3">
              <w:rPr>
                <w:rFonts w:ascii="宋体" w:hAnsi="宋体" w:hint="eastAsia"/>
                <w:spacing w:val="-3"/>
                <w:szCs w:val="21"/>
                <w:lang w:val="en-GB"/>
              </w:rPr>
              <w:t>×</w:t>
            </w:r>
            <w:r w:rsidRPr="009B04C3">
              <w:rPr>
                <w:rFonts w:hint="eastAsia"/>
                <w:spacing w:val="-3"/>
                <w:szCs w:val="21"/>
                <w:lang w:val="en-GB"/>
              </w:rPr>
              <w:t>（</w:t>
            </w:r>
            <w:r>
              <w:rPr>
                <w:rFonts w:hint="eastAsia"/>
                <w:spacing w:val="-3"/>
                <w:szCs w:val="21"/>
                <w:lang w:val="en-GB"/>
              </w:rPr>
              <w:t>项目建议书</w:t>
            </w:r>
            <w:r w:rsidRPr="009B04C3">
              <w:rPr>
                <w:rFonts w:hint="eastAsia"/>
                <w:spacing w:val="-3"/>
                <w:szCs w:val="21"/>
                <w:lang w:val="en-GB"/>
              </w:rPr>
              <w:t>平均分</w:t>
            </w:r>
            <w:r w:rsidRPr="009B04C3">
              <w:rPr>
                <w:rFonts w:hint="eastAsia"/>
                <w:spacing w:val="-3"/>
                <w:szCs w:val="21"/>
                <w:lang w:val="en-GB"/>
              </w:rPr>
              <w:t>/</w:t>
            </w:r>
            <w:r>
              <w:rPr>
                <w:rFonts w:hint="eastAsia"/>
                <w:spacing w:val="-3"/>
                <w:szCs w:val="21"/>
                <w:lang w:val="en-GB"/>
              </w:rPr>
              <w:t>项目建议书总分）</w:t>
            </w:r>
            <w:r w:rsidRPr="002B0FA1">
              <w:rPr>
                <w:rFonts w:hint="eastAsia"/>
                <w:spacing w:val="-3"/>
                <w:szCs w:val="21"/>
                <w:lang w:val="en-GB"/>
              </w:rPr>
              <w:t>×</w:t>
            </w:r>
            <w:r w:rsidRPr="002B0FA1">
              <w:rPr>
                <w:rFonts w:hint="eastAsia"/>
                <w:spacing w:val="-3"/>
                <w:szCs w:val="21"/>
                <w:lang w:val="en-GB"/>
              </w:rPr>
              <w:t>1</w:t>
            </w:r>
            <w:r w:rsidRPr="002B0FA1">
              <w:rPr>
                <w:spacing w:val="-3"/>
                <w:szCs w:val="21"/>
                <w:lang w:val="en-GB"/>
              </w:rPr>
              <w:t>00</w:t>
            </w:r>
            <w:r>
              <w:rPr>
                <w:spacing w:val="-3"/>
                <w:szCs w:val="21"/>
                <w:lang w:val="en-GB"/>
              </w:rPr>
              <w:t xml:space="preserve"> </w:t>
            </w:r>
            <w:r>
              <w:rPr>
                <w:rFonts w:hint="eastAsia"/>
                <w:spacing w:val="-3"/>
                <w:szCs w:val="21"/>
                <w:lang w:val="en-GB"/>
              </w:rPr>
              <w:t>+</w:t>
            </w:r>
            <w:r w:rsidR="00AE51E2">
              <w:rPr>
                <w:spacing w:val="-3"/>
                <w:szCs w:val="21"/>
                <w:lang w:val="en-GB"/>
              </w:rPr>
              <w:t>3</w:t>
            </w:r>
            <w:r>
              <w:rPr>
                <w:spacing w:val="-3"/>
                <w:szCs w:val="21"/>
                <w:lang w:val="en-GB"/>
              </w:rPr>
              <w:t>0</w:t>
            </w:r>
            <w:r>
              <w:rPr>
                <w:rFonts w:hint="eastAsia"/>
                <w:spacing w:val="-3"/>
                <w:szCs w:val="21"/>
                <w:lang w:val="en-GB"/>
              </w:rPr>
              <w:t>%</w:t>
            </w:r>
            <w:r w:rsidRPr="009B04C3">
              <w:rPr>
                <w:rFonts w:ascii="宋体" w:hAnsi="宋体" w:hint="eastAsia"/>
                <w:spacing w:val="-3"/>
                <w:szCs w:val="21"/>
                <w:lang w:val="en-GB"/>
              </w:rPr>
              <w:t>×</w:t>
            </w:r>
            <w:r w:rsidRPr="009B04C3">
              <w:rPr>
                <w:rFonts w:hint="eastAsia"/>
                <w:spacing w:val="-3"/>
                <w:szCs w:val="21"/>
                <w:lang w:val="en-GB"/>
              </w:rPr>
              <w:t>（</w:t>
            </w:r>
            <w:r>
              <w:rPr>
                <w:rFonts w:hint="eastAsia"/>
                <w:spacing w:val="-3"/>
                <w:szCs w:val="21"/>
                <w:lang w:val="en-GB"/>
              </w:rPr>
              <w:t>手绘工艺流程草图</w:t>
            </w:r>
            <w:r w:rsidRPr="009B04C3">
              <w:rPr>
                <w:rFonts w:hint="eastAsia"/>
                <w:spacing w:val="-3"/>
                <w:szCs w:val="21"/>
                <w:lang w:val="en-GB"/>
              </w:rPr>
              <w:t>平均分</w:t>
            </w:r>
            <w:r w:rsidRPr="009B04C3">
              <w:rPr>
                <w:rFonts w:hint="eastAsia"/>
                <w:spacing w:val="-3"/>
                <w:szCs w:val="21"/>
                <w:lang w:val="en-GB"/>
              </w:rPr>
              <w:t>/</w:t>
            </w:r>
            <w:r>
              <w:rPr>
                <w:rFonts w:hint="eastAsia"/>
                <w:spacing w:val="-3"/>
                <w:szCs w:val="21"/>
                <w:lang w:val="en-GB"/>
              </w:rPr>
              <w:t>手绘工艺流程草图总分）</w:t>
            </w:r>
            <w:r w:rsidRPr="002B0FA1">
              <w:rPr>
                <w:rFonts w:hint="eastAsia"/>
                <w:spacing w:val="-3"/>
                <w:szCs w:val="21"/>
                <w:lang w:val="en-GB"/>
              </w:rPr>
              <w:t>×</w:t>
            </w:r>
            <w:r w:rsidRPr="002B0FA1">
              <w:rPr>
                <w:rFonts w:hint="eastAsia"/>
                <w:spacing w:val="-3"/>
                <w:szCs w:val="21"/>
                <w:lang w:val="en-GB"/>
              </w:rPr>
              <w:t>1</w:t>
            </w:r>
            <w:r w:rsidRPr="002B0FA1">
              <w:rPr>
                <w:spacing w:val="-3"/>
                <w:szCs w:val="21"/>
                <w:lang w:val="en-GB"/>
              </w:rPr>
              <w:t>00</w:t>
            </w:r>
          </w:p>
        </w:tc>
      </w:tr>
      <w:tr w:rsidR="00E17509" w:rsidRPr="009B04C3" w14:paraId="61DB256D" w14:textId="77777777" w:rsidTr="007F4FB8">
        <w:trPr>
          <w:jc w:val="center"/>
        </w:trPr>
        <w:tc>
          <w:tcPr>
            <w:tcW w:w="959" w:type="dxa"/>
          </w:tcPr>
          <w:p w14:paraId="2ECCFA9A" w14:textId="77777777" w:rsidR="00E17509" w:rsidRPr="009B04C3" w:rsidRDefault="00E17509" w:rsidP="001E27BB">
            <w:pPr>
              <w:suppressAutoHyphens/>
              <w:snapToGrid w:val="0"/>
              <w:spacing w:line="300" w:lineRule="auto"/>
              <w:ind w:right="102"/>
              <w:jc w:val="center"/>
              <w:rPr>
                <w:spacing w:val="-3"/>
                <w:szCs w:val="21"/>
                <w:lang w:val="en-GB"/>
              </w:rPr>
            </w:pPr>
            <w:r w:rsidRPr="009B04C3">
              <w:rPr>
                <w:rFonts w:hint="eastAsia"/>
                <w:spacing w:val="-3"/>
                <w:szCs w:val="21"/>
                <w:lang w:val="en-GB"/>
              </w:rPr>
              <w:t>课程目标</w:t>
            </w:r>
            <w:r w:rsidRPr="009B04C3">
              <w:rPr>
                <w:rFonts w:hint="eastAsia"/>
                <w:spacing w:val="-3"/>
                <w:szCs w:val="21"/>
                <w:lang w:val="en-GB"/>
              </w:rPr>
              <w:t>2</w:t>
            </w:r>
          </w:p>
        </w:tc>
        <w:tc>
          <w:tcPr>
            <w:tcW w:w="992" w:type="dxa"/>
          </w:tcPr>
          <w:p w14:paraId="08B6ADBB" w14:textId="77777777" w:rsidR="00E17509" w:rsidRPr="009B04C3" w:rsidRDefault="00E17509" w:rsidP="001E27BB">
            <w:pPr>
              <w:suppressAutoHyphens/>
              <w:snapToGrid w:val="0"/>
              <w:spacing w:line="300" w:lineRule="auto"/>
              <w:ind w:right="102"/>
              <w:jc w:val="center"/>
              <w:rPr>
                <w:spacing w:val="-3"/>
                <w:szCs w:val="21"/>
                <w:lang w:val="en-GB"/>
              </w:rPr>
            </w:pPr>
          </w:p>
        </w:tc>
        <w:tc>
          <w:tcPr>
            <w:tcW w:w="1134" w:type="dxa"/>
          </w:tcPr>
          <w:p w14:paraId="633392DB"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4C95D70A" w14:textId="77777777" w:rsidR="00E17509" w:rsidRDefault="00E17509" w:rsidP="001E27BB">
            <w:pPr>
              <w:suppressAutoHyphens/>
              <w:snapToGrid w:val="0"/>
              <w:spacing w:line="300" w:lineRule="auto"/>
              <w:ind w:right="102"/>
              <w:jc w:val="center"/>
              <w:rPr>
                <w:spacing w:val="-3"/>
                <w:szCs w:val="21"/>
                <w:lang w:val="en-GB"/>
              </w:rPr>
            </w:pPr>
            <w:r>
              <w:rPr>
                <w:rFonts w:hint="eastAsia"/>
                <w:spacing w:val="-3"/>
                <w:szCs w:val="21"/>
                <w:lang w:val="en-GB"/>
              </w:rPr>
              <w:t>100</w:t>
            </w:r>
          </w:p>
        </w:tc>
        <w:tc>
          <w:tcPr>
            <w:tcW w:w="1134" w:type="dxa"/>
          </w:tcPr>
          <w:p w14:paraId="2B6781A9"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3CE600DE" w14:textId="77777777" w:rsidR="00E17509" w:rsidRDefault="00E17509" w:rsidP="001E27BB">
            <w:pPr>
              <w:suppressAutoHyphens/>
              <w:snapToGrid w:val="0"/>
              <w:spacing w:line="300" w:lineRule="auto"/>
              <w:ind w:right="102"/>
              <w:jc w:val="center"/>
              <w:rPr>
                <w:spacing w:val="-3"/>
                <w:szCs w:val="21"/>
                <w:lang w:val="en-GB"/>
              </w:rPr>
            </w:pPr>
          </w:p>
        </w:tc>
        <w:tc>
          <w:tcPr>
            <w:tcW w:w="2007" w:type="dxa"/>
            <w:vMerge/>
          </w:tcPr>
          <w:p w14:paraId="72632DA6" w14:textId="77777777" w:rsidR="00E17509" w:rsidRPr="009B04C3" w:rsidRDefault="00E17509" w:rsidP="001E27BB">
            <w:pPr>
              <w:suppressAutoHyphens/>
              <w:snapToGrid w:val="0"/>
              <w:spacing w:line="300" w:lineRule="auto"/>
              <w:ind w:right="102"/>
              <w:jc w:val="center"/>
              <w:rPr>
                <w:spacing w:val="-3"/>
                <w:szCs w:val="21"/>
                <w:lang w:val="en-GB"/>
              </w:rPr>
            </w:pPr>
          </w:p>
        </w:tc>
      </w:tr>
      <w:tr w:rsidR="00E17509" w:rsidRPr="009B04C3" w14:paraId="3DF3BFBF" w14:textId="77777777" w:rsidTr="007F4FB8">
        <w:trPr>
          <w:jc w:val="center"/>
        </w:trPr>
        <w:tc>
          <w:tcPr>
            <w:tcW w:w="959" w:type="dxa"/>
          </w:tcPr>
          <w:p w14:paraId="2F37A4A2" w14:textId="77777777" w:rsidR="00E17509" w:rsidRPr="009B04C3" w:rsidRDefault="00E17509" w:rsidP="001E27BB">
            <w:pPr>
              <w:suppressAutoHyphens/>
              <w:snapToGrid w:val="0"/>
              <w:spacing w:line="300" w:lineRule="auto"/>
              <w:ind w:right="102"/>
              <w:jc w:val="center"/>
              <w:rPr>
                <w:spacing w:val="-3"/>
                <w:szCs w:val="21"/>
                <w:lang w:val="en-GB"/>
              </w:rPr>
            </w:pPr>
            <w:r w:rsidRPr="009B04C3">
              <w:rPr>
                <w:rFonts w:hint="eastAsia"/>
                <w:spacing w:val="-3"/>
                <w:szCs w:val="21"/>
                <w:lang w:val="en-GB"/>
              </w:rPr>
              <w:t>课程目标</w:t>
            </w:r>
            <w:r w:rsidRPr="009B04C3">
              <w:rPr>
                <w:rFonts w:hint="eastAsia"/>
                <w:spacing w:val="-3"/>
                <w:szCs w:val="21"/>
                <w:lang w:val="en-GB"/>
              </w:rPr>
              <w:t>3</w:t>
            </w:r>
          </w:p>
        </w:tc>
        <w:tc>
          <w:tcPr>
            <w:tcW w:w="992" w:type="dxa"/>
          </w:tcPr>
          <w:p w14:paraId="04B3B31F" w14:textId="77777777" w:rsidR="00E17509" w:rsidRPr="009B04C3" w:rsidRDefault="00E17509" w:rsidP="001E27BB">
            <w:pPr>
              <w:suppressAutoHyphens/>
              <w:snapToGrid w:val="0"/>
              <w:spacing w:line="300" w:lineRule="auto"/>
              <w:ind w:right="102"/>
              <w:jc w:val="center"/>
              <w:rPr>
                <w:spacing w:val="-3"/>
                <w:szCs w:val="21"/>
                <w:lang w:val="en-GB"/>
              </w:rPr>
            </w:pPr>
          </w:p>
        </w:tc>
        <w:tc>
          <w:tcPr>
            <w:tcW w:w="1134" w:type="dxa"/>
          </w:tcPr>
          <w:p w14:paraId="7CEB5EAF" w14:textId="19360AAB" w:rsidR="00E17509" w:rsidRDefault="00AE51E2" w:rsidP="001E27BB">
            <w:pPr>
              <w:suppressAutoHyphens/>
              <w:snapToGrid w:val="0"/>
              <w:spacing w:line="300" w:lineRule="auto"/>
              <w:ind w:right="102"/>
              <w:jc w:val="center"/>
              <w:rPr>
                <w:spacing w:val="-3"/>
                <w:szCs w:val="21"/>
                <w:lang w:val="en-GB"/>
              </w:rPr>
            </w:pPr>
            <w:r>
              <w:rPr>
                <w:spacing w:val="-3"/>
                <w:szCs w:val="21"/>
                <w:lang w:val="en-GB"/>
              </w:rPr>
              <w:t>7</w:t>
            </w:r>
            <w:r w:rsidR="00E17509">
              <w:rPr>
                <w:rFonts w:hint="eastAsia"/>
                <w:spacing w:val="-3"/>
                <w:szCs w:val="21"/>
                <w:lang w:val="en-GB"/>
              </w:rPr>
              <w:t>0</w:t>
            </w:r>
          </w:p>
        </w:tc>
        <w:tc>
          <w:tcPr>
            <w:tcW w:w="1134" w:type="dxa"/>
          </w:tcPr>
          <w:p w14:paraId="6C9C6924"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477A76CD" w14:textId="400BE289" w:rsidR="00E17509" w:rsidRDefault="00AE51E2" w:rsidP="001E27BB">
            <w:pPr>
              <w:suppressAutoHyphens/>
              <w:snapToGrid w:val="0"/>
              <w:spacing w:line="300" w:lineRule="auto"/>
              <w:ind w:right="102"/>
              <w:jc w:val="center"/>
              <w:rPr>
                <w:spacing w:val="-3"/>
                <w:szCs w:val="21"/>
                <w:lang w:val="en-GB"/>
              </w:rPr>
            </w:pPr>
            <w:r>
              <w:rPr>
                <w:spacing w:val="-3"/>
                <w:szCs w:val="21"/>
                <w:lang w:val="en-GB"/>
              </w:rPr>
              <w:t>3</w:t>
            </w:r>
            <w:r w:rsidR="00E17509">
              <w:rPr>
                <w:rFonts w:hint="eastAsia"/>
                <w:spacing w:val="-3"/>
                <w:szCs w:val="21"/>
                <w:lang w:val="en-GB"/>
              </w:rPr>
              <w:t>0</w:t>
            </w:r>
          </w:p>
        </w:tc>
        <w:tc>
          <w:tcPr>
            <w:tcW w:w="1134" w:type="dxa"/>
          </w:tcPr>
          <w:p w14:paraId="402C5F87" w14:textId="77777777" w:rsidR="00E17509" w:rsidRDefault="00E17509" w:rsidP="001E27BB">
            <w:pPr>
              <w:suppressAutoHyphens/>
              <w:snapToGrid w:val="0"/>
              <w:spacing w:line="300" w:lineRule="auto"/>
              <w:ind w:right="102"/>
              <w:jc w:val="center"/>
              <w:rPr>
                <w:spacing w:val="-3"/>
                <w:szCs w:val="21"/>
                <w:lang w:val="en-GB"/>
              </w:rPr>
            </w:pPr>
          </w:p>
        </w:tc>
        <w:tc>
          <w:tcPr>
            <w:tcW w:w="2007" w:type="dxa"/>
            <w:vMerge/>
          </w:tcPr>
          <w:p w14:paraId="65B7242D" w14:textId="77777777" w:rsidR="00E17509" w:rsidRPr="009B04C3" w:rsidRDefault="00E17509" w:rsidP="001E27BB">
            <w:pPr>
              <w:suppressAutoHyphens/>
              <w:snapToGrid w:val="0"/>
              <w:spacing w:line="300" w:lineRule="auto"/>
              <w:ind w:right="102"/>
              <w:jc w:val="center"/>
              <w:rPr>
                <w:spacing w:val="-3"/>
                <w:szCs w:val="21"/>
                <w:lang w:val="en-GB"/>
              </w:rPr>
            </w:pPr>
          </w:p>
        </w:tc>
      </w:tr>
      <w:tr w:rsidR="00E17509" w:rsidRPr="009B04C3" w14:paraId="7502B756" w14:textId="77777777" w:rsidTr="007F4FB8">
        <w:trPr>
          <w:jc w:val="center"/>
        </w:trPr>
        <w:tc>
          <w:tcPr>
            <w:tcW w:w="959" w:type="dxa"/>
          </w:tcPr>
          <w:p w14:paraId="4B0FC8D2" w14:textId="77777777" w:rsidR="00E17509" w:rsidRPr="009B04C3" w:rsidRDefault="00E17509" w:rsidP="001E27BB">
            <w:pPr>
              <w:suppressAutoHyphens/>
              <w:snapToGrid w:val="0"/>
              <w:spacing w:line="300" w:lineRule="auto"/>
              <w:ind w:right="102"/>
              <w:jc w:val="center"/>
              <w:rPr>
                <w:spacing w:val="-3"/>
                <w:szCs w:val="21"/>
                <w:lang w:val="en-GB"/>
              </w:rPr>
            </w:pPr>
            <w:r w:rsidRPr="009B04C3">
              <w:rPr>
                <w:rFonts w:hint="eastAsia"/>
                <w:spacing w:val="-3"/>
                <w:szCs w:val="21"/>
                <w:lang w:val="en-GB"/>
              </w:rPr>
              <w:t>课程目标</w:t>
            </w:r>
            <w:r>
              <w:rPr>
                <w:rFonts w:hint="eastAsia"/>
                <w:spacing w:val="-3"/>
                <w:szCs w:val="21"/>
                <w:lang w:val="en-GB"/>
              </w:rPr>
              <w:t>4</w:t>
            </w:r>
          </w:p>
        </w:tc>
        <w:tc>
          <w:tcPr>
            <w:tcW w:w="992" w:type="dxa"/>
          </w:tcPr>
          <w:p w14:paraId="3797F03D"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5AE826BB"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1722B438"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29688B7B"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2ABBBDEF" w14:textId="77777777" w:rsidR="00E17509" w:rsidRDefault="00E17509" w:rsidP="001E27BB">
            <w:pPr>
              <w:suppressAutoHyphens/>
              <w:snapToGrid w:val="0"/>
              <w:spacing w:line="300" w:lineRule="auto"/>
              <w:ind w:right="102"/>
              <w:jc w:val="center"/>
              <w:rPr>
                <w:spacing w:val="-3"/>
                <w:szCs w:val="21"/>
                <w:lang w:val="en-GB"/>
              </w:rPr>
            </w:pPr>
            <w:r>
              <w:rPr>
                <w:rFonts w:hint="eastAsia"/>
                <w:spacing w:val="-3"/>
                <w:szCs w:val="21"/>
                <w:lang w:val="en-GB"/>
              </w:rPr>
              <w:t>100</w:t>
            </w:r>
          </w:p>
        </w:tc>
        <w:tc>
          <w:tcPr>
            <w:tcW w:w="2007" w:type="dxa"/>
            <w:vMerge/>
          </w:tcPr>
          <w:p w14:paraId="5D573114" w14:textId="77777777" w:rsidR="00E17509" w:rsidRPr="009B04C3" w:rsidRDefault="00E17509" w:rsidP="001E27BB">
            <w:pPr>
              <w:suppressAutoHyphens/>
              <w:snapToGrid w:val="0"/>
              <w:spacing w:line="300" w:lineRule="auto"/>
              <w:ind w:right="102"/>
              <w:jc w:val="center"/>
              <w:rPr>
                <w:spacing w:val="-3"/>
                <w:szCs w:val="21"/>
                <w:lang w:val="en-GB"/>
              </w:rPr>
            </w:pPr>
          </w:p>
        </w:tc>
      </w:tr>
      <w:tr w:rsidR="00E17509" w:rsidRPr="009B04C3" w14:paraId="43329718" w14:textId="77777777" w:rsidTr="007F4FB8">
        <w:trPr>
          <w:jc w:val="center"/>
        </w:trPr>
        <w:tc>
          <w:tcPr>
            <w:tcW w:w="959" w:type="dxa"/>
          </w:tcPr>
          <w:p w14:paraId="04404DBD" w14:textId="77777777" w:rsidR="00E17509" w:rsidRPr="009B04C3" w:rsidRDefault="00E17509" w:rsidP="001E27BB">
            <w:pPr>
              <w:suppressAutoHyphens/>
              <w:snapToGrid w:val="0"/>
              <w:spacing w:line="300" w:lineRule="auto"/>
              <w:ind w:right="102"/>
              <w:jc w:val="center"/>
              <w:rPr>
                <w:spacing w:val="-3"/>
                <w:szCs w:val="21"/>
                <w:lang w:val="en-GB"/>
              </w:rPr>
            </w:pPr>
            <w:r w:rsidRPr="009B04C3">
              <w:rPr>
                <w:rFonts w:hint="eastAsia"/>
                <w:spacing w:val="-3"/>
                <w:szCs w:val="21"/>
                <w:lang w:val="en-GB"/>
              </w:rPr>
              <w:t>课程目标</w:t>
            </w:r>
            <w:r>
              <w:rPr>
                <w:rFonts w:hint="eastAsia"/>
                <w:spacing w:val="-3"/>
                <w:szCs w:val="21"/>
                <w:lang w:val="en-GB"/>
              </w:rPr>
              <w:t>5</w:t>
            </w:r>
          </w:p>
        </w:tc>
        <w:tc>
          <w:tcPr>
            <w:tcW w:w="992" w:type="dxa"/>
          </w:tcPr>
          <w:p w14:paraId="31F309ED" w14:textId="12397FBA" w:rsidR="00E17509" w:rsidRPr="009B04C3" w:rsidRDefault="00AE51E2" w:rsidP="001E27BB">
            <w:pPr>
              <w:suppressAutoHyphens/>
              <w:snapToGrid w:val="0"/>
              <w:spacing w:line="300" w:lineRule="auto"/>
              <w:ind w:right="102"/>
              <w:jc w:val="center"/>
              <w:rPr>
                <w:spacing w:val="-3"/>
                <w:szCs w:val="21"/>
                <w:lang w:val="en-GB"/>
              </w:rPr>
            </w:pPr>
            <w:r>
              <w:rPr>
                <w:spacing w:val="-3"/>
                <w:szCs w:val="21"/>
                <w:lang w:val="en-GB"/>
              </w:rPr>
              <w:t>3</w:t>
            </w:r>
            <w:r w:rsidR="007022E5">
              <w:rPr>
                <w:spacing w:val="-3"/>
                <w:szCs w:val="21"/>
                <w:lang w:val="en-GB"/>
              </w:rPr>
              <w:t>0</w:t>
            </w:r>
          </w:p>
        </w:tc>
        <w:tc>
          <w:tcPr>
            <w:tcW w:w="1134" w:type="dxa"/>
          </w:tcPr>
          <w:p w14:paraId="53D0A0C3"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05B4469D" w14:textId="77777777" w:rsidR="00E17509" w:rsidRDefault="00E17509" w:rsidP="001E27BB">
            <w:pPr>
              <w:suppressAutoHyphens/>
              <w:snapToGrid w:val="0"/>
              <w:spacing w:line="300" w:lineRule="auto"/>
              <w:ind w:right="102"/>
              <w:jc w:val="center"/>
              <w:rPr>
                <w:spacing w:val="-3"/>
                <w:szCs w:val="21"/>
                <w:lang w:val="en-GB"/>
              </w:rPr>
            </w:pPr>
          </w:p>
        </w:tc>
        <w:tc>
          <w:tcPr>
            <w:tcW w:w="1134" w:type="dxa"/>
          </w:tcPr>
          <w:p w14:paraId="7005AC7B" w14:textId="011E40B1" w:rsidR="00E17509" w:rsidRDefault="00AE51E2" w:rsidP="001E27BB">
            <w:pPr>
              <w:suppressAutoHyphens/>
              <w:snapToGrid w:val="0"/>
              <w:spacing w:line="300" w:lineRule="auto"/>
              <w:ind w:right="102"/>
              <w:jc w:val="center"/>
              <w:rPr>
                <w:spacing w:val="-3"/>
                <w:szCs w:val="21"/>
                <w:lang w:val="en-GB"/>
              </w:rPr>
            </w:pPr>
            <w:r>
              <w:rPr>
                <w:rFonts w:hint="eastAsia"/>
                <w:spacing w:val="-3"/>
                <w:szCs w:val="21"/>
                <w:lang w:val="en-GB"/>
              </w:rPr>
              <w:t>7</w:t>
            </w:r>
            <w:r>
              <w:rPr>
                <w:spacing w:val="-3"/>
                <w:szCs w:val="21"/>
                <w:lang w:val="en-GB"/>
              </w:rPr>
              <w:t>0</w:t>
            </w:r>
          </w:p>
        </w:tc>
        <w:tc>
          <w:tcPr>
            <w:tcW w:w="1134" w:type="dxa"/>
          </w:tcPr>
          <w:p w14:paraId="24B6D469" w14:textId="77777777" w:rsidR="00E17509" w:rsidRDefault="00E17509" w:rsidP="001E27BB">
            <w:pPr>
              <w:suppressAutoHyphens/>
              <w:snapToGrid w:val="0"/>
              <w:spacing w:line="300" w:lineRule="auto"/>
              <w:ind w:right="102"/>
              <w:jc w:val="center"/>
              <w:rPr>
                <w:spacing w:val="-3"/>
                <w:szCs w:val="21"/>
                <w:lang w:val="en-GB"/>
              </w:rPr>
            </w:pPr>
          </w:p>
        </w:tc>
        <w:tc>
          <w:tcPr>
            <w:tcW w:w="2007" w:type="dxa"/>
            <w:vMerge/>
          </w:tcPr>
          <w:p w14:paraId="28B858C7" w14:textId="77777777" w:rsidR="00E17509" w:rsidRPr="009B04C3" w:rsidRDefault="00E17509" w:rsidP="001E27BB">
            <w:pPr>
              <w:suppressAutoHyphens/>
              <w:snapToGrid w:val="0"/>
              <w:spacing w:line="300" w:lineRule="auto"/>
              <w:ind w:right="102"/>
              <w:jc w:val="center"/>
              <w:rPr>
                <w:spacing w:val="-3"/>
                <w:szCs w:val="21"/>
                <w:lang w:val="en-GB"/>
              </w:rPr>
            </w:pPr>
          </w:p>
        </w:tc>
      </w:tr>
    </w:tbl>
    <w:p w14:paraId="1B814396" w14:textId="77777777" w:rsidR="00733267" w:rsidRDefault="00733267">
      <w:pPr>
        <w:widowControl/>
        <w:jc w:val="left"/>
        <w:sectPr w:rsidR="00733267" w:rsidSect="0032077B">
          <w:pgSz w:w="11906" w:h="16838"/>
          <w:pgMar w:top="1418" w:right="1247" w:bottom="1418" w:left="1247" w:header="851" w:footer="992" w:gutter="0"/>
          <w:cols w:space="425"/>
          <w:docGrid w:type="linesAndChars" w:linePitch="312"/>
        </w:sectPr>
      </w:pPr>
    </w:p>
    <w:p w14:paraId="490A96F3" w14:textId="77777777" w:rsidR="000D4110" w:rsidRPr="00892023" w:rsidRDefault="000D4110" w:rsidP="008C7ACE">
      <w:pPr>
        <w:suppressAutoHyphens/>
        <w:snapToGrid w:val="0"/>
        <w:spacing w:beforeLines="50" w:before="156" w:afterLines="50" w:after="156" w:line="360" w:lineRule="auto"/>
        <w:ind w:right="102" w:firstLine="420"/>
        <w:outlineLvl w:val="0"/>
        <w:rPr>
          <w:b/>
          <w:spacing w:val="-3"/>
          <w:szCs w:val="21"/>
          <w:lang w:val="en-GB"/>
        </w:rPr>
      </w:pPr>
      <w:r>
        <w:rPr>
          <w:rFonts w:hAnsi="宋体" w:hint="eastAsia"/>
          <w:b/>
          <w:spacing w:val="-3"/>
          <w:szCs w:val="21"/>
          <w:lang w:val="en-GB"/>
        </w:rPr>
        <w:lastRenderedPageBreak/>
        <w:t>七</w:t>
      </w:r>
      <w:r w:rsidRPr="00892023">
        <w:rPr>
          <w:rFonts w:hAnsi="宋体"/>
          <w:b/>
          <w:spacing w:val="-3"/>
          <w:szCs w:val="21"/>
          <w:lang w:val="en-GB"/>
        </w:rPr>
        <w:t>、评分标准</w:t>
      </w:r>
    </w:p>
    <w:tbl>
      <w:tblPr>
        <w:tblStyle w:val="a7"/>
        <w:tblW w:w="14247" w:type="dxa"/>
        <w:jc w:val="center"/>
        <w:tblLook w:val="04A0" w:firstRow="1" w:lastRow="0" w:firstColumn="1" w:lastColumn="0" w:noHBand="0" w:noVBand="1"/>
      </w:tblPr>
      <w:tblGrid>
        <w:gridCol w:w="2675"/>
        <w:gridCol w:w="2313"/>
        <w:gridCol w:w="2312"/>
        <w:gridCol w:w="2371"/>
        <w:gridCol w:w="6"/>
        <w:gridCol w:w="2212"/>
        <w:gridCol w:w="2358"/>
      </w:tblGrid>
      <w:tr w:rsidR="00E75617" w:rsidRPr="00100FFA" w14:paraId="4B36C51C" w14:textId="77777777" w:rsidTr="00AA2063">
        <w:trPr>
          <w:trHeight w:val="204"/>
          <w:jc w:val="center"/>
        </w:trPr>
        <w:tc>
          <w:tcPr>
            <w:tcW w:w="2675" w:type="dxa"/>
            <w:vMerge w:val="restart"/>
            <w:vAlign w:val="center"/>
          </w:tcPr>
          <w:p w14:paraId="364DD0BA" w14:textId="77777777" w:rsidR="00E75617" w:rsidRPr="00100FFA" w:rsidRDefault="00E75617" w:rsidP="00F01074">
            <w:pPr>
              <w:adjustRightInd w:val="0"/>
              <w:snapToGrid w:val="0"/>
              <w:spacing w:line="300" w:lineRule="auto"/>
              <w:jc w:val="center"/>
              <w:rPr>
                <w:rFonts w:eastAsiaTheme="minorEastAsia"/>
                <w:szCs w:val="21"/>
                <w:lang w:val="en-GB"/>
              </w:rPr>
            </w:pPr>
            <w:r w:rsidRPr="00100FFA">
              <w:rPr>
                <w:rFonts w:eastAsiaTheme="minorEastAsia" w:hint="eastAsia"/>
                <w:szCs w:val="21"/>
                <w:lang w:val="en-GB"/>
              </w:rPr>
              <w:t>课程目标</w:t>
            </w:r>
          </w:p>
        </w:tc>
        <w:tc>
          <w:tcPr>
            <w:tcW w:w="11572" w:type="dxa"/>
            <w:gridSpan w:val="6"/>
          </w:tcPr>
          <w:p w14:paraId="624D515A" w14:textId="77777777" w:rsidR="00E75617" w:rsidRPr="00100FFA" w:rsidRDefault="00E75617" w:rsidP="00F01074">
            <w:pPr>
              <w:adjustRightInd w:val="0"/>
              <w:snapToGrid w:val="0"/>
              <w:spacing w:line="300" w:lineRule="auto"/>
              <w:jc w:val="center"/>
              <w:rPr>
                <w:rFonts w:eastAsiaTheme="minorEastAsia"/>
                <w:szCs w:val="21"/>
                <w:lang w:val="en-GB"/>
              </w:rPr>
            </w:pPr>
            <w:r w:rsidRPr="00100FFA">
              <w:rPr>
                <w:rFonts w:eastAsiaTheme="minorEastAsia" w:hint="eastAsia"/>
                <w:szCs w:val="21"/>
                <w:lang w:val="en-GB"/>
              </w:rPr>
              <w:t>评价标准</w:t>
            </w:r>
          </w:p>
        </w:tc>
      </w:tr>
      <w:tr w:rsidR="00151790" w:rsidRPr="00100FFA" w14:paraId="3B216820" w14:textId="77777777" w:rsidTr="00600EF9">
        <w:trPr>
          <w:trHeight w:val="136"/>
          <w:jc w:val="center"/>
        </w:trPr>
        <w:tc>
          <w:tcPr>
            <w:tcW w:w="2675" w:type="dxa"/>
            <w:vMerge/>
            <w:vAlign w:val="center"/>
          </w:tcPr>
          <w:p w14:paraId="0F348DBB" w14:textId="77777777" w:rsidR="00151790" w:rsidRPr="00100FFA" w:rsidRDefault="00151790" w:rsidP="00F01074">
            <w:pPr>
              <w:adjustRightInd w:val="0"/>
              <w:snapToGrid w:val="0"/>
              <w:spacing w:line="300" w:lineRule="auto"/>
              <w:jc w:val="center"/>
              <w:rPr>
                <w:rFonts w:eastAsiaTheme="minorEastAsia"/>
                <w:szCs w:val="21"/>
                <w:lang w:val="en-GB"/>
              </w:rPr>
            </w:pPr>
          </w:p>
        </w:tc>
        <w:tc>
          <w:tcPr>
            <w:tcW w:w="2313" w:type="dxa"/>
            <w:shd w:val="clear" w:color="auto" w:fill="auto"/>
          </w:tcPr>
          <w:p w14:paraId="6E2DE824" w14:textId="77777777" w:rsidR="00151790" w:rsidRPr="00600EF9" w:rsidRDefault="00151790" w:rsidP="00F01074">
            <w:pPr>
              <w:spacing w:line="300" w:lineRule="auto"/>
              <w:jc w:val="center"/>
              <w:rPr>
                <w:szCs w:val="21"/>
                <w:lang w:val="en-GB"/>
              </w:rPr>
            </w:pPr>
            <w:r w:rsidRPr="00600EF9">
              <w:rPr>
                <w:szCs w:val="21"/>
                <w:lang w:val="en-GB"/>
              </w:rPr>
              <w:t>优</w:t>
            </w:r>
          </w:p>
        </w:tc>
        <w:tc>
          <w:tcPr>
            <w:tcW w:w="2312" w:type="dxa"/>
            <w:shd w:val="clear" w:color="auto" w:fill="auto"/>
          </w:tcPr>
          <w:p w14:paraId="722FA988" w14:textId="77777777" w:rsidR="00151790" w:rsidRPr="00600EF9" w:rsidRDefault="00151790" w:rsidP="00F01074">
            <w:pPr>
              <w:spacing w:line="300" w:lineRule="auto"/>
              <w:jc w:val="center"/>
              <w:rPr>
                <w:szCs w:val="21"/>
                <w:lang w:val="en-GB"/>
              </w:rPr>
            </w:pPr>
            <w:r w:rsidRPr="00600EF9">
              <w:rPr>
                <w:szCs w:val="21"/>
                <w:lang w:val="en-GB"/>
              </w:rPr>
              <w:t>良</w:t>
            </w:r>
          </w:p>
        </w:tc>
        <w:tc>
          <w:tcPr>
            <w:tcW w:w="2377" w:type="dxa"/>
            <w:gridSpan w:val="2"/>
            <w:shd w:val="clear" w:color="auto" w:fill="auto"/>
          </w:tcPr>
          <w:p w14:paraId="2987BB5F" w14:textId="77777777" w:rsidR="00151790" w:rsidRPr="00600EF9" w:rsidRDefault="00151790" w:rsidP="00F01074">
            <w:pPr>
              <w:spacing w:line="300" w:lineRule="auto"/>
              <w:jc w:val="center"/>
              <w:rPr>
                <w:szCs w:val="21"/>
                <w:lang w:val="en-GB"/>
              </w:rPr>
            </w:pPr>
            <w:r w:rsidRPr="00600EF9">
              <w:rPr>
                <w:szCs w:val="21"/>
                <w:lang w:val="en-GB"/>
              </w:rPr>
              <w:t>中</w:t>
            </w:r>
          </w:p>
        </w:tc>
        <w:tc>
          <w:tcPr>
            <w:tcW w:w="2212" w:type="dxa"/>
            <w:shd w:val="clear" w:color="auto" w:fill="auto"/>
          </w:tcPr>
          <w:p w14:paraId="572BF3D1" w14:textId="77777777" w:rsidR="00151790" w:rsidRPr="00600EF9" w:rsidRDefault="00151790" w:rsidP="00F01074">
            <w:pPr>
              <w:spacing w:line="300" w:lineRule="auto"/>
              <w:jc w:val="center"/>
              <w:rPr>
                <w:szCs w:val="21"/>
                <w:lang w:val="en-GB"/>
              </w:rPr>
            </w:pPr>
            <w:r w:rsidRPr="00600EF9">
              <w:rPr>
                <w:rFonts w:hint="eastAsia"/>
                <w:szCs w:val="21"/>
                <w:lang w:val="en-GB"/>
              </w:rPr>
              <w:t>合格</w:t>
            </w:r>
          </w:p>
        </w:tc>
        <w:tc>
          <w:tcPr>
            <w:tcW w:w="2358" w:type="dxa"/>
            <w:shd w:val="clear" w:color="auto" w:fill="auto"/>
          </w:tcPr>
          <w:p w14:paraId="4C357DA1" w14:textId="77777777" w:rsidR="00151790" w:rsidRPr="00600EF9" w:rsidRDefault="00151790" w:rsidP="00F01074">
            <w:pPr>
              <w:spacing w:line="300" w:lineRule="auto"/>
              <w:jc w:val="center"/>
              <w:rPr>
                <w:szCs w:val="21"/>
                <w:lang w:val="en-GB"/>
              </w:rPr>
            </w:pPr>
            <w:r w:rsidRPr="00600EF9">
              <w:rPr>
                <w:szCs w:val="21"/>
                <w:lang w:val="en-GB"/>
              </w:rPr>
              <w:t>不合格</w:t>
            </w:r>
          </w:p>
        </w:tc>
      </w:tr>
      <w:tr w:rsidR="00151790" w:rsidRPr="00100FFA" w14:paraId="63453A1D" w14:textId="77777777" w:rsidTr="00600EF9">
        <w:trPr>
          <w:jc w:val="center"/>
        </w:trPr>
        <w:tc>
          <w:tcPr>
            <w:tcW w:w="2675" w:type="dxa"/>
            <w:vMerge/>
          </w:tcPr>
          <w:p w14:paraId="0BA456EA" w14:textId="77777777" w:rsidR="00151790" w:rsidRPr="00100FFA" w:rsidRDefault="00151790" w:rsidP="00F01074">
            <w:pPr>
              <w:adjustRightInd w:val="0"/>
              <w:snapToGrid w:val="0"/>
              <w:spacing w:line="300" w:lineRule="auto"/>
              <w:rPr>
                <w:rFonts w:eastAsiaTheme="minorEastAsia"/>
                <w:szCs w:val="21"/>
                <w:lang w:val="en-GB"/>
              </w:rPr>
            </w:pPr>
          </w:p>
        </w:tc>
        <w:tc>
          <w:tcPr>
            <w:tcW w:w="2313" w:type="dxa"/>
            <w:shd w:val="clear" w:color="auto" w:fill="auto"/>
          </w:tcPr>
          <w:p w14:paraId="3AA706D4" w14:textId="77777777" w:rsidR="00151790" w:rsidRPr="00600EF9" w:rsidRDefault="00151790" w:rsidP="00F01074">
            <w:pPr>
              <w:adjustRightInd w:val="0"/>
              <w:snapToGrid w:val="0"/>
              <w:spacing w:line="300" w:lineRule="auto"/>
              <w:jc w:val="center"/>
              <w:rPr>
                <w:rFonts w:eastAsiaTheme="minorEastAsia"/>
                <w:szCs w:val="21"/>
                <w:lang w:val="en-GB"/>
              </w:rPr>
            </w:pPr>
            <w:r w:rsidRPr="00600EF9">
              <w:rPr>
                <w:rFonts w:eastAsiaTheme="minorEastAsia" w:hint="eastAsia"/>
                <w:szCs w:val="21"/>
                <w:lang w:val="en-GB"/>
              </w:rPr>
              <w:t>9</w:t>
            </w:r>
            <w:r w:rsidRPr="00600EF9">
              <w:rPr>
                <w:rFonts w:eastAsiaTheme="minorEastAsia"/>
                <w:szCs w:val="21"/>
                <w:lang w:val="en-GB"/>
              </w:rPr>
              <w:t>0-100</w:t>
            </w:r>
            <w:r w:rsidRPr="00600EF9">
              <w:rPr>
                <w:rFonts w:eastAsiaTheme="minorEastAsia" w:hint="eastAsia"/>
                <w:szCs w:val="21"/>
                <w:lang w:val="en-GB"/>
              </w:rPr>
              <w:t>分</w:t>
            </w:r>
          </w:p>
        </w:tc>
        <w:tc>
          <w:tcPr>
            <w:tcW w:w="2312" w:type="dxa"/>
            <w:shd w:val="clear" w:color="auto" w:fill="auto"/>
          </w:tcPr>
          <w:p w14:paraId="34BDD938" w14:textId="77777777" w:rsidR="00151790" w:rsidRPr="00600EF9" w:rsidRDefault="00151790" w:rsidP="00F01074">
            <w:pPr>
              <w:adjustRightInd w:val="0"/>
              <w:snapToGrid w:val="0"/>
              <w:spacing w:line="300" w:lineRule="auto"/>
              <w:jc w:val="center"/>
              <w:rPr>
                <w:rFonts w:eastAsiaTheme="minorEastAsia"/>
                <w:szCs w:val="21"/>
                <w:lang w:val="en-GB"/>
              </w:rPr>
            </w:pPr>
            <w:r w:rsidRPr="00600EF9">
              <w:rPr>
                <w:rFonts w:eastAsiaTheme="minorEastAsia" w:hint="eastAsia"/>
                <w:szCs w:val="21"/>
                <w:lang w:val="en-GB"/>
              </w:rPr>
              <w:t>80</w:t>
            </w:r>
            <w:r w:rsidRPr="00600EF9">
              <w:rPr>
                <w:rFonts w:eastAsiaTheme="minorEastAsia"/>
                <w:szCs w:val="21"/>
                <w:lang w:val="en-GB"/>
              </w:rPr>
              <w:t>-89</w:t>
            </w:r>
            <w:r w:rsidRPr="00600EF9">
              <w:rPr>
                <w:rFonts w:eastAsiaTheme="minorEastAsia" w:hint="eastAsia"/>
                <w:szCs w:val="21"/>
                <w:lang w:val="en-GB"/>
              </w:rPr>
              <w:t>分</w:t>
            </w:r>
          </w:p>
        </w:tc>
        <w:tc>
          <w:tcPr>
            <w:tcW w:w="2371" w:type="dxa"/>
            <w:shd w:val="clear" w:color="auto" w:fill="auto"/>
          </w:tcPr>
          <w:p w14:paraId="724309E4" w14:textId="77777777" w:rsidR="00151790" w:rsidRPr="00600EF9" w:rsidRDefault="00151790" w:rsidP="00AA2063">
            <w:pPr>
              <w:adjustRightInd w:val="0"/>
              <w:snapToGrid w:val="0"/>
              <w:spacing w:line="300" w:lineRule="auto"/>
              <w:jc w:val="center"/>
              <w:rPr>
                <w:rFonts w:eastAsiaTheme="minorEastAsia"/>
                <w:szCs w:val="21"/>
                <w:lang w:val="en-GB"/>
              </w:rPr>
            </w:pPr>
            <w:r w:rsidRPr="00600EF9">
              <w:rPr>
                <w:rFonts w:eastAsiaTheme="minorEastAsia" w:hint="eastAsia"/>
                <w:szCs w:val="21"/>
                <w:lang w:val="en-GB"/>
              </w:rPr>
              <w:t>70</w:t>
            </w:r>
            <w:r w:rsidRPr="00600EF9">
              <w:rPr>
                <w:rFonts w:eastAsiaTheme="minorEastAsia"/>
                <w:szCs w:val="21"/>
                <w:lang w:val="en-GB"/>
              </w:rPr>
              <w:t>-</w:t>
            </w:r>
            <w:r w:rsidRPr="00600EF9">
              <w:rPr>
                <w:rFonts w:eastAsiaTheme="minorEastAsia" w:hint="eastAsia"/>
                <w:szCs w:val="21"/>
                <w:lang w:val="en-GB"/>
              </w:rPr>
              <w:t>79</w:t>
            </w:r>
            <w:r w:rsidRPr="00600EF9">
              <w:rPr>
                <w:rFonts w:eastAsiaTheme="minorEastAsia" w:hint="eastAsia"/>
                <w:szCs w:val="21"/>
                <w:lang w:val="en-GB"/>
              </w:rPr>
              <w:t>分</w:t>
            </w:r>
          </w:p>
        </w:tc>
        <w:tc>
          <w:tcPr>
            <w:tcW w:w="2218" w:type="dxa"/>
            <w:gridSpan w:val="2"/>
            <w:shd w:val="clear" w:color="auto" w:fill="auto"/>
          </w:tcPr>
          <w:p w14:paraId="10DF53C9" w14:textId="77777777" w:rsidR="00151790" w:rsidRPr="00600EF9" w:rsidRDefault="00151790" w:rsidP="00AA2063">
            <w:pPr>
              <w:adjustRightInd w:val="0"/>
              <w:snapToGrid w:val="0"/>
              <w:spacing w:line="300" w:lineRule="auto"/>
              <w:jc w:val="center"/>
              <w:rPr>
                <w:rFonts w:eastAsiaTheme="minorEastAsia"/>
                <w:szCs w:val="21"/>
                <w:lang w:val="en-GB"/>
              </w:rPr>
            </w:pPr>
            <w:r w:rsidRPr="00600EF9">
              <w:rPr>
                <w:rFonts w:eastAsiaTheme="minorEastAsia" w:hint="eastAsia"/>
                <w:szCs w:val="21"/>
                <w:lang w:val="en-GB"/>
              </w:rPr>
              <w:t>60-69</w:t>
            </w:r>
            <w:r w:rsidRPr="00600EF9">
              <w:rPr>
                <w:rFonts w:eastAsiaTheme="minorEastAsia" w:hint="eastAsia"/>
                <w:szCs w:val="21"/>
                <w:lang w:val="en-GB"/>
              </w:rPr>
              <w:t>分</w:t>
            </w:r>
          </w:p>
        </w:tc>
        <w:tc>
          <w:tcPr>
            <w:tcW w:w="2358" w:type="dxa"/>
            <w:shd w:val="clear" w:color="auto" w:fill="auto"/>
          </w:tcPr>
          <w:p w14:paraId="629E057B" w14:textId="77777777" w:rsidR="00151790" w:rsidRPr="00600EF9" w:rsidRDefault="00151790" w:rsidP="00F01074">
            <w:pPr>
              <w:adjustRightInd w:val="0"/>
              <w:snapToGrid w:val="0"/>
              <w:spacing w:line="300" w:lineRule="auto"/>
              <w:jc w:val="center"/>
              <w:rPr>
                <w:rFonts w:eastAsiaTheme="minorEastAsia"/>
                <w:szCs w:val="21"/>
                <w:lang w:val="en-GB"/>
              </w:rPr>
            </w:pPr>
            <w:r w:rsidRPr="00600EF9">
              <w:rPr>
                <w:rFonts w:eastAsiaTheme="minorEastAsia" w:hint="eastAsia"/>
                <w:szCs w:val="21"/>
                <w:lang w:val="en-GB"/>
              </w:rPr>
              <w:t>0</w:t>
            </w:r>
            <w:r w:rsidRPr="00600EF9">
              <w:rPr>
                <w:rFonts w:eastAsiaTheme="minorEastAsia"/>
                <w:szCs w:val="21"/>
                <w:lang w:val="en-GB"/>
              </w:rPr>
              <w:t>-59</w:t>
            </w:r>
            <w:r w:rsidRPr="00600EF9">
              <w:rPr>
                <w:rFonts w:eastAsiaTheme="minorEastAsia" w:hint="eastAsia"/>
                <w:szCs w:val="21"/>
                <w:lang w:val="en-GB"/>
              </w:rPr>
              <w:t>分</w:t>
            </w:r>
          </w:p>
        </w:tc>
      </w:tr>
      <w:tr w:rsidR="00230CAF" w:rsidRPr="00100FFA" w14:paraId="161E74F3" w14:textId="77777777" w:rsidTr="00151790">
        <w:trPr>
          <w:trHeight w:val="2455"/>
          <w:jc w:val="center"/>
        </w:trPr>
        <w:tc>
          <w:tcPr>
            <w:tcW w:w="2675" w:type="dxa"/>
          </w:tcPr>
          <w:p w14:paraId="71D36318" w14:textId="77777777" w:rsidR="00230CAF" w:rsidRPr="00F706D6" w:rsidRDefault="00600EF9" w:rsidP="00F01074">
            <w:pPr>
              <w:spacing w:line="300" w:lineRule="auto"/>
              <w:rPr>
                <w:rFonts w:hAnsi="宋体"/>
                <w:b/>
                <w:szCs w:val="21"/>
              </w:rPr>
            </w:pPr>
            <w:r>
              <w:rPr>
                <w:rFonts w:eastAsiaTheme="minorEastAsia" w:hint="eastAsia"/>
                <w:szCs w:val="21"/>
              </w:rPr>
              <w:t>1</w:t>
            </w:r>
            <w:r>
              <w:rPr>
                <w:rFonts w:eastAsiaTheme="minorEastAsia"/>
                <w:szCs w:val="21"/>
              </w:rPr>
              <w:t>、</w:t>
            </w:r>
            <w:r w:rsidRPr="00172028">
              <w:rPr>
                <w:rFonts w:eastAsiaTheme="minorEastAsia" w:hint="eastAsia"/>
                <w:szCs w:val="21"/>
              </w:rPr>
              <w:t>能够依据项目设计任务和专业调研结果，综合分析工艺技术路线的特点，结合安全、环保、经济等因素有能力评估和选择工艺技术，构建合理的化工工艺流程</w:t>
            </w:r>
            <w:r w:rsidRPr="00172028">
              <w:rPr>
                <w:rFonts w:eastAsiaTheme="minorEastAsia" w:hAnsiTheme="minorEastAsia" w:hint="eastAsia"/>
                <w:szCs w:val="21"/>
              </w:rPr>
              <w:t>。</w:t>
            </w:r>
          </w:p>
        </w:tc>
        <w:tc>
          <w:tcPr>
            <w:tcW w:w="2313" w:type="dxa"/>
          </w:tcPr>
          <w:p w14:paraId="558D7386" w14:textId="77777777" w:rsidR="00230CAF" w:rsidRPr="00100FFA" w:rsidRDefault="00230CAF" w:rsidP="00470EEC">
            <w:pPr>
              <w:adjustRightInd w:val="0"/>
              <w:snapToGrid w:val="0"/>
              <w:spacing w:line="300" w:lineRule="auto"/>
              <w:rPr>
                <w:rFonts w:eastAsiaTheme="minorEastAsia"/>
                <w:szCs w:val="21"/>
                <w:lang w:val="en-GB"/>
              </w:rPr>
            </w:pPr>
            <w:r w:rsidRPr="00100FFA">
              <w:rPr>
                <w:rFonts w:eastAsiaTheme="minorEastAsia" w:hint="eastAsia"/>
                <w:szCs w:val="21"/>
              </w:rPr>
              <w:t>能够熟练</w:t>
            </w:r>
            <w:r>
              <w:rPr>
                <w:rFonts w:eastAsiaTheme="minorEastAsia" w:hint="eastAsia"/>
                <w:szCs w:val="21"/>
              </w:rPr>
              <w:t>地</w:t>
            </w:r>
            <w:r w:rsidRPr="00FB474A">
              <w:rPr>
                <w:rFonts w:eastAsiaTheme="minorEastAsia" w:hAnsiTheme="minorEastAsia"/>
                <w:szCs w:val="21"/>
              </w:rPr>
              <w:t>掌握</w:t>
            </w:r>
            <w:r>
              <w:rPr>
                <w:rFonts w:eastAsiaTheme="minorEastAsia" w:hAnsiTheme="minorEastAsia" w:hint="eastAsia"/>
                <w:szCs w:val="21"/>
              </w:rPr>
              <w:t>专业文献调研方法，能够合理分析工艺技术路线特点，能够构建合理的初步工艺流程。能够规范地撰写《项目建议书》，</w:t>
            </w:r>
            <w:r w:rsidRPr="00100FFA">
              <w:rPr>
                <w:rFonts w:eastAsiaTheme="minorEastAsia" w:hint="eastAsia"/>
                <w:szCs w:val="21"/>
              </w:rPr>
              <w:t>能够</w:t>
            </w:r>
            <w:r>
              <w:rPr>
                <w:rFonts w:eastAsiaTheme="minorEastAsia" w:hint="eastAsia"/>
                <w:szCs w:val="21"/>
              </w:rPr>
              <w:t>用</w:t>
            </w:r>
            <w:r w:rsidRPr="00D06D6D">
              <w:rPr>
                <w:rFonts w:hint="eastAsia"/>
                <w:szCs w:val="21"/>
              </w:rPr>
              <w:t>手工规范</w:t>
            </w:r>
            <w:r>
              <w:rPr>
                <w:rFonts w:hint="eastAsia"/>
                <w:szCs w:val="21"/>
              </w:rPr>
              <w:t>地</w:t>
            </w:r>
            <w:r w:rsidRPr="00D06D6D">
              <w:rPr>
                <w:rFonts w:hint="eastAsia"/>
                <w:szCs w:val="21"/>
              </w:rPr>
              <w:t>绘制工艺流程草图</w:t>
            </w:r>
            <w:r>
              <w:rPr>
                <w:rFonts w:hint="eastAsia"/>
                <w:szCs w:val="21"/>
              </w:rPr>
              <w:t>。</w:t>
            </w:r>
          </w:p>
        </w:tc>
        <w:tc>
          <w:tcPr>
            <w:tcW w:w="2312" w:type="dxa"/>
          </w:tcPr>
          <w:p w14:paraId="2E95B36C" w14:textId="77777777" w:rsidR="00230CAF" w:rsidRPr="00100FFA" w:rsidRDefault="00230CAF" w:rsidP="00230CAF">
            <w:pPr>
              <w:adjustRightInd w:val="0"/>
              <w:snapToGrid w:val="0"/>
              <w:spacing w:line="300" w:lineRule="auto"/>
              <w:rPr>
                <w:rFonts w:eastAsiaTheme="minorEastAsia"/>
                <w:szCs w:val="21"/>
                <w:lang w:val="en-GB"/>
              </w:rPr>
            </w:pPr>
            <w:r w:rsidRPr="00100FFA">
              <w:rPr>
                <w:rFonts w:eastAsiaTheme="minorEastAsia" w:hint="eastAsia"/>
                <w:szCs w:val="21"/>
              </w:rPr>
              <w:t>能够</w:t>
            </w:r>
            <w:r>
              <w:rPr>
                <w:rFonts w:eastAsiaTheme="minorEastAsia" w:hint="eastAsia"/>
                <w:szCs w:val="21"/>
              </w:rPr>
              <w:t>较为</w:t>
            </w:r>
            <w:r w:rsidRPr="00100FFA">
              <w:rPr>
                <w:rFonts w:eastAsiaTheme="minorEastAsia" w:hint="eastAsia"/>
                <w:szCs w:val="21"/>
              </w:rPr>
              <w:t>熟练</w:t>
            </w:r>
            <w:r>
              <w:rPr>
                <w:rFonts w:eastAsiaTheme="minorEastAsia" w:hint="eastAsia"/>
                <w:szCs w:val="21"/>
              </w:rPr>
              <w:t>地</w:t>
            </w:r>
            <w:r w:rsidRPr="00FB474A">
              <w:rPr>
                <w:rFonts w:eastAsiaTheme="minorEastAsia" w:hAnsiTheme="minorEastAsia"/>
                <w:szCs w:val="21"/>
              </w:rPr>
              <w:t>掌握</w:t>
            </w:r>
            <w:r>
              <w:rPr>
                <w:rFonts w:eastAsiaTheme="minorEastAsia" w:hAnsiTheme="minorEastAsia" w:hint="eastAsia"/>
                <w:szCs w:val="21"/>
              </w:rPr>
              <w:t>专业文献调研方法，能够合理地分析工艺技术路线特点，能够构建较为合理的初步工艺流程。能够较为规范地撰写《项目建议书》，</w:t>
            </w:r>
            <w:r w:rsidRPr="00100FFA">
              <w:rPr>
                <w:rFonts w:eastAsiaTheme="minorEastAsia" w:hint="eastAsia"/>
                <w:szCs w:val="21"/>
              </w:rPr>
              <w:t>能够</w:t>
            </w:r>
            <w:r>
              <w:rPr>
                <w:rFonts w:eastAsiaTheme="minorEastAsia" w:hint="eastAsia"/>
                <w:szCs w:val="21"/>
              </w:rPr>
              <w:t>用</w:t>
            </w:r>
            <w:r w:rsidRPr="00D06D6D">
              <w:rPr>
                <w:rFonts w:hint="eastAsia"/>
                <w:szCs w:val="21"/>
              </w:rPr>
              <w:t>手工</w:t>
            </w:r>
            <w:r>
              <w:rPr>
                <w:rFonts w:hint="eastAsia"/>
                <w:szCs w:val="21"/>
              </w:rPr>
              <w:t>较为</w:t>
            </w:r>
            <w:r w:rsidRPr="00D06D6D">
              <w:rPr>
                <w:rFonts w:hint="eastAsia"/>
                <w:szCs w:val="21"/>
              </w:rPr>
              <w:t>规范</w:t>
            </w:r>
            <w:r>
              <w:rPr>
                <w:rFonts w:hint="eastAsia"/>
                <w:szCs w:val="21"/>
              </w:rPr>
              <w:t>地</w:t>
            </w:r>
            <w:r w:rsidRPr="00D06D6D">
              <w:rPr>
                <w:rFonts w:hint="eastAsia"/>
                <w:szCs w:val="21"/>
              </w:rPr>
              <w:t>绘制工艺流程草图</w:t>
            </w:r>
            <w:r>
              <w:rPr>
                <w:rFonts w:hint="eastAsia"/>
                <w:szCs w:val="21"/>
              </w:rPr>
              <w:t>。</w:t>
            </w:r>
          </w:p>
        </w:tc>
        <w:tc>
          <w:tcPr>
            <w:tcW w:w="2371" w:type="dxa"/>
          </w:tcPr>
          <w:p w14:paraId="4011049C" w14:textId="77777777" w:rsidR="00230CAF" w:rsidRPr="00100FFA" w:rsidRDefault="00230CAF" w:rsidP="00F01074">
            <w:pPr>
              <w:adjustRightInd w:val="0"/>
              <w:snapToGrid w:val="0"/>
              <w:spacing w:line="300" w:lineRule="auto"/>
              <w:rPr>
                <w:rFonts w:eastAsiaTheme="minorEastAsia"/>
                <w:szCs w:val="21"/>
                <w:lang w:val="en-GB"/>
              </w:rPr>
            </w:pPr>
            <w:r w:rsidRPr="00100FFA">
              <w:rPr>
                <w:rFonts w:eastAsiaTheme="minorEastAsia" w:hint="eastAsia"/>
                <w:szCs w:val="21"/>
              </w:rPr>
              <w:t>能够</w:t>
            </w:r>
            <w:r>
              <w:rPr>
                <w:rFonts w:eastAsiaTheme="minorEastAsia" w:hint="eastAsia"/>
                <w:szCs w:val="21"/>
              </w:rPr>
              <w:t>基本</w:t>
            </w:r>
            <w:r w:rsidRPr="00FB474A">
              <w:rPr>
                <w:rFonts w:eastAsiaTheme="minorEastAsia" w:hAnsiTheme="minorEastAsia"/>
                <w:szCs w:val="21"/>
              </w:rPr>
              <w:t>掌握</w:t>
            </w:r>
            <w:r>
              <w:rPr>
                <w:rFonts w:eastAsiaTheme="minorEastAsia" w:hAnsiTheme="minorEastAsia" w:hint="eastAsia"/>
                <w:szCs w:val="21"/>
              </w:rPr>
              <w:t>专业文献调研方法，能够基本合理地分析工艺技术路线特点，能够构建基本合理的初步工艺流程。能够基本规范地撰写《项目建议书》，</w:t>
            </w:r>
            <w:r w:rsidRPr="00100FFA">
              <w:rPr>
                <w:rFonts w:eastAsiaTheme="minorEastAsia" w:hint="eastAsia"/>
                <w:szCs w:val="21"/>
              </w:rPr>
              <w:t>能够</w:t>
            </w:r>
            <w:r>
              <w:rPr>
                <w:rFonts w:eastAsiaTheme="minorEastAsia" w:hint="eastAsia"/>
                <w:szCs w:val="21"/>
              </w:rPr>
              <w:t>用</w:t>
            </w:r>
            <w:r w:rsidRPr="00D06D6D">
              <w:rPr>
                <w:rFonts w:hint="eastAsia"/>
                <w:szCs w:val="21"/>
              </w:rPr>
              <w:t>手工</w:t>
            </w:r>
            <w:r>
              <w:rPr>
                <w:rFonts w:hint="eastAsia"/>
                <w:szCs w:val="21"/>
              </w:rPr>
              <w:t>基本</w:t>
            </w:r>
            <w:r w:rsidRPr="00D06D6D">
              <w:rPr>
                <w:rFonts w:hint="eastAsia"/>
                <w:szCs w:val="21"/>
              </w:rPr>
              <w:t>规范</w:t>
            </w:r>
            <w:r>
              <w:rPr>
                <w:rFonts w:hint="eastAsia"/>
                <w:szCs w:val="21"/>
              </w:rPr>
              <w:t>地</w:t>
            </w:r>
            <w:r w:rsidRPr="00D06D6D">
              <w:rPr>
                <w:rFonts w:hint="eastAsia"/>
                <w:szCs w:val="21"/>
              </w:rPr>
              <w:t>绘制工艺流程草图</w:t>
            </w:r>
            <w:r>
              <w:rPr>
                <w:rFonts w:hint="eastAsia"/>
                <w:szCs w:val="21"/>
              </w:rPr>
              <w:t>。</w:t>
            </w:r>
          </w:p>
        </w:tc>
        <w:tc>
          <w:tcPr>
            <w:tcW w:w="2218" w:type="dxa"/>
            <w:gridSpan w:val="2"/>
          </w:tcPr>
          <w:p w14:paraId="67EAAE5C" w14:textId="77777777" w:rsidR="00230CAF" w:rsidRPr="00100FFA" w:rsidRDefault="007C0E22" w:rsidP="007C0E22">
            <w:pPr>
              <w:adjustRightInd w:val="0"/>
              <w:snapToGrid w:val="0"/>
              <w:spacing w:line="300" w:lineRule="auto"/>
              <w:rPr>
                <w:rFonts w:eastAsiaTheme="minorEastAsia"/>
                <w:szCs w:val="21"/>
                <w:lang w:val="en-GB"/>
              </w:rPr>
            </w:pPr>
            <w:r>
              <w:rPr>
                <w:rFonts w:eastAsiaTheme="minorEastAsia" w:hAnsiTheme="minorEastAsia" w:hint="eastAsia"/>
                <w:szCs w:val="21"/>
              </w:rPr>
              <w:t>初步</w:t>
            </w:r>
            <w:r w:rsidR="00230CAF" w:rsidRPr="00FB474A">
              <w:rPr>
                <w:rFonts w:eastAsiaTheme="minorEastAsia" w:hAnsiTheme="minorEastAsia"/>
                <w:szCs w:val="21"/>
              </w:rPr>
              <w:t>掌握</w:t>
            </w:r>
            <w:r w:rsidR="00230CAF">
              <w:rPr>
                <w:rFonts w:eastAsiaTheme="minorEastAsia" w:hAnsiTheme="minorEastAsia" w:hint="eastAsia"/>
                <w:szCs w:val="21"/>
              </w:rPr>
              <w:t>专业文献调研方法，能够</w:t>
            </w:r>
            <w:r>
              <w:rPr>
                <w:rFonts w:eastAsiaTheme="minorEastAsia" w:hAnsiTheme="minorEastAsia" w:hint="eastAsia"/>
                <w:szCs w:val="21"/>
              </w:rPr>
              <w:t>初步</w:t>
            </w:r>
            <w:r w:rsidR="00230CAF">
              <w:rPr>
                <w:rFonts w:eastAsiaTheme="minorEastAsia" w:hAnsiTheme="minorEastAsia" w:hint="eastAsia"/>
                <w:szCs w:val="21"/>
              </w:rPr>
              <w:t>地分析工艺技术路线特点，能够</w:t>
            </w:r>
            <w:r>
              <w:rPr>
                <w:rFonts w:eastAsiaTheme="minorEastAsia" w:hAnsiTheme="minorEastAsia" w:hint="eastAsia"/>
                <w:szCs w:val="21"/>
              </w:rPr>
              <w:t>初步的</w:t>
            </w:r>
            <w:r w:rsidR="00230CAF">
              <w:rPr>
                <w:rFonts w:eastAsiaTheme="minorEastAsia" w:hAnsiTheme="minorEastAsia" w:hint="eastAsia"/>
                <w:szCs w:val="21"/>
              </w:rPr>
              <w:t>构建工艺流程。能够</w:t>
            </w:r>
            <w:r>
              <w:rPr>
                <w:rFonts w:eastAsiaTheme="minorEastAsia" w:hAnsiTheme="minorEastAsia" w:hint="eastAsia"/>
                <w:szCs w:val="21"/>
              </w:rPr>
              <w:t>初步</w:t>
            </w:r>
            <w:r w:rsidR="00230CAF">
              <w:rPr>
                <w:rFonts w:eastAsiaTheme="minorEastAsia" w:hAnsiTheme="minorEastAsia" w:hint="eastAsia"/>
                <w:szCs w:val="21"/>
              </w:rPr>
              <w:t>规范地撰写《项目建议书》，</w:t>
            </w:r>
            <w:r w:rsidR="00230CAF" w:rsidRPr="00100FFA">
              <w:rPr>
                <w:rFonts w:eastAsiaTheme="minorEastAsia" w:hint="eastAsia"/>
                <w:szCs w:val="21"/>
              </w:rPr>
              <w:t>能够</w:t>
            </w:r>
            <w:r w:rsidR="00230CAF">
              <w:rPr>
                <w:rFonts w:eastAsiaTheme="minorEastAsia" w:hint="eastAsia"/>
                <w:szCs w:val="21"/>
              </w:rPr>
              <w:t>用</w:t>
            </w:r>
            <w:r w:rsidR="00230CAF" w:rsidRPr="00D06D6D">
              <w:rPr>
                <w:rFonts w:hint="eastAsia"/>
                <w:szCs w:val="21"/>
              </w:rPr>
              <w:t>手工</w:t>
            </w:r>
            <w:r>
              <w:rPr>
                <w:rFonts w:hint="eastAsia"/>
                <w:szCs w:val="21"/>
              </w:rPr>
              <w:t>初步地</w:t>
            </w:r>
            <w:r w:rsidR="00230CAF" w:rsidRPr="00D06D6D">
              <w:rPr>
                <w:rFonts w:hint="eastAsia"/>
                <w:szCs w:val="21"/>
              </w:rPr>
              <w:t>绘制工艺流程草图</w:t>
            </w:r>
            <w:r w:rsidR="00230CAF">
              <w:rPr>
                <w:rFonts w:hint="eastAsia"/>
                <w:szCs w:val="21"/>
              </w:rPr>
              <w:t>。</w:t>
            </w:r>
          </w:p>
        </w:tc>
        <w:tc>
          <w:tcPr>
            <w:tcW w:w="2358" w:type="dxa"/>
          </w:tcPr>
          <w:p w14:paraId="312FE986" w14:textId="77777777" w:rsidR="00230CAF" w:rsidRPr="000D4110" w:rsidRDefault="00230CAF" w:rsidP="00F01074">
            <w:pPr>
              <w:adjustRightInd w:val="0"/>
              <w:snapToGrid w:val="0"/>
              <w:spacing w:line="300" w:lineRule="auto"/>
              <w:rPr>
                <w:rFonts w:eastAsiaTheme="minorEastAsia"/>
                <w:szCs w:val="21"/>
                <w:lang w:val="en-GB"/>
              </w:rPr>
            </w:pPr>
            <w:r>
              <w:rPr>
                <w:rFonts w:eastAsiaTheme="minorEastAsia" w:hint="eastAsia"/>
                <w:szCs w:val="21"/>
                <w:lang w:val="en-GB"/>
              </w:rPr>
              <w:t>未</w:t>
            </w:r>
            <w:r w:rsidRPr="00100FFA">
              <w:rPr>
                <w:rFonts w:eastAsiaTheme="minorEastAsia" w:hint="eastAsia"/>
                <w:szCs w:val="21"/>
              </w:rPr>
              <w:t>能够</w:t>
            </w:r>
            <w:r w:rsidRPr="00FB474A">
              <w:rPr>
                <w:rFonts w:eastAsiaTheme="minorEastAsia" w:hAnsiTheme="minorEastAsia"/>
                <w:szCs w:val="21"/>
              </w:rPr>
              <w:t>掌握</w:t>
            </w:r>
            <w:r>
              <w:rPr>
                <w:rFonts w:eastAsiaTheme="minorEastAsia" w:hAnsiTheme="minorEastAsia" w:hint="eastAsia"/>
                <w:szCs w:val="21"/>
              </w:rPr>
              <w:t>专业文献调研方法，未能够合理分析工艺技术路线特点，未能够构建合理的初步工艺流程。未能够规范地撰写《项目建议书》未</w:t>
            </w:r>
            <w:r w:rsidRPr="00100FFA">
              <w:rPr>
                <w:rFonts w:eastAsiaTheme="minorEastAsia" w:hint="eastAsia"/>
                <w:szCs w:val="21"/>
              </w:rPr>
              <w:t>能够</w:t>
            </w:r>
            <w:r>
              <w:rPr>
                <w:rFonts w:eastAsiaTheme="minorEastAsia" w:hint="eastAsia"/>
                <w:szCs w:val="21"/>
              </w:rPr>
              <w:t>用</w:t>
            </w:r>
            <w:r w:rsidRPr="00D06D6D">
              <w:rPr>
                <w:rFonts w:hint="eastAsia"/>
                <w:szCs w:val="21"/>
              </w:rPr>
              <w:t>手工规范</w:t>
            </w:r>
            <w:r>
              <w:rPr>
                <w:rFonts w:hint="eastAsia"/>
                <w:szCs w:val="21"/>
              </w:rPr>
              <w:t>地</w:t>
            </w:r>
            <w:r w:rsidRPr="00D06D6D">
              <w:rPr>
                <w:rFonts w:hint="eastAsia"/>
                <w:szCs w:val="21"/>
              </w:rPr>
              <w:t>绘制工艺流程草图</w:t>
            </w:r>
            <w:r>
              <w:rPr>
                <w:rFonts w:hint="eastAsia"/>
                <w:szCs w:val="21"/>
              </w:rPr>
              <w:t>。</w:t>
            </w:r>
          </w:p>
        </w:tc>
      </w:tr>
      <w:tr w:rsidR="00230CAF" w:rsidRPr="00100FFA" w14:paraId="087CB9C5" w14:textId="77777777" w:rsidTr="00151790">
        <w:trPr>
          <w:jc w:val="center"/>
        </w:trPr>
        <w:tc>
          <w:tcPr>
            <w:tcW w:w="2675" w:type="dxa"/>
          </w:tcPr>
          <w:p w14:paraId="29795BC1" w14:textId="77777777" w:rsidR="00230CAF" w:rsidRPr="00F706D6" w:rsidRDefault="00600EF9" w:rsidP="00AA2063">
            <w:pPr>
              <w:spacing w:line="300" w:lineRule="auto"/>
              <w:rPr>
                <w:szCs w:val="21"/>
              </w:rPr>
            </w:pPr>
            <w:r w:rsidRPr="008C0B94">
              <w:rPr>
                <w:rFonts w:eastAsiaTheme="minorEastAsia" w:hint="eastAsia"/>
                <w:szCs w:val="21"/>
              </w:rPr>
              <w:t>2</w:t>
            </w:r>
            <w:r w:rsidRPr="008C0B94">
              <w:rPr>
                <w:rFonts w:eastAsiaTheme="minorEastAsia"/>
                <w:szCs w:val="21"/>
              </w:rPr>
              <w:t>、</w:t>
            </w:r>
            <w:r w:rsidRPr="00172028">
              <w:rPr>
                <w:rFonts w:eastAsiaTheme="minorEastAsia" w:hint="eastAsia"/>
                <w:szCs w:val="21"/>
              </w:rPr>
              <w:t>有能力利用</w:t>
            </w:r>
            <w:r w:rsidRPr="00172028">
              <w:rPr>
                <w:rFonts w:eastAsiaTheme="minorEastAsia"/>
                <w:szCs w:val="21"/>
              </w:rPr>
              <w:t>Aspen Plus</w:t>
            </w:r>
            <w:r w:rsidRPr="00172028">
              <w:rPr>
                <w:rFonts w:eastAsiaTheme="minorEastAsia" w:hint="eastAsia"/>
                <w:szCs w:val="21"/>
              </w:rPr>
              <w:t>流程模拟</w:t>
            </w:r>
            <w:r w:rsidRPr="00172028">
              <w:rPr>
                <w:rFonts w:eastAsiaTheme="minorEastAsia" w:hAnsiTheme="minorEastAsia"/>
                <w:szCs w:val="21"/>
              </w:rPr>
              <w:t>软件</w:t>
            </w:r>
            <w:r w:rsidRPr="00172028">
              <w:rPr>
                <w:rFonts w:eastAsiaTheme="minorEastAsia" w:hAnsiTheme="minorEastAsia" w:hint="eastAsia"/>
                <w:szCs w:val="21"/>
              </w:rPr>
              <w:t>对构建的工艺流程进行模拟计算，进一步完善和优化工艺流程，优化设备的工艺参数，能够用口头报告方式呈现设计结果。</w:t>
            </w:r>
          </w:p>
        </w:tc>
        <w:tc>
          <w:tcPr>
            <w:tcW w:w="2313" w:type="dxa"/>
          </w:tcPr>
          <w:p w14:paraId="2FC1CDE9" w14:textId="77777777" w:rsidR="00230CAF" w:rsidRPr="00100FFA" w:rsidRDefault="00230CAF" w:rsidP="00520587">
            <w:pPr>
              <w:adjustRightInd w:val="0"/>
              <w:snapToGrid w:val="0"/>
              <w:spacing w:line="300" w:lineRule="auto"/>
              <w:rPr>
                <w:rFonts w:eastAsiaTheme="minorEastAsia"/>
                <w:szCs w:val="21"/>
                <w:lang w:val="en-GB"/>
              </w:rPr>
            </w:pPr>
            <w:r w:rsidRPr="00100FFA">
              <w:rPr>
                <w:rFonts w:eastAsiaTheme="minorEastAsia" w:hint="eastAsia"/>
                <w:szCs w:val="21"/>
              </w:rPr>
              <w:t>能够</w:t>
            </w:r>
            <w:r w:rsidRPr="00100FFA">
              <w:rPr>
                <w:rFonts w:eastAsiaTheme="minorEastAsia"/>
                <w:szCs w:val="21"/>
              </w:rPr>
              <w:t>熟练</w:t>
            </w:r>
            <w:r>
              <w:rPr>
                <w:rFonts w:eastAsiaTheme="minorEastAsia" w:hint="eastAsia"/>
                <w:szCs w:val="21"/>
              </w:rPr>
              <w:t>地</w:t>
            </w:r>
            <w:r w:rsidRPr="00FB474A">
              <w:rPr>
                <w:rFonts w:eastAsiaTheme="minorEastAsia" w:hAnsiTheme="minorEastAsia"/>
                <w:szCs w:val="21"/>
              </w:rPr>
              <w:t>掌握</w:t>
            </w:r>
            <w:r w:rsidRPr="00FB474A">
              <w:rPr>
                <w:rFonts w:eastAsiaTheme="minorEastAsia"/>
                <w:szCs w:val="21"/>
              </w:rPr>
              <w:t>Aspen Plus</w:t>
            </w:r>
            <w:r w:rsidRPr="00FB474A">
              <w:rPr>
                <w:rFonts w:eastAsiaTheme="minorEastAsia" w:hAnsiTheme="minorEastAsia"/>
                <w:szCs w:val="21"/>
              </w:rPr>
              <w:t>软件的使用方法，能</w:t>
            </w:r>
            <w:r>
              <w:rPr>
                <w:rFonts w:eastAsiaTheme="minorEastAsia" w:hAnsiTheme="minorEastAsia" w:hint="eastAsia"/>
                <w:szCs w:val="21"/>
              </w:rPr>
              <w:t>熟练地</w:t>
            </w:r>
            <w:r w:rsidRPr="00FB474A">
              <w:rPr>
                <w:rFonts w:eastAsiaTheme="minorEastAsia" w:hAnsiTheme="minorEastAsia"/>
                <w:szCs w:val="21"/>
              </w:rPr>
              <w:t>用其开展工程设计项目的流程模拟</w:t>
            </w:r>
            <w:r>
              <w:rPr>
                <w:rFonts w:eastAsiaTheme="minorEastAsia" w:hAnsiTheme="minorEastAsia" w:hint="eastAsia"/>
                <w:szCs w:val="21"/>
              </w:rPr>
              <w:t>，能够熟练地对设备参数进行优化。</w:t>
            </w:r>
            <w:r w:rsidR="00600EF9">
              <w:rPr>
                <w:rFonts w:eastAsiaTheme="minorEastAsia" w:hAnsiTheme="minorEastAsia" w:hint="eastAsia"/>
                <w:szCs w:val="21"/>
              </w:rPr>
              <w:t>能准确流畅地报告</w:t>
            </w:r>
            <w:r w:rsidR="00600EF9" w:rsidRPr="00172028">
              <w:rPr>
                <w:rFonts w:eastAsiaTheme="minorEastAsia" w:hint="eastAsia"/>
                <w:szCs w:val="21"/>
              </w:rPr>
              <w:t>流程模拟</w:t>
            </w:r>
            <w:r w:rsidR="00600EF9">
              <w:rPr>
                <w:rFonts w:eastAsiaTheme="minorEastAsia" w:hint="eastAsia"/>
                <w:szCs w:val="21"/>
              </w:rPr>
              <w:t>结果。</w:t>
            </w:r>
          </w:p>
        </w:tc>
        <w:tc>
          <w:tcPr>
            <w:tcW w:w="2312" w:type="dxa"/>
          </w:tcPr>
          <w:p w14:paraId="39053278" w14:textId="77777777" w:rsidR="00230CAF" w:rsidRPr="00100FFA" w:rsidRDefault="00230CAF" w:rsidP="00600EF9">
            <w:pPr>
              <w:adjustRightInd w:val="0"/>
              <w:snapToGrid w:val="0"/>
              <w:spacing w:line="300" w:lineRule="auto"/>
              <w:rPr>
                <w:rFonts w:eastAsiaTheme="minorEastAsia"/>
                <w:szCs w:val="21"/>
                <w:lang w:val="en-GB"/>
              </w:rPr>
            </w:pPr>
            <w:r w:rsidRPr="008D751B">
              <w:rPr>
                <w:rFonts w:eastAsiaTheme="minorEastAsia" w:hint="eastAsia"/>
                <w:szCs w:val="21"/>
              </w:rPr>
              <w:t>能够</w:t>
            </w:r>
            <w:r>
              <w:rPr>
                <w:rFonts w:eastAsiaTheme="minorEastAsia" w:hint="eastAsia"/>
                <w:szCs w:val="21"/>
              </w:rPr>
              <w:t>较为</w:t>
            </w:r>
            <w:r w:rsidRPr="008D751B">
              <w:rPr>
                <w:rFonts w:eastAsiaTheme="minorEastAsia"/>
                <w:szCs w:val="21"/>
              </w:rPr>
              <w:t>熟练</w:t>
            </w:r>
            <w:r>
              <w:rPr>
                <w:rFonts w:eastAsiaTheme="minorEastAsia" w:hint="eastAsia"/>
                <w:szCs w:val="21"/>
              </w:rPr>
              <w:t>地</w:t>
            </w:r>
            <w:r w:rsidRPr="008D751B">
              <w:rPr>
                <w:rFonts w:eastAsiaTheme="minorEastAsia" w:hAnsiTheme="minorEastAsia"/>
                <w:szCs w:val="21"/>
              </w:rPr>
              <w:t>掌握</w:t>
            </w:r>
            <w:r w:rsidRPr="008D751B">
              <w:rPr>
                <w:rFonts w:eastAsiaTheme="minorEastAsia"/>
                <w:szCs w:val="21"/>
              </w:rPr>
              <w:t>Aspen Plus</w:t>
            </w:r>
            <w:r w:rsidRPr="008D751B">
              <w:rPr>
                <w:rFonts w:eastAsiaTheme="minorEastAsia" w:hAnsiTheme="minorEastAsia"/>
                <w:szCs w:val="21"/>
              </w:rPr>
              <w:t>软件的使用方法，能</w:t>
            </w:r>
            <w:r>
              <w:rPr>
                <w:rFonts w:eastAsiaTheme="minorEastAsia" w:hAnsiTheme="minorEastAsia" w:hint="eastAsia"/>
                <w:szCs w:val="21"/>
              </w:rPr>
              <w:t>较为</w:t>
            </w:r>
            <w:r w:rsidRPr="008D751B">
              <w:rPr>
                <w:rFonts w:eastAsiaTheme="minorEastAsia" w:hAnsiTheme="minorEastAsia" w:hint="eastAsia"/>
                <w:szCs w:val="21"/>
              </w:rPr>
              <w:t>熟练地</w:t>
            </w:r>
            <w:r w:rsidRPr="008D751B">
              <w:rPr>
                <w:rFonts w:eastAsiaTheme="minorEastAsia" w:hAnsiTheme="minorEastAsia"/>
                <w:szCs w:val="21"/>
              </w:rPr>
              <w:t>用其开展工程设计项目的流程模拟</w:t>
            </w:r>
            <w:r w:rsidRPr="008D751B">
              <w:rPr>
                <w:rFonts w:eastAsiaTheme="minorEastAsia" w:hAnsiTheme="minorEastAsia" w:hint="eastAsia"/>
                <w:szCs w:val="21"/>
              </w:rPr>
              <w:t>，能够</w:t>
            </w:r>
            <w:r>
              <w:rPr>
                <w:rFonts w:eastAsiaTheme="minorEastAsia" w:hAnsiTheme="minorEastAsia" w:hint="eastAsia"/>
                <w:szCs w:val="21"/>
              </w:rPr>
              <w:t>较为</w:t>
            </w:r>
            <w:r w:rsidRPr="008D751B">
              <w:rPr>
                <w:rFonts w:eastAsiaTheme="minorEastAsia" w:hAnsiTheme="minorEastAsia" w:hint="eastAsia"/>
                <w:szCs w:val="21"/>
              </w:rPr>
              <w:t>熟练地对设备参数进行优化。</w:t>
            </w:r>
            <w:r w:rsidR="00600EF9">
              <w:rPr>
                <w:rFonts w:eastAsiaTheme="minorEastAsia" w:hAnsiTheme="minorEastAsia" w:hint="eastAsia"/>
                <w:szCs w:val="21"/>
              </w:rPr>
              <w:t>较为准确流畅地报告</w:t>
            </w:r>
            <w:r w:rsidR="00600EF9" w:rsidRPr="00172028">
              <w:rPr>
                <w:rFonts w:eastAsiaTheme="minorEastAsia" w:hint="eastAsia"/>
                <w:szCs w:val="21"/>
              </w:rPr>
              <w:t>流程模拟</w:t>
            </w:r>
            <w:r w:rsidR="00600EF9">
              <w:rPr>
                <w:rFonts w:eastAsiaTheme="minorEastAsia" w:hint="eastAsia"/>
                <w:szCs w:val="21"/>
              </w:rPr>
              <w:t>结果。</w:t>
            </w:r>
          </w:p>
        </w:tc>
        <w:tc>
          <w:tcPr>
            <w:tcW w:w="2371" w:type="dxa"/>
          </w:tcPr>
          <w:p w14:paraId="176E02BB" w14:textId="77777777" w:rsidR="00230CAF" w:rsidRPr="00100FFA" w:rsidRDefault="00230CAF" w:rsidP="00600EF9">
            <w:pPr>
              <w:adjustRightInd w:val="0"/>
              <w:snapToGrid w:val="0"/>
              <w:spacing w:line="300" w:lineRule="auto"/>
              <w:rPr>
                <w:rFonts w:eastAsiaTheme="minorEastAsia"/>
                <w:szCs w:val="21"/>
                <w:lang w:val="en-GB"/>
              </w:rPr>
            </w:pPr>
            <w:r w:rsidRPr="008D751B">
              <w:rPr>
                <w:rFonts w:eastAsiaTheme="minorEastAsia" w:hint="eastAsia"/>
                <w:szCs w:val="21"/>
              </w:rPr>
              <w:t>能够</w:t>
            </w:r>
            <w:r>
              <w:rPr>
                <w:rFonts w:eastAsiaTheme="minorEastAsia" w:hint="eastAsia"/>
                <w:szCs w:val="21"/>
              </w:rPr>
              <w:t>基本</w:t>
            </w:r>
            <w:r w:rsidRPr="008D751B">
              <w:rPr>
                <w:rFonts w:eastAsiaTheme="minorEastAsia" w:hAnsiTheme="minorEastAsia"/>
                <w:szCs w:val="21"/>
              </w:rPr>
              <w:t>掌握</w:t>
            </w:r>
            <w:r w:rsidRPr="008D751B">
              <w:rPr>
                <w:rFonts w:eastAsiaTheme="minorEastAsia"/>
                <w:szCs w:val="21"/>
              </w:rPr>
              <w:t>Aspen Plus</w:t>
            </w:r>
            <w:r w:rsidRPr="008D751B">
              <w:rPr>
                <w:rFonts w:eastAsiaTheme="minorEastAsia" w:hAnsiTheme="minorEastAsia"/>
                <w:szCs w:val="21"/>
              </w:rPr>
              <w:t>软件的使用方法，能用其开展工程设计项目的流程模拟</w:t>
            </w:r>
            <w:r w:rsidRPr="008D751B">
              <w:rPr>
                <w:rFonts w:eastAsiaTheme="minorEastAsia" w:hAnsiTheme="minorEastAsia" w:hint="eastAsia"/>
                <w:szCs w:val="21"/>
              </w:rPr>
              <w:t>，能够对设备参数进行优化。</w:t>
            </w:r>
            <w:r w:rsidR="00600EF9">
              <w:rPr>
                <w:rFonts w:eastAsiaTheme="minorEastAsia" w:hAnsiTheme="minorEastAsia" w:hint="eastAsia"/>
                <w:szCs w:val="21"/>
              </w:rPr>
              <w:t>基本能报告</w:t>
            </w:r>
            <w:r w:rsidR="00600EF9" w:rsidRPr="00172028">
              <w:rPr>
                <w:rFonts w:eastAsiaTheme="minorEastAsia" w:hint="eastAsia"/>
                <w:szCs w:val="21"/>
              </w:rPr>
              <w:t>流程模拟</w:t>
            </w:r>
            <w:r w:rsidR="00600EF9">
              <w:rPr>
                <w:rFonts w:eastAsiaTheme="minorEastAsia" w:hint="eastAsia"/>
                <w:szCs w:val="21"/>
              </w:rPr>
              <w:t>结果。</w:t>
            </w:r>
          </w:p>
        </w:tc>
        <w:tc>
          <w:tcPr>
            <w:tcW w:w="2218" w:type="dxa"/>
            <w:gridSpan w:val="2"/>
          </w:tcPr>
          <w:p w14:paraId="726B914E" w14:textId="77777777" w:rsidR="00230CAF" w:rsidRPr="00100FFA" w:rsidRDefault="00230CAF" w:rsidP="00600EF9">
            <w:pPr>
              <w:adjustRightInd w:val="0"/>
              <w:snapToGrid w:val="0"/>
              <w:spacing w:line="300" w:lineRule="auto"/>
              <w:rPr>
                <w:rFonts w:eastAsiaTheme="minorEastAsia"/>
                <w:szCs w:val="21"/>
                <w:lang w:val="en-GB"/>
              </w:rPr>
            </w:pPr>
            <w:r w:rsidRPr="008D751B">
              <w:rPr>
                <w:rFonts w:eastAsiaTheme="minorEastAsia" w:hint="eastAsia"/>
                <w:szCs w:val="21"/>
              </w:rPr>
              <w:t>能够</w:t>
            </w:r>
            <w:r w:rsidR="007C0E22">
              <w:rPr>
                <w:rFonts w:eastAsiaTheme="minorEastAsia" w:hint="eastAsia"/>
                <w:szCs w:val="21"/>
              </w:rPr>
              <w:t>初步</w:t>
            </w:r>
            <w:r w:rsidRPr="008D751B">
              <w:rPr>
                <w:rFonts w:eastAsiaTheme="minorEastAsia" w:hAnsiTheme="minorEastAsia"/>
                <w:szCs w:val="21"/>
              </w:rPr>
              <w:t>掌握</w:t>
            </w:r>
            <w:r w:rsidRPr="008D751B">
              <w:rPr>
                <w:rFonts w:eastAsiaTheme="minorEastAsia"/>
                <w:szCs w:val="21"/>
              </w:rPr>
              <w:t>Aspen Plus</w:t>
            </w:r>
            <w:r w:rsidRPr="008D751B">
              <w:rPr>
                <w:rFonts w:eastAsiaTheme="minorEastAsia" w:hAnsiTheme="minorEastAsia"/>
                <w:szCs w:val="21"/>
              </w:rPr>
              <w:t>软件的使用方法，能用其开展</w:t>
            </w:r>
            <w:r w:rsidR="007C0E22">
              <w:rPr>
                <w:rFonts w:eastAsiaTheme="minorEastAsia" w:hAnsiTheme="minorEastAsia" w:hint="eastAsia"/>
                <w:szCs w:val="21"/>
              </w:rPr>
              <w:t>初步的</w:t>
            </w:r>
            <w:r w:rsidRPr="008D751B">
              <w:rPr>
                <w:rFonts w:eastAsiaTheme="minorEastAsia" w:hAnsiTheme="minorEastAsia"/>
                <w:szCs w:val="21"/>
              </w:rPr>
              <w:t>流程模拟</w:t>
            </w:r>
            <w:r w:rsidRPr="008D751B">
              <w:rPr>
                <w:rFonts w:eastAsiaTheme="minorEastAsia" w:hAnsiTheme="minorEastAsia" w:hint="eastAsia"/>
                <w:szCs w:val="21"/>
              </w:rPr>
              <w:t>，对设备参数进行</w:t>
            </w:r>
            <w:r w:rsidR="007C0E22">
              <w:rPr>
                <w:rFonts w:eastAsiaTheme="minorEastAsia" w:hAnsiTheme="minorEastAsia" w:hint="eastAsia"/>
                <w:szCs w:val="21"/>
              </w:rPr>
              <w:t>初步的</w:t>
            </w:r>
            <w:r w:rsidRPr="008D751B">
              <w:rPr>
                <w:rFonts w:eastAsiaTheme="minorEastAsia" w:hAnsiTheme="minorEastAsia" w:hint="eastAsia"/>
                <w:szCs w:val="21"/>
              </w:rPr>
              <w:t>优化。</w:t>
            </w:r>
            <w:r w:rsidR="00600EF9">
              <w:rPr>
                <w:rFonts w:eastAsiaTheme="minorEastAsia" w:hAnsiTheme="minorEastAsia" w:hint="eastAsia"/>
                <w:szCs w:val="21"/>
              </w:rPr>
              <w:t>能初步报告</w:t>
            </w:r>
            <w:r w:rsidR="00600EF9" w:rsidRPr="00172028">
              <w:rPr>
                <w:rFonts w:eastAsiaTheme="minorEastAsia" w:hint="eastAsia"/>
                <w:szCs w:val="21"/>
              </w:rPr>
              <w:t>流程模拟</w:t>
            </w:r>
            <w:r w:rsidR="00600EF9">
              <w:rPr>
                <w:rFonts w:eastAsiaTheme="minorEastAsia" w:hint="eastAsia"/>
                <w:szCs w:val="21"/>
              </w:rPr>
              <w:t>结果。</w:t>
            </w:r>
          </w:p>
        </w:tc>
        <w:tc>
          <w:tcPr>
            <w:tcW w:w="2358" w:type="dxa"/>
          </w:tcPr>
          <w:p w14:paraId="23B24138" w14:textId="77777777" w:rsidR="00230CAF" w:rsidRPr="00100FFA" w:rsidRDefault="00230CAF" w:rsidP="00600EF9">
            <w:pPr>
              <w:adjustRightInd w:val="0"/>
              <w:snapToGrid w:val="0"/>
              <w:spacing w:line="300" w:lineRule="auto"/>
              <w:rPr>
                <w:rFonts w:eastAsiaTheme="minorEastAsia"/>
                <w:szCs w:val="21"/>
                <w:lang w:val="en-GB"/>
              </w:rPr>
            </w:pPr>
            <w:r>
              <w:rPr>
                <w:rFonts w:eastAsiaTheme="minorEastAsia" w:hint="eastAsia"/>
                <w:szCs w:val="21"/>
              </w:rPr>
              <w:t>未</w:t>
            </w:r>
            <w:r w:rsidRPr="008D751B">
              <w:rPr>
                <w:rFonts w:eastAsiaTheme="minorEastAsia" w:hint="eastAsia"/>
                <w:szCs w:val="21"/>
              </w:rPr>
              <w:t>能够</w:t>
            </w:r>
            <w:r w:rsidRPr="008D751B">
              <w:rPr>
                <w:rFonts w:eastAsiaTheme="minorEastAsia" w:hAnsiTheme="minorEastAsia"/>
                <w:szCs w:val="21"/>
              </w:rPr>
              <w:t>掌握</w:t>
            </w:r>
            <w:r w:rsidRPr="008D751B">
              <w:rPr>
                <w:rFonts w:eastAsiaTheme="minorEastAsia"/>
                <w:szCs w:val="21"/>
              </w:rPr>
              <w:t>Aspen Plus</w:t>
            </w:r>
            <w:r w:rsidRPr="008D751B">
              <w:rPr>
                <w:rFonts w:eastAsiaTheme="minorEastAsia" w:hAnsiTheme="minorEastAsia"/>
                <w:szCs w:val="21"/>
              </w:rPr>
              <w:t>软件的使用方法，</w:t>
            </w:r>
            <w:r>
              <w:rPr>
                <w:rFonts w:eastAsiaTheme="minorEastAsia" w:hAnsiTheme="minorEastAsia" w:hint="eastAsia"/>
                <w:szCs w:val="21"/>
              </w:rPr>
              <w:t>未</w:t>
            </w:r>
            <w:r w:rsidRPr="008D751B">
              <w:rPr>
                <w:rFonts w:eastAsiaTheme="minorEastAsia" w:hAnsiTheme="minorEastAsia"/>
                <w:szCs w:val="21"/>
              </w:rPr>
              <w:t>能</w:t>
            </w:r>
            <w:r w:rsidRPr="008D751B">
              <w:rPr>
                <w:rFonts w:eastAsiaTheme="minorEastAsia" w:hAnsiTheme="minorEastAsia" w:hint="eastAsia"/>
                <w:szCs w:val="21"/>
              </w:rPr>
              <w:t>地</w:t>
            </w:r>
            <w:r w:rsidRPr="008D751B">
              <w:rPr>
                <w:rFonts w:eastAsiaTheme="minorEastAsia" w:hAnsiTheme="minorEastAsia"/>
                <w:szCs w:val="21"/>
              </w:rPr>
              <w:t>用其开展工程设计项目的流程模拟</w:t>
            </w:r>
            <w:r w:rsidRPr="008D751B">
              <w:rPr>
                <w:rFonts w:eastAsiaTheme="minorEastAsia" w:hAnsiTheme="minorEastAsia" w:hint="eastAsia"/>
                <w:szCs w:val="21"/>
              </w:rPr>
              <w:t>，</w:t>
            </w:r>
            <w:r>
              <w:rPr>
                <w:rFonts w:eastAsiaTheme="minorEastAsia" w:hAnsiTheme="minorEastAsia" w:hint="eastAsia"/>
                <w:szCs w:val="21"/>
              </w:rPr>
              <w:t>未</w:t>
            </w:r>
            <w:r w:rsidRPr="008D751B">
              <w:rPr>
                <w:rFonts w:eastAsiaTheme="minorEastAsia" w:hAnsiTheme="minorEastAsia" w:hint="eastAsia"/>
                <w:szCs w:val="21"/>
              </w:rPr>
              <w:t>能练地对设备参数进行优化。</w:t>
            </w:r>
            <w:r w:rsidR="00600EF9">
              <w:rPr>
                <w:rFonts w:eastAsiaTheme="minorEastAsia" w:hAnsiTheme="minorEastAsia" w:hint="eastAsia"/>
                <w:szCs w:val="21"/>
              </w:rPr>
              <w:t>未能准确地报告</w:t>
            </w:r>
            <w:r w:rsidR="00600EF9" w:rsidRPr="00172028">
              <w:rPr>
                <w:rFonts w:eastAsiaTheme="minorEastAsia" w:hint="eastAsia"/>
                <w:szCs w:val="21"/>
              </w:rPr>
              <w:t>流程模拟</w:t>
            </w:r>
            <w:r w:rsidR="00600EF9">
              <w:rPr>
                <w:rFonts w:eastAsiaTheme="minorEastAsia" w:hint="eastAsia"/>
                <w:szCs w:val="21"/>
              </w:rPr>
              <w:t>结果。</w:t>
            </w:r>
          </w:p>
        </w:tc>
      </w:tr>
      <w:tr w:rsidR="00230CAF" w:rsidRPr="00100FFA" w14:paraId="2B7361FE" w14:textId="77777777" w:rsidTr="00151790">
        <w:trPr>
          <w:jc w:val="center"/>
        </w:trPr>
        <w:tc>
          <w:tcPr>
            <w:tcW w:w="2675" w:type="dxa"/>
          </w:tcPr>
          <w:p w14:paraId="33EF656D" w14:textId="77777777" w:rsidR="00230CAF" w:rsidRPr="00F706D6" w:rsidRDefault="00600EF9" w:rsidP="00F01074">
            <w:pPr>
              <w:spacing w:line="300" w:lineRule="auto"/>
              <w:rPr>
                <w:szCs w:val="21"/>
              </w:rPr>
            </w:pPr>
            <w:r w:rsidRPr="008C0B94">
              <w:rPr>
                <w:rFonts w:eastAsiaTheme="minorEastAsia" w:hint="eastAsia"/>
                <w:szCs w:val="21"/>
              </w:rPr>
              <w:t>3</w:t>
            </w:r>
            <w:r w:rsidRPr="008C0B94">
              <w:rPr>
                <w:rFonts w:eastAsiaTheme="minorEastAsia" w:hint="eastAsia"/>
                <w:szCs w:val="21"/>
              </w:rPr>
              <w:t>、有</w:t>
            </w:r>
            <w:r w:rsidRPr="00172028">
              <w:rPr>
                <w:rFonts w:eastAsiaTheme="minorEastAsia" w:hint="eastAsia"/>
                <w:szCs w:val="21"/>
              </w:rPr>
              <w:t>能力对流程模拟及优化结果进行分析总结，用</w:t>
            </w:r>
            <w:r w:rsidRPr="00172028">
              <w:rPr>
                <w:rFonts w:eastAsiaTheme="minorEastAsia" w:hint="eastAsia"/>
                <w:szCs w:val="21"/>
              </w:rPr>
              <w:lastRenderedPageBreak/>
              <w:t>文本规范地</w:t>
            </w:r>
            <w:r w:rsidRPr="00172028">
              <w:rPr>
                <w:rFonts w:eastAsiaTheme="minorEastAsia" w:hAnsiTheme="minorEastAsia" w:hint="eastAsia"/>
                <w:szCs w:val="21"/>
              </w:rPr>
              <w:t>呈现设计结果</w:t>
            </w:r>
            <w:r w:rsidRPr="00172028">
              <w:rPr>
                <w:rFonts w:eastAsiaTheme="minorEastAsia" w:hint="eastAsia"/>
                <w:szCs w:val="21"/>
              </w:rPr>
              <w:t>。</w:t>
            </w:r>
          </w:p>
        </w:tc>
        <w:tc>
          <w:tcPr>
            <w:tcW w:w="2313" w:type="dxa"/>
          </w:tcPr>
          <w:p w14:paraId="0212DC8B" w14:textId="77777777" w:rsidR="00230CAF" w:rsidRPr="000D4110" w:rsidRDefault="00230CAF" w:rsidP="00D06D6D">
            <w:pPr>
              <w:adjustRightInd w:val="0"/>
              <w:snapToGrid w:val="0"/>
              <w:spacing w:line="300" w:lineRule="auto"/>
              <w:rPr>
                <w:rFonts w:eastAsiaTheme="minorEastAsia"/>
                <w:szCs w:val="21"/>
              </w:rPr>
            </w:pPr>
            <w:r>
              <w:rPr>
                <w:rFonts w:hint="eastAsia"/>
                <w:szCs w:val="21"/>
              </w:rPr>
              <w:lastRenderedPageBreak/>
              <w:t>能</w:t>
            </w:r>
            <w:r w:rsidRPr="00D06D6D">
              <w:rPr>
                <w:rFonts w:hint="eastAsia"/>
                <w:szCs w:val="21"/>
              </w:rPr>
              <w:t>合理</w:t>
            </w:r>
            <w:r>
              <w:rPr>
                <w:rFonts w:hint="eastAsia"/>
                <w:szCs w:val="21"/>
              </w:rPr>
              <w:t>地</w:t>
            </w:r>
            <w:r w:rsidRPr="00D06D6D">
              <w:rPr>
                <w:rFonts w:hint="eastAsia"/>
                <w:szCs w:val="21"/>
              </w:rPr>
              <w:t>分析流程模拟</w:t>
            </w:r>
            <w:r>
              <w:rPr>
                <w:rFonts w:hint="eastAsia"/>
                <w:szCs w:val="21"/>
              </w:rPr>
              <w:t>和优化结果，规范</w:t>
            </w:r>
            <w:r>
              <w:rPr>
                <w:rFonts w:hint="eastAsia"/>
                <w:szCs w:val="21"/>
              </w:rPr>
              <w:lastRenderedPageBreak/>
              <w:t>地</w:t>
            </w:r>
            <w:r>
              <w:rPr>
                <w:rFonts w:eastAsiaTheme="minorEastAsia" w:hAnsiTheme="minorEastAsia" w:hint="eastAsia"/>
                <w:szCs w:val="21"/>
              </w:rPr>
              <w:t>撰写</w:t>
            </w:r>
            <w:r w:rsidRPr="00FB474A">
              <w:rPr>
                <w:rFonts w:eastAsiaTheme="minorEastAsia" w:hAnsiTheme="minorEastAsia"/>
                <w:szCs w:val="21"/>
              </w:rPr>
              <w:t>《</w:t>
            </w:r>
            <w:r w:rsidRPr="00D06D6D">
              <w:rPr>
                <w:rFonts w:hint="eastAsia"/>
                <w:szCs w:val="21"/>
              </w:rPr>
              <w:t>工艺流程设计说明书</w:t>
            </w:r>
            <w:r w:rsidRPr="00FB474A">
              <w:rPr>
                <w:rFonts w:eastAsiaTheme="minorEastAsia" w:hAnsiTheme="minorEastAsia"/>
                <w:szCs w:val="21"/>
              </w:rPr>
              <w:t>》</w:t>
            </w:r>
            <w:r>
              <w:rPr>
                <w:rFonts w:eastAsiaTheme="minorEastAsia" w:hAnsiTheme="minorEastAsia" w:hint="eastAsia"/>
                <w:szCs w:val="21"/>
              </w:rPr>
              <w:t>。</w:t>
            </w:r>
          </w:p>
        </w:tc>
        <w:tc>
          <w:tcPr>
            <w:tcW w:w="2312" w:type="dxa"/>
          </w:tcPr>
          <w:p w14:paraId="28A38116" w14:textId="77777777" w:rsidR="00230CAF" w:rsidRPr="00100FFA" w:rsidRDefault="00230CAF" w:rsidP="00D06D6D">
            <w:pPr>
              <w:adjustRightInd w:val="0"/>
              <w:snapToGrid w:val="0"/>
              <w:spacing w:line="300" w:lineRule="auto"/>
              <w:rPr>
                <w:rFonts w:eastAsiaTheme="minorEastAsia"/>
                <w:szCs w:val="21"/>
              </w:rPr>
            </w:pPr>
            <w:r>
              <w:rPr>
                <w:rFonts w:hint="eastAsia"/>
                <w:szCs w:val="21"/>
              </w:rPr>
              <w:lastRenderedPageBreak/>
              <w:t>能</w:t>
            </w:r>
            <w:r w:rsidRPr="00D06D6D">
              <w:rPr>
                <w:rFonts w:hint="eastAsia"/>
                <w:szCs w:val="21"/>
              </w:rPr>
              <w:t>合理</w:t>
            </w:r>
            <w:r>
              <w:rPr>
                <w:rFonts w:hint="eastAsia"/>
                <w:szCs w:val="21"/>
              </w:rPr>
              <w:t>地</w:t>
            </w:r>
            <w:r w:rsidRPr="00D06D6D">
              <w:rPr>
                <w:rFonts w:hint="eastAsia"/>
                <w:szCs w:val="21"/>
              </w:rPr>
              <w:t>分析流程模拟</w:t>
            </w:r>
            <w:r>
              <w:rPr>
                <w:rFonts w:hint="eastAsia"/>
                <w:szCs w:val="21"/>
              </w:rPr>
              <w:t>和优化结果，规范</w:t>
            </w:r>
            <w:r>
              <w:rPr>
                <w:rFonts w:hint="eastAsia"/>
                <w:szCs w:val="21"/>
              </w:rPr>
              <w:lastRenderedPageBreak/>
              <w:t>地</w:t>
            </w:r>
            <w:r>
              <w:rPr>
                <w:rFonts w:eastAsiaTheme="minorEastAsia" w:hAnsiTheme="minorEastAsia" w:hint="eastAsia"/>
                <w:szCs w:val="21"/>
              </w:rPr>
              <w:t>撰写</w:t>
            </w:r>
            <w:r w:rsidRPr="00FB474A">
              <w:rPr>
                <w:rFonts w:eastAsiaTheme="minorEastAsia" w:hAnsiTheme="minorEastAsia"/>
                <w:szCs w:val="21"/>
              </w:rPr>
              <w:t>《</w:t>
            </w:r>
            <w:r w:rsidRPr="00D06D6D">
              <w:rPr>
                <w:rFonts w:hint="eastAsia"/>
                <w:szCs w:val="21"/>
              </w:rPr>
              <w:t>工艺流程设计说明书</w:t>
            </w:r>
            <w:r w:rsidRPr="00FB474A">
              <w:rPr>
                <w:rFonts w:eastAsiaTheme="minorEastAsia" w:hAnsiTheme="minorEastAsia"/>
                <w:szCs w:val="21"/>
              </w:rPr>
              <w:t>》</w:t>
            </w:r>
            <w:r>
              <w:rPr>
                <w:rFonts w:eastAsiaTheme="minorEastAsia" w:hAnsiTheme="minorEastAsia" w:hint="eastAsia"/>
                <w:szCs w:val="21"/>
              </w:rPr>
              <w:t>。</w:t>
            </w:r>
          </w:p>
        </w:tc>
        <w:tc>
          <w:tcPr>
            <w:tcW w:w="2371" w:type="dxa"/>
          </w:tcPr>
          <w:p w14:paraId="239BF280" w14:textId="77777777" w:rsidR="00230CAF" w:rsidRPr="00AE241E" w:rsidRDefault="00230CAF" w:rsidP="00F01074">
            <w:pPr>
              <w:adjustRightInd w:val="0"/>
              <w:snapToGrid w:val="0"/>
              <w:spacing w:line="300" w:lineRule="auto"/>
              <w:rPr>
                <w:rFonts w:eastAsiaTheme="minorEastAsia"/>
                <w:szCs w:val="21"/>
              </w:rPr>
            </w:pPr>
            <w:r>
              <w:rPr>
                <w:rFonts w:hint="eastAsia"/>
                <w:szCs w:val="21"/>
              </w:rPr>
              <w:lastRenderedPageBreak/>
              <w:t>能</w:t>
            </w:r>
            <w:r w:rsidRPr="00D06D6D">
              <w:rPr>
                <w:rFonts w:hint="eastAsia"/>
                <w:szCs w:val="21"/>
              </w:rPr>
              <w:t>合理</w:t>
            </w:r>
            <w:r>
              <w:rPr>
                <w:rFonts w:hint="eastAsia"/>
                <w:szCs w:val="21"/>
              </w:rPr>
              <w:t>地</w:t>
            </w:r>
            <w:r w:rsidRPr="00D06D6D">
              <w:rPr>
                <w:rFonts w:hint="eastAsia"/>
                <w:szCs w:val="21"/>
              </w:rPr>
              <w:t>分析流程模拟</w:t>
            </w:r>
            <w:r>
              <w:rPr>
                <w:rFonts w:hint="eastAsia"/>
                <w:szCs w:val="21"/>
              </w:rPr>
              <w:t>和优化结果，规范地</w:t>
            </w:r>
            <w:r>
              <w:rPr>
                <w:rFonts w:eastAsiaTheme="minorEastAsia" w:hAnsiTheme="minorEastAsia" w:hint="eastAsia"/>
                <w:szCs w:val="21"/>
              </w:rPr>
              <w:t>撰</w:t>
            </w:r>
            <w:r>
              <w:rPr>
                <w:rFonts w:eastAsiaTheme="minorEastAsia" w:hAnsiTheme="minorEastAsia" w:hint="eastAsia"/>
                <w:szCs w:val="21"/>
              </w:rPr>
              <w:lastRenderedPageBreak/>
              <w:t>写</w:t>
            </w:r>
            <w:r w:rsidRPr="00FB474A">
              <w:rPr>
                <w:rFonts w:eastAsiaTheme="minorEastAsia" w:hAnsiTheme="minorEastAsia"/>
                <w:szCs w:val="21"/>
              </w:rPr>
              <w:t>《</w:t>
            </w:r>
            <w:r w:rsidRPr="00D06D6D">
              <w:rPr>
                <w:rFonts w:hint="eastAsia"/>
                <w:szCs w:val="21"/>
              </w:rPr>
              <w:t>工艺流程设计说明书</w:t>
            </w:r>
            <w:r w:rsidRPr="00FB474A">
              <w:rPr>
                <w:rFonts w:eastAsiaTheme="minorEastAsia" w:hAnsiTheme="minorEastAsia"/>
                <w:szCs w:val="21"/>
              </w:rPr>
              <w:t>》</w:t>
            </w:r>
            <w:r>
              <w:rPr>
                <w:rFonts w:eastAsiaTheme="minorEastAsia" w:hAnsiTheme="minorEastAsia" w:hint="eastAsia"/>
                <w:szCs w:val="21"/>
              </w:rPr>
              <w:t>。</w:t>
            </w:r>
          </w:p>
        </w:tc>
        <w:tc>
          <w:tcPr>
            <w:tcW w:w="2218" w:type="dxa"/>
            <w:gridSpan w:val="2"/>
          </w:tcPr>
          <w:p w14:paraId="30B2EA3F" w14:textId="77777777" w:rsidR="00230CAF" w:rsidRPr="00AE241E" w:rsidRDefault="00230CAF" w:rsidP="007C0E22">
            <w:pPr>
              <w:adjustRightInd w:val="0"/>
              <w:snapToGrid w:val="0"/>
              <w:spacing w:line="300" w:lineRule="auto"/>
              <w:rPr>
                <w:rFonts w:eastAsiaTheme="minorEastAsia"/>
                <w:szCs w:val="21"/>
              </w:rPr>
            </w:pPr>
            <w:r>
              <w:rPr>
                <w:rFonts w:hint="eastAsia"/>
                <w:szCs w:val="21"/>
              </w:rPr>
              <w:lastRenderedPageBreak/>
              <w:t>能</w:t>
            </w:r>
            <w:r w:rsidR="007C0E22">
              <w:rPr>
                <w:rFonts w:hint="eastAsia"/>
                <w:szCs w:val="21"/>
              </w:rPr>
              <w:t>初步</w:t>
            </w:r>
            <w:r w:rsidRPr="00D06D6D">
              <w:rPr>
                <w:rFonts w:hint="eastAsia"/>
                <w:szCs w:val="21"/>
              </w:rPr>
              <w:t>分析流程模拟</w:t>
            </w:r>
            <w:r>
              <w:rPr>
                <w:rFonts w:hint="eastAsia"/>
                <w:szCs w:val="21"/>
              </w:rPr>
              <w:t>和优化结果，规范地</w:t>
            </w:r>
            <w:r>
              <w:rPr>
                <w:rFonts w:eastAsiaTheme="minorEastAsia" w:hAnsiTheme="minorEastAsia" w:hint="eastAsia"/>
                <w:szCs w:val="21"/>
              </w:rPr>
              <w:lastRenderedPageBreak/>
              <w:t>撰写</w:t>
            </w:r>
            <w:r w:rsidRPr="00FB474A">
              <w:rPr>
                <w:rFonts w:eastAsiaTheme="minorEastAsia" w:hAnsiTheme="minorEastAsia"/>
                <w:szCs w:val="21"/>
              </w:rPr>
              <w:t>《</w:t>
            </w:r>
            <w:r w:rsidRPr="00D06D6D">
              <w:rPr>
                <w:rFonts w:hint="eastAsia"/>
                <w:szCs w:val="21"/>
              </w:rPr>
              <w:t>工艺流程设计说明书</w:t>
            </w:r>
            <w:r w:rsidRPr="00FB474A">
              <w:rPr>
                <w:rFonts w:eastAsiaTheme="minorEastAsia" w:hAnsiTheme="minorEastAsia"/>
                <w:szCs w:val="21"/>
              </w:rPr>
              <w:t>》</w:t>
            </w:r>
            <w:r>
              <w:rPr>
                <w:rFonts w:eastAsiaTheme="minorEastAsia" w:hAnsiTheme="minorEastAsia" w:hint="eastAsia"/>
                <w:szCs w:val="21"/>
              </w:rPr>
              <w:t>。</w:t>
            </w:r>
          </w:p>
        </w:tc>
        <w:tc>
          <w:tcPr>
            <w:tcW w:w="2358" w:type="dxa"/>
          </w:tcPr>
          <w:p w14:paraId="5AD1533E" w14:textId="77777777" w:rsidR="00230CAF" w:rsidRPr="00100FFA" w:rsidRDefault="00230CAF" w:rsidP="00F01074">
            <w:pPr>
              <w:adjustRightInd w:val="0"/>
              <w:snapToGrid w:val="0"/>
              <w:spacing w:line="300" w:lineRule="auto"/>
              <w:rPr>
                <w:rFonts w:eastAsiaTheme="minorEastAsia"/>
                <w:szCs w:val="21"/>
              </w:rPr>
            </w:pPr>
            <w:r>
              <w:rPr>
                <w:rFonts w:hint="eastAsia"/>
                <w:szCs w:val="21"/>
              </w:rPr>
              <w:lastRenderedPageBreak/>
              <w:t>能</w:t>
            </w:r>
            <w:r w:rsidRPr="00D06D6D">
              <w:rPr>
                <w:rFonts w:hint="eastAsia"/>
                <w:szCs w:val="21"/>
              </w:rPr>
              <w:t>合理</w:t>
            </w:r>
            <w:r>
              <w:rPr>
                <w:rFonts w:hint="eastAsia"/>
                <w:szCs w:val="21"/>
              </w:rPr>
              <w:t>地</w:t>
            </w:r>
            <w:r w:rsidRPr="00D06D6D">
              <w:rPr>
                <w:rFonts w:hint="eastAsia"/>
                <w:szCs w:val="21"/>
              </w:rPr>
              <w:t>分析流程模拟</w:t>
            </w:r>
            <w:r>
              <w:rPr>
                <w:rFonts w:hint="eastAsia"/>
                <w:szCs w:val="21"/>
              </w:rPr>
              <w:t>和优化结果，规范地</w:t>
            </w:r>
            <w:r>
              <w:rPr>
                <w:rFonts w:eastAsiaTheme="minorEastAsia" w:hAnsiTheme="minorEastAsia" w:hint="eastAsia"/>
                <w:szCs w:val="21"/>
              </w:rPr>
              <w:t>撰</w:t>
            </w:r>
            <w:r>
              <w:rPr>
                <w:rFonts w:eastAsiaTheme="minorEastAsia" w:hAnsiTheme="minorEastAsia" w:hint="eastAsia"/>
                <w:szCs w:val="21"/>
              </w:rPr>
              <w:lastRenderedPageBreak/>
              <w:t>写</w:t>
            </w:r>
            <w:r w:rsidRPr="00FB474A">
              <w:rPr>
                <w:rFonts w:eastAsiaTheme="minorEastAsia" w:hAnsiTheme="minorEastAsia"/>
                <w:szCs w:val="21"/>
              </w:rPr>
              <w:t>《</w:t>
            </w:r>
            <w:r w:rsidRPr="00D06D6D">
              <w:rPr>
                <w:rFonts w:hint="eastAsia"/>
                <w:szCs w:val="21"/>
              </w:rPr>
              <w:t>工艺流程设计说明书</w:t>
            </w:r>
            <w:r w:rsidRPr="00FB474A">
              <w:rPr>
                <w:rFonts w:eastAsiaTheme="minorEastAsia" w:hAnsiTheme="minorEastAsia"/>
                <w:szCs w:val="21"/>
              </w:rPr>
              <w:t>》</w:t>
            </w:r>
            <w:r>
              <w:rPr>
                <w:rFonts w:eastAsiaTheme="minorEastAsia" w:hAnsiTheme="minorEastAsia" w:hint="eastAsia"/>
                <w:szCs w:val="21"/>
              </w:rPr>
              <w:t>。</w:t>
            </w:r>
          </w:p>
        </w:tc>
      </w:tr>
      <w:tr w:rsidR="00230CAF" w:rsidRPr="00100FFA" w14:paraId="1EA50DD1" w14:textId="77777777" w:rsidTr="00151790">
        <w:trPr>
          <w:jc w:val="center"/>
        </w:trPr>
        <w:tc>
          <w:tcPr>
            <w:tcW w:w="2675" w:type="dxa"/>
          </w:tcPr>
          <w:p w14:paraId="04831968" w14:textId="77777777" w:rsidR="00230CAF" w:rsidRPr="00F706D6" w:rsidRDefault="00600EF9" w:rsidP="00F01074">
            <w:pPr>
              <w:spacing w:line="300" w:lineRule="auto"/>
              <w:rPr>
                <w:szCs w:val="21"/>
              </w:rPr>
            </w:pPr>
            <w:r w:rsidRPr="008C0B94">
              <w:rPr>
                <w:rFonts w:eastAsiaTheme="minorEastAsia" w:hint="eastAsia"/>
                <w:szCs w:val="21"/>
              </w:rPr>
              <w:lastRenderedPageBreak/>
              <w:t>4</w:t>
            </w:r>
            <w:r w:rsidRPr="008C0B94">
              <w:rPr>
                <w:rFonts w:eastAsiaTheme="minorEastAsia"/>
                <w:szCs w:val="21"/>
              </w:rPr>
              <w:t>、</w:t>
            </w:r>
            <w:r w:rsidRPr="008C0B94">
              <w:rPr>
                <w:rFonts w:eastAsiaTheme="minorEastAsia" w:hint="eastAsia"/>
                <w:szCs w:val="21"/>
              </w:rPr>
              <w:t>能够利用</w:t>
            </w:r>
            <w:r w:rsidRPr="008C0B94">
              <w:rPr>
                <w:rFonts w:eastAsiaTheme="minorEastAsia" w:hint="eastAsia"/>
                <w:szCs w:val="21"/>
              </w:rPr>
              <w:t>AutoCAD</w:t>
            </w:r>
            <w:r w:rsidRPr="008C0B94">
              <w:rPr>
                <w:rFonts w:eastAsiaTheme="minorEastAsia" w:hint="eastAsia"/>
                <w:szCs w:val="21"/>
              </w:rPr>
              <w:t>软件规范绘制</w:t>
            </w:r>
            <w:r w:rsidRPr="008C0B94">
              <w:rPr>
                <w:rFonts w:eastAsiaTheme="minorEastAsia"/>
                <w:szCs w:val="21"/>
              </w:rPr>
              <w:t>PFD</w:t>
            </w:r>
            <w:r w:rsidRPr="008C0B94">
              <w:rPr>
                <w:rFonts w:eastAsiaTheme="minorEastAsia" w:hAnsiTheme="minorEastAsia"/>
                <w:szCs w:val="21"/>
              </w:rPr>
              <w:t>图和</w:t>
            </w:r>
            <w:r w:rsidRPr="008C0B94">
              <w:rPr>
                <w:rFonts w:eastAsiaTheme="minorEastAsia"/>
                <w:szCs w:val="21"/>
              </w:rPr>
              <w:t>PID</w:t>
            </w:r>
            <w:r w:rsidRPr="008C0B94">
              <w:rPr>
                <w:rFonts w:eastAsiaTheme="minorEastAsia" w:hAnsiTheme="minorEastAsia"/>
                <w:szCs w:val="21"/>
              </w:rPr>
              <w:t>图</w:t>
            </w:r>
            <w:r w:rsidRPr="008C0B94">
              <w:rPr>
                <w:rFonts w:eastAsiaTheme="minorEastAsia" w:hAnsiTheme="minorEastAsia" w:hint="eastAsia"/>
                <w:szCs w:val="21"/>
              </w:rPr>
              <w:t>，并对工艺设备设计出合理的控制方案。</w:t>
            </w:r>
          </w:p>
        </w:tc>
        <w:tc>
          <w:tcPr>
            <w:tcW w:w="2313" w:type="dxa"/>
          </w:tcPr>
          <w:p w14:paraId="34724CE0" w14:textId="77777777" w:rsidR="00230CAF" w:rsidRPr="00657067" w:rsidRDefault="00230CAF" w:rsidP="00A17574">
            <w:pPr>
              <w:adjustRightInd w:val="0"/>
              <w:snapToGrid w:val="0"/>
              <w:spacing w:line="300" w:lineRule="auto"/>
              <w:rPr>
                <w:rFonts w:eastAsiaTheme="minorEastAsia"/>
                <w:szCs w:val="21"/>
                <w:lang w:val="en-GB"/>
              </w:rPr>
            </w:pPr>
            <w:r w:rsidRPr="00D06D6D">
              <w:rPr>
                <w:rFonts w:hint="eastAsia"/>
                <w:szCs w:val="21"/>
              </w:rPr>
              <w:t>能够</w:t>
            </w:r>
            <w:r>
              <w:rPr>
                <w:rFonts w:hint="eastAsia"/>
                <w:szCs w:val="21"/>
              </w:rPr>
              <w:t>熟练地</w:t>
            </w:r>
            <w:r w:rsidRPr="00D06D6D">
              <w:rPr>
                <w:rFonts w:hint="eastAsia"/>
                <w:szCs w:val="21"/>
              </w:rPr>
              <w:t>利用</w:t>
            </w:r>
            <w:r w:rsidRPr="00D06D6D">
              <w:rPr>
                <w:rFonts w:hint="eastAsia"/>
                <w:szCs w:val="21"/>
              </w:rPr>
              <w:t>AutoCAD</w:t>
            </w:r>
            <w:r w:rsidRPr="00D06D6D">
              <w:rPr>
                <w:rFonts w:hint="eastAsia"/>
                <w:szCs w:val="21"/>
              </w:rPr>
              <w:t>软件规范</w:t>
            </w:r>
            <w:r>
              <w:rPr>
                <w:rFonts w:hint="eastAsia"/>
                <w:szCs w:val="21"/>
              </w:rPr>
              <w:t>地</w:t>
            </w:r>
            <w:r w:rsidRPr="00D06D6D">
              <w:rPr>
                <w:rFonts w:hint="eastAsia"/>
                <w:szCs w:val="21"/>
              </w:rPr>
              <w:t>绘制</w:t>
            </w:r>
            <w:r w:rsidRPr="00D06D6D">
              <w:rPr>
                <w:rFonts w:hint="eastAsia"/>
                <w:szCs w:val="21"/>
              </w:rPr>
              <w:t>PFD</w:t>
            </w:r>
            <w:r w:rsidRPr="00D06D6D">
              <w:rPr>
                <w:rFonts w:hint="eastAsia"/>
                <w:szCs w:val="21"/>
              </w:rPr>
              <w:t>图和</w:t>
            </w:r>
            <w:r w:rsidRPr="00D06D6D">
              <w:rPr>
                <w:rFonts w:hint="eastAsia"/>
                <w:szCs w:val="21"/>
              </w:rPr>
              <w:t>PID</w:t>
            </w:r>
            <w:r w:rsidRPr="00D06D6D">
              <w:rPr>
                <w:rFonts w:hint="eastAsia"/>
                <w:szCs w:val="21"/>
              </w:rPr>
              <w:t>图，</w:t>
            </w:r>
            <w:r>
              <w:rPr>
                <w:rFonts w:hint="eastAsia"/>
                <w:szCs w:val="21"/>
              </w:rPr>
              <w:t>能够</w:t>
            </w:r>
            <w:r w:rsidRPr="00D06D6D">
              <w:rPr>
                <w:rFonts w:hint="eastAsia"/>
                <w:szCs w:val="21"/>
              </w:rPr>
              <w:t>合理</w:t>
            </w:r>
            <w:r>
              <w:rPr>
                <w:rFonts w:hint="eastAsia"/>
                <w:szCs w:val="21"/>
              </w:rPr>
              <w:t>地设计</w:t>
            </w:r>
            <w:r w:rsidRPr="00D06D6D">
              <w:rPr>
                <w:rFonts w:hint="eastAsia"/>
                <w:szCs w:val="21"/>
              </w:rPr>
              <w:t>工艺设备的控制方案。</w:t>
            </w:r>
          </w:p>
        </w:tc>
        <w:tc>
          <w:tcPr>
            <w:tcW w:w="2312" w:type="dxa"/>
          </w:tcPr>
          <w:p w14:paraId="1FFBF9A7" w14:textId="77777777" w:rsidR="00230CAF" w:rsidRPr="00657067" w:rsidRDefault="00230CAF" w:rsidP="00A17574">
            <w:pPr>
              <w:adjustRightInd w:val="0"/>
              <w:snapToGrid w:val="0"/>
              <w:spacing w:line="300" w:lineRule="auto"/>
              <w:rPr>
                <w:rFonts w:eastAsiaTheme="minorEastAsia"/>
                <w:szCs w:val="21"/>
                <w:lang w:val="en-GB"/>
              </w:rPr>
            </w:pPr>
            <w:r w:rsidRPr="007378D2">
              <w:rPr>
                <w:rFonts w:hint="eastAsia"/>
                <w:szCs w:val="21"/>
              </w:rPr>
              <w:t>能够</w:t>
            </w:r>
            <w:r>
              <w:rPr>
                <w:rFonts w:hint="eastAsia"/>
                <w:szCs w:val="21"/>
              </w:rPr>
              <w:t>较为</w:t>
            </w:r>
            <w:r w:rsidRPr="007378D2">
              <w:rPr>
                <w:rFonts w:hint="eastAsia"/>
                <w:szCs w:val="21"/>
              </w:rPr>
              <w:t>熟练地利用</w:t>
            </w:r>
            <w:r w:rsidRPr="007378D2">
              <w:rPr>
                <w:rFonts w:hint="eastAsia"/>
                <w:szCs w:val="21"/>
              </w:rPr>
              <w:t>AutoCAD</w:t>
            </w:r>
            <w:r w:rsidRPr="007378D2">
              <w:rPr>
                <w:rFonts w:hint="eastAsia"/>
                <w:szCs w:val="21"/>
              </w:rPr>
              <w:t>软件</w:t>
            </w:r>
            <w:r>
              <w:rPr>
                <w:rFonts w:hint="eastAsia"/>
                <w:szCs w:val="21"/>
              </w:rPr>
              <w:t>较为</w:t>
            </w:r>
            <w:r w:rsidRPr="007378D2">
              <w:rPr>
                <w:rFonts w:hint="eastAsia"/>
                <w:szCs w:val="21"/>
              </w:rPr>
              <w:t>规范</w:t>
            </w:r>
            <w:r>
              <w:rPr>
                <w:rFonts w:hint="eastAsia"/>
                <w:szCs w:val="21"/>
              </w:rPr>
              <w:t>地</w:t>
            </w:r>
            <w:r w:rsidRPr="007378D2">
              <w:rPr>
                <w:rFonts w:hint="eastAsia"/>
                <w:szCs w:val="21"/>
              </w:rPr>
              <w:t>绘制</w:t>
            </w:r>
            <w:r w:rsidRPr="007378D2">
              <w:rPr>
                <w:rFonts w:hint="eastAsia"/>
                <w:szCs w:val="21"/>
              </w:rPr>
              <w:t>PFD</w:t>
            </w:r>
            <w:r w:rsidRPr="007378D2">
              <w:rPr>
                <w:rFonts w:hint="eastAsia"/>
                <w:szCs w:val="21"/>
              </w:rPr>
              <w:t>图和</w:t>
            </w:r>
            <w:r w:rsidRPr="007378D2">
              <w:rPr>
                <w:rFonts w:hint="eastAsia"/>
                <w:szCs w:val="21"/>
              </w:rPr>
              <w:t>PID</w:t>
            </w:r>
            <w:r w:rsidRPr="007378D2">
              <w:rPr>
                <w:rFonts w:hint="eastAsia"/>
                <w:szCs w:val="21"/>
              </w:rPr>
              <w:t>图，能够</w:t>
            </w:r>
            <w:r>
              <w:rPr>
                <w:rFonts w:hint="eastAsia"/>
                <w:szCs w:val="21"/>
              </w:rPr>
              <w:t>较为</w:t>
            </w:r>
            <w:r w:rsidRPr="007378D2">
              <w:rPr>
                <w:rFonts w:hint="eastAsia"/>
                <w:szCs w:val="21"/>
              </w:rPr>
              <w:t>合理地设计工艺设备的控制方案。</w:t>
            </w:r>
          </w:p>
        </w:tc>
        <w:tc>
          <w:tcPr>
            <w:tcW w:w="2371" w:type="dxa"/>
          </w:tcPr>
          <w:p w14:paraId="20A55210" w14:textId="77777777" w:rsidR="00230CAF" w:rsidRPr="00657067" w:rsidRDefault="00230CAF" w:rsidP="00F01074">
            <w:pPr>
              <w:adjustRightInd w:val="0"/>
              <w:snapToGrid w:val="0"/>
              <w:spacing w:line="300" w:lineRule="auto"/>
              <w:rPr>
                <w:rFonts w:eastAsiaTheme="minorEastAsia"/>
                <w:szCs w:val="21"/>
                <w:lang w:val="en-GB"/>
              </w:rPr>
            </w:pPr>
            <w:r w:rsidRPr="00D06D6D">
              <w:rPr>
                <w:rFonts w:hint="eastAsia"/>
                <w:szCs w:val="21"/>
              </w:rPr>
              <w:t>能够</w:t>
            </w:r>
            <w:r>
              <w:rPr>
                <w:rFonts w:hint="eastAsia"/>
                <w:szCs w:val="21"/>
              </w:rPr>
              <w:t>基本熟练地</w:t>
            </w:r>
            <w:r w:rsidRPr="00D06D6D">
              <w:rPr>
                <w:rFonts w:hint="eastAsia"/>
                <w:szCs w:val="21"/>
              </w:rPr>
              <w:t>利用</w:t>
            </w:r>
            <w:r w:rsidRPr="00D06D6D">
              <w:rPr>
                <w:rFonts w:hint="eastAsia"/>
                <w:szCs w:val="21"/>
              </w:rPr>
              <w:t>AutoCAD</w:t>
            </w:r>
            <w:r w:rsidRPr="00D06D6D">
              <w:rPr>
                <w:rFonts w:hint="eastAsia"/>
                <w:szCs w:val="21"/>
              </w:rPr>
              <w:t>软件</w:t>
            </w:r>
            <w:r>
              <w:rPr>
                <w:rFonts w:hint="eastAsia"/>
                <w:szCs w:val="21"/>
              </w:rPr>
              <w:t>基本</w:t>
            </w:r>
            <w:r w:rsidRPr="00D06D6D">
              <w:rPr>
                <w:rFonts w:hint="eastAsia"/>
                <w:szCs w:val="21"/>
              </w:rPr>
              <w:t>规范</w:t>
            </w:r>
            <w:r>
              <w:rPr>
                <w:rFonts w:hint="eastAsia"/>
                <w:szCs w:val="21"/>
              </w:rPr>
              <w:t>地</w:t>
            </w:r>
            <w:r w:rsidRPr="00D06D6D">
              <w:rPr>
                <w:rFonts w:hint="eastAsia"/>
                <w:szCs w:val="21"/>
              </w:rPr>
              <w:t>绘制</w:t>
            </w:r>
            <w:r w:rsidRPr="00D06D6D">
              <w:rPr>
                <w:rFonts w:hint="eastAsia"/>
                <w:szCs w:val="21"/>
              </w:rPr>
              <w:t>PFD</w:t>
            </w:r>
            <w:r w:rsidRPr="00D06D6D">
              <w:rPr>
                <w:rFonts w:hint="eastAsia"/>
                <w:szCs w:val="21"/>
              </w:rPr>
              <w:t>图和</w:t>
            </w:r>
            <w:r w:rsidRPr="00D06D6D">
              <w:rPr>
                <w:rFonts w:hint="eastAsia"/>
                <w:szCs w:val="21"/>
              </w:rPr>
              <w:t>PID</w:t>
            </w:r>
            <w:r w:rsidRPr="00D06D6D">
              <w:rPr>
                <w:rFonts w:hint="eastAsia"/>
                <w:szCs w:val="21"/>
              </w:rPr>
              <w:t>图，</w:t>
            </w:r>
            <w:r>
              <w:rPr>
                <w:rFonts w:hint="eastAsia"/>
                <w:szCs w:val="21"/>
              </w:rPr>
              <w:t>能够基本</w:t>
            </w:r>
            <w:r w:rsidRPr="00D06D6D">
              <w:rPr>
                <w:rFonts w:hint="eastAsia"/>
                <w:szCs w:val="21"/>
              </w:rPr>
              <w:t>合理</w:t>
            </w:r>
            <w:r>
              <w:rPr>
                <w:rFonts w:hint="eastAsia"/>
                <w:szCs w:val="21"/>
              </w:rPr>
              <w:t>地设计</w:t>
            </w:r>
            <w:r w:rsidRPr="00D06D6D">
              <w:rPr>
                <w:rFonts w:hint="eastAsia"/>
                <w:szCs w:val="21"/>
              </w:rPr>
              <w:t>工艺设备的控制方案。</w:t>
            </w:r>
          </w:p>
        </w:tc>
        <w:tc>
          <w:tcPr>
            <w:tcW w:w="2218" w:type="dxa"/>
            <w:gridSpan w:val="2"/>
          </w:tcPr>
          <w:p w14:paraId="0149F3DA" w14:textId="77777777" w:rsidR="00230CAF" w:rsidRPr="00657067" w:rsidRDefault="00230CAF" w:rsidP="007C0E22">
            <w:pPr>
              <w:adjustRightInd w:val="0"/>
              <w:snapToGrid w:val="0"/>
              <w:spacing w:line="300" w:lineRule="auto"/>
              <w:rPr>
                <w:rFonts w:eastAsiaTheme="minorEastAsia"/>
                <w:szCs w:val="21"/>
                <w:lang w:val="en-GB"/>
              </w:rPr>
            </w:pPr>
            <w:r w:rsidRPr="00D06D6D">
              <w:rPr>
                <w:rFonts w:hint="eastAsia"/>
                <w:szCs w:val="21"/>
              </w:rPr>
              <w:t>能够</w:t>
            </w:r>
            <w:r w:rsidR="007C0E22">
              <w:rPr>
                <w:rFonts w:hint="eastAsia"/>
                <w:szCs w:val="21"/>
              </w:rPr>
              <w:t>初步</w:t>
            </w:r>
            <w:r w:rsidRPr="00D06D6D">
              <w:rPr>
                <w:rFonts w:hint="eastAsia"/>
                <w:szCs w:val="21"/>
              </w:rPr>
              <w:t>利用</w:t>
            </w:r>
            <w:r w:rsidRPr="00D06D6D">
              <w:rPr>
                <w:rFonts w:hint="eastAsia"/>
                <w:szCs w:val="21"/>
              </w:rPr>
              <w:t>AutoCAD</w:t>
            </w:r>
            <w:r w:rsidRPr="00D06D6D">
              <w:rPr>
                <w:rFonts w:hint="eastAsia"/>
                <w:szCs w:val="21"/>
              </w:rPr>
              <w:t>软件</w:t>
            </w:r>
            <w:r>
              <w:rPr>
                <w:rFonts w:hint="eastAsia"/>
                <w:szCs w:val="21"/>
              </w:rPr>
              <w:t>基本</w:t>
            </w:r>
            <w:r w:rsidRPr="00D06D6D">
              <w:rPr>
                <w:rFonts w:hint="eastAsia"/>
                <w:szCs w:val="21"/>
              </w:rPr>
              <w:t>规范</w:t>
            </w:r>
            <w:r>
              <w:rPr>
                <w:rFonts w:hint="eastAsia"/>
                <w:szCs w:val="21"/>
              </w:rPr>
              <w:t>地</w:t>
            </w:r>
            <w:r w:rsidRPr="00D06D6D">
              <w:rPr>
                <w:rFonts w:hint="eastAsia"/>
                <w:szCs w:val="21"/>
              </w:rPr>
              <w:t>绘制</w:t>
            </w:r>
            <w:r w:rsidRPr="00D06D6D">
              <w:rPr>
                <w:rFonts w:hint="eastAsia"/>
                <w:szCs w:val="21"/>
              </w:rPr>
              <w:t>PFD</w:t>
            </w:r>
            <w:r w:rsidRPr="00D06D6D">
              <w:rPr>
                <w:rFonts w:hint="eastAsia"/>
                <w:szCs w:val="21"/>
              </w:rPr>
              <w:t>图和</w:t>
            </w:r>
            <w:r w:rsidRPr="00D06D6D">
              <w:rPr>
                <w:rFonts w:hint="eastAsia"/>
                <w:szCs w:val="21"/>
              </w:rPr>
              <w:t>PID</w:t>
            </w:r>
            <w:r w:rsidRPr="00D06D6D">
              <w:rPr>
                <w:rFonts w:hint="eastAsia"/>
                <w:szCs w:val="21"/>
              </w:rPr>
              <w:t>图，</w:t>
            </w:r>
            <w:r>
              <w:rPr>
                <w:rFonts w:hint="eastAsia"/>
                <w:szCs w:val="21"/>
              </w:rPr>
              <w:t>能够</w:t>
            </w:r>
            <w:r w:rsidR="007C0E22">
              <w:rPr>
                <w:rFonts w:hint="eastAsia"/>
                <w:szCs w:val="21"/>
              </w:rPr>
              <w:t>初步</w:t>
            </w:r>
            <w:r>
              <w:rPr>
                <w:rFonts w:hint="eastAsia"/>
                <w:szCs w:val="21"/>
              </w:rPr>
              <w:t>设计</w:t>
            </w:r>
            <w:r w:rsidRPr="00D06D6D">
              <w:rPr>
                <w:rFonts w:hint="eastAsia"/>
                <w:szCs w:val="21"/>
              </w:rPr>
              <w:t>工艺设备的控制方案。</w:t>
            </w:r>
          </w:p>
        </w:tc>
        <w:tc>
          <w:tcPr>
            <w:tcW w:w="2358" w:type="dxa"/>
          </w:tcPr>
          <w:p w14:paraId="0D1CA2FA" w14:textId="77777777" w:rsidR="00230CAF" w:rsidRPr="00657067" w:rsidRDefault="00230CAF" w:rsidP="00F01074">
            <w:pPr>
              <w:adjustRightInd w:val="0"/>
              <w:snapToGrid w:val="0"/>
              <w:spacing w:line="300" w:lineRule="auto"/>
              <w:rPr>
                <w:rFonts w:eastAsiaTheme="minorEastAsia"/>
                <w:szCs w:val="21"/>
                <w:lang w:val="en-GB"/>
              </w:rPr>
            </w:pPr>
            <w:r>
              <w:rPr>
                <w:rFonts w:hint="eastAsia"/>
                <w:szCs w:val="21"/>
                <w:lang w:val="en-GB"/>
              </w:rPr>
              <w:t>未</w:t>
            </w:r>
            <w:r w:rsidRPr="00D06D6D">
              <w:rPr>
                <w:rFonts w:hint="eastAsia"/>
                <w:szCs w:val="21"/>
              </w:rPr>
              <w:t>能够</w:t>
            </w:r>
            <w:r>
              <w:rPr>
                <w:rFonts w:hint="eastAsia"/>
                <w:szCs w:val="21"/>
              </w:rPr>
              <w:t>熟练地</w:t>
            </w:r>
            <w:r w:rsidRPr="00D06D6D">
              <w:rPr>
                <w:rFonts w:hint="eastAsia"/>
                <w:szCs w:val="21"/>
              </w:rPr>
              <w:t>利用</w:t>
            </w:r>
            <w:r w:rsidRPr="00D06D6D">
              <w:rPr>
                <w:rFonts w:hint="eastAsia"/>
                <w:szCs w:val="21"/>
              </w:rPr>
              <w:t>AutoCAD</w:t>
            </w:r>
            <w:r w:rsidRPr="00D06D6D">
              <w:rPr>
                <w:rFonts w:hint="eastAsia"/>
                <w:szCs w:val="21"/>
              </w:rPr>
              <w:t>软件规范</w:t>
            </w:r>
            <w:r>
              <w:rPr>
                <w:rFonts w:hint="eastAsia"/>
                <w:szCs w:val="21"/>
              </w:rPr>
              <w:t>地</w:t>
            </w:r>
            <w:r w:rsidRPr="00D06D6D">
              <w:rPr>
                <w:rFonts w:hint="eastAsia"/>
                <w:szCs w:val="21"/>
              </w:rPr>
              <w:t>绘制</w:t>
            </w:r>
            <w:r w:rsidRPr="00D06D6D">
              <w:rPr>
                <w:rFonts w:hint="eastAsia"/>
                <w:szCs w:val="21"/>
              </w:rPr>
              <w:t>PFD</w:t>
            </w:r>
            <w:r w:rsidRPr="00D06D6D">
              <w:rPr>
                <w:rFonts w:hint="eastAsia"/>
                <w:szCs w:val="21"/>
              </w:rPr>
              <w:t>图和</w:t>
            </w:r>
            <w:r w:rsidRPr="00D06D6D">
              <w:rPr>
                <w:rFonts w:hint="eastAsia"/>
                <w:szCs w:val="21"/>
              </w:rPr>
              <w:t>PID</w:t>
            </w:r>
            <w:r w:rsidRPr="00D06D6D">
              <w:rPr>
                <w:rFonts w:hint="eastAsia"/>
                <w:szCs w:val="21"/>
              </w:rPr>
              <w:t>图，</w:t>
            </w:r>
            <w:r>
              <w:rPr>
                <w:rFonts w:hint="eastAsia"/>
                <w:szCs w:val="21"/>
              </w:rPr>
              <w:t>未能够</w:t>
            </w:r>
            <w:r w:rsidRPr="00D06D6D">
              <w:rPr>
                <w:rFonts w:hint="eastAsia"/>
                <w:szCs w:val="21"/>
              </w:rPr>
              <w:t>合理</w:t>
            </w:r>
            <w:r>
              <w:rPr>
                <w:rFonts w:hint="eastAsia"/>
                <w:szCs w:val="21"/>
              </w:rPr>
              <w:t>地设计</w:t>
            </w:r>
            <w:r w:rsidRPr="00D06D6D">
              <w:rPr>
                <w:rFonts w:hint="eastAsia"/>
                <w:szCs w:val="21"/>
              </w:rPr>
              <w:t>工艺设备的控制方案。</w:t>
            </w:r>
          </w:p>
        </w:tc>
      </w:tr>
      <w:tr w:rsidR="00230CAF" w:rsidRPr="00100FFA" w14:paraId="223490E7" w14:textId="77777777" w:rsidTr="00151790">
        <w:trPr>
          <w:jc w:val="center"/>
        </w:trPr>
        <w:tc>
          <w:tcPr>
            <w:tcW w:w="2675" w:type="dxa"/>
          </w:tcPr>
          <w:p w14:paraId="3D0FC45C" w14:textId="77FCFD9E" w:rsidR="00230CAF" w:rsidRPr="00F706D6" w:rsidRDefault="00600EF9" w:rsidP="00F01074">
            <w:pPr>
              <w:spacing w:line="300" w:lineRule="auto"/>
              <w:rPr>
                <w:szCs w:val="21"/>
              </w:rPr>
            </w:pPr>
            <w:r w:rsidRPr="008C0B94">
              <w:rPr>
                <w:rFonts w:eastAsiaTheme="minorEastAsia" w:hint="eastAsia"/>
                <w:szCs w:val="21"/>
              </w:rPr>
              <w:t>5</w:t>
            </w:r>
            <w:r w:rsidRPr="008C0B94">
              <w:rPr>
                <w:rFonts w:eastAsiaTheme="minorEastAsia" w:hint="eastAsia"/>
                <w:szCs w:val="21"/>
              </w:rPr>
              <w:t>、</w:t>
            </w:r>
            <w:r w:rsidR="00AE51E2" w:rsidRPr="00AE51E2">
              <w:rPr>
                <w:rFonts w:eastAsiaTheme="minorEastAsia" w:hint="eastAsia"/>
                <w:szCs w:val="21"/>
              </w:rPr>
              <w:t>有能力对所设计的工艺过程进行技术经济分析。</w:t>
            </w:r>
          </w:p>
        </w:tc>
        <w:tc>
          <w:tcPr>
            <w:tcW w:w="2313" w:type="dxa"/>
          </w:tcPr>
          <w:p w14:paraId="20ECCCD0" w14:textId="0EF22D60" w:rsidR="00230CAF" w:rsidRPr="00657067" w:rsidRDefault="002873A7" w:rsidP="004F45A0">
            <w:pPr>
              <w:adjustRightInd w:val="0"/>
              <w:snapToGrid w:val="0"/>
              <w:spacing w:line="300" w:lineRule="auto"/>
              <w:rPr>
                <w:rFonts w:eastAsiaTheme="minorEastAsia"/>
                <w:szCs w:val="21"/>
              </w:rPr>
            </w:pPr>
            <w:r>
              <w:rPr>
                <w:rFonts w:eastAsiaTheme="minorEastAsia" w:hint="eastAsia"/>
                <w:szCs w:val="21"/>
              </w:rPr>
              <w:t>能够</w:t>
            </w:r>
            <w:r w:rsidRPr="002873A7">
              <w:rPr>
                <w:rFonts w:eastAsiaTheme="minorEastAsia" w:hint="eastAsia"/>
                <w:szCs w:val="21"/>
              </w:rPr>
              <w:t>根据流程模拟结果，对所设计的工艺流程的电、蒸汽、循环水等动力和公用工程消耗进行</w:t>
            </w:r>
            <w:r>
              <w:rPr>
                <w:rFonts w:eastAsiaTheme="minorEastAsia" w:hint="eastAsia"/>
                <w:szCs w:val="21"/>
              </w:rPr>
              <w:t>准确的</w:t>
            </w:r>
            <w:r w:rsidRPr="002873A7">
              <w:rPr>
                <w:rFonts w:eastAsiaTheme="minorEastAsia" w:hint="eastAsia"/>
                <w:szCs w:val="21"/>
              </w:rPr>
              <w:t>汇总统计，结合物料衡算数据，对所设计的工艺过程进行</w:t>
            </w:r>
            <w:r>
              <w:rPr>
                <w:rFonts w:eastAsiaTheme="minorEastAsia" w:hint="eastAsia"/>
                <w:szCs w:val="21"/>
              </w:rPr>
              <w:t>合理的</w:t>
            </w:r>
            <w:r w:rsidRPr="002873A7">
              <w:rPr>
                <w:rFonts w:eastAsiaTheme="minorEastAsia" w:hint="eastAsia"/>
                <w:szCs w:val="21"/>
              </w:rPr>
              <w:t>技术经济分析。</w:t>
            </w:r>
          </w:p>
        </w:tc>
        <w:tc>
          <w:tcPr>
            <w:tcW w:w="2312" w:type="dxa"/>
          </w:tcPr>
          <w:p w14:paraId="3779F904" w14:textId="76173BA2" w:rsidR="00230CAF" w:rsidRPr="00657067" w:rsidRDefault="002873A7" w:rsidP="004F45A0">
            <w:pPr>
              <w:adjustRightInd w:val="0"/>
              <w:snapToGrid w:val="0"/>
              <w:spacing w:line="300" w:lineRule="auto"/>
              <w:rPr>
                <w:rFonts w:eastAsiaTheme="minorEastAsia"/>
                <w:szCs w:val="21"/>
              </w:rPr>
            </w:pPr>
            <w:r>
              <w:rPr>
                <w:rFonts w:eastAsiaTheme="minorEastAsia" w:hint="eastAsia"/>
                <w:szCs w:val="21"/>
              </w:rPr>
              <w:t>能够</w:t>
            </w:r>
            <w:r w:rsidRPr="002873A7">
              <w:rPr>
                <w:rFonts w:eastAsiaTheme="minorEastAsia" w:hint="eastAsia"/>
                <w:szCs w:val="21"/>
              </w:rPr>
              <w:t>根据流程模拟结果，对所设计的工艺流程的电、蒸汽、循环水等动力和公用工程消耗进行</w:t>
            </w:r>
            <w:r>
              <w:rPr>
                <w:rFonts w:eastAsiaTheme="minorEastAsia" w:hint="eastAsia"/>
                <w:szCs w:val="21"/>
              </w:rPr>
              <w:t>较为准确的</w:t>
            </w:r>
            <w:r w:rsidRPr="002873A7">
              <w:rPr>
                <w:rFonts w:eastAsiaTheme="minorEastAsia" w:hint="eastAsia"/>
                <w:szCs w:val="21"/>
              </w:rPr>
              <w:t>汇总统计，结合物料衡算数据，对所设计的工艺过程进行</w:t>
            </w:r>
            <w:r>
              <w:rPr>
                <w:rFonts w:eastAsiaTheme="minorEastAsia" w:hint="eastAsia"/>
                <w:szCs w:val="21"/>
              </w:rPr>
              <w:t>较为合理的</w:t>
            </w:r>
            <w:r w:rsidRPr="002873A7">
              <w:rPr>
                <w:rFonts w:eastAsiaTheme="minorEastAsia" w:hint="eastAsia"/>
                <w:szCs w:val="21"/>
              </w:rPr>
              <w:t>技术经济分析。</w:t>
            </w:r>
          </w:p>
        </w:tc>
        <w:tc>
          <w:tcPr>
            <w:tcW w:w="2371" w:type="dxa"/>
          </w:tcPr>
          <w:p w14:paraId="5D52E3CC" w14:textId="756DD502" w:rsidR="00230CAF" w:rsidRPr="00657067" w:rsidRDefault="002873A7" w:rsidP="00F01074">
            <w:pPr>
              <w:adjustRightInd w:val="0"/>
              <w:snapToGrid w:val="0"/>
              <w:spacing w:line="300" w:lineRule="auto"/>
              <w:rPr>
                <w:rFonts w:eastAsiaTheme="minorEastAsia"/>
                <w:szCs w:val="21"/>
              </w:rPr>
            </w:pPr>
            <w:r>
              <w:rPr>
                <w:rFonts w:eastAsiaTheme="minorEastAsia" w:hint="eastAsia"/>
                <w:szCs w:val="21"/>
              </w:rPr>
              <w:t>能够</w:t>
            </w:r>
            <w:r w:rsidRPr="002873A7">
              <w:rPr>
                <w:rFonts w:eastAsiaTheme="minorEastAsia" w:hint="eastAsia"/>
                <w:szCs w:val="21"/>
              </w:rPr>
              <w:t>根据流程模拟结果，对所设计的工艺流程的电、蒸汽、循环水等动力和公用工程消耗进行</w:t>
            </w:r>
            <w:r>
              <w:rPr>
                <w:rFonts w:eastAsiaTheme="minorEastAsia" w:hint="eastAsia"/>
                <w:szCs w:val="21"/>
              </w:rPr>
              <w:t>基本准确的</w:t>
            </w:r>
            <w:r w:rsidRPr="002873A7">
              <w:rPr>
                <w:rFonts w:eastAsiaTheme="minorEastAsia" w:hint="eastAsia"/>
                <w:szCs w:val="21"/>
              </w:rPr>
              <w:t>汇总统计，结合物料衡算数据，对所设计的工艺过程进行</w:t>
            </w:r>
            <w:r>
              <w:rPr>
                <w:rFonts w:eastAsiaTheme="minorEastAsia" w:hint="eastAsia"/>
                <w:szCs w:val="21"/>
              </w:rPr>
              <w:t>基本合理的</w:t>
            </w:r>
            <w:r w:rsidRPr="002873A7">
              <w:rPr>
                <w:rFonts w:eastAsiaTheme="minorEastAsia" w:hint="eastAsia"/>
                <w:szCs w:val="21"/>
              </w:rPr>
              <w:t>技术经济分析。</w:t>
            </w:r>
          </w:p>
        </w:tc>
        <w:tc>
          <w:tcPr>
            <w:tcW w:w="2218" w:type="dxa"/>
            <w:gridSpan w:val="2"/>
          </w:tcPr>
          <w:p w14:paraId="4FF9DEAD" w14:textId="54F10ECC" w:rsidR="00230CAF" w:rsidRPr="00657067" w:rsidRDefault="002873A7" w:rsidP="007C0E22">
            <w:pPr>
              <w:adjustRightInd w:val="0"/>
              <w:snapToGrid w:val="0"/>
              <w:spacing w:line="300" w:lineRule="auto"/>
              <w:rPr>
                <w:rFonts w:eastAsiaTheme="minorEastAsia"/>
                <w:szCs w:val="21"/>
              </w:rPr>
            </w:pPr>
            <w:r>
              <w:rPr>
                <w:rFonts w:eastAsiaTheme="minorEastAsia" w:hint="eastAsia"/>
                <w:szCs w:val="21"/>
              </w:rPr>
              <w:t>能够</w:t>
            </w:r>
            <w:r w:rsidRPr="002873A7">
              <w:rPr>
                <w:rFonts w:eastAsiaTheme="minorEastAsia" w:hint="eastAsia"/>
                <w:szCs w:val="21"/>
              </w:rPr>
              <w:t>根据流程模拟结果，对所设计的工艺流程的电、蒸汽、循环水等动力和公用工程消耗进行</w:t>
            </w:r>
            <w:r>
              <w:rPr>
                <w:rFonts w:eastAsiaTheme="minorEastAsia" w:hint="eastAsia"/>
                <w:szCs w:val="21"/>
              </w:rPr>
              <w:t>初步的</w:t>
            </w:r>
            <w:r w:rsidRPr="002873A7">
              <w:rPr>
                <w:rFonts w:eastAsiaTheme="minorEastAsia" w:hint="eastAsia"/>
                <w:szCs w:val="21"/>
              </w:rPr>
              <w:t>汇总统计，结合物料衡算数据，对所设计的工艺过程进行</w:t>
            </w:r>
            <w:r>
              <w:rPr>
                <w:rFonts w:eastAsiaTheme="minorEastAsia" w:hint="eastAsia"/>
                <w:szCs w:val="21"/>
              </w:rPr>
              <w:t>初步的</w:t>
            </w:r>
            <w:r w:rsidRPr="002873A7">
              <w:rPr>
                <w:rFonts w:eastAsiaTheme="minorEastAsia" w:hint="eastAsia"/>
                <w:szCs w:val="21"/>
              </w:rPr>
              <w:t>技术经济分析。</w:t>
            </w:r>
          </w:p>
        </w:tc>
        <w:tc>
          <w:tcPr>
            <w:tcW w:w="2358" w:type="dxa"/>
          </w:tcPr>
          <w:p w14:paraId="3FE07D52" w14:textId="065EF9DC" w:rsidR="00230CAF" w:rsidRPr="00657067" w:rsidRDefault="002873A7" w:rsidP="00F01074">
            <w:pPr>
              <w:adjustRightInd w:val="0"/>
              <w:snapToGrid w:val="0"/>
              <w:spacing w:line="300" w:lineRule="auto"/>
              <w:rPr>
                <w:rFonts w:eastAsiaTheme="minorEastAsia"/>
                <w:szCs w:val="21"/>
              </w:rPr>
            </w:pPr>
            <w:r>
              <w:rPr>
                <w:rFonts w:eastAsiaTheme="minorEastAsia" w:hint="eastAsia"/>
                <w:szCs w:val="21"/>
              </w:rPr>
              <w:t>不能能够</w:t>
            </w:r>
            <w:r w:rsidRPr="002873A7">
              <w:rPr>
                <w:rFonts w:eastAsiaTheme="minorEastAsia" w:hint="eastAsia"/>
                <w:szCs w:val="21"/>
              </w:rPr>
              <w:t>根据流程模拟结果，对所设计的工艺流程的电、蒸汽、循环水等动力和公用工程消耗进行</w:t>
            </w:r>
            <w:r>
              <w:rPr>
                <w:rFonts w:eastAsiaTheme="minorEastAsia" w:hint="eastAsia"/>
                <w:szCs w:val="21"/>
              </w:rPr>
              <w:t>正确的</w:t>
            </w:r>
            <w:r w:rsidRPr="002873A7">
              <w:rPr>
                <w:rFonts w:eastAsiaTheme="minorEastAsia" w:hint="eastAsia"/>
                <w:szCs w:val="21"/>
              </w:rPr>
              <w:t>汇总统计，</w:t>
            </w:r>
            <w:r>
              <w:rPr>
                <w:rFonts w:eastAsiaTheme="minorEastAsia" w:hint="eastAsia"/>
                <w:szCs w:val="21"/>
              </w:rPr>
              <w:t>不能</w:t>
            </w:r>
            <w:r w:rsidRPr="002873A7">
              <w:rPr>
                <w:rFonts w:eastAsiaTheme="minorEastAsia" w:hint="eastAsia"/>
                <w:szCs w:val="21"/>
              </w:rPr>
              <w:t>结合物料衡算数据，对所设计的工艺过程进行</w:t>
            </w:r>
            <w:r>
              <w:rPr>
                <w:rFonts w:eastAsiaTheme="minorEastAsia" w:hint="eastAsia"/>
                <w:szCs w:val="21"/>
              </w:rPr>
              <w:t>合理的</w:t>
            </w:r>
            <w:r w:rsidRPr="002873A7">
              <w:rPr>
                <w:rFonts w:eastAsiaTheme="minorEastAsia" w:hint="eastAsia"/>
                <w:szCs w:val="21"/>
              </w:rPr>
              <w:t>技术经济分析。</w:t>
            </w:r>
          </w:p>
        </w:tc>
      </w:tr>
    </w:tbl>
    <w:p w14:paraId="1767383B" w14:textId="77777777" w:rsidR="00733267" w:rsidRDefault="00733267" w:rsidP="003363CA">
      <w:pPr>
        <w:rPr>
          <w:rFonts w:eastAsiaTheme="minorEastAsia"/>
          <w:lang w:val="en-GB"/>
        </w:rPr>
      </w:pPr>
    </w:p>
    <w:p w14:paraId="6DE4FE41" w14:textId="77777777" w:rsidR="00733267" w:rsidRDefault="00733267">
      <w:pPr>
        <w:widowControl/>
        <w:jc w:val="left"/>
        <w:rPr>
          <w:rFonts w:eastAsiaTheme="minorEastAsia"/>
          <w:lang w:val="en-GB"/>
        </w:rPr>
        <w:sectPr w:rsidR="00733267" w:rsidSect="00733267">
          <w:pgSz w:w="16838" w:h="11906" w:orient="landscape"/>
          <w:pgMar w:top="1247" w:right="1418" w:bottom="1247" w:left="1418" w:header="851" w:footer="992" w:gutter="0"/>
          <w:cols w:space="425"/>
          <w:docGrid w:type="linesAndChars" w:linePitch="312"/>
        </w:sectPr>
      </w:pPr>
    </w:p>
    <w:p w14:paraId="04FB071E" w14:textId="77777777" w:rsidR="00B65514" w:rsidRPr="00FB474A" w:rsidRDefault="000D4110" w:rsidP="00E15829">
      <w:pPr>
        <w:spacing w:before="240" w:after="120" w:line="276" w:lineRule="auto"/>
        <w:ind w:firstLineChars="200" w:firstLine="416"/>
        <w:outlineLvl w:val="0"/>
        <w:rPr>
          <w:rFonts w:eastAsiaTheme="minorEastAsia"/>
          <w:b/>
          <w:szCs w:val="21"/>
          <w:lang w:val="en-GB"/>
        </w:rPr>
      </w:pPr>
      <w:r>
        <w:rPr>
          <w:rFonts w:eastAsiaTheme="minorEastAsia" w:hAnsiTheme="minorEastAsia" w:hint="eastAsia"/>
          <w:b/>
          <w:spacing w:val="-3"/>
          <w:szCs w:val="21"/>
          <w:lang w:val="en-GB"/>
        </w:rPr>
        <w:lastRenderedPageBreak/>
        <w:t>八</w:t>
      </w:r>
      <w:r w:rsidR="00B65514" w:rsidRPr="00FB474A">
        <w:rPr>
          <w:rFonts w:eastAsiaTheme="minorEastAsia" w:hAnsiTheme="minorEastAsia"/>
          <w:b/>
          <w:szCs w:val="21"/>
          <w:lang w:val="en-GB"/>
        </w:rPr>
        <w:t>、教材及主要参考资料</w:t>
      </w:r>
    </w:p>
    <w:p w14:paraId="515CD7D7" w14:textId="6AE8A553" w:rsidR="00B65514" w:rsidRPr="00FB474A" w:rsidRDefault="00B65514" w:rsidP="00E15829">
      <w:pPr>
        <w:spacing w:before="120" w:after="120" w:line="276" w:lineRule="auto"/>
        <w:ind w:firstLineChars="200" w:firstLine="420"/>
        <w:outlineLvl w:val="0"/>
        <w:rPr>
          <w:rFonts w:eastAsiaTheme="minorEastAsia"/>
          <w:szCs w:val="21"/>
        </w:rPr>
      </w:pPr>
      <w:r w:rsidRPr="00FB474A">
        <w:rPr>
          <w:rFonts w:eastAsiaTheme="minorEastAsia" w:hAnsiTheme="minorEastAsia"/>
          <w:szCs w:val="21"/>
        </w:rPr>
        <w:t>（一）参考书目或文献</w:t>
      </w:r>
    </w:p>
    <w:p w14:paraId="33C495CB" w14:textId="77777777" w:rsidR="00B57B3F" w:rsidRPr="00FB474A" w:rsidRDefault="00B57B3F" w:rsidP="00B57B3F">
      <w:pPr>
        <w:spacing w:before="120" w:after="120" w:line="276" w:lineRule="auto"/>
        <w:ind w:firstLineChars="200" w:firstLine="420"/>
        <w:rPr>
          <w:rFonts w:eastAsiaTheme="minorEastAsia"/>
          <w:szCs w:val="21"/>
        </w:rPr>
      </w:pPr>
      <w:r w:rsidRPr="00FB474A">
        <w:rPr>
          <w:rFonts w:eastAsiaTheme="minorEastAsia" w:hAnsiTheme="minorEastAsia"/>
          <w:szCs w:val="21"/>
        </w:rPr>
        <w:t>《</w:t>
      </w:r>
      <w:r>
        <w:rPr>
          <w:rFonts w:eastAsiaTheme="minorEastAsia" w:hAnsiTheme="minorEastAsia"/>
          <w:szCs w:val="21"/>
        </w:rPr>
        <w:t>化工综合设计</w:t>
      </w:r>
      <w:r w:rsidRPr="00FB474A">
        <w:rPr>
          <w:rFonts w:eastAsiaTheme="minorEastAsia" w:hAnsiTheme="minorEastAsia"/>
          <w:szCs w:val="21"/>
        </w:rPr>
        <w:t>指导书》，黄星亮、孟祥海、徐建等，校内讲义，</w:t>
      </w:r>
      <w:r w:rsidRPr="00FB474A">
        <w:rPr>
          <w:rFonts w:eastAsiaTheme="minorEastAsia"/>
          <w:szCs w:val="21"/>
        </w:rPr>
        <w:t>201</w:t>
      </w:r>
      <w:r>
        <w:rPr>
          <w:rFonts w:eastAsiaTheme="minorEastAsia"/>
          <w:szCs w:val="21"/>
        </w:rPr>
        <w:t>9</w:t>
      </w:r>
      <w:r>
        <w:rPr>
          <w:rFonts w:eastAsiaTheme="minorEastAsia" w:hint="eastAsia"/>
          <w:szCs w:val="21"/>
        </w:rPr>
        <w:t>版</w:t>
      </w:r>
      <w:r w:rsidRPr="00FB474A">
        <w:rPr>
          <w:rFonts w:eastAsiaTheme="minorEastAsia" w:hAnsiTheme="minorEastAsia"/>
          <w:szCs w:val="21"/>
        </w:rPr>
        <w:t>。</w:t>
      </w:r>
    </w:p>
    <w:p w14:paraId="17B36743" w14:textId="77777777" w:rsidR="00B57B3F" w:rsidRPr="00FB474A" w:rsidRDefault="00B57B3F" w:rsidP="00B57B3F">
      <w:pPr>
        <w:spacing w:before="120" w:after="120" w:line="276" w:lineRule="auto"/>
        <w:ind w:firstLineChars="200" w:firstLine="420"/>
        <w:rPr>
          <w:rFonts w:eastAsiaTheme="minorEastAsia"/>
          <w:szCs w:val="21"/>
        </w:rPr>
      </w:pPr>
      <w:r w:rsidRPr="00FB474A">
        <w:rPr>
          <w:rFonts w:eastAsiaTheme="minorEastAsia" w:hAnsiTheme="minorEastAsia"/>
          <w:szCs w:val="21"/>
        </w:rPr>
        <w:t>《</w:t>
      </w:r>
      <w:r>
        <w:rPr>
          <w:rFonts w:eastAsiaTheme="minorEastAsia" w:hAnsiTheme="minorEastAsia"/>
          <w:szCs w:val="21"/>
        </w:rPr>
        <w:t>化工综合设计</w:t>
      </w:r>
      <w:r w:rsidRPr="00FB474A">
        <w:rPr>
          <w:rFonts w:eastAsiaTheme="minorEastAsia" w:hAnsiTheme="minorEastAsia"/>
          <w:szCs w:val="21"/>
        </w:rPr>
        <w:t>》，王静康，化学工业出版社，</w:t>
      </w:r>
      <w:r w:rsidRPr="00FB474A">
        <w:rPr>
          <w:rFonts w:eastAsiaTheme="minorEastAsia"/>
          <w:szCs w:val="21"/>
        </w:rPr>
        <w:t>2006</w:t>
      </w:r>
      <w:r w:rsidRPr="00FB474A">
        <w:rPr>
          <w:rFonts w:eastAsiaTheme="minorEastAsia" w:hAnsiTheme="minorEastAsia"/>
          <w:szCs w:val="21"/>
        </w:rPr>
        <w:t>，第二版。</w:t>
      </w:r>
    </w:p>
    <w:p w14:paraId="71D130B0" w14:textId="77777777" w:rsidR="00E75617" w:rsidRPr="00FB474A" w:rsidRDefault="00B65514" w:rsidP="00B65514">
      <w:pPr>
        <w:spacing w:before="120" w:after="120" w:line="276" w:lineRule="auto"/>
        <w:ind w:firstLineChars="200" w:firstLine="420"/>
        <w:rPr>
          <w:rFonts w:eastAsiaTheme="minorEastAsia"/>
          <w:szCs w:val="21"/>
        </w:rPr>
      </w:pPr>
      <w:r w:rsidRPr="00FB474A">
        <w:rPr>
          <w:rFonts w:eastAsiaTheme="minorEastAsia" w:hAnsiTheme="minorEastAsia"/>
          <w:szCs w:val="21"/>
        </w:rPr>
        <w:t>《化工流程模拟实训</w:t>
      </w:r>
      <w:r w:rsidRPr="00FB474A">
        <w:rPr>
          <w:rFonts w:eastAsiaTheme="minorEastAsia"/>
          <w:szCs w:val="21"/>
        </w:rPr>
        <w:t>——Aspen Plus</w:t>
      </w:r>
      <w:r w:rsidRPr="00FB474A">
        <w:rPr>
          <w:rFonts w:eastAsiaTheme="minorEastAsia" w:hAnsiTheme="minorEastAsia"/>
          <w:szCs w:val="21"/>
        </w:rPr>
        <w:t>教程》，孙兰义，化学工业出版社，</w:t>
      </w:r>
      <w:r w:rsidRPr="00FB474A">
        <w:rPr>
          <w:rFonts w:eastAsiaTheme="minorEastAsia"/>
          <w:szCs w:val="21"/>
        </w:rPr>
        <w:t>2012</w:t>
      </w:r>
      <w:r w:rsidRPr="00FB474A">
        <w:rPr>
          <w:rFonts w:eastAsiaTheme="minorEastAsia" w:hAnsiTheme="minorEastAsia"/>
          <w:szCs w:val="21"/>
        </w:rPr>
        <w:t>。</w:t>
      </w:r>
    </w:p>
    <w:sectPr w:rsidR="00E75617" w:rsidRPr="00FB474A" w:rsidSect="0032077B">
      <w:pgSz w:w="11906" w:h="16838"/>
      <w:pgMar w:top="1418" w:right="1247" w:bottom="1418" w:left="124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ACAE" w14:textId="77777777" w:rsidR="00FB72DD" w:rsidRDefault="00FB72DD" w:rsidP="00280123">
      <w:r>
        <w:separator/>
      </w:r>
    </w:p>
  </w:endnote>
  <w:endnote w:type="continuationSeparator" w:id="0">
    <w:p w14:paraId="54C3FAFB" w14:textId="77777777" w:rsidR="00FB72DD" w:rsidRDefault="00FB72DD" w:rsidP="0028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FangSong_GB2312"/>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5473" w14:textId="77777777" w:rsidR="00ED2D1C" w:rsidRDefault="008C7ACE">
    <w:pPr>
      <w:pStyle w:val="ae"/>
      <w:jc w:val="center"/>
    </w:pPr>
    <w:r>
      <w:fldChar w:fldCharType="begin"/>
    </w:r>
    <w:r w:rsidR="00CE66C4">
      <w:instrText xml:space="preserve"> PAGE   \* MERGEFORMAT </w:instrText>
    </w:r>
    <w:r>
      <w:fldChar w:fldCharType="separate"/>
    </w:r>
    <w:r w:rsidR="00311DBF" w:rsidRPr="00311DBF">
      <w:rPr>
        <w:noProof/>
        <w:lang w:val="zh-CN"/>
      </w:rPr>
      <w:t>4</w:t>
    </w:r>
    <w:r>
      <w:rPr>
        <w:noProof/>
        <w:lang w:val="zh-CN"/>
      </w:rPr>
      <w:fldChar w:fldCharType="end"/>
    </w:r>
  </w:p>
  <w:p w14:paraId="6C2DB08B" w14:textId="77777777" w:rsidR="00ED2D1C" w:rsidRDefault="00ED2D1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33950" w14:textId="77777777" w:rsidR="00FB72DD" w:rsidRDefault="00FB72DD" w:rsidP="00280123">
      <w:r>
        <w:separator/>
      </w:r>
    </w:p>
  </w:footnote>
  <w:footnote w:type="continuationSeparator" w:id="0">
    <w:p w14:paraId="46337024" w14:textId="77777777" w:rsidR="00FB72DD" w:rsidRDefault="00FB72DD" w:rsidP="0028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095282"/>
    <w:multiLevelType w:val="hybridMultilevel"/>
    <w:tmpl w:val="AC9087BC"/>
    <w:lvl w:ilvl="0" w:tplc="E5347C2A">
      <w:start w:val="1"/>
      <w:numFmt w:val="japaneseCounting"/>
      <w:lvlText w:val="第%1章"/>
      <w:lvlJc w:val="left"/>
      <w:pPr>
        <w:ind w:left="1080" w:hanging="1080"/>
      </w:pPr>
      <w:rPr>
        <w:rFonts w:hint="default"/>
      </w:rPr>
    </w:lvl>
    <w:lvl w:ilvl="1" w:tplc="B940743E">
      <w:start w:val="1"/>
      <w:numFmt w:val="japaneseCounting"/>
      <w:lvlText w:val="第%2条"/>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A78"/>
    <w:rsid w:val="0000045A"/>
    <w:rsid w:val="00001304"/>
    <w:rsid w:val="000033C3"/>
    <w:rsid w:val="00012173"/>
    <w:rsid w:val="00015159"/>
    <w:rsid w:val="0001585C"/>
    <w:rsid w:val="00017EC1"/>
    <w:rsid w:val="0002007C"/>
    <w:rsid w:val="000210C7"/>
    <w:rsid w:val="00023987"/>
    <w:rsid w:val="000334A5"/>
    <w:rsid w:val="00034A01"/>
    <w:rsid w:val="0003646C"/>
    <w:rsid w:val="00053CA3"/>
    <w:rsid w:val="00053FF7"/>
    <w:rsid w:val="00055695"/>
    <w:rsid w:val="00057501"/>
    <w:rsid w:val="000576B1"/>
    <w:rsid w:val="00063D50"/>
    <w:rsid w:val="00070BB4"/>
    <w:rsid w:val="00071FD5"/>
    <w:rsid w:val="000735C4"/>
    <w:rsid w:val="00077EC6"/>
    <w:rsid w:val="000812C5"/>
    <w:rsid w:val="00081D57"/>
    <w:rsid w:val="00086FBD"/>
    <w:rsid w:val="000941B7"/>
    <w:rsid w:val="00094821"/>
    <w:rsid w:val="000A20D4"/>
    <w:rsid w:val="000A310C"/>
    <w:rsid w:val="000A7731"/>
    <w:rsid w:val="000A7C05"/>
    <w:rsid w:val="000B0B7D"/>
    <w:rsid w:val="000B7F4F"/>
    <w:rsid w:val="000C2206"/>
    <w:rsid w:val="000C685C"/>
    <w:rsid w:val="000C77F3"/>
    <w:rsid w:val="000D2155"/>
    <w:rsid w:val="000D4110"/>
    <w:rsid w:val="000D4CBE"/>
    <w:rsid w:val="000D6C3C"/>
    <w:rsid w:val="000E1681"/>
    <w:rsid w:val="000E1B06"/>
    <w:rsid w:val="000E30FF"/>
    <w:rsid w:val="000E63BA"/>
    <w:rsid w:val="00100146"/>
    <w:rsid w:val="00102C66"/>
    <w:rsid w:val="001053D1"/>
    <w:rsid w:val="00110BBD"/>
    <w:rsid w:val="00111FDA"/>
    <w:rsid w:val="0011288B"/>
    <w:rsid w:val="00115810"/>
    <w:rsid w:val="001201E9"/>
    <w:rsid w:val="0012612B"/>
    <w:rsid w:val="00127AED"/>
    <w:rsid w:val="001344C8"/>
    <w:rsid w:val="00135821"/>
    <w:rsid w:val="001469F5"/>
    <w:rsid w:val="00147542"/>
    <w:rsid w:val="00151790"/>
    <w:rsid w:val="0015697E"/>
    <w:rsid w:val="0016028D"/>
    <w:rsid w:val="00163989"/>
    <w:rsid w:val="00172028"/>
    <w:rsid w:val="001806F3"/>
    <w:rsid w:val="00182534"/>
    <w:rsid w:val="00185122"/>
    <w:rsid w:val="00186669"/>
    <w:rsid w:val="0018708B"/>
    <w:rsid w:val="001A1A2A"/>
    <w:rsid w:val="001B0C75"/>
    <w:rsid w:val="001B13B1"/>
    <w:rsid w:val="001C4EDE"/>
    <w:rsid w:val="001C6AFC"/>
    <w:rsid w:val="001C7863"/>
    <w:rsid w:val="001D2ED1"/>
    <w:rsid w:val="001D432B"/>
    <w:rsid w:val="001D7732"/>
    <w:rsid w:val="001E27BB"/>
    <w:rsid w:val="001E484A"/>
    <w:rsid w:val="001F0D42"/>
    <w:rsid w:val="001F1F25"/>
    <w:rsid w:val="00200688"/>
    <w:rsid w:val="00201025"/>
    <w:rsid w:val="00204794"/>
    <w:rsid w:val="00207D68"/>
    <w:rsid w:val="00213034"/>
    <w:rsid w:val="002130BC"/>
    <w:rsid w:val="0021443A"/>
    <w:rsid w:val="00217F4E"/>
    <w:rsid w:val="002210B8"/>
    <w:rsid w:val="00223FC4"/>
    <w:rsid w:val="002270E5"/>
    <w:rsid w:val="00227358"/>
    <w:rsid w:val="002279F2"/>
    <w:rsid w:val="00230CAF"/>
    <w:rsid w:val="00242133"/>
    <w:rsid w:val="0024299F"/>
    <w:rsid w:val="00243402"/>
    <w:rsid w:val="00247392"/>
    <w:rsid w:val="0024788B"/>
    <w:rsid w:val="00252041"/>
    <w:rsid w:val="00255431"/>
    <w:rsid w:val="0025688F"/>
    <w:rsid w:val="0026407C"/>
    <w:rsid w:val="00270D53"/>
    <w:rsid w:val="00273566"/>
    <w:rsid w:val="00273906"/>
    <w:rsid w:val="00280123"/>
    <w:rsid w:val="00283C0E"/>
    <w:rsid w:val="00286153"/>
    <w:rsid w:val="002873A7"/>
    <w:rsid w:val="00292F9F"/>
    <w:rsid w:val="002A120C"/>
    <w:rsid w:val="002B0BC4"/>
    <w:rsid w:val="002B0FA1"/>
    <w:rsid w:val="002B1B91"/>
    <w:rsid w:val="002C01B5"/>
    <w:rsid w:val="002C2170"/>
    <w:rsid w:val="002C56AB"/>
    <w:rsid w:val="002C7DC8"/>
    <w:rsid w:val="002D5F9F"/>
    <w:rsid w:val="002E1539"/>
    <w:rsid w:val="002E1A23"/>
    <w:rsid w:val="002E3680"/>
    <w:rsid w:val="002F70DF"/>
    <w:rsid w:val="00300D18"/>
    <w:rsid w:val="00304F1F"/>
    <w:rsid w:val="00306932"/>
    <w:rsid w:val="00310D5F"/>
    <w:rsid w:val="00311DBF"/>
    <w:rsid w:val="0031251B"/>
    <w:rsid w:val="0032077B"/>
    <w:rsid w:val="00320FD8"/>
    <w:rsid w:val="00323448"/>
    <w:rsid w:val="00323D2A"/>
    <w:rsid w:val="003265FD"/>
    <w:rsid w:val="0033297F"/>
    <w:rsid w:val="00333CC4"/>
    <w:rsid w:val="003363CA"/>
    <w:rsid w:val="003369F9"/>
    <w:rsid w:val="0034316B"/>
    <w:rsid w:val="003471CC"/>
    <w:rsid w:val="00352959"/>
    <w:rsid w:val="00352FAB"/>
    <w:rsid w:val="00353370"/>
    <w:rsid w:val="00362EFE"/>
    <w:rsid w:val="00377327"/>
    <w:rsid w:val="00380E1C"/>
    <w:rsid w:val="0038230F"/>
    <w:rsid w:val="00390454"/>
    <w:rsid w:val="00390DC3"/>
    <w:rsid w:val="00392E25"/>
    <w:rsid w:val="00393617"/>
    <w:rsid w:val="003B0F41"/>
    <w:rsid w:val="003B696B"/>
    <w:rsid w:val="003B7D38"/>
    <w:rsid w:val="003C048F"/>
    <w:rsid w:val="003D31D1"/>
    <w:rsid w:val="003D38FA"/>
    <w:rsid w:val="003D509D"/>
    <w:rsid w:val="003E095C"/>
    <w:rsid w:val="003E55C6"/>
    <w:rsid w:val="003E5836"/>
    <w:rsid w:val="003E5975"/>
    <w:rsid w:val="003F1CCA"/>
    <w:rsid w:val="003F79C9"/>
    <w:rsid w:val="00404E96"/>
    <w:rsid w:val="00411296"/>
    <w:rsid w:val="0041129E"/>
    <w:rsid w:val="00413DF4"/>
    <w:rsid w:val="00417397"/>
    <w:rsid w:val="004316D1"/>
    <w:rsid w:val="00431747"/>
    <w:rsid w:val="00435ADB"/>
    <w:rsid w:val="004474C6"/>
    <w:rsid w:val="00450242"/>
    <w:rsid w:val="00450A19"/>
    <w:rsid w:val="0045713A"/>
    <w:rsid w:val="00457B9D"/>
    <w:rsid w:val="004657B4"/>
    <w:rsid w:val="004670D4"/>
    <w:rsid w:val="00470A1E"/>
    <w:rsid w:val="00470EEC"/>
    <w:rsid w:val="004767D2"/>
    <w:rsid w:val="0047693B"/>
    <w:rsid w:val="00476E75"/>
    <w:rsid w:val="004776F5"/>
    <w:rsid w:val="00482495"/>
    <w:rsid w:val="00484D1F"/>
    <w:rsid w:val="004910FC"/>
    <w:rsid w:val="00492D3E"/>
    <w:rsid w:val="00493523"/>
    <w:rsid w:val="00494A63"/>
    <w:rsid w:val="00497EC2"/>
    <w:rsid w:val="004A3A51"/>
    <w:rsid w:val="004B00B9"/>
    <w:rsid w:val="004B16FE"/>
    <w:rsid w:val="004B268A"/>
    <w:rsid w:val="004C315D"/>
    <w:rsid w:val="004C4544"/>
    <w:rsid w:val="004C5F01"/>
    <w:rsid w:val="004D4E61"/>
    <w:rsid w:val="004D774B"/>
    <w:rsid w:val="004D7F38"/>
    <w:rsid w:val="004E0845"/>
    <w:rsid w:val="004E2AFA"/>
    <w:rsid w:val="004E4167"/>
    <w:rsid w:val="004F0325"/>
    <w:rsid w:val="004F0B11"/>
    <w:rsid w:val="004F45A0"/>
    <w:rsid w:val="004F6331"/>
    <w:rsid w:val="004F7261"/>
    <w:rsid w:val="0050246B"/>
    <w:rsid w:val="00507E13"/>
    <w:rsid w:val="00507E7E"/>
    <w:rsid w:val="005120B6"/>
    <w:rsid w:val="00520587"/>
    <w:rsid w:val="005205B7"/>
    <w:rsid w:val="005215BC"/>
    <w:rsid w:val="00530D63"/>
    <w:rsid w:val="005324A6"/>
    <w:rsid w:val="00533385"/>
    <w:rsid w:val="0053527D"/>
    <w:rsid w:val="00536014"/>
    <w:rsid w:val="005418D5"/>
    <w:rsid w:val="00551D45"/>
    <w:rsid w:val="00552468"/>
    <w:rsid w:val="005553DA"/>
    <w:rsid w:val="00555461"/>
    <w:rsid w:val="005573D6"/>
    <w:rsid w:val="005578B5"/>
    <w:rsid w:val="0056428C"/>
    <w:rsid w:val="00565FE7"/>
    <w:rsid w:val="00567F2A"/>
    <w:rsid w:val="00571854"/>
    <w:rsid w:val="005835E3"/>
    <w:rsid w:val="005926BC"/>
    <w:rsid w:val="005A071A"/>
    <w:rsid w:val="005A4823"/>
    <w:rsid w:val="005A50A3"/>
    <w:rsid w:val="005B7678"/>
    <w:rsid w:val="005D3F53"/>
    <w:rsid w:val="005D7BFD"/>
    <w:rsid w:val="005E0E3D"/>
    <w:rsid w:val="005E26AE"/>
    <w:rsid w:val="005F68DC"/>
    <w:rsid w:val="00600EF9"/>
    <w:rsid w:val="00602C1D"/>
    <w:rsid w:val="0060713A"/>
    <w:rsid w:val="00611815"/>
    <w:rsid w:val="0061358D"/>
    <w:rsid w:val="006139C2"/>
    <w:rsid w:val="0061585B"/>
    <w:rsid w:val="0061596F"/>
    <w:rsid w:val="0062245B"/>
    <w:rsid w:val="00626129"/>
    <w:rsid w:val="006269A0"/>
    <w:rsid w:val="006331A9"/>
    <w:rsid w:val="00635524"/>
    <w:rsid w:val="006409C7"/>
    <w:rsid w:val="00643275"/>
    <w:rsid w:val="006444C4"/>
    <w:rsid w:val="006451FF"/>
    <w:rsid w:val="00647AB2"/>
    <w:rsid w:val="00653C17"/>
    <w:rsid w:val="006563B7"/>
    <w:rsid w:val="00657067"/>
    <w:rsid w:val="00662E42"/>
    <w:rsid w:val="006645C5"/>
    <w:rsid w:val="00675D95"/>
    <w:rsid w:val="00676DC6"/>
    <w:rsid w:val="00682F77"/>
    <w:rsid w:val="00683719"/>
    <w:rsid w:val="0068395B"/>
    <w:rsid w:val="0068408C"/>
    <w:rsid w:val="006841E6"/>
    <w:rsid w:val="00687926"/>
    <w:rsid w:val="0069021B"/>
    <w:rsid w:val="00691110"/>
    <w:rsid w:val="006968D5"/>
    <w:rsid w:val="00696E16"/>
    <w:rsid w:val="0069760C"/>
    <w:rsid w:val="006A578B"/>
    <w:rsid w:val="006B0AA5"/>
    <w:rsid w:val="006B1BFA"/>
    <w:rsid w:val="006B3FBA"/>
    <w:rsid w:val="006B4499"/>
    <w:rsid w:val="006B668A"/>
    <w:rsid w:val="006D0131"/>
    <w:rsid w:val="006E26A1"/>
    <w:rsid w:val="006E55A4"/>
    <w:rsid w:val="006E5966"/>
    <w:rsid w:val="006E674D"/>
    <w:rsid w:val="006F2F18"/>
    <w:rsid w:val="006F6085"/>
    <w:rsid w:val="00701CCB"/>
    <w:rsid w:val="007022E5"/>
    <w:rsid w:val="007043B7"/>
    <w:rsid w:val="0070551A"/>
    <w:rsid w:val="007117A8"/>
    <w:rsid w:val="0072050C"/>
    <w:rsid w:val="0072128A"/>
    <w:rsid w:val="00723C51"/>
    <w:rsid w:val="00726A9C"/>
    <w:rsid w:val="00730323"/>
    <w:rsid w:val="00731863"/>
    <w:rsid w:val="00733267"/>
    <w:rsid w:val="007431B9"/>
    <w:rsid w:val="00753D82"/>
    <w:rsid w:val="00755E39"/>
    <w:rsid w:val="00757C73"/>
    <w:rsid w:val="00772DBA"/>
    <w:rsid w:val="007744D7"/>
    <w:rsid w:val="00774BB0"/>
    <w:rsid w:val="00775004"/>
    <w:rsid w:val="00775438"/>
    <w:rsid w:val="00776758"/>
    <w:rsid w:val="007769AA"/>
    <w:rsid w:val="00784DD7"/>
    <w:rsid w:val="00787FBF"/>
    <w:rsid w:val="00792083"/>
    <w:rsid w:val="00792C18"/>
    <w:rsid w:val="00793DAA"/>
    <w:rsid w:val="00795200"/>
    <w:rsid w:val="007977BD"/>
    <w:rsid w:val="007A5D72"/>
    <w:rsid w:val="007B349B"/>
    <w:rsid w:val="007C0E22"/>
    <w:rsid w:val="007C679D"/>
    <w:rsid w:val="007C7037"/>
    <w:rsid w:val="007C7504"/>
    <w:rsid w:val="007D646D"/>
    <w:rsid w:val="007F0C55"/>
    <w:rsid w:val="007F3498"/>
    <w:rsid w:val="007F4FB8"/>
    <w:rsid w:val="007F5EAA"/>
    <w:rsid w:val="00802F39"/>
    <w:rsid w:val="00807EE7"/>
    <w:rsid w:val="00811BEC"/>
    <w:rsid w:val="00812600"/>
    <w:rsid w:val="00812845"/>
    <w:rsid w:val="00815986"/>
    <w:rsid w:val="008177EF"/>
    <w:rsid w:val="00817C54"/>
    <w:rsid w:val="00822A4C"/>
    <w:rsid w:val="00823287"/>
    <w:rsid w:val="008267E7"/>
    <w:rsid w:val="00826EB4"/>
    <w:rsid w:val="00830002"/>
    <w:rsid w:val="00837AF2"/>
    <w:rsid w:val="00844C3E"/>
    <w:rsid w:val="00853B70"/>
    <w:rsid w:val="00853BAA"/>
    <w:rsid w:val="00853D58"/>
    <w:rsid w:val="0085525C"/>
    <w:rsid w:val="00855B2E"/>
    <w:rsid w:val="008640B5"/>
    <w:rsid w:val="00873C00"/>
    <w:rsid w:val="00875FF0"/>
    <w:rsid w:val="00891C6D"/>
    <w:rsid w:val="00891D37"/>
    <w:rsid w:val="0089289B"/>
    <w:rsid w:val="00892CE9"/>
    <w:rsid w:val="008953E0"/>
    <w:rsid w:val="008957E1"/>
    <w:rsid w:val="00897480"/>
    <w:rsid w:val="008A425A"/>
    <w:rsid w:val="008A5B99"/>
    <w:rsid w:val="008B4BDD"/>
    <w:rsid w:val="008B5125"/>
    <w:rsid w:val="008B60FB"/>
    <w:rsid w:val="008B6D12"/>
    <w:rsid w:val="008B6E5A"/>
    <w:rsid w:val="008C0B94"/>
    <w:rsid w:val="008C0CC6"/>
    <w:rsid w:val="008C445B"/>
    <w:rsid w:val="008C7ACE"/>
    <w:rsid w:val="008D1C43"/>
    <w:rsid w:val="008D2A31"/>
    <w:rsid w:val="008E11AD"/>
    <w:rsid w:val="008E40A5"/>
    <w:rsid w:val="008F311F"/>
    <w:rsid w:val="00901408"/>
    <w:rsid w:val="0090142C"/>
    <w:rsid w:val="00903F9D"/>
    <w:rsid w:val="009079FF"/>
    <w:rsid w:val="0091372F"/>
    <w:rsid w:val="00914618"/>
    <w:rsid w:val="009162AE"/>
    <w:rsid w:val="00920DE6"/>
    <w:rsid w:val="00923DA6"/>
    <w:rsid w:val="0092480F"/>
    <w:rsid w:val="0093267B"/>
    <w:rsid w:val="0093732A"/>
    <w:rsid w:val="009377A5"/>
    <w:rsid w:val="009509AB"/>
    <w:rsid w:val="009530C6"/>
    <w:rsid w:val="009558E0"/>
    <w:rsid w:val="00967690"/>
    <w:rsid w:val="00975209"/>
    <w:rsid w:val="009774EB"/>
    <w:rsid w:val="009779D6"/>
    <w:rsid w:val="00980478"/>
    <w:rsid w:val="00981F8B"/>
    <w:rsid w:val="00982219"/>
    <w:rsid w:val="00995452"/>
    <w:rsid w:val="00995FA6"/>
    <w:rsid w:val="009964C7"/>
    <w:rsid w:val="00997FF6"/>
    <w:rsid w:val="009A2BA7"/>
    <w:rsid w:val="009A4044"/>
    <w:rsid w:val="009B2E46"/>
    <w:rsid w:val="009B4B17"/>
    <w:rsid w:val="009B650B"/>
    <w:rsid w:val="009C072D"/>
    <w:rsid w:val="009C69EC"/>
    <w:rsid w:val="009C7DBA"/>
    <w:rsid w:val="009D4FC0"/>
    <w:rsid w:val="009D5198"/>
    <w:rsid w:val="009E50DA"/>
    <w:rsid w:val="009F4B39"/>
    <w:rsid w:val="009F7E5A"/>
    <w:rsid w:val="00A00B7D"/>
    <w:rsid w:val="00A0676A"/>
    <w:rsid w:val="00A17574"/>
    <w:rsid w:val="00A504BC"/>
    <w:rsid w:val="00A50E97"/>
    <w:rsid w:val="00A51A33"/>
    <w:rsid w:val="00A51B1C"/>
    <w:rsid w:val="00A51E00"/>
    <w:rsid w:val="00A5275E"/>
    <w:rsid w:val="00A700B4"/>
    <w:rsid w:val="00A84FCA"/>
    <w:rsid w:val="00A92E6F"/>
    <w:rsid w:val="00A938AE"/>
    <w:rsid w:val="00AA2063"/>
    <w:rsid w:val="00AA20C0"/>
    <w:rsid w:val="00AA59AD"/>
    <w:rsid w:val="00AB309F"/>
    <w:rsid w:val="00AB33A2"/>
    <w:rsid w:val="00AB4F0E"/>
    <w:rsid w:val="00AB4F31"/>
    <w:rsid w:val="00AC1CD2"/>
    <w:rsid w:val="00AC3B16"/>
    <w:rsid w:val="00AC5A52"/>
    <w:rsid w:val="00AC5AC5"/>
    <w:rsid w:val="00AC7E49"/>
    <w:rsid w:val="00AD0EC6"/>
    <w:rsid w:val="00AD55A3"/>
    <w:rsid w:val="00AE241E"/>
    <w:rsid w:val="00AE51E2"/>
    <w:rsid w:val="00B0102A"/>
    <w:rsid w:val="00B01214"/>
    <w:rsid w:val="00B02E7D"/>
    <w:rsid w:val="00B04C2D"/>
    <w:rsid w:val="00B04CAA"/>
    <w:rsid w:val="00B157F7"/>
    <w:rsid w:val="00B175DF"/>
    <w:rsid w:val="00B2580B"/>
    <w:rsid w:val="00B27FB9"/>
    <w:rsid w:val="00B3432C"/>
    <w:rsid w:val="00B35C3A"/>
    <w:rsid w:val="00B3785B"/>
    <w:rsid w:val="00B417DA"/>
    <w:rsid w:val="00B41D5D"/>
    <w:rsid w:val="00B44DDF"/>
    <w:rsid w:val="00B5016A"/>
    <w:rsid w:val="00B551F2"/>
    <w:rsid w:val="00B55F03"/>
    <w:rsid w:val="00B56A59"/>
    <w:rsid w:val="00B57B3F"/>
    <w:rsid w:val="00B63B7C"/>
    <w:rsid w:val="00B64DB0"/>
    <w:rsid w:val="00B65514"/>
    <w:rsid w:val="00B71904"/>
    <w:rsid w:val="00B72D07"/>
    <w:rsid w:val="00B77240"/>
    <w:rsid w:val="00B8034A"/>
    <w:rsid w:val="00B80C98"/>
    <w:rsid w:val="00B84E20"/>
    <w:rsid w:val="00B87FF6"/>
    <w:rsid w:val="00B92511"/>
    <w:rsid w:val="00B938A2"/>
    <w:rsid w:val="00B95EA4"/>
    <w:rsid w:val="00B96583"/>
    <w:rsid w:val="00BA0A16"/>
    <w:rsid w:val="00BA1FAD"/>
    <w:rsid w:val="00BA2427"/>
    <w:rsid w:val="00BA455D"/>
    <w:rsid w:val="00BA6450"/>
    <w:rsid w:val="00BB2EF3"/>
    <w:rsid w:val="00BB52EA"/>
    <w:rsid w:val="00BC296D"/>
    <w:rsid w:val="00BC32FB"/>
    <w:rsid w:val="00BC724E"/>
    <w:rsid w:val="00BD35D8"/>
    <w:rsid w:val="00BE0833"/>
    <w:rsid w:val="00BE1492"/>
    <w:rsid w:val="00BE2713"/>
    <w:rsid w:val="00BE2B7A"/>
    <w:rsid w:val="00BE5421"/>
    <w:rsid w:val="00BF2E33"/>
    <w:rsid w:val="00C06140"/>
    <w:rsid w:val="00C14CEC"/>
    <w:rsid w:val="00C260F4"/>
    <w:rsid w:val="00C278D1"/>
    <w:rsid w:val="00C27DAF"/>
    <w:rsid w:val="00C33E28"/>
    <w:rsid w:val="00C3758D"/>
    <w:rsid w:val="00C37D7C"/>
    <w:rsid w:val="00C402B7"/>
    <w:rsid w:val="00C40D2B"/>
    <w:rsid w:val="00C5154D"/>
    <w:rsid w:val="00C6555B"/>
    <w:rsid w:val="00C70CA5"/>
    <w:rsid w:val="00C73317"/>
    <w:rsid w:val="00C74E7B"/>
    <w:rsid w:val="00C77A29"/>
    <w:rsid w:val="00C82A13"/>
    <w:rsid w:val="00C87287"/>
    <w:rsid w:val="00C9193E"/>
    <w:rsid w:val="00C94879"/>
    <w:rsid w:val="00C949A6"/>
    <w:rsid w:val="00CA10A4"/>
    <w:rsid w:val="00CB2364"/>
    <w:rsid w:val="00CB2B67"/>
    <w:rsid w:val="00CB51CB"/>
    <w:rsid w:val="00CC3B31"/>
    <w:rsid w:val="00CD4627"/>
    <w:rsid w:val="00CE0435"/>
    <w:rsid w:val="00CE5A78"/>
    <w:rsid w:val="00CE637B"/>
    <w:rsid w:val="00CE66C4"/>
    <w:rsid w:val="00CF6966"/>
    <w:rsid w:val="00D001EA"/>
    <w:rsid w:val="00D06D6D"/>
    <w:rsid w:val="00D07B14"/>
    <w:rsid w:val="00D1045F"/>
    <w:rsid w:val="00D10E88"/>
    <w:rsid w:val="00D30196"/>
    <w:rsid w:val="00D32A50"/>
    <w:rsid w:val="00D40719"/>
    <w:rsid w:val="00D441D1"/>
    <w:rsid w:val="00D44C46"/>
    <w:rsid w:val="00D552F9"/>
    <w:rsid w:val="00D57FDE"/>
    <w:rsid w:val="00D65BA1"/>
    <w:rsid w:val="00D669F7"/>
    <w:rsid w:val="00D82638"/>
    <w:rsid w:val="00D834AE"/>
    <w:rsid w:val="00D84BB8"/>
    <w:rsid w:val="00D94CD3"/>
    <w:rsid w:val="00D95090"/>
    <w:rsid w:val="00D95D93"/>
    <w:rsid w:val="00DA0FBF"/>
    <w:rsid w:val="00DA14E9"/>
    <w:rsid w:val="00DA372A"/>
    <w:rsid w:val="00DA58C0"/>
    <w:rsid w:val="00DB1D60"/>
    <w:rsid w:val="00DB6042"/>
    <w:rsid w:val="00DC54F5"/>
    <w:rsid w:val="00DD7C2A"/>
    <w:rsid w:val="00DE00BC"/>
    <w:rsid w:val="00DE298A"/>
    <w:rsid w:val="00DE3623"/>
    <w:rsid w:val="00DF58EF"/>
    <w:rsid w:val="00DF74D7"/>
    <w:rsid w:val="00E018E9"/>
    <w:rsid w:val="00E0302D"/>
    <w:rsid w:val="00E0741A"/>
    <w:rsid w:val="00E1080B"/>
    <w:rsid w:val="00E15829"/>
    <w:rsid w:val="00E17509"/>
    <w:rsid w:val="00E228BE"/>
    <w:rsid w:val="00E2394F"/>
    <w:rsid w:val="00E3050E"/>
    <w:rsid w:val="00E37967"/>
    <w:rsid w:val="00E4144D"/>
    <w:rsid w:val="00E44A71"/>
    <w:rsid w:val="00E47AC2"/>
    <w:rsid w:val="00E47E6E"/>
    <w:rsid w:val="00E5324F"/>
    <w:rsid w:val="00E5426B"/>
    <w:rsid w:val="00E574F9"/>
    <w:rsid w:val="00E63363"/>
    <w:rsid w:val="00E73A30"/>
    <w:rsid w:val="00E75617"/>
    <w:rsid w:val="00E7770D"/>
    <w:rsid w:val="00E77BA4"/>
    <w:rsid w:val="00E80BB9"/>
    <w:rsid w:val="00E83B83"/>
    <w:rsid w:val="00E9141D"/>
    <w:rsid w:val="00E92038"/>
    <w:rsid w:val="00E92BB3"/>
    <w:rsid w:val="00EA12C4"/>
    <w:rsid w:val="00EA2912"/>
    <w:rsid w:val="00EB0CAE"/>
    <w:rsid w:val="00EB0EF7"/>
    <w:rsid w:val="00EB16A3"/>
    <w:rsid w:val="00EB3EC9"/>
    <w:rsid w:val="00EB5488"/>
    <w:rsid w:val="00EB56F4"/>
    <w:rsid w:val="00EC37CC"/>
    <w:rsid w:val="00EC4ADD"/>
    <w:rsid w:val="00EC5323"/>
    <w:rsid w:val="00EC709B"/>
    <w:rsid w:val="00EC7DBB"/>
    <w:rsid w:val="00ED2D1C"/>
    <w:rsid w:val="00ED3E96"/>
    <w:rsid w:val="00ED695F"/>
    <w:rsid w:val="00ED6EDF"/>
    <w:rsid w:val="00EE11E4"/>
    <w:rsid w:val="00EF2C49"/>
    <w:rsid w:val="00EF7E87"/>
    <w:rsid w:val="00F01074"/>
    <w:rsid w:val="00F0573B"/>
    <w:rsid w:val="00F05A30"/>
    <w:rsid w:val="00F0610A"/>
    <w:rsid w:val="00F10C9E"/>
    <w:rsid w:val="00F141AB"/>
    <w:rsid w:val="00F161A8"/>
    <w:rsid w:val="00F164A4"/>
    <w:rsid w:val="00F21FE4"/>
    <w:rsid w:val="00F34C0C"/>
    <w:rsid w:val="00F3626E"/>
    <w:rsid w:val="00F37DD6"/>
    <w:rsid w:val="00F43561"/>
    <w:rsid w:val="00F4442B"/>
    <w:rsid w:val="00F44808"/>
    <w:rsid w:val="00F52287"/>
    <w:rsid w:val="00F66A67"/>
    <w:rsid w:val="00F6757B"/>
    <w:rsid w:val="00F706D6"/>
    <w:rsid w:val="00F73F40"/>
    <w:rsid w:val="00F76764"/>
    <w:rsid w:val="00F80588"/>
    <w:rsid w:val="00F820E3"/>
    <w:rsid w:val="00F86696"/>
    <w:rsid w:val="00F923EF"/>
    <w:rsid w:val="00F93D81"/>
    <w:rsid w:val="00F95DA2"/>
    <w:rsid w:val="00FA02C2"/>
    <w:rsid w:val="00FA1D80"/>
    <w:rsid w:val="00FA2EAB"/>
    <w:rsid w:val="00FA4C4A"/>
    <w:rsid w:val="00FB4052"/>
    <w:rsid w:val="00FB474A"/>
    <w:rsid w:val="00FB72DD"/>
    <w:rsid w:val="00FC3446"/>
    <w:rsid w:val="00FC4AEC"/>
    <w:rsid w:val="00FD0FF4"/>
    <w:rsid w:val="00FE271E"/>
    <w:rsid w:val="00FE397F"/>
    <w:rsid w:val="00FE6201"/>
    <w:rsid w:val="00FE6B08"/>
    <w:rsid w:val="00FE7661"/>
    <w:rsid w:val="00FE7943"/>
    <w:rsid w:val="00FF0321"/>
    <w:rsid w:val="00FF4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173B1"/>
  <w15:docId w15:val="{10AF8349-E870-402A-AAC3-F971632A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A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E5A78"/>
    <w:pPr>
      <w:widowControl/>
    </w:pPr>
    <w:rPr>
      <w:rFonts w:ascii="仿宋_GB2312" w:eastAsia="仿宋_GB2312"/>
      <w:b/>
      <w:kern w:val="0"/>
      <w:sz w:val="28"/>
      <w:szCs w:val="20"/>
    </w:rPr>
  </w:style>
  <w:style w:type="paragraph" w:styleId="a4">
    <w:name w:val="Body Text"/>
    <w:basedOn w:val="a"/>
    <w:link w:val="a5"/>
    <w:rsid w:val="00CE5A78"/>
    <w:pPr>
      <w:spacing w:after="120"/>
    </w:pPr>
  </w:style>
  <w:style w:type="character" w:customStyle="1" w:styleId="a5">
    <w:name w:val="正文文本 字符"/>
    <w:link w:val="a4"/>
    <w:rsid w:val="0060713A"/>
    <w:rPr>
      <w:rFonts w:eastAsia="宋体"/>
      <w:kern w:val="2"/>
      <w:sz w:val="21"/>
      <w:szCs w:val="24"/>
      <w:lang w:val="en-US" w:eastAsia="zh-CN" w:bidi="ar-SA"/>
    </w:rPr>
  </w:style>
  <w:style w:type="paragraph" w:styleId="a6">
    <w:name w:val="Body Text Indent"/>
    <w:basedOn w:val="a"/>
    <w:rsid w:val="00CE5A78"/>
    <w:pPr>
      <w:spacing w:after="120"/>
      <w:ind w:left="420"/>
    </w:pPr>
  </w:style>
  <w:style w:type="table" w:styleId="a7">
    <w:name w:val="Table Grid"/>
    <w:basedOn w:val="a1"/>
    <w:uiPriority w:val="59"/>
    <w:rsid w:val="00FE79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200688"/>
    <w:rPr>
      <w:rFonts w:ascii="Times New Roman" w:eastAsia="宋体" w:hAnsi="Times New Roman" w:cs="Times New Roman"/>
      <w:szCs w:val="24"/>
    </w:rPr>
  </w:style>
  <w:style w:type="paragraph" w:styleId="a8">
    <w:name w:val="List Paragraph"/>
    <w:basedOn w:val="a"/>
    <w:qFormat/>
    <w:rsid w:val="00304F1F"/>
    <w:pPr>
      <w:ind w:firstLineChars="200" w:firstLine="420"/>
    </w:pPr>
    <w:rPr>
      <w:rFonts w:ascii="Calibri" w:hAnsi="Calibri"/>
      <w:szCs w:val="22"/>
    </w:rPr>
  </w:style>
  <w:style w:type="paragraph" w:styleId="a9">
    <w:name w:val="Normal (Web)"/>
    <w:basedOn w:val="a"/>
    <w:rsid w:val="00891C6D"/>
    <w:pPr>
      <w:widowControl/>
      <w:spacing w:before="100" w:beforeAutospacing="1" w:after="100" w:afterAutospacing="1"/>
      <w:jc w:val="left"/>
    </w:pPr>
    <w:rPr>
      <w:rFonts w:ascii="宋体" w:hAnsi="宋体" w:cs="宋体"/>
      <w:kern w:val="0"/>
      <w:sz w:val="24"/>
    </w:rPr>
  </w:style>
  <w:style w:type="character" w:styleId="aa">
    <w:name w:val="Strong"/>
    <w:qFormat/>
    <w:rsid w:val="00891C6D"/>
    <w:rPr>
      <w:b/>
      <w:bCs/>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8957E1"/>
    <w:pPr>
      <w:widowControl/>
      <w:spacing w:after="160" w:line="240" w:lineRule="exact"/>
      <w:jc w:val="left"/>
    </w:pPr>
    <w:rPr>
      <w:rFonts w:ascii="Verdana" w:hAnsi="Verdana"/>
      <w:kern w:val="0"/>
      <w:sz w:val="20"/>
      <w:szCs w:val="20"/>
      <w:lang w:eastAsia="en-US"/>
    </w:rPr>
  </w:style>
  <w:style w:type="paragraph" w:styleId="ab">
    <w:name w:val="Balloon Text"/>
    <w:basedOn w:val="a"/>
    <w:semiHidden/>
    <w:rsid w:val="00995452"/>
    <w:rPr>
      <w:sz w:val="18"/>
      <w:szCs w:val="18"/>
    </w:rPr>
  </w:style>
  <w:style w:type="paragraph" w:customStyle="1" w:styleId="Char">
    <w:name w:val="Char"/>
    <w:basedOn w:val="a"/>
    <w:rsid w:val="009B650B"/>
  </w:style>
  <w:style w:type="paragraph" w:styleId="ac">
    <w:name w:val="header"/>
    <w:basedOn w:val="a"/>
    <w:link w:val="ad"/>
    <w:rsid w:val="00280123"/>
    <w:pPr>
      <w:pBdr>
        <w:bottom w:val="single" w:sz="6" w:space="1" w:color="auto"/>
      </w:pBdr>
      <w:tabs>
        <w:tab w:val="center" w:pos="4153"/>
        <w:tab w:val="right" w:pos="8306"/>
      </w:tabs>
      <w:snapToGrid w:val="0"/>
      <w:jc w:val="center"/>
    </w:pPr>
    <w:rPr>
      <w:sz w:val="18"/>
      <w:szCs w:val="18"/>
    </w:rPr>
  </w:style>
  <w:style w:type="character" w:customStyle="1" w:styleId="ad">
    <w:name w:val="页眉 字符"/>
    <w:link w:val="ac"/>
    <w:rsid w:val="00280123"/>
    <w:rPr>
      <w:kern w:val="2"/>
      <w:sz w:val="18"/>
      <w:szCs w:val="18"/>
    </w:rPr>
  </w:style>
  <w:style w:type="paragraph" w:styleId="ae">
    <w:name w:val="footer"/>
    <w:basedOn w:val="a"/>
    <w:link w:val="af"/>
    <w:uiPriority w:val="99"/>
    <w:rsid w:val="00280123"/>
    <w:pPr>
      <w:tabs>
        <w:tab w:val="center" w:pos="4153"/>
        <w:tab w:val="right" w:pos="8306"/>
      </w:tabs>
      <w:snapToGrid w:val="0"/>
      <w:jc w:val="left"/>
    </w:pPr>
    <w:rPr>
      <w:sz w:val="18"/>
      <w:szCs w:val="18"/>
    </w:rPr>
  </w:style>
  <w:style w:type="character" w:customStyle="1" w:styleId="af">
    <w:name w:val="页脚 字符"/>
    <w:link w:val="ae"/>
    <w:uiPriority w:val="99"/>
    <w:rsid w:val="00280123"/>
    <w:rPr>
      <w:kern w:val="2"/>
      <w:sz w:val="18"/>
      <w:szCs w:val="18"/>
    </w:rPr>
  </w:style>
  <w:style w:type="character" w:customStyle="1" w:styleId="style81">
    <w:name w:val="style81"/>
    <w:rsid w:val="00B5016A"/>
    <w:rPr>
      <w:b/>
      <w:bCs/>
      <w:spacing w:val="15"/>
      <w:sz w:val="24"/>
      <w:szCs w:val="24"/>
    </w:rPr>
  </w:style>
  <w:style w:type="paragraph" w:styleId="af0">
    <w:name w:val="Plain Text"/>
    <w:basedOn w:val="a"/>
    <w:link w:val="af1"/>
    <w:rsid w:val="00B3785B"/>
    <w:rPr>
      <w:rFonts w:ascii="宋体" w:hAnsi="Courier New"/>
      <w:szCs w:val="21"/>
    </w:rPr>
  </w:style>
  <w:style w:type="character" w:customStyle="1" w:styleId="af1">
    <w:name w:val="纯文本 字符"/>
    <w:link w:val="af0"/>
    <w:rsid w:val="00B3785B"/>
    <w:rPr>
      <w:rFonts w:ascii="宋体" w:hAnsi="Courier New" w:cs="Courier New"/>
      <w:kern w:val="2"/>
      <w:sz w:val="21"/>
      <w:szCs w:val="21"/>
    </w:rPr>
  </w:style>
  <w:style w:type="character" w:styleId="af2">
    <w:name w:val="Hyperlink"/>
    <w:rsid w:val="003B0F41"/>
    <w:rPr>
      <w:color w:val="0000FF"/>
      <w:u w:val="single"/>
    </w:rPr>
  </w:style>
  <w:style w:type="paragraph" w:styleId="af3">
    <w:name w:val="annotation text"/>
    <w:basedOn w:val="a"/>
    <w:link w:val="af4"/>
    <w:rsid w:val="00811BEC"/>
    <w:pPr>
      <w:jc w:val="left"/>
    </w:pPr>
  </w:style>
  <w:style w:type="character" w:customStyle="1" w:styleId="af4">
    <w:name w:val="批注文字 字符"/>
    <w:link w:val="af3"/>
    <w:rsid w:val="00811BEC"/>
    <w:rPr>
      <w:kern w:val="2"/>
      <w:sz w:val="21"/>
      <w:szCs w:val="24"/>
    </w:rPr>
  </w:style>
  <w:style w:type="character" w:styleId="af5">
    <w:name w:val="annotation reference"/>
    <w:basedOn w:val="a0"/>
    <w:semiHidden/>
    <w:unhideWhenUsed/>
    <w:rsid w:val="000C685C"/>
    <w:rPr>
      <w:sz w:val="21"/>
      <w:szCs w:val="21"/>
    </w:rPr>
  </w:style>
  <w:style w:type="paragraph" w:styleId="af6">
    <w:name w:val="annotation subject"/>
    <w:basedOn w:val="af3"/>
    <w:next w:val="af3"/>
    <w:link w:val="af7"/>
    <w:semiHidden/>
    <w:unhideWhenUsed/>
    <w:rsid w:val="000C685C"/>
    <w:rPr>
      <w:b/>
      <w:bCs/>
    </w:rPr>
  </w:style>
  <w:style w:type="character" w:customStyle="1" w:styleId="af7">
    <w:name w:val="批注主题 字符"/>
    <w:basedOn w:val="af4"/>
    <w:link w:val="af6"/>
    <w:semiHidden/>
    <w:rsid w:val="000C685C"/>
    <w:rPr>
      <w:b/>
      <w:bCs/>
      <w:kern w:val="2"/>
      <w:sz w:val="21"/>
      <w:szCs w:val="24"/>
    </w:rPr>
  </w:style>
  <w:style w:type="paragraph" w:styleId="af8">
    <w:name w:val="Document Map"/>
    <w:basedOn w:val="a"/>
    <w:link w:val="af9"/>
    <w:semiHidden/>
    <w:unhideWhenUsed/>
    <w:rsid w:val="00E15829"/>
    <w:rPr>
      <w:rFonts w:ascii="宋体"/>
      <w:sz w:val="18"/>
      <w:szCs w:val="18"/>
    </w:rPr>
  </w:style>
  <w:style w:type="character" w:customStyle="1" w:styleId="af9">
    <w:name w:val="文档结构图 字符"/>
    <w:basedOn w:val="a0"/>
    <w:link w:val="af8"/>
    <w:semiHidden/>
    <w:rsid w:val="00E15829"/>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48231">
      <w:bodyDiv w:val="1"/>
      <w:marLeft w:val="0"/>
      <w:marRight w:val="0"/>
      <w:marTop w:val="0"/>
      <w:marBottom w:val="0"/>
      <w:divBdr>
        <w:top w:val="none" w:sz="0" w:space="0" w:color="auto"/>
        <w:left w:val="none" w:sz="0" w:space="0" w:color="auto"/>
        <w:bottom w:val="none" w:sz="0" w:space="0" w:color="auto"/>
        <w:right w:val="none" w:sz="0" w:space="0" w:color="auto"/>
      </w:divBdr>
      <w:divsChild>
        <w:div w:id="1149177203">
          <w:marLeft w:val="0"/>
          <w:marRight w:val="0"/>
          <w:marTop w:val="0"/>
          <w:marBottom w:val="0"/>
          <w:divBdr>
            <w:top w:val="none" w:sz="0" w:space="0" w:color="auto"/>
            <w:left w:val="none" w:sz="0" w:space="0" w:color="auto"/>
            <w:bottom w:val="none" w:sz="0" w:space="0" w:color="auto"/>
            <w:right w:val="none" w:sz="0" w:space="0" w:color="auto"/>
          </w:divBdr>
          <w:divsChild>
            <w:div w:id="1213495967">
              <w:marLeft w:val="0"/>
              <w:marRight w:val="0"/>
              <w:marTop w:val="0"/>
              <w:marBottom w:val="0"/>
              <w:divBdr>
                <w:top w:val="none" w:sz="0" w:space="0" w:color="auto"/>
                <w:left w:val="none" w:sz="0" w:space="0" w:color="auto"/>
                <w:bottom w:val="none" w:sz="0" w:space="0" w:color="auto"/>
                <w:right w:val="none" w:sz="0" w:space="0" w:color="auto"/>
              </w:divBdr>
              <w:divsChild>
                <w:div w:id="10868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45441">
      <w:bodyDiv w:val="1"/>
      <w:marLeft w:val="0"/>
      <w:marRight w:val="0"/>
      <w:marTop w:val="0"/>
      <w:marBottom w:val="0"/>
      <w:divBdr>
        <w:top w:val="none" w:sz="0" w:space="0" w:color="auto"/>
        <w:left w:val="none" w:sz="0" w:space="0" w:color="auto"/>
        <w:bottom w:val="none" w:sz="0" w:space="0" w:color="auto"/>
        <w:right w:val="none" w:sz="0" w:space="0" w:color="auto"/>
      </w:divBdr>
      <w:divsChild>
        <w:div w:id="1090157971">
          <w:marLeft w:val="0"/>
          <w:marRight w:val="0"/>
          <w:marTop w:val="0"/>
          <w:marBottom w:val="0"/>
          <w:divBdr>
            <w:top w:val="none" w:sz="0" w:space="0" w:color="auto"/>
            <w:left w:val="none" w:sz="0" w:space="0" w:color="auto"/>
            <w:bottom w:val="none" w:sz="0" w:space="0" w:color="auto"/>
            <w:right w:val="none" w:sz="0" w:space="0" w:color="auto"/>
          </w:divBdr>
          <w:divsChild>
            <w:div w:id="565798821">
              <w:marLeft w:val="0"/>
              <w:marRight w:val="0"/>
              <w:marTop w:val="0"/>
              <w:marBottom w:val="0"/>
              <w:divBdr>
                <w:top w:val="none" w:sz="0" w:space="0" w:color="auto"/>
                <w:left w:val="none" w:sz="0" w:space="0" w:color="auto"/>
                <w:bottom w:val="none" w:sz="0" w:space="0" w:color="auto"/>
                <w:right w:val="none" w:sz="0" w:space="0" w:color="auto"/>
              </w:divBdr>
              <w:divsChild>
                <w:div w:id="162557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933</Words>
  <Characters>5324</Characters>
  <Application>Microsoft Office Word</Application>
  <DocSecurity>0</DocSecurity>
  <Lines>44</Lines>
  <Paragraphs>12</Paragraphs>
  <ScaleCrop>false</ScaleCrop>
  <Company>MC SYSTEM</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中国石油大学（北京）关于翠宫招待所娱乐区</dc:title>
  <dc:subject/>
  <dc:creator>MC SYSTEM</dc:creator>
  <cp:keywords/>
  <dc:description/>
  <cp:lastModifiedBy>Administrator</cp:lastModifiedBy>
  <cp:revision>4</cp:revision>
  <cp:lastPrinted>2018-03-05T03:03:00Z</cp:lastPrinted>
  <dcterms:created xsi:type="dcterms:W3CDTF">2023-09-03T09:21:00Z</dcterms:created>
  <dcterms:modified xsi:type="dcterms:W3CDTF">2024-09-03T02:30:00Z</dcterms:modified>
</cp:coreProperties>
</file>