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83529" w14:textId="77777777" w:rsidR="00E77E8F" w:rsidRDefault="00066DEA" w:rsidP="00CC7FC3">
      <w:pPr>
        <w:spacing w:beforeLines="50" w:before="156" w:afterLines="50" w:after="156" w:line="360" w:lineRule="auto"/>
        <w:jc w:val="left"/>
      </w:pPr>
      <w:r>
        <w:rPr>
          <w:noProof/>
        </w:rPr>
        <w:drawing>
          <wp:inline distT="0" distB="0" distL="0" distR="0" wp14:anchorId="219B8C2F" wp14:editId="675DAB08">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6ABC6F3C" w14:textId="77777777" w:rsidR="00E77E8F" w:rsidRPr="00E77E8F" w:rsidRDefault="00E77E8F" w:rsidP="00E77E8F">
      <w:pPr>
        <w:spacing w:line="480" w:lineRule="auto"/>
        <w:rPr>
          <w:rFonts w:ascii="宋体" w:hAnsi="宋体" w:hint="eastAsia"/>
          <w:color w:val="000000"/>
          <w:sz w:val="44"/>
          <w:szCs w:val="20"/>
        </w:rPr>
      </w:pPr>
    </w:p>
    <w:p w14:paraId="5A044F0D"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72598208" w14:textId="77777777" w:rsidR="00E77E8F" w:rsidRPr="00E77E8F" w:rsidRDefault="00E77E8F" w:rsidP="00E77E8F">
      <w:pPr>
        <w:spacing w:line="480" w:lineRule="auto"/>
        <w:rPr>
          <w:rFonts w:ascii="宋体" w:hAnsi="宋体" w:hint="eastAsia"/>
          <w:color w:val="000000"/>
          <w:sz w:val="44"/>
          <w:szCs w:val="20"/>
        </w:rPr>
      </w:pPr>
    </w:p>
    <w:p w14:paraId="6EDE64B7" w14:textId="3FF32797"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7025ED" w:rsidRPr="007025ED">
        <w:rPr>
          <w:rFonts w:eastAsia="黑体" w:hint="eastAsia"/>
          <w:color w:val="000000"/>
          <w:sz w:val="44"/>
        </w:rPr>
        <w:t>营销学原理</w:t>
      </w:r>
      <w:r w:rsidRPr="00E77E8F">
        <w:rPr>
          <w:rFonts w:eastAsia="黑体" w:hint="eastAsia"/>
          <w:color w:val="000000"/>
          <w:sz w:val="44"/>
        </w:rPr>
        <w:t>》教学大纲</w:t>
      </w:r>
    </w:p>
    <w:p w14:paraId="64CAAB67" w14:textId="53985AF2"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F84F7C">
        <w:rPr>
          <w:rFonts w:ascii="仿宋" w:eastAsia="仿宋" w:hAnsi="仿宋" w:hint="eastAsia"/>
          <w:color w:val="000000"/>
          <w:sz w:val="28"/>
          <w:u w:val="single"/>
        </w:rPr>
        <w:t xml:space="preserve"> 1 </w:t>
      </w:r>
      <w:r w:rsidRPr="002B2744">
        <w:rPr>
          <w:rFonts w:ascii="仿宋" w:eastAsia="仿宋" w:hAnsi="仿宋" w:hint="eastAsia"/>
          <w:color w:val="000000"/>
          <w:sz w:val="28"/>
          <w:u w:val="single"/>
        </w:rPr>
        <w:t>版）</w:t>
      </w:r>
    </w:p>
    <w:p w14:paraId="4E1E700D" w14:textId="77777777" w:rsidR="00E77E8F" w:rsidRPr="00E77E8F" w:rsidRDefault="00E77E8F" w:rsidP="00E77E8F">
      <w:pPr>
        <w:spacing w:line="480" w:lineRule="auto"/>
        <w:rPr>
          <w:color w:val="000000"/>
          <w:sz w:val="32"/>
          <w:szCs w:val="20"/>
        </w:rPr>
      </w:pPr>
    </w:p>
    <w:p w14:paraId="00BD7034" w14:textId="77777777" w:rsidR="00E77E8F" w:rsidRPr="00E77E8F" w:rsidRDefault="00E77E8F" w:rsidP="00E77E8F">
      <w:pPr>
        <w:spacing w:line="480" w:lineRule="auto"/>
        <w:rPr>
          <w:color w:val="000000"/>
          <w:sz w:val="32"/>
          <w:szCs w:val="20"/>
        </w:rPr>
      </w:pPr>
    </w:p>
    <w:p w14:paraId="7E862752" w14:textId="77777777" w:rsidR="00E77E8F" w:rsidRDefault="00E77E8F" w:rsidP="00E77E8F">
      <w:pPr>
        <w:spacing w:line="480" w:lineRule="auto"/>
        <w:rPr>
          <w:color w:val="000000"/>
          <w:sz w:val="32"/>
          <w:szCs w:val="20"/>
        </w:rPr>
      </w:pPr>
    </w:p>
    <w:p w14:paraId="7B9F69FA" w14:textId="77777777" w:rsidR="008C64AF" w:rsidRDefault="008C64AF" w:rsidP="00E77E8F">
      <w:pPr>
        <w:spacing w:line="480" w:lineRule="auto"/>
        <w:rPr>
          <w:color w:val="000000"/>
          <w:sz w:val="32"/>
          <w:szCs w:val="20"/>
        </w:rPr>
      </w:pPr>
    </w:p>
    <w:p w14:paraId="2DB1847F" w14:textId="77777777" w:rsidR="008C64AF" w:rsidRDefault="008C64AF" w:rsidP="00E77E8F">
      <w:pPr>
        <w:spacing w:line="480" w:lineRule="auto"/>
        <w:rPr>
          <w:color w:val="000000"/>
          <w:sz w:val="32"/>
          <w:szCs w:val="20"/>
        </w:rPr>
      </w:pPr>
    </w:p>
    <w:p w14:paraId="0E34CC8A" w14:textId="77777777" w:rsidR="008C64AF" w:rsidRPr="00E77E8F" w:rsidRDefault="008C64AF" w:rsidP="00E77E8F">
      <w:pPr>
        <w:spacing w:line="480" w:lineRule="auto"/>
        <w:rPr>
          <w:color w:val="000000"/>
          <w:sz w:val="32"/>
          <w:szCs w:val="20"/>
        </w:rPr>
      </w:pPr>
    </w:p>
    <w:p w14:paraId="1A9779CA" w14:textId="77777777" w:rsidR="00E77E8F" w:rsidRPr="00E77E8F" w:rsidRDefault="00E77E8F" w:rsidP="00E77E8F">
      <w:pPr>
        <w:spacing w:line="480" w:lineRule="auto"/>
        <w:rPr>
          <w:color w:val="000000"/>
          <w:sz w:val="32"/>
          <w:szCs w:val="20"/>
        </w:rPr>
      </w:pPr>
    </w:p>
    <w:p w14:paraId="402801F1"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1900B73E" w14:textId="77777777" w:rsidTr="000A7C74">
        <w:trPr>
          <w:jc w:val="center"/>
        </w:trPr>
        <w:tc>
          <w:tcPr>
            <w:tcW w:w="2376" w:type="dxa"/>
            <w:shd w:val="clear" w:color="auto" w:fill="auto"/>
            <w:vAlign w:val="bottom"/>
          </w:tcPr>
          <w:p w14:paraId="59DF3FEF"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64A4954E" w14:textId="5C9CC294" w:rsidR="002A3B25" w:rsidRPr="000A7C74" w:rsidRDefault="007025ED" w:rsidP="000A7C74">
            <w:pPr>
              <w:spacing w:line="480" w:lineRule="auto"/>
              <w:jc w:val="center"/>
              <w:rPr>
                <w:color w:val="000000"/>
                <w:sz w:val="28"/>
              </w:rPr>
            </w:pPr>
            <w:r>
              <w:rPr>
                <w:rFonts w:hint="eastAsia"/>
                <w:color w:val="000000"/>
                <w:sz w:val="28"/>
              </w:rPr>
              <w:t>邓</w:t>
            </w:r>
            <w:r>
              <w:rPr>
                <w:rFonts w:hint="eastAsia"/>
                <w:color w:val="000000"/>
                <w:sz w:val="28"/>
              </w:rPr>
              <w:t xml:space="preserve"> </w:t>
            </w:r>
            <w:r>
              <w:rPr>
                <w:rFonts w:hint="eastAsia"/>
                <w:color w:val="000000"/>
                <w:sz w:val="28"/>
              </w:rPr>
              <w:t>永</w:t>
            </w:r>
            <w:r>
              <w:rPr>
                <w:rFonts w:hint="eastAsia"/>
                <w:color w:val="000000"/>
                <w:sz w:val="28"/>
              </w:rPr>
              <w:t xml:space="preserve"> </w:t>
            </w:r>
            <w:r>
              <w:rPr>
                <w:rFonts w:hint="eastAsia"/>
                <w:color w:val="000000"/>
                <w:sz w:val="28"/>
              </w:rPr>
              <w:t>成</w:t>
            </w:r>
          </w:p>
        </w:tc>
      </w:tr>
      <w:tr w:rsidR="002A3B25" w:rsidRPr="000A7C74" w14:paraId="1E012C20" w14:textId="77777777" w:rsidTr="000A7C74">
        <w:trPr>
          <w:jc w:val="center"/>
        </w:trPr>
        <w:tc>
          <w:tcPr>
            <w:tcW w:w="2376" w:type="dxa"/>
            <w:shd w:val="clear" w:color="auto" w:fill="auto"/>
            <w:vAlign w:val="bottom"/>
          </w:tcPr>
          <w:p w14:paraId="4B827A33"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6796C49A" w14:textId="77777777" w:rsidR="002A3B25" w:rsidRPr="000A7C74" w:rsidRDefault="002A3B25" w:rsidP="000A7C74">
            <w:pPr>
              <w:spacing w:line="480" w:lineRule="auto"/>
              <w:jc w:val="center"/>
              <w:rPr>
                <w:color w:val="000000"/>
                <w:sz w:val="28"/>
              </w:rPr>
            </w:pPr>
          </w:p>
        </w:tc>
      </w:tr>
    </w:tbl>
    <w:p w14:paraId="2E069BD9" w14:textId="77777777" w:rsidR="0057618A" w:rsidRDefault="0057618A" w:rsidP="0057618A">
      <w:pPr>
        <w:jc w:val="center"/>
        <w:rPr>
          <w:rFonts w:ascii="仿宋" w:eastAsia="仿宋" w:hAnsi="仿宋" w:hint="eastAsia"/>
          <w:color w:val="000000"/>
          <w:sz w:val="28"/>
          <w:u w:val="single"/>
        </w:rPr>
      </w:pPr>
    </w:p>
    <w:p w14:paraId="4E958D9A" w14:textId="77777777" w:rsidR="0057618A" w:rsidRDefault="0057618A" w:rsidP="0057618A">
      <w:pPr>
        <w:jc w:val="center"/>
        <w:rPr>
          <w:rFonts w:ascii="仿宋" w:eastAsia="仿宋" w:hAnsi="仿宋" w:hint="eastAsia"/>
          <w:color w:val="000000"/>
          <w:sz w:val="28"/>
          <w:u w:val="single"/>
        </w:rPr>
      </w:pPr>
    </w:p>
    <w:p w14:paraId="5A662882" w14:textId="29F2206F" w:rsidR="00CF6BD6" w:rsidRPr="000B39FE" w:rsidRDefault="0057618A" w:rsidP="0057618A">
      <w:pPr>
        <w:jc w:val="center"/>
        <w:rPr>
          <w:rFonts w:ascii="仿宋" w:eastAsia="仿宋" w:hAnsi="仿宋" w:hint="eastAsia"/>
        </w:rPr>
      </w:pPr>
      <w:r w:rsidRPr="002B2744">
        <w:rPr>
          <w:rFonts w:ascii="仿宋" w:eastAsia="仿宋" w:hAnsi="仿宋"/>
          <w:color w:val="000000"/>
          <w:sz w:val="28"/>
          <w:u w:val="single"/>
        </w:rPr>
        <w:t>20</w:t>
      </w:r>
      <w:r w:rsidR="002A3928">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2A3928">
        <w:rPr>
          <w:rFonts w:ascii="仿宋" w:eastAsia="仿宋" w:hAnsi="仿宋" w:hint="eastAsia"/>
          <w:color w:val="000000"/>
          <w:sz w:val="28"/>
          <w:u w:val="single"/>
        </w:rPr>
        <w:t>05</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r w:rsidR="00CF6BD6" w:rsidRPr="000B39FE">
        <w:rPr>
          <w:rFonts w:ascii="仿宋" w:eastAsia="仿宋" w:hAnsi="仿宋" w:hint="eastAsia"/>
        </w:rPr>
        <w:lastRenderedPageBreak/>
        <w:t>【填写说明】</w:t>
      </w:r>
    </w:p>
    <w:p w14:paraId="1C2CDBB8" w14:textId="77777777" w:rsidR="00CF6BD6" w:rsidRPr="000B39FE" w:rsidRDefault="00CF6BD6" w:rsidP="00CF6BD6">
      <w:pPr>
        <w:rPr>
          <w:rFonts w:ascii="仿宋" w:eastAsia="仿宋" w:hAnsi="仿宋" w:hint="eastAsia"/>
        </w:rPr>
      </w:pPr>
      <w:r w:rsidRPr="000B39FE">
        <w:rPr>
          <w:rFonts w:ascii="仿宋" w:eastAsia="仿宋" w:hAnsi="仿宋" w:hint="eastAsia"/>
        </w:rPr>
        <w:t>1.编写教学大纲应重点体现“课程思政、五育并举、专业认证（评估）”等方面内容；</w:t>
      </w:r>
    </w:p>
    <w:p w14:paraId="7FF5E92C" w14:textId="77777777" w:rsidR="00CF6BD6" w:rsidRPr="000B39FE" w:rsidRDefault="00CF6BD6" w:rsidP="00CF6BD6">
      <w:pPr>
        <w:rPr>
          <w:rFonts w:ascii="仿宋" w:eastAsia="仿宋" w:hAnsi="仿宋" w:hint="eastAsia"/>
        </w:rPr>
      </w:pPr>
      <w:r w:rsidRPr="000B39FE">
        <w:rPr>
          <w:rFonts w:ascii="仿宋" w:eastAsia="仿宋" w:hAnsi="仿宋" w:hint="eastAsia"/>
        </w:rPr>
        <w:t>2.</w:t>
      </w:r>
      <w:r w:rsidR="00D524C5" w:rsidRPr="000B39FE">
        <w:rPr>
          <w:rFonts w:ascii="仿宋" w:eastAsia="仿宋" w:hAnsi="仿宋" w:hint="eastAsia"/>
        </w:rPr>
        <w:t>原则上应与本模板参考格式相统一，本模板未涵盖的部分可补充说明</w:t>
      </w:r>
      <w:r w:rsidRPr="000B39FE">
        <w:rPr>
          <w:rFonts w:ascii="仿宋" w:eastAsia="仿宋" w:hAnsi="仿宋" w:hint="eastAsia"/>
        </w:rPr>
        <w:t>；</w:t>
      </w:r>
    </w:p>
    <w:p w14:paraId="17FF3A31" w14:textId="77777777" w:rsidR="009E3A95" w:rsidRPr="000B39FE" w:rsidRDefault="009E3A95" w:rsidP="00CF6BD6">
      <w:pPr>
        <w:rPr>
          <w:rFonts w:ascii="仿宋" w:eastAsia="仿宋" w:hAnsi="仿宋" w:hint="eastAsia"/>
        </w:rPr>
      </w:pPr>
      <w:r w:rsidRPr="000B39FE">
        <w:rPr>
          <w:rFonts w:ascii="仿宋" w:eastAsia="仿宋" w:hAnsi="仿宋" w:hint="eastAsia"/>
        </w:rPr>
        <w:t>3</w:t>
      </w:r>
      <w:r w:rsidRPr="000B39FE">
        <w:rPr>
          <w:rFonts w:ascii="仿宋" w:eastAsia="仿宋" w:hAnsi="仿宋"/>
        </w:rPr>
        <w:t>.</w:t>
      </w:r>
      <w:r w:rsidRPr="000B39FE">
        <w:rPr>
          <w:rFonts w:ascii="仿宋" w:eastAsia="仿宋" w:hAnsi="仿宋" w:hint="eastAsia"/>
        </w:rPr>
        <w:t>针对多个专业开设的课程需根据实际情况</w:t>
      </w:r>
      <w:r w:rsidR="00A65E30" w:rsidRPr="000B39FE">
        <w:rPr>
          <w:rFonts w:ascii="仿宋" w:eastAsia="仿宋" w:hAnsi="仿宋" w:hint="eastAsia"/>
        </w:rPr>
        <w:t>（主要是教学内容是否需要差异化）</w:t>
      </w:r>
      <w:r w:rsidRPr="000B39FE">
        <w:rPr>
          <w:rFonts w:ascii="仿宋" w:eastAsia="仿宋" w:hAnsi="仿宋" w:hint="eastAsia"/>
        </w:rPr>
        <w:t>确定是否需要分专业分别制定教学大纲；</w:t>
      </w:r>
    </w:p>
    <w:p w14:paraId="3568315C" w14:textId="77777777" w:rsidR="00CF6BD6" w:rsidRPr="000B39FE" w:rsidRDefault="009E3A95" w:rsidP="00CF6BD6">
      <w:pPr>
        <w:rPr>
          <w:rFonts w:ascii="仿宋" w:eastAsia="仿宋" w:hAnsi="仿宋" w:hint="eastAsia"/>
        </w:rPr>
      </w:pPr>
      <w:r w:rsidRPr="000B39FE">
        <w:rPr>
          <w:rFonts w:ascii="仿宋" w:eastAsia="仿宋" w:hAnsi="仿宋"/>
        </w:rPr>
        <w:t>4</w:t>
      </w:r>
      <w:r w:rsidR="00CF6BD6" w:rsidRPr="000B39FE">
        <w:rPr>
          <w:rFonts w:ascii="仿宋" w:eastAsia="仿宋" w:hAnsi="仿宋" w:hint="eastAsia"/>
        </w:rPr>
        <w:t>.蓝色字体的说明</w:t>
      </w:r>
      <w:r w:rsidR="00A96A5E" w:rsidRPr="000B39FE">
        <w:rPr>
          <w:rFonts w:ascii="仿宋" w:eastAsia="仿宋" w:hAnsi="仿宋" w:hint="eastAsia"/>
        </w:rPr>
        <w:t>或示例</w:t>
      </w:r>
      <w:r w:rsidR="00CF6BD6" w:rsidRPr="000B39FE">
        <w:rPr>
          <w:rFonts w:ascii="仿宋" w:eastAsia="仿宋" w:hAnsi="仿宋" w:hint="eastAsia"/>
        </w:rPr>
        <w:t>定稿时请删除。</w:t>
      </w:r>
    </w:p>
    <w:p w14:paraId="793A5BCD"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21B00DC8" w14:textId="77777777" w:rsidTr="00376F7E">
        <w:trPr>
          <w:trHeight w:val="454"/>
          <w:jc w:val="center"/>
        </w:trPr>
        <w:tc>
          <w:tcPr>
            <w:tcW w:w="1951" w:type="dxa"/>
            <w:vAlign w:val="center"/>
          </w:tcPr>
          <w:p w14:paraId="4EE0CF51"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217E3C68" w14:textId="2E3E8BA6" w:rsidR="00BA04B1" w:rsidRPr="00CF6BD6" w:rsidRDefault="007F10F7" w:rsidP="00376F7E">
            <w:pPr>
              <w:jc w:val="center"/>
              <w:rPr>
                <w:rFonts w:ascii="仿宋" w:eastAsia="仿宋" w:hAnsi="仿宋" w:hint="eastAsia"/>
                <w:color w:val="000000"/>
                <w:sz w:val="24"/>
              </w:rPr>
            </w:pPr>
            <w:r>
              <w:rPr>
                <w:rFonts w:ascii="仿宋" w:eastAsia="仿宋" w:hAnsi="仿宋" w:hint="eastAsia"/>
                <w:sz w:val="24"/>
                <w:szCs w:val="21"/>
                <w:lang w:val="en-GB"/>
              </w:rPr>
              <w:t>1</w:t>
            </w:r>
            <w:r>
              <w:rPr>
                <w:rFonts w:ascii="仿宋" w:eastAsia="仿宋" w:hAnsi="仿宋"/>
                <w:sz w:val="24"/>
                <w:szCs w:val="21"/>
                <w:lang w:val="en-GB"/>
              </w:rPr>
              <w:t>00720</w:t>
            </w:r>
            <w:r>
              <w:rPr>
                <w:rFonts w:ascii="仿宋" w:eastAsia="仿宋" w:hAnsi="仿宋" w:hint="eastAsia"/>
                <w:sz w:val="24"/>
                <w:szCs w:val="21"/>
                <w:lang w:val="en-GB"/>
              </w:rPr>
              <w:t>T001</w:t>
            </w:r>
          </w:p>
        </w:tc>
        <w:tc>
          <w:tcPr>
            <w:tcW w:w="1446" w:type="dxa"/>
            <w:vAlign w:val="center"/>
          </w:tcPr>
          <w:p w14:paraId="02E01D6E"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6AD5A88D" w14:textId="047505AE" w:rsidR="00BA04B1" w:rsidRPr="00CF6BD6" w:rsidRDefault="007F10F7" w:rsidP="00376F7E">
            <w:pPr>
              <w:jc w:val="center"/>
              <w:rPr>
                <w:rFonts w:ascii="仿宋" w:eastAsia="仿宋" w:hAnsi="仿宋" w:hint="eastAsia"/>
                <w:color w:val="000000"/>
                <w:sz w:val="24"/>
              </w:rPr>
            </w:pPr>
            <w:r>
              <w:rPr>
                <w:rFonts w:ascii="仿宋" w:eastAsia="仿宋" w:hAnsi="仿宋" w:hint="eastAsia"/>
                <w:color w:val="000000"/>
                <w:sz w:val="24"/>
              </w:rPr>
              <w:t>工商马列学院</w:t>
            </w:r>
          </w:p>
        </w:tc>
      </w:tr>
      <w:tr w:rsidR="00376F7E" w:rsidRPr="0076273E" w14:paraId="4B89FE3B" w14:textId="77777777" w:rsidTr="00376F7E">
        <w:trPr>
          <w:trHeight w:val="454"/>
          <w:jc w:val="center"/>
        </w:trPr>
        <w:tc>
          <w:tcPr>
            <w:tcW w:w="1951" w:type="dxa"/>
            <w:vAlign w:val="center"/>
          </w:tcPr>
          <w:p w14:paraId="7A0D7311"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14:paraId="710442F7" w14:textId="43398979" w:rsidR="00BA04B1" w:rsidRPr="00CF6BD6" w:rsidRDefault="00F15516" w:rsidP="00376F7E">
            <w:pPr>
              <w:jc w:val="center"/>
              <w:rPr>
                <w:rFonts w:ascii="仿宋" w:eastAsia="仿宋" w:hAnsi="仿宋" w:hint="eastAsia"/>
                <w:color w:val="000000"/>
                <w:sz w:val="24"/>
              </w:rPr>
            </w:pPr>
            <w:r>
              <w:rPr>
                <w:rFonts w:ascii="仿宋" w:eastAsia="仿宋" w:hAnsi="仿宋" w:hint="eastAsia"/>
                <w:color w:val="000000"/>
                <w:sz w:val="24"/>
              </w:rPr>
              <w:t>营销学原理</w:t>
            </w:r>
          </w:p>
        </w:tc>
      </w:tr>
      <w:tr w:rsidR="00376F7E" w:rsidRPr="0076273E" w14:paraId="19B693F9" w14:textId="77777777" w:rsidTr="00376F7E">
        <w:trPr>
          <w:trHeight w:val="454"/>
          <w:jc w:val="center"/>
        </w:trPr>
        <w:tc>
          <w:tcPr>
            <w:tcW w:w="1951" w:type="dxa"/>
            <w:vAlign w:val="center"/>
          </w:tcPr>
          <w:p w14:paraId="07EB0B0F"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14:paraId="5F13E7F5" w14:textId="1771DAE6" w:rsidR="00BA04B1" w:rsidRPr="00CF6BD6" w:rsidRDefault="00F15516" w:rsidP="00376F7E">
            <w:pPr>
              <w:jc w:val="center"/>
              <w:rPr>
                <w:rFonts w:ascii="仿宋" w:eastAsia="仿宋" w:hAnsi="仿宋" w:hint="eastAsia"/>
                <w:color w:val="000000"/>
                <w:sz w:val="24"/>
              </w:rPr>
            </w:pPr>
            <w:r w:rsidRPr="00F15516">
              <w:rPr>
                <w:rFonts w:ascii="仿宋" w:eastAsia="仿宋" w:hAnsi="仿宋"/>
                <w:color w:val="000000"/>
                <w:sz w:val="24"/>
              </w:rPr>
              <w:t>Principles of Marketing</w:t>
            </w:r>
          </w:p>
        </w:tc>
      </w:tr>
      <w:tr w:rsidR="00F601DA" w:rsidRPr="0076273E" w14:paraId="43AF63D9" w14:textId="77777777" w:rsidTr="00376F7E">
        <w:trPr>
          <w:trHeight w:val="454"/>
          <w:jc w:val="center"/>
        </w:trPr>
        <w:tc>
          <w:tcPr>
            <w:tcW w:w="1951" w:type="dxa"/>
            <w:vAlign w:val="center"/>
          </w:tcPr>
          <w:p w14:paraId="0C577580"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077236DD" w14:textId="5B7B163F" w:rsidR="003C5131" w:rsidRPr="009348E0" w:rsidRDefault="00F15516" w:rsidP="007F10F7">
            <w:pPr>
              <w:ind w:firstLineChars="100" w:firstLine="240"/>
              <w:jc w:val="center"/>
              <w:rPr>
                <w:rFonts w:ascii="仿宋" w:eastAsia="仿宋" w:hAnsi="仿宋" w:hint="eastAsia"/>
                <w:color w:val="FF0000"/>
                <w:sz w:val="24"/>
              </w:rPr>
            </w:pPr>
            <w:r w:rsidRPr="007F10F7">
              <w:rPr>
                <w:rFonts w:ascii="仿宋" w:eastAsia="仿宋" w:hAnsi="仿宋" w:hint="eastAsia"/>
                <w:sz w:val="24"/>
              </w:rPr>
              <w:t>会计专业</w:t>
            </w:r>
            <w:r w:rsidR="001F1202">
              <w:rPr>
                <w:rFonts w:ascii="仿宋" w:eastAsia="仿宋" w:hAnsi="仿宋" w:hint="eastAsia"/>
                <w:sz w:val="24"/>
              </w:rPr>
              <w:t>必</w:t>
            </w:r>
            <w:r w:rsidR="003C5131" w:rsidRPr="007F10F7">
              <w:rPr>
                <w:rFonts w:ascii="仿宋" w:eastAsia="仿宋" w:hAnsi="仿宋" w:hint="eastAsia"/>
                <w:sz w:val="24"/>
              </w:rPr>
              <w:t>修课</w:t>
            </w:r>
          </w:p>
        </w:tc>
      </w:tr>
      <w:tr w:rsidR="00376F7E" w:rsidRPr="0076273E" w14:paraId="6D3DF22B" w14:textId="77777777" w:rsidTr="00376F7E">
        <w:trPr>
          <w:trHeight w:val="454"/>
          <w:jc w:val="center"/>
        </w:trPr>
        <w:tc>
          <w:tcPr>
            <w:tcW w:w="1951" w:type="dxa"/>
            <w:vAlign w:val="center"/>
          </w:tcPr>
          <w:p w14:paraId="3A965213"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33D77F5D" w14:textId="0868D246" w:rsidR="00BA04B1" w:rsidRPr="00364883" w:rsidRDefault="00F15516" w:rsidP="007F10F7">
            <w:pPr>
              <w:jc w:val="center"/>
              <w:rPr>
                <w:rFonts w:ascii="仿宋" w:eastAsia="仿宋" w:hAnsi="仿宋" w:hint="eastAsia"/>
                <w:color w:val="0070C0"/>
                <w:sz w:val="24"/>
              </w:rPr>
            </w:pPr>
            <w:r w:rsidRPr="007F10F7">
              <w:rPr>
                <w:rFonts w:ascii="仿宋" w:eastAsia="仿宋" w:hAnsi="仿宋" w:hint="eastAsia"/>
                <w:sz w:val="24"/>
              </w:rPr>
              <w:t>会计学专业</w:t>
            </w:r>
          </w:p>
        </w:tc>
      </w:tr>
      <w:tr w:rsidR="00376F7E" w:rsidRPr="0076273E" w14:paraId="4A0B4619" w14:textId="77777777" w:rsidTr="004136C2">
        <w:trPr>
          <w:trHeight w:val="454"/>
          <w:jc w:val="center"/>
        </w:trPr>
        <w:tc>
          <w:tcPr>
            <w:tcW w:w="1951" w:type="dxa"/>
            <w:vAlign w:val="center"/>
          </w:tcPr>
          <w:p w14:paraId="7C803E39"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5EE01268" w14:textId="2034C1A4" w:rsidR="00BA04B1" w:rsidRPr="00CF6BD6" w:rsidRDefault="00F15516" w:rsidP="00376F7E">
            <w:pPr>
              <w:jc w:val="center"/>
              <w:rPr>
                <w:rFonts w:ascii="仿宋" w:eastAsia="仿宋" w:hAnsi="仿宋" w:hint="eastAsia"/>
                <w:color w:val="000000"/>
                <w:sz w:val="24"/>
              </w:rPr>
            </w:pPr>
            <w:r>
              <w:rPr>
                <w:rFonts w:ascii="仿宋" w:eastAsia="仿宋" w:hAnsi="仿宋" w:hint="eastAsia"/>
                <w:color w:val="000000"/>
                <w:sz w:val="24"/>
              </w:rPr>
              <w:t>3</w:t>
            </w:r>
          </w:p>
        </w:tc>
        <w:tc>
          <w:tcPr>
            <w:tcW w:w="1693" w:type="dxa"/>
            <w:gridSpan w:val="2"/>
            <w:vAlign w:val="center"/>
          </w:tcPr>
          <w:p w14:paraId="552F09CE"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0897FE81" w14:textId="3AFDDF68" w:rsidR="00BA04B1" w:rsidRPr="00CF6BD6" w:rsidRDefault="00F15516" w:rsidP="00376F7E">
            <w:pPr>
              <w:jc w:val="center"/>
              <w:rPr>
                <w:rFonts w:ascii="仿宋" w:eastAsia="仿宋" w:hAnsi="仿宋" w:hint="eastAsia"/>
                <w:color w:val="000000"/>
                <w:sz w:val="24"/>
              </w:rPr>
            </w:pPr>
            <w:r>
              <w:rPr>
                <w:rFonts w:ascii="仿宋" w:eastAsia="仿宋" w:hAnsi="仿宋" w:hint="eastAsia"/>
                <w:color w:val="000000"/>
                <w:sz w:val="24"/>
              </w:rPr>
              <w:t>48</w:t>
            </w:r>
          </w:p>
        </w:tc>
      </w:tr>
      <w:tr w:rsidR="00376F7E" w:rsidRPr="0076273E" w14:paraId="718C9FD6" w14:textId="77777777" w:rsidTr="004136C2">
        <w:trPr>
          <w:trHeight w:val="454"/>
          <w:jc w:val="center"/>
        </w:trPr>
        <w:tc>
          <w:tcPr>
            <w:tcW w:w="1951" w:type="dxa"/>
            <w:vAlign w:val="center"/>
          </w:tcPr>
          <w:p w14:paraId="2D8CFF81"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1532CA36" w14:textId="0EF06982" w:rsidR="00BA04B1" w:rsidRPr="00CF6BD6" w:rsidRDefault="00F15516" w:rsidP="00376F7E">
            <w:pPr>
              <w:jc w:val="center"/>
              <w:rPr>
                <w:rFonts w:ascii="仿宋" w:eastAsia="仿宋" w:hAnsi="仿宋" w:hint="eastAsia"/>
                <w:color w:val="000000"/>
                <w:sz w:val="24"/>
              </w:rPr>
            </w:pPr>
            <w:r>
              <w:rPr>
                <w:rFonts w:ascii="仿宋" w:eastAsia="仿宋" w:hAnsi="仿宋" w:hint="eastAsia"/>
                <w:color w:val="000000"/>
                <w:sz w:val="24"/>
              </w:rPr>
              <w:t>48</w:t>
            </w:r>
          </w:p>
        </w:tc>
        <w:tc>
          <w:tcPr>
            <w:tcW w:w="1693" w:type="dxa"/>
            <w:gridSpan w:val="2"/>
            <w:vAlign w:val="center"/>
          </w:tcPr>
          <w:p w14:paraId="588444FE"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14:paraId="6557BA22" w14:textId="380C5E58" w:rsidR="00BA04B1" w:rsidRPr="00CF6BD6" w:rsidRDefault="00F15516"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5687130C" w14:textId="77777777" w:rsidTr="004136C2">
        <w:trPr>
          <w:trHeight w:val="454"/>
          <w:jc w:val="center"/>
        </w:trPr>
        <w:tc>
          <w:tcPr>
            <w:tcW w:w="1951" w:type="dxa"/>
            <w:vAlign w:val="center"/>
          </w:tcPr>
          <w:p w14:paraId="3ADCCDC1"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43CE2614" w14:textId="4D8C1FB3" w:rsidR="00BA04B1" w:rsidRPr="00CF6BD6" w:rsidRDefault="00F15516"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5697933F"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0FF8CAC1" w14:textId="13A8E5AE" w:rsidR="00BA04B1" w:rsidRPr="00CF6BD6" w:rsidRDefault="00F15516"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63F83ACB" w14:textId="77777777" w:rsidTr="00376F7E">
        <w:trPr>
          <w:trHeight w:val="454"/>
          <w:jc w:val="center"/>
        </w:trPr>
        <w:tc>
          <w:tcPr>
            <w:tcW w:w="1951" w:type="dxa"/>
            <w:vAlign w:val="center"/>
          </w:tcPr>
          <w:p w14:paraId="16F29166"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14:paraId="72C0A7F4" w14:textId="11798241" w:rsidR="008715C3" w:rsidRPr="00CF6BD6" w:rsidRDefault="00F15516" w:rsidP="00376F7E">
            <w:pPr>
              <w:jc w:val="center"/>
              <w:rPr>
                <w:rFonts w:ascii="仿宋" w:eastAsia="仿宋" w:hAnsi="仿宋" w:hint="eastAsia"/>
                <w:color w:val="000000"/>
                <w:sz w:val="24"/>
              </w:rPr>
            </w:pPr>
            <w:r>
              <w:rPr>
                <w:rFonts w:ascii="仿宋" w:eastAsia="仿宋" w:hAnsi="仿宋" w:hint="eastAsia"/>
                <w:color w:val="000000"/>
                <w:sz w:val="24"/>
              </w:rPr>
              <w:t>无</w:t>
            </w:r>
          </w:p>
        </w:tc>
      </w:tr>
    </w:tbl>
    <w:p w14:paraId="44F46107" w14:textId="77777777" w:rsidR="00525090" w:rsidRPr="00423619" w:rsidRDefault="00B30B20" w:rsidP="00423619">
      <w:pPr>
        <w:spacing w:beforeLines="50" w:before="156" w:afterLines="50" w:after="156" w:line="360" w:lineRule="auto"/>
        <w:ind w:firstLineChars="200" w:firstLine="560"/>
        <w:jc w:val="left"/>
        <w:rPr>
          <w:rFonts w:eastAsia="黑体"/>
          <w:color w:val="000000"/>
          <w:sz w:val="28"/>
          <w:szCs w:val="28"/>
        </w:rPr>
      </w:pPr>
      <w:r w:rsidRPr="00423619">
        <w:rPr>
          <w:rFonts w:eastAsia="黑体" w:hint="eastAsia"/>
          <w:color w:val="000000"/>
          <w:sz w:val="28"/>
          <w:szCs w:val="28"/>
        </w:rPr>
        <w:t>二、</w:t>
      </w:r>
      <w:r w:rsidR="00525090" w:rsidRPr="00423619">
        <w:rPr>
          <w:rFonts w:eastAsia="黑体"/>
          <w:color w:val="000000"/>
          <w:sz w:val="28"/>
          <w:szCs w:val="28"/>
        </w:rPr>
        <w:t>课程简介</w:t>
      </w:r>
    </w:p>
    <w:p w14:paraId="6E3B16DE" w14:textId="6D64722E" w:rsidR="00B30B20" w:rsidRPr="00005B6C" w:rsidRDefault="007F10F7" w:rsidP="009651AA">
      <w:pPr>
        <w:snapToGrid w:val="0"/>
        <w:spacing w:line="360" w:lineRule="auto"/>
        <w:ind w:firstLineChars="200" w:firstLine="480"/>
        <w:rPr>
          <w:rFonts w:ascii="仿宋" w:eastAsia="仿宋" w:hAnsi="仿宋" w:hint="eastAsia"/>
          <w:color w:val="0070C0"/>
          <w:sz w:val="24"/>
        </w:rPr>
      </w:pPr>
      <w:r w:rsidRPr="007F10F7">
        <w:rPr>
          <w:rFonts w:ascii="仿宋" w:eastAsia="仿宋" w:hAnsi="仿宋" w:hint="eastAsia"/>
          <w:sz w:val="24"/>
        </w:rPr>
        <w:t>市场营销学是研究</w:t>
      </w:r>
      <w:r w:rsidR="007E7A11">
        <w:rPr>
          <w:rFonts w:ascii="仿宋" w:eastAsia="仿宋" w:hAnsi="仿宋" w:hint="eastAsia"/>
          <w:sz w:val="24"/>
        </w:rPr>
        <w:t>企业</w:t>
      </w:r>
      <w:r w:rsidRPr="007F10F7">
        <w:rPr>
          <w:rFonts w:ascii="仿宋" w:eastAsia="仿宋" w:hAnsi="仿宋" w:hint="eastAsia"/>
          <w:sz w:val="24"/>
        </w:rPr>
        <w:t>营销活动规律的一门应用性学科。本课程是市场营销专业的基础课程，也是经济管理类专业的专业基础课程。课程对市场营销的基础原理和最新发展作了较为系统的介绍。通过学习, 学生应该能够理解市场营销学的基本理论，掌握市场调研、目标市场选择和市场定位等市场营销的最基本技能，并了解数字营销的最新发展。</w:t>
      </w:r>
      <w:r w:rsidR="009651AA">
        <w:rPr>
          <w:rFonts w:ascii="仿宋" w:eastAsia="仿宋" w:hAnsi="仿宋" w:hint="eastAsia"/>
          <w:sz w:val="24"/>
        </w:rPr>
        <w:t xml:space="preserve"> </w:t>
      </w:r>
    </w:p>
    <w:p w14:paraId="6BE92DDE"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4BFA0A99" w14:textId="20E13DAB" w:rsidR="000C0DDF" w:rsidRPr="006B4C8A" w:rsidRDefault="000B39FE" w:rsidP="000C0DDF">
      <w:pPr>
        <w:snapToGrid w:val="0"/>
        <w:spacing w:line="360" w:lineRule="auto"/>
        <w:ind w:firstLineChars="200" w:firstLine="480"/>
        <w:rPr>
          <w:rFonts w:ascii="仿宋" w:eastAsia="仿宋" w:hAnsi="仿宋" w:hint="eastAsia"/>
          <w:b/>
          <w:bCs/>
          <w:sz w:val="24"/>
        </w:rPr>
      </w:pPr>
      <w:r>
        <w:rPr>
          <w:rFonts w:ascii="仿宋" w:eastAsia="仿宋" w:hAnsi="仿宋" w:hint="eastAsia"/>
          <w:color w:val="0070C0"/>
          <w:sz w:val="24"/>
        </w:rPr>
        <w:t xml:space="preserve"> </w:t>
      </w:r>
      <w:r w:rsidR="006B4C8A" w:rsidRPr="006B4C8A">
        <w:rPr>
          <w:rFonts w:ascii="仿宋" w:eastAsia="仿宋" w:hAnsi="仿宋" w:hint="eastAsia"/>
          <w:b/>
          <w:bCs/>
          <w:sz w:val="24"/>
        </w:rPr>
        <w:t>（一）课程目标</w:t>
      </w:r>
    </w:p>
    <w:p w14:paraId="52756AEB" w14:textId="77777777" w:rsidR="00610A69" w:rsidRDefault="006B4C8A" w:rsidP="000C0DDF">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14:paraId="5FB28B87" w14:textId="52F89982" w:rsidR="0041206E" w:rsidRDefault="00B97C72" w:rsidP="0041206E">
      <w:pPr>
        <w:spacing w:line="360" w:lineRule="auto"/>
        <w:ind w:firstLineChars="200" w:firstLine="480"/>
        <w:rPr>
          <w:rFonts w:ascii="仿宋" w:eastAsia="仿宋" w:hAnsi="仿宋" w:hint="eastAsia"/>
          <w:bCs/>
          <w:sz w:val="24"/>
        </w:rPr>
      </w:pPr>
      <w:r>
        <w:rPr>
          <w:rFonts w:ascii="仿宋" w:eastAsia="仿宋" w:hAnsi="仿宋" w:hint="eastAsia"/>
          <w:bCs/>
          <w:sz w:val="24"/>
        </w:rPr>
        <w:t>深刻理解</w:t>
      </w:r>
      <w:r w:rsidRPr="00B97C72">
        <w:rPr>
          <w:rFonts w:ascii="仿宋" w:eastAsia="仿宋" w:hAnsi="仿宋" w:hint="eastAsia"/>
          <w:bCs/>
          <w:sz w:val="24"/>
        </w:rPr>
        <w:t>营销的</w:t>
      </w:r>
      <w:r>
        <w:rPr>
          <w:rFonts w:ascii="仿宋" w:eastAsia="仿宋" w:hAnsi="仿宋" w:hint="eastAsia"/>
          <w:bCs/>
          <w:sz w:val="24"/>
        </w:rPr>
        <w:t>历史使命</w:t>
      </w:r>
      <w:r w:rsidRPr="00B97C72">
        <w:rPr>
          <w:rFonts w:ascii="仿宋" w:eastAsia="仿宋" w:hAnsi="仿宋" w:hint="eastAsia"/>
          <w:bCs/>
          <w:sz w:val="24"/>
        </w:rPr>
        <w:t>就是满足人民日益增长的美好生活；</w:t>
      </w:r>
      <w:r>
        <w:rPr>
          <w:rFonts w:ascii="仿宋" w:eastAsia="仿宋" w:hAnsi="仿宋" w:hint="eastAsia"/>
          <w:bCs/>
          <w:sz w:val="24"/>
        </w:rPr>
        <w:t>深刻理解</w:t>
      </w:r>
      <w:r w:rsidRPr="00B97C72">
        <w:rPr>
          <w:rFonts w:ascii="仿宋" w:eastAsia="仿宋" w:hAnsi="仿宋" w:hint="eastAsia"/>
          <w:bCs/>
          <w:sz w:val="24"/>
        </w:rPr>
        <w:t>营销对社会主义祖国建设的重要意义。</w:t>
      </w:r>
      <w:r w:rsidR="0041206E" w:rsidRPr="00FE0805">
        <w:rPr>
          <w:rFonts w:ascii="仿宋" w:eastAsia="仿宋" w:hAnsi="仿宋" w:hint="eastAsia"/>
          <w:bCs/>
          <w:sz w:val="24"/>
        </w:rPr>
        <w:t xml:space="preserve">分析改革开放四十多年来营销理论与实践的发展对国家社会主义经济建设的作用，帮助学生增强社会责任感。 </w:t>
      </w:r>
    </w:p>
    <w:p w14:paraId="176361EB" w14:textId="75B4857F" w:rsidR="00FE0805" w:rsidRPr="007F10F7" w:rsidRDefault="00FE0805" w:rsidP="0041206E">
      <w:pPr>
        <w:spacing w:line="360" w:lineRule="auto"/>
        <w:ind w:firstLineChars="200" w:firstLine="480"/>
        <w:rPr>
          <w:rFonts w:ascii="仿宋" w:eastAsia="仿宋" w:hAnsi="仿宋" w:hint="eastAsia"/>
          <w:bCs/>
          <w:sz w:val="24"/>
        </w:rPr>
      </w:pPr>
      <w:r>
        <w:rPr>
          <w:rFonts w:ascii="仿宋" w:eastAsia="仿宋" w:hAnsi="仿宋" w:hint="eastAsia"/>
          <w:bCs/>
          <w:sz w:val="24"/>
        </w:rPr>
        <w:lastRenderedPageBreak/>
        <w:t>将</w:t>
      </w:r>
      <w:r w:rsidRPr="00B97C72">
        <w:rPr>
          <w:rFonts w:ascii="仿宋" w:eastAsia="仿宋" w:hAnsi="仿宋" w:hint="eastAsia"/>
          <w:bCs/>
          <w:sz w:val="24"/>
        </w:rPr>
        <w:t>营销的</w:t>
      </w:r>
      <w:r>
        <w:rPr>
          <w:rFonts w:ascii="仿宋" w:eastAsia="仿宋" w:hAnsi="仿宋" w:hint="eastAsia"/>
          <w:bCs/>
          <w:sz w:val="24"/>
        </w:rPr>
        <w:t>历史使命——</w:t>
      </w:r>
      <w:r w:rsidRPr="00B97C72">
        <w:rPr>
          <w:rFonts w:ascii="仿宋" w:eastAsia="仿宋" w:hAnsi="仿宋" w:hint="eastAsia"/>
          <w:bCs/>
          <w:sz w:val="24"/>
        </w:rPr>
        <w:t>满足人民日益增长的美好生活</w:t>
      </w:r>
      <w:r>
        <w:rPr>
          <w:rFonts w:ascii="仿宋" w:eastAsia="仿宋" w:hAnsi="仿宋" w:hint="eastAsia"/>
          <w:bCs/>
          <w:sz w:val="24"/>
        </w:rPr>
        <w:t>——作为主线贯穿于整个课程体系。</w:t>
      </w:r>
    </w:p>
    <w:p w14:paraId="23ED547C" w14:textId="607D03B4" w:rsidR="00963DE6" w:rsidRDefault="009651AA" w:rsidP="000C0DDF">
      <w:pPr>
        <w:spacing w:line="360" w:lineRule="auto"/>
        <w:ind w:firstLineChars="200" w:firstLine="480"/>
        <w:rPr>
          <w:rFonts w:ascii="仿宋" w:eastAsia="仿宋" w:hAnsi="仿宋" w:hint="eastAsia"/>
          <w:b/>
          <w:color w:val="000000"/>
          <w:sz w:val="24"/>
        </w:rPr>
      </w:pPr>
      <w:r>
        <w:rPr>
          <w:rFonts w:ascii="仿宋" w:eastAsia="仿宋" w:hAnsi="仿宋" w:hint="eastAsia"/>
          <w:bCs/>
          <w:color w:val="0070C0"/>
          <w:sz w:val="24"/>
        </w:rPr>
        <w:t xml:space="preserve"> </w:t>
      </w:r>
      <w:r w:rsidR="006B4C8A">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14:paraId="563D1BED" w14:textId="6F6E989E" w:rsidR="00EE278E" w:rsidRPr="0037690E" w:rsidRDefault="00EE278E" w:rsidP="00EE278E">
      <w:pPr>
        <w:spacing w:line="360" w:lineRule="auto"/>
        <w:ind w:firstLineChars="200" w:firstLine="480"/>
        <w:rPr>
          <w:rFonts w:ascii="仿宋" w:eastAsia="仿宋" w:hAnsi="仿宋" w:hint="eastAsia"/>
          <w:bCs/>
          <w:sz w:val="24"/>
        </w:rPr>
      </w:pPr>
      <w:r w:rsidRPr="0037690E">
        <w:rPr>
          <w:rFonts w:ascii="仿宋" w:eastAsia="仿宋" w:hAnsi="仿宋" w:hint="eastAsia"/>
          <w:bCs/>
          <w:sz w:val="24"/>
        </w:rPr>
        <w:t>理论联系实际，以社会为课堂，通过</w:t>
      </w:r>
      <w:r w:rsidR="005B66E8" w:rsidRPr="005B66E8">
        <w:rPr>
          <w:rFonts w:ascii="仿宋" w:eastAsia="仿宋" w:hAnsi="仿宋" w:hint="eastAsia"/>
          <w:bCs/>
          <w:sz w:val="24"/>
        </w:rPr>
        <w:t>实地</w:t>
      </w:r>
      <w:r w:rsidRPr="0037690E">
        <w:rPr>
          <w:rFonts w:ascii="仿宋" w:eastAsia="仿宋" w:hAnsi="仿宋" w:hint="eastAsia"/>
          <w:bCs/>
          <w:sz w:val="24"/>
        </w:rPr>
        <w:t>调查研究，走进社会、了解社会，了解国情，了解人民生活。</w:t>
      </w:r>
    </w:p>
    <w:p w14:paraId="5CFA7EC7" w14:textId="0D0BE680" w:rsidR="00EE278E" w:rsidRPr="001F0C75" w:rsidRDefault="00EE278E" w:rsidP="00EE278E">
      <w:pPr>
        <w:spacing w:line="360" w:lineRule="auto"/>
        <w:ind w:firstLineChars="200" w:firstLine="480"/>
        <w:rPr>
          <w:rFonts w:ascii="仿宋" w:eastAsia="仿宋" w:hAnsi="仿宋" w:hint="eastAsia"/>
          <w:bCs/>
          <w:sz w:val="24"/>
        </w:rPr>
      </w:pPr>
      <w:r w:rsidRPr="001F0C75">
        <w:rPr>
          <w:rFonts w:ascii="仿宋" w:eastAsia="仿宋" w:hAnsi="仿宋" w:hint="eastAsia"/>
          <w:bCs/>
          <w:sz w:val="24"/>
        </w:rPr>
        <w:t>市场调研是一个劳动过程。调研工作量的大小直接影响调研成果的质量。</w:t>
      </w:r>
      <w:r w:rsidR="00F84F7C">
        <w:rPr>
          <w:rFonts w:ascii="仿宋" w:eastAsia="仿宋" w:hAnsi="仿宋" w:hint="eastAsia"/>
          <w:bCs/>
          <w:sz w:val="24"/>
        </w:rPr>
        <w:t xml:space="preserve"> </w:t>
      </w:r>
      <w:r w:rsidRPr="001F0C75">
        <w:rPr>
          <w:rFonts w:ascii="仿宋" w:eastAsia="仿宋" w:hAnsi="仿宋" w:hint="eastAsia"/>
          <w:bCs/>
          <w:sz w:val="24"/>
        </w:rPr>
        <w:t>要求学生在实践中不仅加深对课堂讲授的理论知识的理解，同时，体验调研过程的辛勤劳动，享受劳动成果的喜悦。</w:t>
      </w:r>
    </w:p>
    <w:p w14:paraId="410F64E5" w14:textId="7EB8A498" w:rsidR="001F0C75" w:rsidRPr="00EE278E" w:rsidRDefault="00EE278E" w:rsidP="000C0DDF">
      <w:pPr>
        <w:snapToGrid w:val="0"/>
        <w:spacing w:line="360" w:lineRule="auto"/>
        <w:ind w:firstLineChars="200" w:firstLine="482"/>
        <w:rPr>
          <w:rFonts w:ascii="仿宋" w:eastAsia="仿宋" w:hAnsi="仿宋" w:hint="eastAsia"/>
          <w:b/>
          <w:sz w:val="24"/>
        </w:rPr>
      </w:pPr>
      <w:r w:rsidRPr="00EE278E">
        <w:rPr>
          <w:rFonts w:ascii="仿宋" w:eastAsia="仿宋" w:hAnsi="仿宋" w:hint="eastAsia"/>
          <w:b/>
          <w:sz w:val="24"/>
        </w:rPr>
        <w:t>课程目标3：</w:t>
      </w:r>
    </w:p>
    <w:p w14:paraId="71AA1419" w14:textId="22C4DC47" w:rsidR="00A52B1B" w:rsidRPr="00E36137" w:rsidRDefault="00A52B1B" w:rsidP="000C0DDF">
      <w:pPr>
        <w:snapToGrid w:val="0"/>
        <w:spacing w:line="360" w:lineRule="auto"/>
        <w:ind w:firstLineChars="200" w:firstLine="480"/>
        <w:rPr>
          <w:rFonts w:ascii="仿宋" w:eastAsia="仿宋" w:hAnsi="仿宋" w:hint="eastAsia"/>
          <w:bCs/>
          <w:sz w:val="24"/>
        </w:rPr>
      </w:pPr>
      <w:r w:rsidRPr="00E36137">
        <w:rPr>
          <w:rFonts w:ascii="仿宋" w:eastAsia="仿宋" w:hAnsi="仿宋" w:hint="eastAsia"/>
          <w:bCs/>
          <w:sz w:val="24"/>
        </w:rPr>
        <w:t>掌握</w:t>
      </w:r>
      <w:r w:rsidR="00C54DD5" w:rsidRPr="00E36137">
        <w:rPr>
          <w:rFonts w:ascii="仿宋" w:eastAsia="仿宋" w:hAnsi="仿宋" w:hint="eastAsia"/>
          <w:bCs/>
          <w:sz w:val="24"/>
        </w:rPr>
        <w:t>营销</w:t>
      </w:r>
      <w:r w:rsidRPr="00E36137">
        <w:rPr>
          <w:rFonts w:ascii="仿宋" w:eastAsia="仿宋" w:hAnsi="仿宋" w:hint="eastAsia"/>
          <w:bCs/>
          <w:sz w:val="24"/>
        </w:rPr>
        <w:t>的理论体系</w:t>
      </w:r>
      <w:r w:rsidR="00F84F7C">
        <w:rPr>
          <w:rFonts w:ascii="仿宋" w:eastAsia="仿宋" w:hAnsi="仿宋" w:hint="eastAsia"/>
          <w:bCs/>
          <w:sz w:val="24"/>
        </w:rPr>
        <w:t>、</w:t>
      </w:r>
      <w:r w:rsidRPr="00E36137">
        <w:rPr>
          <w:rFonts w:ascii="仿宋" w:eastAsia="仿宋" w:hAnsi="仿宋" w:hint="eastAsia"/>
          <w:bCs/>
          <w:sz w:val="24"/>
        </w:rPr>
        <w:t>基本概念、基本原理</w:t>
      </w:r>
      <w:r w:rsidR="00C54DD5" w:rsidRPr="00E36137">
        <w:rPr>
          <w:rFonts w:ascii="仿宋" w:eastAsia="仿宋" w:hAnsi="仿宋" w:hint="eastAsia"/>
          <w:bCs/>
          <w:sz w:val="24"/>
        </w:rPr>
        <w:t>，理解</w:t>
      </w:r>
      <w:r w:rsidRPr="00E36137">
        <w:rPr>
          <w:rFonts w:ascii="仿宋" w:eastAsia="仿宋" w:hAnsi="仿宋" w:hint="eastAsia"/>
          <w:bCs/>
          <w:sz w:val="24"/>
        </w:rPr>
        <w:t>营销决策实践的基本分析框架和操作方法</w:t>
      </w:r>
      <w:r w:rsidR="00C54DD5" w:rsidRPr="00E36137">
        <w:rPr>
          <w:rFonts w:ascii="仿宋" w:eastAsia="仿宋" w:hAnsi="仿宋" w:hint="eastAsia"/>
          <w:bCs/>
          <w:sz w:val="24"/>
        </w:rPr>
        <w:t>，</w:t>
      </w:r>
      <w:r w:rsidRPr="00E36137">
        <w:rPr>
          <w:rFonts w:ascii="仿宋" w:eastAsia="仿宋" w:hAnsi="仿宋" w:hint="eastAsia"/>
          <w:bCs/>
          <w:sz w:val="24"/>
        </w:rPr>
        <w:t>掌握营销的基本技能</w:t>
      </w:r>
      <w:r w:rsidR="00C54DD5" w:rsidRPr="00E36137">
        <w:rPr>
          <w:rFonts w:ascii="仿宋" w:eastAsia="仿宋" w:hAnsi="仿宋" w:hint="eastAsia"/>
          <w:bCs/>
          <w:sz w:val="24"/>
        </w:rPr>
        <w:t>，以完善学生的知识结构，丰富学生的思维分析方法，加深</w:t>
      </w:r>
      <w:r w:rsidR="00F84F7C">
        <w:rPr>
          <w:rFonts w:ascii="仿宋" w:eastAsia="仿宋" w:hAnsi="仿宋" w:hint="eastAsia"/>
          <w:bCs/>
          <w:sz w:val="24"/>
        </w:rPr>
        <w:t>学生对</w:t>
      </w:r>
      <w:r w:rsidR="00C54DD5" w:rsidRPr="00E36137">
        <w:rPr>
          <w:rFonts w:ascii="仿宋" w:eastAsia="仿宋" w:hAnsi="仿宋" w:hint="eastAsia"/>
          <w:bCs/>
          <w:sz w:val="24"/>
        </w:rPr>
        <w:t>（管理类）学科间，以及学科所代表管理职能之间关系</w:t>
      </w:r>
      <w:r w:rsidR="001551BB">
        <w:rPr>
          <w:rFonts w:ascii="仿宋" w:eastAsia="仿宋" w:hAnsi="仿宋" w:hint="eastAsia"/>
          <w:bCs/>
          <w:sz w:val="24"/>
        </w:rPr>
        <w:t>的</w:t>
      </w:r>
      <w:r w:rsidR="00F84F7C">
        <w:rPr>
          <w:rFonts w:ascii="仿宋" w:eastAsia="仿宋" w:hAnsi="仿宋" w:hint="eastAsia"/>
          <w:bCs/>
          <w:sz w:val="24"/>
        </w:rPr>
        <w:t>理解</w:t>
      </w:r>
      <w:r w:rsidR="00C54DD5" w:rsidRPr="00E36137">
        <w:rPr>
          <w:rFonts w:ascii="仿宋" w:eastAsia="仿宋" w:hAnsi="仿宋" w:hint="eastAsia"/>
          <w:bCs/>
          <w:sz w:val="24"/>
        </w:rPr>
        <w:t>。</w:t>
      </w:r>
    </w:p>
    <w:p w14:paraId="3EF48119" w14:textId="04A6A944" w:rsidR="00963DE6" w:rsidRDefault="00963DE6" w:rsidP="009651A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p>
    <w:p w14:paraId="00C00874" w14:textId="34B09084" w:rsidR="004A3BF2" w:rsidRPr="004A3BF2" w:rsidRDefault="009651AA" w:rsidP="004A3BF2">
      <w:pPr>
        <w:snapToGrid w:val="0"/>
        <w:spacing w:line="360" w:lineRule="auto"/>
        <w:ind w:firstLineChars="200" w:firstLine="480"/>
        <w:rPr>
          <w:rFonts w:ascii="仿宋" w:eastAsia="仿宋" w:hAnsi="仿宋" w:hint="eastAsia"/>
          <w:bCs/>
          <w:sz w:val="24"/>
        </w:rPr>
      </w:pPr>
      <w:r w:rsidRPr="004A3BF2">
        <w:rPr>
          <w:rFonts w:ascii="仿宋" w:eastAsia="仿宋" w:hAnsi="仿宋" w:hint="eastAsia"/>
          <w:bCs/>
          <w:sz w:val="24"/>
        </w:rPr>
        <w:t>及时了解科技发展在营销实践的运用和</w:t>
      </w:r>
      <w:r w:rsidR="004A3BF2" w:rsidRPr="004A3BF2">
        <w:rPr>
          <w:rFonts w:ascii="仿宋" w:eastAsia="仿宋" w:hAnsi="仿宋" w:hint="eastAsia"/>
          <w:bCs/>
          <w:sz w:val="24"/>
        </w:rPr>
        <w:t>营销</w:t>
      </w:r>
      <w:r w:rsidRPr="004A3BF2">
        <w:rPr>
          <w:rFonts w:ascii="仿宋" w:eastAsia="仿宋" w:hAnsi="仿宋" w:hint="eastAsia"/>
          <w:bCs/>
          <w:sz w:val="24"/>
        </w:rPr>
        <w:t>课程理论体系</w:t>
      </w:r>
      <w:r w:rsidR="0039413B">
        <w:rPr>
          <w:rFonts w:ascii="仿宋" w:eastAsia="仿宋" w:hAnsi="仿宋" w:hint="eastAsia"/>
          <w:bCs/>
          <w:sz w:val="24"/>
        </w:rPr>
        <w:t>发生</w:t>
      </w:r>
      <w:r w:rsidR="004A3BF2" w:rsidRPr="004A3BF2">
        <w:rPr>
          <w:rFonts w:ascii="仿宋" w:eastAsia="仿宋" w:hAnsi="仿宋" w:hint="eastAsia"/>
          <w:bCs/>
          <w:sz w:val="24"/>
        </w:rPr>
        <w:t>的</w:t>
      </w:r>
      <w:r w:rsidRPr="004A3BF2">
        <w:rPr>
          <w:rFonts w:ascii="仿宋" w:eastAsia="仿宋" w:hAnsi="仿宋" w:hint="eastAsia"/>
          <w:bCs/>
          <w:sz w:val="24"/>
        </w:rPr>
        <w:t>相应</w:t>
      </w:r>
      <w:r w:rsidR="0039413B">
        <w:rPr>
          <w:rFonts w:ascii="仿宋" w:eastAsia="仿宋" w:hAnsi="仿宋" w:hint="eastAsia"/>
          <w:bCs/>
          <w:sz w:val="24"/>
        </w:rPr>
        <w:t>变革、</w:t>
      </w:r>
      <w:r w:rsidR="004A3BF2" w:rsidRPr="004A3BF2">
        <w:rPr>
          <w:rFonts w:ascii="仿宋" w:eastAsia="仿宋" w:hAnsi="仿宋" w:hint="eastAsia"/>
          <w:bCs/>
          <w:sz w:val="24"/>
        </w:rPr>
        <w:t>创新</w:t>
      </w:r>
      <w:r w:rsidR="004A3BF2">
        <w:rPr>
          <w:rFonts w:ascii="仿宋" w:eastAsia="仿宋" w:hAnsi="仿宋" w:hint="eastAsia"/>
          <w:bCs/>
          <w:sz w:val="24"/>
        </w:rPr>
        <w:t>，紧跟</w:t>
      </w:r>
      <w:r w:rsidRPr="004A3BF2">
        <w:rPr>
          <w:rFonts w:ascii="仿宋" w:eastAsia="仿宋" w:hAnsi="仿宋" w:hint="eastAsia"/>
          <w:bCs/>
          <w:sz w:val="24"/>
        </w:rPr>
        <w:t>社会</w:t>
      </w:r>
      <w:r w:rsidR="004A3BF2">
        <w:rPr>
          <w:rFonts w:ascii="仿宋" w:eastAsia="仿宋" w:hAnsi="仿宋" w:hint="eastAsia"/>
          <w:bCs/>
          <w:sz w:val="24"/>
        </w:rPr>
        <w:t>科技发展。数字经济时代，通讯技术革命在营销领域不断</w:t>
      </w:r>
      <w:r w:rsidR="001B4744">
        <w:rPr>
          <w:rFonts w:ascii="仿宋" w:eastAsia="仿宋" w:hAnsi="仿宋" w:hint="eastAsia"/>
          <w:bCs/>
          <w:sz w:val="24"/>
        </w:rPr>
        <w:t>催生</w:t>
      </w:r>
      <w:r w:rsidR="004A3BF2">
        <w:rPr>
          <w:rFonts w:ascii="仿宋" w:eastAsia="仿宋" w:hAnsi="仿宋" w:hint="eastAsia"/>
          <w:bCs/>
          <w:sz w:val="24"/>
        </w:rPr>
        <w:t>新的使用场景</w:t>
      </w:r>
      <w:r w:rsidR="001B4744">
        <w:rPr>
          <w:rFonts w:ascii="仿宋" w:eastAsia="仿宋" w:hAnsi="仿宋" w:hint="eastAsia"/>
          <w:bCs/>
          <w:sz w:val="24"/>
        </w:rPr>
        <w:t>。</w:t>
      </w:r>
      <w:r w:rsidR="00423619">
        <w:rPr>
          <w:rFonts w:ascii="仿宋" w:eastAsia="仿宋" w:hAnsi="仿宋" w:hint="eastAsia"/>
          <w:bCs/>
          <w:sz w:val="24"/>
        </w:rPr>
        <w:t>在读</w:t>
      </w:r>
      <w:r w:rsidR="004A3BF2">
        <w:rPr>
          <w:rFonts w:ascii="仿宋" w:eastAsia="仿宋" w:hAnsi="仿宋" w:hint="eastAsia"/>
          <w:bCs/>
          <w:sz w:val="24"/>
        </w:rPr>
        <w:t>学生</w:t>
      </w:r>
      <w:r w:rsidR="001551BB">
        <w:rPr>
          <w:rFonts w:ascii="仿宋" w:eastAsia="仿宋" w:hAnsi="仿宋" w:hint="eastAsia"/>
          <w:bCs/>
          <w:sz w:val="24"/>
        </w:rPr>
        <w:t>亟需</w:t>
      </w:r>
      <w:r w:rsidR="004A3BF2">
        <w:rPr>
          <w:rFonts w:ascii="仿宋" w:eastAsia="仿宋" w:hAnsi="仿宋" w:hint="eastAsia"/>
          <w:bCs/>
          <w:sz w:val="24"/>
        </w:rPr>
        <w:t>了解这方面的变化，为将来进入社会做必要的知识储备。</w:t>
      </w:r>
    </w:p>
    <w:p w14:paraId="14EFA813" w14:textId="77777777"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7155F006" w14:textId="77777777" w:rsidTr="00E36137">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490FAD2E"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7973941A"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620593D7"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0B059C9D"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E36137" w:rsidRPr="00A96A5E" w14:paraId="65987024" w14:textId="77777777" w:rsidTr="00B560BE">
        <w:trPr>
          <w:trHeight w:val="699"/>
          <w:jc w:val="center"/>
        </w:trPr>
        <w:tc>
          <w:tcPr>
            <w:tcW w:w="1478" w:type="pct"/>
            <w:vMerge w:val="restart"/>
            <w:tcBorders>
              <w:top w:val="single" w:sz="4" w:space="0" w:color="auto"/>
              <w:left w:val="single" w:sz="4" w:space="0" w:color="auto"/>
              <w:right w:val="single" w:sz="4" w:space="0" w:color="auto"/>
            </w:tcBorders>
          </w:tcPr>
          <w:p w14:paraId="1CC31975" w14:textId="77777777" w:rsidR="00E36137" w:rsidRPr="00B97C72" w:rsidRDefault="00E36137" w:rsidP="00B97C72">
            <w:pPr>
              <w:widowControl/>
              <w:spacing w:line="276" w:lineRule="auto"/>
              <w:jc w:val="left"/>
              <w:rPr>
                <w:rFonts w:ascii="仿宋" w:eastAsia="仿宋" w:hAnsi="仿宋" w:hint="eastAsia"/>
                <w:sz w:val="24"/>
              </w:rPr>
            </w:pPr>
            <w:r w:rsidRPr="00B97C72">
              <w:rPr>
                <w:rFonts w:ascii="仿宋" w:eastAsia="仿宋" w:hAnsi="仿宋" w:hint="eastAsia"/>
                <w:b/>
                <w:bCs/>
                <w:sz w:val="24"/>
              </w:rPr>
              <w:t>1.</w:t>
            </w:r>
            <w:r w:rsidRPr="00B97C72">
              <w:rPr>
                <w:rFonts w:ascii="仿宋" w:eastAsia="仿宋" w:hAnsi="仿宋" w:hint="eastAsia"/>
                <w:sz w:val="24"/>
              </w:rPr>
              <w:t>具备人文和科学素</w:t>
            </w:r>
          </w:p>
          <w:p w14:paraId="23ED3AAA" w14:textId="42529767" w:rsidR="00E36137" w:rsidRPr="00A96A5E" w:rsidRDefault="00E36137" w:rsidP="00B97C72">
            <w:pPr>
              <w:widowControl/>
              <w:spacing w:line="276" w:lineRule="auto"/>
              <w:jc w:val="left"/>
              <w:rPr>
                <w:rFonts w:ascii="仿宋" w:eastAsia="仿宋" w:hAnsi="仿宋" w:hint="eastAsia"/>
                <w:b/>
                <w:bCs/>
                <w:sz w:val="24"/>
              </w:rPr>
            </w:pPr>
            <w:r w:rsidRPr="00B97C72">
              <w:rPr>
                <w:rFonts w:ascii="仿宋" w:eastAsia="仿宋" w:hAnsi="仿宋" w:hint="eastAsia"/>
                <w:sz w:val="24"/>
              </w:rPr>
              <w:t>质、知识和能力，具有良好的道德修养与社会责任感，具有健康的体魄和心理素质，具有较强的语言与文字沟通能力，具备终身学习</w:t>
            </w:r>
            <w:r w:rsidR="00F84F7C">
              <w:rPr>
                <w:rFonts w:ascii="仿宋" w:eastAsia="仿宋" w:hAnsi="仿宋" w:hint="eastAsia"/>
                <w:sz w:val="24"/>
              </w:rPr>
              <w:t>的</w:t>
            </w:r>
            <w:r w:rsidR="00F84F7C" w:rsidRPr="00F84F7C">
              <w:rPr>
                <w:rFonts w:ascii="仿宋" w:eastAsia="仿宋" w:hAnsi="仿宋" w:hint="eastAsia"/>
                <w:sz w:val="24"/>
              </w:rPr>
              <w:t>能力与素质。</w:t>
            </w:r>
          </w:p>
        </w:tc>
        <w:tc>
          <w:tcPr>
            <w:tcW w:w="1413" w:type="pct"/>
            <w:tcBorders>
              <w:top w:val="single" w:sz="4" w:space="0" w:color="auto"/>
              <w:left w:val="nil"/>
              <w:bottom w:val="single" w:sz="4" w:space="0" w:color="auto"/>
              <w:right w:val="single" w:sz="4" w:space="0" w:color="auto"/>
            </w:tcBorders>
          </w:tcPr>
          <w:p w14:paraId="0632D6CD" w14:textId="18EE8D49" w:rsidR="00E36137" w:rsidRPr="00B97C72" w:rsidRDefault="00E36137" w:rsidP="00B97C72">
            <w:pPr>
              <w:widowControl/>
              <w:spacing w:line="276" w:lineRule="auto"/>
              <w:jc w:val="left"/>
              <w:rPr>
                <w:rFonts w:ascii="仿宋" w:eastAsia="仿宋" w:hAnsi="仿宋" w:hint="eastAsia"/>
                <w:sz w:val="24"/>
              </w:rPr>
            </w:pPr>
            <w:r w:rsidRPr="00B97C72">
              <w:rPr>
                <w:rFonts w:ascii="仿宋" w:eastAsia="仿宋" w:hAnsi="仿宋" w:hint="eastAsia"/>
                <w:sz w:val="24"/>
              </w:rPr>
              <w:t>1.1 培育学生社会主义核心价值观，正确的人生观、世</w:t>
            </w:r>
          </w:p>
          <w:p w14:paraId="5EF05410" w14:textId="2278F375" w:rsidR="00E36137" w:rsidRPr="00B97C72" w:rsidRDefault="00E36137" w:rsidP="00B97C72">
            <w:pPr>
              <w:widowControl/>
              <w:spacing w:line="276" w:lineRule="auto"/>
              <w:jc w:val="left"/>
              <w:rPr>
                <w:rFonts w:ascii="仿宋" w:eastAsia="仿宋" w:hAnsi="仿宋" w:hint="eastAsia"/>
                <w:b/>
                <w:bCs/>
                <w:sz w:val="24"/>
              </w:rPr>
            </w:pPr>
            <w:r w:rsidRPr="00B97C72">
              <w:rPr>
                <w:rFonts w:ascii="仿宋" w:eastAsia="仿宋" w:hAnsi="仿宋" w:hint="eastAsia"/>
                <w:sz w:val="24"/>
              </w:rPr>
              <w:t>界观，形成高尚的道德情操，树立体现中华民族传统和时代精神的价值标准和行为规范；</w:t>
            </w:r>
          </w:p>
        </w:tc>
        <w:tc>
          <w:tcPr>
            <w:tcW w:w="1249" w:type="pct"/>
            <w:tcBorders>
              <w:top w:val="single" w:sz="4" w:space="0" w:color="auto"/>
              <w:left w:val="nil"/>
              <w:bottom w:val="single" w:sz="4" w:space="0" w:color="auto"/>
              <w:right w:val="single" w:sz="4" w:space="0" w:color="auto"/>
            </w:tcBorders>
            <w:vAlign w:val="center"/>
          </w:tcPr>
          <w:p w14:paraId="44D5CE84" w14:textId="72ED907F" w:rsidR="00E36137" w:rsidRPr="00A96A5E" w:rsidRDefault="00E36137" w:rsidP="00A96A5E">
            <w:pPr>
              <w:spacing w:line="276" w:lineRule="auto"/>
              <w:rPr>
                <w:rFonts w:ascii="仿宋" w:eastAsia="仿宋" w:hAnsi="仿宋" w:hint="eastAsia"/>
                <w:color w:val="000000"/>
                <w:kern w:val="0"/>
                <w:sz w:val="24"/>
              </w:rPr>
            </w:pPr>
            <w:r w:rsidRPr="00B97C72">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1953A8FA" w14:textId="77777777" w:rsidR="00E36137" w:rsidRPr="00B97C72" w:rsidRDefault="00E36137" w:rsidP="00B97C72">
            <w:pPr>
              <w:numPr>
                <w:ilvl w:val="0"/>
                <w:numId w:val="6"/>
              </w:numPr>
              <w:spacing w:line="276" w:lineRule="auto"/>
              <w:jc w:val="center"/>
              <w:rPr>
                <w:rFonts w:ascii="仿宋" w:eastAsia="仿宋" w:hAnsi="仿宋" w:hint="eastAsia"/>
                <w:color w:val="000000"/>
                <w:sz w:val="24"/>
              </w:rPr>
            </w:pPr>
            <w:r w:rsidRPr="00B97C72">
              <w:rPr>
                <w:rFonts w:ascii="仿宋" w:eastAsia="仿宋" w:hAnsi="仿宋"/>
                <w:color w:val="000000"/>
                <w:sz w:val="24"/>
              </w:rPr>
              <w:t>H</w:t>
            </w:r>
          </w:p>
          <w:p w14:paraId="3986354B" w14:textId="206A2D27" w:rsidR="00E36137" w:rsidRPr="00B97C72" w:rsidRDefault="001B4744" w:rsidP="001B4744">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t>√</w:t>
            </w:r>
            <w:r w:rsidR="00E36137" w:rsidRPr="00B97C72">
              <w:rPr>
                <w:rFonts w:ascii="仿宋" w:eastAsia="仿宋" w:hAnsi="仿宋"/>
                <w:color w:val="000000"/>
                <w:sz w:val="24"/>
              </w:rPr>
              <w:t>M</w:t>
            </w:r>
          </w:p>
          <w:p w14:paraId="59607C96" w14:textId="6CB75A1B" w:rsidR="00E36137" w:rsidRPr="00A96A5E" w:rsidRDefault="00E36137" w:rsidP="00B97C72">
            <w:pPr>
              <w:numPr>
                <w:ilvl w:val="0"/>
                <w:numId w:val="6"/>
              </w:numPr>
              <w:spacing w:line="276" w:lineRule="auto"/>
              <w:jc w:val="center"/>
              <w:rPr>
                <w:rFonts w:ascii="仿宋" w:eastAsia="仿宋" w:hAnsi="仿宋" w:hint="eastAsia"/>
                <w:color w:val="000000"/>
                <w:sz w:val="24"/>
              </w:rPr>
            </w:pPr>
            <w:r w:rsidRPr="00B97C72">
              <w:rPr>
                <w:rFonts w:ascii="仿宋" w:eastAsia="仿宋" w:hAnsi="仿宋"/>
                <w:color w:val="000000"/>
                <w:sz w:val="24"/>
              </w:rPr>
              <w:t>L</w:t>
            </w:r>
          </w:p>
        </w:tc>
      </w:tr>
      <w:tr w:rsidR="00E36137" w:rsidRPr="00A96A5E" w14:paraId="5811F92F" w14:textId="77777777" w:rsidTr="00B560BE">
        <w:trPr>
          <w:trHeight w:val="1425"/>
          <w:jc w:val="center"/>
        </w:trPr>
        <w:tc>
          <w:tcPr>
            <w:tcW w:w="1478" w:type="pct"/>
            <w:vMerge/>
            <w:tcBorders>
              <w:left w:val="single" w:sz="4" w:space="0" w:color="auto"/>
              <w:bottom w:val="single" w:sz="4" w:space="0" w:color="auto"/>
              <w:right w:val="single" w:sz="4" w:space="0" w:color="auto"/>
            </w:tcBorders>
          </w:tcPr>
          <w:p w14:paraId="08E610D7" w14:textId="57EA6870" w:rsidR="00E36137" w:rsidRPr="00A96A5E" w:rsidRDefault="00E36137" w:rsidP="002A3928">
            <w:pPr>
              <w:widowControl/>
              <w:spacing w:line="276" w:lineRule="auto"/>
              <w:jc w:val="left"/>
              <w:rPr>
                <w:rFonts w:ascii="仿宋" w:eastAsia="仿宋" w:hAnsi="仿宋" w:hint="eastAsia"/>
                <w:color w:val="0070C0"/>
                <w:kern w:val="0"/>
                <w:sz w:val="24"/>
              </w:rPr>
            </w:pPr>
          </w:p>
        </w:tc>
        <w:tc>
          <w:tcPr>
            <w:tcW w:w="1413" w:type="pct"/>
            <w:tcBorders>
              <w:top w:val="single" w:sz="4" w:space="0" w:color="auto"/>
              <w:left w:val="nil"/>
              <w:bottom w:val="single" w:sz="4" w:space="0" w:color="auto"/>
              <w:right w:val="single" w:sz="4" w:space="0" w:color="auto"/>
            </w:tcBorders>
          </w:tcPr>
          <w:p w14:paraId="21656B3D" w14:textId="6702D651" w:rsidR="00E36137" w:rsidRDefault="00E36137" w:rsidP="001F0C75">
            <w:pPr>
              <w:spacing w:line="276" w:lineRule="auto"/>
              <w:rPr>
                <w:rFonts w:ascii="仿宋" w:eastAsia="仿宋" w:hAnsi="仿宋" w:hint="eastAsia"/>
                <w:sz w:val="24"/>
              </w:rPr>
            </w:pPr>
            <w:r w:rsidRPr="008F559B">
              <w:rPr>
                <w:rFonts w:ascii="仿宋" w:eastAsia="仿宋" w:hAnsi="仿宋" w:hint="eastAsia"/>
                <w:sz w:val="24"/>
              </w:rPr>
              <w:t>1.4</w:t>
            </w:r>
            <w:r w:rsidRPr="001F0C75">
              <w:rPr>
                <w:rFonts w:ascii="仿宋" w:eastAsia="仿宋" w:hAnsi="仿宋" w:hint="eastAsia"/>
                <w:sz w:val="24"/>
              </w:rPr>
              <w:t>深入参与社会实践，积极参加国情调研，认知社会、理解社会；</w:t>
            </w:r>
          </w:p>
          <w:p w14:paraId="7D20C8EA" w14:textId="29329A3F" w:rsidR="00E36137" w:rsidRPr="00A96A5E" w:rsidRDefault="00E36137" w:rsidP="001F0C75">
            <w:pPr>
              <w:spacing w:line="276" w:lineRule="auto"/>
              <w:rPr>
                <w:rFonts w:ascii="仿宋" w:eastAsia="仿宋" w:hAnsi="仿宋" w:hint="eastAsia"/>
                <w:color w:val="0070C0"/>
                <w:sz w:val="24"/>
              </w:rPr>
            </w:pPr>
          </w:p>
        </w:tc>
        <w:tc>
          <w:tcPr>
            <w:tcW w:w="1249" w:type="pct"/>
            <w:tcBorders>
              <w:top w:val="single" w:sz="4" w:space="0" w:color="auto"/>
              <w:left w:val="nil"/>
              <w:bottom w:val="single" w:sz="4" w:space="0" w:color="auto"/>
              <w:right w:val="single" w:sz="4" w:space="0" w:color="auto"/>
            </w:tcBorders>
            <w:vAlign w:val="center"/>
          </w:tcPr>
          <w:p w14:paraId="6DC8BDC7" w14:textId="70A1C194" w:rsidR="00E36137" w:rsidRPr="00A96A5E" w:rsidRDefault="00E36137" w:rsidP="00A96A5E">
            <w:pPr>
              <w:spacing w:line="276" w:lineRule="auto"/>
              <w:rPr>
                <w:rFonts w:ascii="仿宋" w:eastAsia="仿宋" w:hAnsi="仿宋" w:hint="eastAsia"/>
                <w:color w:val="000000"/>
                <w:sz w:val="24"/>
              </w:rPr>
            </w:pPr>
            <w:r w:rsidRPr="00A96A5E">
              <w:rPr>
                <w:rFonts w:ascii="仿宋" w:eastAsia="仿宋" w:hAnsi="仿宋" w:hint="eastAsia"/>
                <w:color w:val="000000"/>
                <w:kern w:val="0"/>
                <w:sz w:val="24"/>
              </w:rPr>
              <w:lastRenderedPageBreak/>
              <w:t>课程目标</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49257666" w14:textId="77777777" w:rsidR="00E36137" w:rsidRPr="00A96A5E" w:rsidRDefault="00E36137"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p>
          <w:p w14:paraId="3D3C11AE" w14:textId="3A05E623" w:rsidR="00E36137" w:rsidRPr="00A96A5E" w:rsidRDefault="001B4744" w:rsidP="001B4744">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t>√</w:t>
            </w:r>
            <w:r w:rsidR="00E36137" w:rsidRPr="00A96A5E">
              <w:rPr>
                <w:rFonts w:ascii="仿宋" w:eastAsia="仿宋" w:hAnsi="仿宋" w:hint="eastAsia"/>
                <w:color w:val="000000"/>
                <w:sz w:val="24"/>
              </w:rPr>
              <w:t>M</w:t>
            </w:r>
          </w:p>
          <w:p w14:paraId="447F05E5" w14:textId="77777777" w:rsidR="00E36137" w:rsidRPr="00A96A5E" w:rsidRDefault="00E36137"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E36137" w:rsidRPr="00A96A5E" w14:paraId="47DCA6FC" w14:textId="77777777" w:rsidTr="00E36137">
        <w:trPr>
          <w:trHeight w:val="1459"/>
          <w:jc w:val="center"/>
        </w:trPr>
        <w:tc>
          <w:tcPr>
            <w:tcW w:w="1478" w:type="pct"/>
            <w:vMerge w:val="restart"/>
            <w:tcBorders>
              <w:top w:val="single" w:sz="4" w:space="0" w:color="auto"/>
              <w:left w:val="single" w:sz="4" w:space="0" w:color="auto"/>
              <w:right w:val="single" w:sz="4" w:space="0" w:color="auto"/>
            </w:tcBorders>
            <w:vAlign w:val="center"/>
          </w:tcPr>
          <w:p w14:paraId="54B28FED" w14:textId="229CA42B" w:rsidR="00E36137" w:rsidRDefault="00E36137" w:rsidP="00E36137">
            <w:pPr>
              <w:widowControl/>
              <w:spacing w:line="276" w:lineRule="auto"/>
              <w:ind w:firstLineChars="100" w:firstLine="241"/>
              <w:jc w:val="left"/>
              <w:rPr>
                <w:rFonts w:ascii="仿宋" w:eastAsia="仿宋" w:hAnsi="仿宋" w:hint="eastAsia"/>
                <w:b/>
                <w:bCs/>
                <w:sz w:val="24"/>
              </w:rPr>
            </w:pPr>
            <w:r w:rsidRPr="008F559B">
              <w:rPr>
                <w:rFonts w:ascii="仿宋" w:eastAsia="仿宋" w:hAnsi="仿宋" w:hint="eastAsia"/>
                <w:b/>
                <w:bCs/>
                <w:sz w:val="24"/>
              </w:rPr>
              <w:t>3</w:t>
            </w:r>
            <w:r w:rsidR="008F559B">
              <w:rPr>
                <w:rFonts w:ascii="仿宋" w:eastAsia="仿宋" w:hAnsi="仿宋" w:hint="eastAsia"/>
                <w:b/>
                <w:bCs/>
                <w:sz w:val="24"/>
              </w:rPr>
              <w:t>.</w:t>
            </w:r>
            <w:r w:rsidRPr="001F0C75">
              <w:rPr>
                <w:rFonts w:ascii="仿宋" w:eastAsia="仿宋" w:hAnsi="仿宋" w:hint="eastAsia"/>
                <w:b/>
                <w:bCs/>
                <w:sz w:val="24"/>
              </w:rPr>
              <w:t>掌握管理学和经济学等学科知识，建立良好的专业背景。</w:t>
            </w:r>
          </w:p>
          <w:p w14:paraId="32386C1D" w14:textId="77777777" w:rsidR="00E36137" w:rsidRDefault="00E36137" w:rsidP="001F0C75">
            <w:pPr>
              <w:widowControl/>
              <w:spacing w:line="276" w:lineRule="auto"/>
              <w:jc w:val="left"/>
              <w:rPr>
                <w:rFonts w:ascii="仿宋" w:eastAsia="仿宋" w:hAnsi="仿宋" w:hint="eastAsia"/>
                <w:b/>
                <w:bCs/>
                <w:sz w:val="24"/>
              </w:rPr>
            </w:pPr>
          </w:p>
          <w:p w14:paraId="4491557E" w14:textId="002F7AD8" w:rsidR="00E36137" w:rsidRPr="00A96A5E" w:rsidRDefault="00E36137" w:rsidP="00A96A5E">
            <w:pPr>
              <w:spacing w:line="276" w:lineRule="auto"/>
              <w:jc w:val="center"/>
              <w:rPr>
                <w:rFonts w:ascii="仿宋" w:eastAsia="仿宋" w:hAnsi="仿宋" w:hint="eastAsia"/>
                <w:b/>
                <w:bCs/>
                <w:color w:val="000000"/>
                <w:kern w:val="0"/>
                <w:sz w:val="24"/>
              </w:rPr>
            </w:pPr>
            <w:r>
              <w:rPr>
                <w:rFonts w:ascii="仿宋" w:eastAsia="仿宋" w:hAnsi="仿宋" w:hint="eastAsia"/>
                <w:b/>
                <w:bCs/>
                <w:color w:val="000000"/>
                <w:kern w:val="0"/>
                <w:sz w:val="24"/>
              </w:rPr>
              <w:t xml:space="preserve"> </w:t>
            </w:r>
          </w:p>
        </w:tc>
        <w:tc>
          <w:tcPr>
            <w:tcW w:w="1413" w:type="pct"/>
            <w:vMerge w:val="restart"/>
            <w:tcBorders>
              <w:top w:val="single" w:sz="4" w:space="0" w:color="auto"/>
              <w:left w:val="nil"/>
              <w:right w:val="single" w:sz="4" w:space="0" w:color="auto"/>
            </w:tcBorders>
            <w:vAlign w:val="center"/>
          </w:tcPr>
          <w:p w14:paraId="321738F8" w14:textId="2E310974" w:rsidR="00E36137" w:rsidRPr="001F0C75" w:rsidRDefault="00E36137" w:rsidP="001F0C75">
            <w:pPr>
              <w:spacing w:line="276" w:lineRule="auto"/>
              <w:rPr>
                <w:rFonts w:ascii="仿宋" w:eastAsia="仿宋" w:hAnsi="仿宋" w:hint="eastAsia"/>
                <w:b/>
                <w:bCs/>
                <w:color w:val="000000"/>
                <w:sz w:val="24"/>
              </w:rPr>
            </w:pPr>
            <w:r w:rsidRPr="001F0C75">
              <w:rPr>
                <w:rFonts w:ascii="仿宋" w:eastAsia="仿宋" w:hAnsi="仿宋" w:hint="eastAsia"/>
                <w:b/>
                <w:bCs/>
                <w:color w:val="000000"/>
                <w:sz w:val="24"/>
              </w:rPr>
              <w:t>观测点</w:t>
            </w:r>
            <w:r>
              <w:rPr>
                <w:rFonts w:ascii="仿宋" w:eastAsia="仿宋" w:hAnsi="仿宋" w:hint="eastAsia"/>
                <w:b/>
                <w:bCs/>
                <w:color w:val="000000"/>
                <w:sz w:val="24"/>
              </w:rPr>
              <w:t>3.1</w:t>
            </w:r>
            <w:r w:rsidRPr="001F0C75">
              <w:rPr>
                <w:rFonts w:ascii="仿宋" w:eastAsia="仿宋" w:hAnsi="仿宋" w:hint="eastAsia"/>
                <w:b/>
                <w:bCs/>
                <w:color w:val="000000"/>
                <w:sz w:val="24"/>
              </w:rPr>
              <w:t>：具备会计学所必备的管</w:t>
            </w:r>
          </w:p>
          <w:p w14:paraId="028F756C" w14:textId="77777777" w:rsidR="00E36137" w:rsidRPr="00A96A5E" w:rsidRDefault="00E36137" w:rsidP="001F0C75">
            <w:pPr>
              <w:spacing w:line="276" w:lineRule="auto"/>
              <w:rPr>
                <w:rFonts w:ascii="仿宋" w:eastAsia="仿宋" w:hAnsi="仿宋" w:hint="eastAsia"/>
                <w:b/>
                <w:bCs/>
                <w:color w:val="000000"/>
                <w:sz w:val="24"/>
              </w:rPr>
            </w:pPr>
            <w:r w:rsidRPr="001F0C75">
              <w:rPr>
                <w:rFonts w:ascii="仿宋" w:eastAsia="仿宋" w:hAnsi="仿宋" w:hint="eastAsia"/>
                <w:b/>
                <w:bCs/>
                <w:color w:val="000000"/>
                <w:sz w:val="24"/>
              </w:rPr>
              <w:t>理学和经济学基础知识，并具有将知识用于专业的学习和更新、发展能力。</w:t>
            </w:r>
            <w:r>
              <w:rPr>
                <w:rFonts w:ascii="仿宋" w:eastAsia="仿宋" w:hAnsi="仿宋" w:hint="eastAsia"/>
                <w:b/>
                <w:bCs/>
                <w:color w:val="000000"/>
                <w:sz w:val="24"/>
              </w:rPr>
              <w:t xml:space="preserve"> </w:t>
            </w:r>
          </w:p>
          <w:p w14:paraId="1D819E2F" w14:textId="77777777" w:rsidR="00E36137" w:rsidRDefault="00E36137" w:rsidP="00A96A5E">
            <w:pPr>
              <w:spacing w:line="276" w:lineRule="auto"/>
              <w:rPr>
                <w:rFonts w:ascii="仿宋" w:eastAsia="仿宋" w:hAnsi="仿宋" w:hint="eastAsia"/>
                <w:b/>
                <w:bCs/>
                <w:color w:val="000000"/>
                <w:sz w:val="24"/>
              </w:rPr>
            </w:pPr>
            <w:r>
              <w:rPr>
                <w:rFonts w:ascii="仿宋" w:eastAsia="仿宋" w:hAnsi="仿宋" w:hint="eastAsia"/>
                <w:b/>
                <w:bCs/>
                <w:color w:val="000000"/>
                <w:sz w:val="24"/>
              </w:rPr>
              <w:t xml:space="preserve"> </w:t>
            </w:r>
          </w:p>
          <w:p w14:paraId="16899F50" w14:textId="635BE103" w:rsidR="00E36137" w:rsidRPr="00A96A5E" w:rsidRDefault="00E36137" w:rsidP="00A96A5E">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38B1800D" w14:textId="365FCC9F" w:rsidR="00E36137" w:rsidRPr="00E36137" w:rsidRDefault="00E36137" w:rsidP="00A96A5E">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tcPr>
          <w:p w14:paraId="0C8A5136" w14:textId="0F5A909A" w:rsidR="00E36137" w:rsidRPr="00A96A5E" w:rsidRDefault="001B4744" w:rsidP="001B4744">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t>√</w:t>
            </w:r>
            <w:r w:rsidR="00E36137" w:rsidRPr="00A96A5E">
              <w:rPr>
                <w:rFonts w:ascii="仿宋" w:eastAsia="仿宋" w:hAnsi="仿宋" w:hint="eastAsia"/>
                <w:color w:val="000000"/>
                <w:sz w:val="24"/>
              </w:rPr>
              <w:t>H</w:t>
            </w:r>
          </w:p>
          <w:p w14:paraId="315A39F8" w14:textId="77777777" w:rsidR="00E36137" w:rsidRPr="00A96A5E" w:rsidRDefault="00E36137"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6D6E9F28" w14:textId="77777777" w:rsidR="00E36137" w:rsidRPr="00A96A5E" w:rsidRDefault="00E36137"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E36137" w:rsidRPr="00A96A5E" w14:paraId="0BF0F31D" w14:textId="77777777" w:rsidTr="0023316F">
        <w:trPr>
          <w:trHeight w:val="690"/>
          <w:jc w:val="center"/>
        </w:trPr>
        <w:tc>
          <w:tcPr>
            <w:tcW w:w="1478" w:type="pct"/>
            <w:vMerge/>
            <w:tcBorders>
              <w:left w:val="single" w:sz="4" w:space="0" w:color="auto"/>
              <w:bottom w:val="single" w:sz="4" w:space="0" w:color="auto"/>
              <w:right w:val="single" w:sz="4" w:space="0" w:color="auto"/>
            </w:tcBorders>
            <w:vAlign w:val="center"/>
          </w:tcPr>
          <w:p w14:paraId="76FEE949" w14:textId="323BA0F3" w:rsidR="00E36137" w:rsidRPr="00A96A5E" w:rsidRDefault="00E36137" w:rsidP="00A96A5E">
            <w:pPr>
              <w:widowControl/>
              <w:spacing w:line="276" w:lineRule="auto"/>
              <w:jc w:val="center"/>
              <w:rPr>
                <w:rFonts w:ascii="仿宋" w:eastAsia="仿宋" w:hAnsi="仿宋" w:hint="eastAsia"/>
                <w:color w:val="000000"/>
                <w:kern w:val="0"/>
                <w:sz w:val="24"/>
              </w:rPr>
            </w:pPr>
          </w:p>
        </w:tc>
        <w:tc>
          <w:tcPr>
            <w:tcW w:w="1413" w:type="pct"/>
            <w:vMerge/>
            <w:tcBorders>
              <w:left w:val="nil"/>
              <w:bottom w:val="single" w:sz="4" w:space="0" w:color="auto"/>
              <w:right w:val="single" w:sz="4" w:space="0" w:color="auto"/>
            </w:tcBorders>
            <w:vAlign w:val="center"/>
          </w:tcPr>
          <w:p w14:paraId="2C488A42" w14:textId="18EE21B2" w:rsidR="00E36137" w:rsidRPr="00A96A5E" w:rsidRDefault="00E36137" w:rsidP="00A96A5E">
            <w:pPr>
              <w:spacing w:line="276" w:lineRule="auto"/>
              <w:rPr>
                <w:rFonts w:ascii="仿宋" w:eastAsia="仿宋" w:hAnsi="仿宋" w:hint="eastAsia"/>
                <w:color w:val="000000"/>
                <w:sz w:val="24"/>
              </w:rPr>
            </w:pPr>
          </w:p>
        </w:tc>
        <w:tc>
          <w:tcPr>
            <w:tcW w:w="1249" w:type="pct"/>
            <w:tcBorders>
              <w:top w:val="single" w:sz="4" w:space="0" w:color="auto"/>
              <w:left w:val="nil"/>
              <w:bottom w:val="single" w:sz="4" w:space="0" w:color="auto"/>
              <w:right w:val="single" w:sz="4" w:space="0" w:color="auto"/>
            </w:tcBorders>
            <w:vAlign w:val="center"/>
          </w:tcPr>
          <w:p w14:paraId="75ECDFD0" w14:textId="70DDCE5C" w:rsidR="00E36137" w:rsidRPr="00A96A5E" w:rsidRDefault="00E36137" w:rsidP="00A96A5E">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tcPr>
          <w:p w14:paraId="1B53269A" w14:textId="77777777" w:rsidR="00E36137" w:rsidRPr="00A96A5E" w:rsidRDefault="00E36137"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p>
          <w:p w14:paraId="5FFC951F" w14:textId="509D34F8" w:rsidR="00E36137" w:rsidRPr="00A96A5E" w:rsidRDefault="001B4744" w:rsidP="001B4744">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t>√</w:t>
            </w:r>
            <w:r w:rsidR="00E36137" w:rsidRPr="00A96A5E">
              <w:rPr>
                <w:rFonts w:ascii="仿宋" w:eastAsia="仿宋" w:hAnsi="仿宋" w:hint="eastAsia"/>
                <w:color w:val="000000"/>
                <w:sz w:val="24"/>
              </w:rPr>
              <w:t>M</w:t>
            </w:r>
          </w:p>
          <w:p w14:paraId="77F1A26C" w14:textId="77777777" w:rsidR="00E36137" w:rsidRPr="00A96A5E" w:rsidRDefault="00E36137"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bl>
    <w:p w14:paraId="1EFC7F20" w14:textId="77777777" w:rsidR="00C5499E" w:rsidRPr="000B39FE" w:rsidRDefault="00364883" w:rsidP="001E0152">
      <w:pPr>
        <w:spacing w:afterLines="50" w:after="156" w:line="400" w:lineRule="exact"/>
        <w:ind w:firstLineChars="200" w:firstLine="480"/>
        <w:rPr>
          <w:rFonts w:eastAsia="仿宋"/>
          <w:sz w:val="24"/>
        </w:rPr>
      </w:pPr>
      <w:r w:rsidRPr="000B39FE">
        <w:rPr>
          <w:rFonts w:eastAsia="仿宋" w:hint="eastAsia"/>
          <w:sz w:val="24"/>
        </w:rPr>
        <w:t>*</w:t>
      </w:r>
      <w:r w:rsidRPr="000B39FE">
        <w:rPr>
          <w:rFonts w:eastAsia="仿宋" w:hint="eastAsia"/>
          <w:sz w:val="24"/>
        </w:rPr>
        <w:t>多个专业使用同一教学大纲的，可整合相关专业的毕业要求和观测点统一列出</w:t>
      </w:r>
      <w:r w:rsidR="00571DFD" w:rsidRPr="000B39FE">
        <w:rPr>
          <w:rFonts w:eastAsia="仿宋" w:hint="eastAsia"/>
          <w:sz w:val="24"/>
        </w:rPr>
        <w:t>。</w:t>
      </w:r>
    </w:p>
    <w:p w14:paraId="57A5BBE0"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14:paraId="11924FAE" w14:textId="4FF755EB" w:rsidR="0053749D" w:rsidRPr="00005B6C" w:rsidRDefault="0053749D" w:rsidP="0053749D">
      <w:pPr>
        <w:snapToGrid w:val="0"/>
        <w:spacing w:line="300" w:lineRule="auto"/>
        <w:ind w:firstLineChars="200" w:firstLine="480"/>
        <w:rPr>
          <w:rFonts w:ascii="仿宋" w:eastAsia="仿宋" w:hAnsi="仿宋" w:hint="eastAsia"/>
          <w:color w:val="0070C0"/>
          <w:sz w:val="24"/>
        </w:rPr>
      </w:pP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3"/>
        <w:gridCol w:w="451"/>
        <w:gridCol w:w="1781"/>
        <w:gridCol w:w="819"/>
        <w:gridCol w:w="819"/>
        <w:gridCol w:w="819"/>
      </w:tblGrid>
      <w:tr w:rsidR="008855B6" w:rsidRPr="003D574E" w14:paraId="37A4E9B6" w14:textId="77777777" w:rsidTr="008855B6">
        <w:trPr>
          <w:jc w:val="center"/>
        </w:trPr>
        <w:tc>
          <w:tcPr>
            <w:tcW w:w="303" w:type="pct"/>
            <w:shd w:val="clear" w:color="auto" w:fill="auto"/>
            <w:vAlign w:val="center"/>
          </w:tcPr>
          <w:p w14:paraId="35077BDC"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14:paraId="7B2782DB"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14:paraId="35D406E4"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14:paraId="22193212"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14:paraId="3BA29CD4"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68674502"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51" w:type="pct"/>
            <w:vAlign w:val="center"/>
          </w:tcPr>
          <w:p w14:paraId="5CCF4F51"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14:paraId="1822BE5B"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14:paraId="07ED5A11"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8855B6" w:rsidRPr="003D574E" w14:paraId="452EA832" w14:textId="77777777" w:rsidTr="008855B6">
        <w:trPr>
          <w:jc w:val="center"/>
        </w:trPr>
        <w:tc>
          <w:tcPr>
            <w:tcW w:w="303" w:type="pct"/>
            <w:shd w:val="clear" w:color="auto" w:fill="auto"/>
            <w:vAlign w:val="center"/>
          </w:tcPr>
          <w:p w14:paraId="4CA6B30C" w14:textId="77777777" w:rsidR="008B7902" w:rsidRPr="00202F65" w:rsidRDefault="008B7902" w:rsidP="008B7902">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4" w:type="pct"/>
            <w:shd w:val="clear" w:color="auto" w:fill="auto"/>
            <w:vAlign w:val="center"/>
          </w:tcPr>
          <w:p w14:paraId="322FBB96" w14:textId="0C34AADD" w:rsidR="008B7902" w:rsidRDefault="008B7902" w:rsidP="008B7902">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zh-CN"/>
              </w:rPr>
              <w:t>第1章 营销的</w:t>
            </w:r>
            <w:r>
              <w:rPr>
                <w:rFonts w:ascii="仿宋" w:eastAsia="仿宋" w:hAnsi="仿宋" w:hint="eastAsia"/>
                <w:sz w:val="18"/>
                <w:szCs w:val="18"/>
              </w:rPr>
              <w:t>发展</w:t>
            </w:r>
          </w:p>
        </w:tc>
        <w:tc>
          <w:tcPr>
            <w:tcW w:w="998" w:type="pct"/>
            <w:vAlign w:val="center"/>
          </w:tcPr>
          <w:p w14:paraId="462557B2" w14:textId="4742C8AB" w:rsidR="008B7902" w:rsidRDefault="008B7902" w:rsidP="008B7902">
            <w:pPr>
              <w:rPr>
                <w:rFonts w:ascii="仿宋" w:eastAsia="仿宋" w:hAnsi="仿宋" w:hint="eastAsia"/>
                <w:sz w:val="18"/>
                <w:szCs w:val="18"/>
              </w:rPr>
            </w:pPr>
            <w:r>
              <w:rPr>
                <w:rFonts w:ascii="仿宋" w:eastAsia="仿宋" w:hAnsi="仿宋" w:hint="eastAsia"/>
                <w:sz w:val="18"/>
                <w:szCs w:val="18"/>
              </w:rPr>
              <w:t>1.1“营销”的界定：</w:t>
            </w:r>
            <w:r w:rsidR="00687472">
              <w:rPr>
                <w:rFonts w:ascii="仿宋" w:eastAsia="仿宋" w:hAnsi="仿宋" w:hint="eastAsia"/>
                <w:sz w:val="18"/>
                <w:szCs w:val="18"/>
              </w:rPr>
              <w:t xml:space="preserve"> </w:t>
            </w:r>
          </w:p>
          <w:p w14:paraId="07E59D38" w14:textId="04842776" w:rsidR="008B7902" w:rsidRDefault="008B7902" w:rsidP="008B7902">
            <w:pPr>
              <w:rPr>
                <w:rFonts w:ascii="仿宋" w:eastAsia="仿宋" w:hAnsi="仿宋" w:hint="eastAsia"/>
                <w:sz w:val="18"/>
                <w:szCs w:val="18"/>
              </w:rPr>
            </w:pPr>
            <w:r>
              <w:rPr>
                <w:rFonts w:ascii="仿宋" w:eastAsia="仿宋" w:hAnsi="仿宋" w:hint="eastAsia"/>
                <w:sz w:val="18"/>
                <w:szCs w:val="18"/>
              </w:rPr>
              <w:t>1.2营销的产生与发展</w:t>
            </w:r>
            <w:r w:rsidR="00687472">
              <w:rPr>
                <w:rFonts w:ascii="仿宋" w:eastAsia="仿宋" w:hAnsi="仿宋" w:hint="eastAsia"/>
                <w:sz w:val="18"/>
                <w:szCs w:val="18"/>
              </w:rPr>
              <w:t>；</w:t>
            </w:r>
          </w:p>
          <w:p w14:paraId="4C021B10" w14:textId="5CEA913D" w:rsidR="008B7902" w:rsidRDefault="008B7902" w:rsidP="008B7902">
            <w:pPr>
              <w:rPr>
                <w:rFonts w:ascii="仿宋" w:eastAsia="仿宋" w:hAnsi="仿宋" w:hint="eastAsia"/>
                <w:sz w:val="18"/>
                <w:szCs w:val="18"/>
              </w:rPr>
            </w:pPr>
            <w:r>
              <w:rPr>
                <w:rFonts w:ascii="仿宋" w:eastAsia="仿宋" w:hAnsi="仿宋" w:hint="eastAsia"/>
                <w:sz w:val="18"/>
                <w:szCs w:val="18"/>
              </w:rPr>
              <w:t>1.3企业经营哲学的演变</w:t>
            </w:r>
            <w:r w:rsidR="00687472">
              <w:rPr>
                <w:rFonts w:ascii="仿宋" w:eastAsia="仿宋" w:hAnsi="仿宋" w:hint="eastAsia"/>
                <w:sz w:val="18"/>
                <w:szCs w:val="18"/>
              </w:rPr>
              <w:t>；</w:t>
            </w:r>
          </w:p>
          <w:p w14:paraId="058304F2" w14:textId="6373BBA8" w:rsidR="008B7902" w:rsidRDefault="008B7902" w:rsidP="008B7902">
            <w:pPr>
              <w:rPr>
                <w:rFonts w:ascii="仿宋" w:eastAsia="仿宋" w:hAnsi="仿宋" w:hint="eastAsia"/>
                <w:sz w:val="18"/>
                <w:szCs w:val="18"/>
              </w:rPr>
            </w:pPr>
            <w:r>
              <w:rPr>
                <w:rFonts w:ascii="仿宋" w:eastAsia="仿宋" w:hAnsi="仿宋" w:hint="eastAsia"/>
                <w:sz w:val="18"/>
                <w:szCs w:val="18"/>
              </w:rPr>
              <w:t>1.4</w:t>
            </w:r>
            <w:r>
              <w:rPr>
                <w:rFonts w:ascii="仿宋" w:eastAsia="仿宋" w:hAnsi="仿宋" w:hint="eastAsia"/>
                <w:sz w:val="18"/>
                <w:szCs w:val="18"/>
                <w:lang w:val="zh-CN"/>
              </w:rPr>
              <w:t>营销</w:t>
            </w:r>
            <w:r w:rsidR="00687472">
              <w:rPr>
                <w:rFonts w:ascii="仿宋" w:eastAsia="仿宋" w:hAnsi="仿宋" w:hint="eastAsia"/>
                <w:sz w:val="18"/>
                <w:szCs w:val="18"/>
                <w:lang w:val="zh-CN"/>
              </w:rPr>
              <w:t>在中国的发展与贡献</w:t>
            </w:r>
            <w:r w:rsidR="00687472">
              <w:rPr>
                <w:rFonts w:ascii="仿宋" w:eastAsia="仿宋" w:hAnsi="仿宋" w:hint="eastAsia"/>
                <w:sz w:val="18"/>
                <w:szCs w:val="18"/>
              </w:rPr>
              <w:t>；</w:t>
            </w:r>
          </w:p>
          <w:p w14:paraId="6C3C365E" w14:textId="77777777" w:rsidR="008B7902" w:rsidRDefault="008B7902" w:rsidP="008B7902">
            <w:pPr>
              <w:suppressAutoHyphens/>
              <w:spacing w:beforeLines="50" w:before="156" w:afterLines="50" w:after="156" w:line="276" w:lineRule="auto"/>
              <w:jc w:val="center"/>
              <w:rPr>
                <w:rFonts w:eastAsia="仿宋"/>
                <w:b/>
                <w:spacing w:val="-3"/>
                <w:sz w:val="24"/>
                <w:lang w:val="en-GB"/>
              </w:rPr>
            </w:pPr>
          </w:p>
        </w:tc>
        <w:tc>
          <w:tcPr>
            <w:tcW w:w="303" w:type="pct"/>
            <w:vAlign w:val="center"/>
          </w:tcPr>
          <w:p w14:paraId="5CFE9BEC" w14:textId="09219DE6" w:rsidR="008B7902" w:rsidRDefault="00F84F7C"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198" w:type="pct"/>
            <w:vAlign w:val="center"/>
          </w:tcPr>
          <w:p w14:paraId="28D8A6C2" w14:textId="77777777" w:rsidR="008B7902" w:rsidRDefault="008B7902" w:rsidP="008B7902">
            <w:pPr>
              <w:rPr>
                <w:rFonts w:ascii="仿宋" w:eastAsia="仿宋" w:hAnsi="仿宋" w:hint="eastAsia"/>
                <w:sz w:val="18"/>
                <w:szCs w:val="18"/>
              </w:rPr>
            </w:pPr>
            <w:r>
              <w:rPr>
                <w:rFonts w:ascii="仿宋" w:eastAsia="仿宋" w:hAnsi="仿宋" w:hint="eastAsia"/>
                <w:sz w:val="18"/>
                <w:szCs w:val="18"/>
              </w:rPr>
              <w:t>重点：</w:t>
            </w:r>
          </w:p>
          <w:p w14:paraId="2C224AE0" w14:textId="276D3708" w:rsidR="008B7902" w:rsidRDefault="008432DF" w:rsidP="008B7902">
            <w:pPr>
              <w:rPr>
                <w:rFonts w:ascii="仿宋" w:eastAsia="仿宋" w:hAnsi="仿宋" w:hint="eastAsia"/>
                <w:sz w:val="18"/>
                <w:szCs w:val="18"/>
                <w:lang w:val="zh-CN"/>
              </w:rPr>
            </w:pPr>
            <w:r>
              <w:rPr>
                <w:rFonts w:ascii="仿宋" w:eastAsia="仿宋" w:hAnsi="仿宋" w:hint="eastAsia"/>
                <w:sz w:val="18"/>
                <w:szCs w:val="18"/>
              </w:rPr>
              <w:t>1.</w:t>
            </w:r>
            <w:r w:rsidR="008B7902">
              <w:rPr>
                <w:rFonts w:ascii="仿宋" w:eastAsia="仿宋" w:hAnsi="仿宋" w:hint="eastAsia"/>
                <w:sz w:val="18"/>
                <w:szCs w:val="18"/>
              </w:rPr>
              <w:t>营销的</w:t>
            </w:r>
            <w:r w:rsidR="008B7902">
              <w:rPr>
                <w:rFonts w:ascii="仿宋" w:eastAsia="仿宋" w:hAnsi="仿宋" w:hint="eastAsia"/>
                <w:sz w:val="18"/>
                <w:szCs w:val="18"/>
                <w:lang w:val="zh-CN"/>
              </w:rPr>
              <w:t>核心概念；</w:t>
            </w:r>
          </w:p>
          <w:p w14:paraId="6D523297" w14:textId="242A9EC7" w:rsidR="008B7902" w:rsidRDefault="008432DF" w:rsidP="008B7902">
            <w:pPr>
              <w:rPr>
                <w:rFonts w:ascii="仿宋" w:eastAsia="仿宋" w:hAnsi="仿宋" w:hint="eastAsia"/>
                <w:sz w:val="18"/>
                <w:szCs w:val="18"/>
              </w:rPr>
            </w:pPr>
            <w:r>
              <w:rPr>
                <w:rFonts w:ascii="仿宋" w:eastAsia="仿宋" w:hAnsi="仿宋" w:hint="eastAsia"/>
                <w:sz w:val="18"/>
                <w:szCs w:val="18"/>
              </w:rPr>
              <w:t>2.</w:t>
            </w:r>
            <w:r w:rsidR="008B7902">
              <w:rPr>
                <w:rFonts w:ascii="仿宋" w:eastAsia="仿宋" w:hAnsi="仿宋" w:hint="eastAsia"/>
                <w:sz w:val="18"/>
                <w:szCs w:val="18"/>
              </w:rPr>
              <w:t>营销的历史使命；</w:t>
            </w:r>
          </w:p>
          <w:p w14:paraId="5BC6CA03" w14:textId="08DE0614" w:rsidR="008B7902" w:rsidRDefault="008432DF" w:rsidP="008B7902">
            <w:pPr>
              <w:rPr>
                <w:rFonts w:ascii="仿宋" w:eastAsia="仿宋" w:hAnsi="仿宋" w:hint="eastAsia"/>
                <w:sz w:val="18"/>
                <w:szCs w:val="18"/>
              </w:rPr>
            </w:pPr>
            <w:r>
              <w:rPr>
                <w:rFonts w:ascii="仿宋" w:eastAsia="仿宋" w:hAnsi="仿宋" w:hint="eastAsia"/>
                <w:sz w:val="18"/>
                <w:szCs w:val="18"/>
              </w:rPr>
              <w:t>3.</w:t>
            </w:r>
            <w:r w:rsidR="008B7902">
              <w:rPr>
                <w:rFonts w:ascii="仿宋" w:eastAsia="仿宋" w:hAnsi="仿宋" w:hint="eastAsia"/>
                <w:sz w:val="18"/>
                <w:szCs w:val="18"/>
              </w:rPr>
              <w:t>营销观念与推销观念区别。</w:t>
            </w:r>
          </w:p>
          <w:p w14:paraId="3525B899" w14:textId="26A3A37A" w:rsidR="008B7902" w:rsidRDefault="008B7902" w:rsidP="008B7902">
            <w:pPr>
              <w:rPr>
                <w:rFonts w:ascii="仿宋" w:eastAsia="仿宋" w:hAnsi="仿宋" w:hint="eastAsia"/>
                <w:sz w:val="18"/>
                <w:szCs w:val="18"/>
              </w:rPr>
            </w:pPr>
            <w:r>
              <w:rPr>
                <w:rFonts w:ascii="仿宋" w:eastAsia="仿宋" w:hAnsi="仿宋" w:hint="eastAsia"/>
                <w:sz w:val="18"/>
                <w:szCs w:val="18"/>
              </w:rPr>
              <w:t>课程思政：</w:t>
            </w:r>
          </w:p>
          <w:p w14:paraId="5249C4BA" w14:textId="1C82E7CC" w:rsidR="008B7902" w:rsidRPr="001551BB" w:rsidRDefault="008432DF" w:rsidP="008B7902">
            <w:pPr>
              <w:rPr>
                <w:rFonts w:ascii="仿宋" w:eastAsia="仿宋" w:hAnsi="仿宋" w:hint="eastAsia"/>
                <w:sz w:val="18"/>
                <w:szCs w:val="18"/>
                <w:lang w:val="x-none"/>
              </w:rPr>
            </w:pPr>
            <w:bookmarkStart w:id="1" w:name="_Hlk167890548"/>
            <w:r w:rsidRPr="001551BB">
              <w:rPr>
                <w:rFonts w:ascii="仿宋" w:eastAsia="仿宋" w:hAnsi="仿宋" w:hint="eastAsia"/>
                <w:sz w:val="18"/>
                <w:szCs w:val="18"/>
                <w:lang w:val="x-none"/>
              </w:rPr>
              <w:t>1.</w:t>
            </w:r>
            <w:r w:rsidR="008B7902" w:rsidRPr="001551BB">
              <w:rPr>
                <w:rFonts w:ascii="仿宋" w:eastAsia="仿宋" w:hAnsi="仿宋" w:hint="eastAsia"/>
                <w:sz w:val="18"/>
                <w:szCs w:val="18"/>
                <w:lang w:val="x-none"/>
              </w:rPr>
              <w:t>营销</w:t>
            </w:r>
            <w:r w:rsidRPr="001551BB">
              <w:rPr>
                <w:rFonts w:ascii="仿宋" w:eastAsia="仿宋" w:hAnsi="仿宋" w:hint="eastAsia"/>
                <w:sz w:val="18"/>
                <w:szCs w:val="18"/>
                <w:lang w:val="x-none"/>
              </w:rPr>
              <w:t>的任务就是</w:t>
            </w:r>
            <w:r w:rsidR="008B7902" w:rsidRPr="001551BB">
              <w:rPr>
                <w:rFonts w:ascii="仿宋" w:eastAsia="仿宋" w:hAnsi="仿宋" w:hint="eastAsia"/>
                <w:sz w:val="18"/>
                <w:szCs w:val="18"/>
                <w:lang w:val="x-none"/>
              </w:rPr>
              <w:t>满足人民日益增长的美好生活</w:t>
            </w:r>
            <w:r w:rsidRPr="001551BB">
              <w:rPr>
                <w:rFonts w:ascii="仿宋" w:eastAsia="仿宋" w:hAnsi="仿宋" w:hint="eastAsia"/>
                <w:sz w:val="18"/>
                <w:szCs w:val="18"/>
                <w:lang w:val="x-none"/>
              </w:rPr>
              <w:t>；</w:t>
            </w:r>
          </w:p>
          <w:p w14:paraId="2EB09C9B" w14:textId="1265F1CB" w:rsidR="008B7902" w:rsidRPr="008432DF" w:rsidRDefault="008432DF" w:rsidP="008432DF">
            <w:pPr>
              <w:rPr>
                <w:rFonts w:ascii="仿宋" w:eastAsia="仿宋" w:hAnsi="仿宋" w:hint="eastAsia"/>
                <w:sz w:val="18"/>
                <w:szCs w:val="18"/>
              </w:rPr>
            </w:pPr>
            <w:r w:rsidRPr="001551BB">
              <w:rPr>
                <w:rFonts w:ascii="仿宋" w:eastAsia="仿宋" w:hAnsi="仿宋" w:hint="eastAsia"/>
                <w:sz w:val="18"/>
                <w:szCs w:val="18"/>
              </w:rPr>
              <w:t>2.营销对社会主义祖国建设的重要意义。</w:t>
            </w:r>
            <w:bookmarkEnd w:id="1"/>
          </w:p>
        </w:tc>
        <w:tc>
          <w:tcPr>
            <w:tcW w:w="551" w:type="pct"/>
          </w:tcPr>
          <w:p w14:paraId="4874A10D" w14:textId="5448CACB" w:rsidR="008B7902" w:rsidRDefault="006A25BA"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w:t>
            </w:r>
            <w:r w:rsidR="008432DF">
              <w:rPr>
                <w:rFonts w:eastAsia="仿宋" w:hint="eastAsia"/>
                <w:b/>
                <w:spacing w:val="-3"/>
                <w:sz w:val="24"/>
                <w:lang w:val="en-GB"/>
              </w:rPr>
              <w:t>授与课堂讨论。</w:t>
            </w:r>
          </w:p>
        </w:tc>
        <w:tc>
          <w:tcPr>
            <w:tcW w:w="551" w:type="pct"/>
            <w:vAlign w:val="center"/>
          </w:tcPr>
          <w:p w14:paraId="62AEA26F" w14:textId="77777777" w:rsidR="008B7902" w:rsidRDefault="00B33D96"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测验</w:t>
            </w:r>
          </w:p>
          <w:p w14:paraId="30CD0AAC" w14:textId="77777777" w:rsidR="00B33D96" w:rsidRDefault="00B33D96"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提问</w:t>
            </w:r>
          </w:p>
          <w:p w14:paraId="3D535926" w14:textId="4845C60C" w:rsidR="00B33D96" w:rsidRDefault="00B33D96"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闭卷考试</w:t>
            </w:r>
          </w:p>
        </w:tc>
        <w:tc>
          <w:tcPr>
            <w:tcW w:w="551" w:type="pct"/>
            <w:vAlign w:val="center"/>
          </w:tcPr>
          <w:p w14:paraId="3490A53A" w14:textId="4632BC97" w:rsidR="008B7902" w:rsidRPr="008F559B" w:rsidRDefault="001B4744" w:rsidP="008B7902">
            <w:pPr>
              <w:suppressAutoHyphens/>
              <w:spacing w:beforeLines="50" w:before="156" w:afterLines="50" w:after="156" w:line="276" w:lineRule="auto"/>
              <w:jc w:val="center"/>
              <w:rPr>
                <w:rFonts w:eastAsia="仿宋"/>
                <w:b/>
                <w:spacing w:val="-3"/>
                <w:sz w:val="24"/>
                <w:lang w:val="en-GB"/>
              </w:rPr>
            </w:pPr>
            <w:r w:rsidRPr="001B4744">
              <w:rPr>
                <w:rFonts w:eastAsia="仿宋" w:hint="eastAsia"/>
                <w:b/>
                <w:spacing w:val="-3"/>
                <w:sz w:val="24"/>
                <w:lang w:val="en-GB"/>
              </w:rPr>
              <w:t>课程目标</w:t>
            </w:r>
            <w:r w:rsidRPr="008F559B">
              <w:rPr>
                <w:rFonts w:eastAsia="仿宋" w:hint="eastAsia"/>
                <w:b/>
                <w:spacing w:val="-3"/>
                <w:sz w:val="24"/>
                <w:lang w:val="en-GB"/>
              </w:rPr>
              <w:t>1</w:t>
            </w:r>
            <w:r w:rsidR="003402A4" w:rsidRPr="008F559B">
              <w:rPr>
                <w:rFonts w:eastAsia="仿宋" w:hint="eastAsia"/>
                <w:b/>
                <w:spacing w:val="-3"/>
                <w:sz w:val="24"/>
                <w:lang w:val="en-GB"/>
              </w:rPr>
              <w:t>、</w:t>
            </w:r>
            <w:r w:rsidR="003402A4" w:rsidRPr="008F559B">
              <w:rPr>
                <w:rFonts w:eastAsia="仿宋" w:hint="eastAsia"/>
                <w:b/>
                <w:spacing w:val="-3"/>
                <w:sz w:val="24"/>
                <w:lang w:val="en-GB"/>
              </w:rPr>
              <w:t>3</w:t>
            </w:r>
          </w:p>
          <w:p w14:paraId="418FD016" w14:textId="1329FC6F" w:rsidR="008C0EEC" w:rsidRDefault="003402A4"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r>
      <w:tr w:rsidR="008855B6" w:rsidRPr="003D574E" w14:paraId="50873728" w14:textId="77777777" w:rsidTr="008855B6">
        <w:trPr>
          <w:jc w:val="center"/>
        </w:trPr>
        <w:tc>
          <w:tcPr>
            <w:tcW w:w="303" w:type="pct"/>
            <w:shd w:val="clear" w:color="auto" w:fill="auto"/>
            <w:vAlign w:val="center"/>
          </w:tcPr>
          <w:p w14:paraId="29F75597" w14:textId="77777777" w:rsidR="008B7902" w:rsidRPr="00202F65" w:rsidRDefault="008B7902" w:rsidP="008B7902">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544" w:type="pct"/>
            <w:shd w:val="clear" w:color="auto" w:fill="auto"/>
            <w:vAlign w:val="center"/>
          </w:tcPr>
          <w:p w14:paraId="109B4A04" w14:textId="73BAB37C" w:rsidR="008B7902" w:rsidRDefault="008432DF" w:rsidP="008B7902">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zh-CN"/>
              </w:rPr>
              <w:t>第2章 营销</w:t>
            </w:r>
            <w:r>
              <w:rPr>
                <w:rFonts w:ascii="仿宋" w:eastAsia="仿宋" w:hAnsi="仿宋" w:hint="eastAsia"/>
                <w:sz w:val="18"/>
                <w:szCs w:val="18"/>
              </w:rPr>
              <w:t>战略与管理</w:t>
            </w:r>
          </w:p>
        </w:tc>
        <w:tc>
          <w:tcPr>
            <w:tcW w:w="998" w:type="pct"/>
            <w:shd w:val="clear" w:color="auto" w:fill="auto"/>
            <w:vAlign w:val="center"/>
          </w:tcPr>
          <w:p w14:paraId="2738D4CD" w14:textId="69F2F62B" w:rsidR="008432DF" w:rsidRDefault="008432DF" w:rsidP="008432DF">
            <w:pPr>
              <w:rPr>
                <w:rFonts w:ascii="仿宋" w:eastAsia="仿宋" w:hAnsi="仿宋" w:hint="eastAsia"/>
                <w:sz w:val="18"/>
                <w:szCs w:val="18"/>
              </w:rPr>
            </w:pPr>
            <w:r>
              <w:rPr>
                <w:rFonts w:ascii="仿宋" w:eastAsia="仿宋" w:hAnsi="仿宋" w:hint="eastAsia"/>
                <w:sz w:val="18"/>
                <w:szCs w:val="18"/>
              </w:rPr>
              <w:t>2.1营销战略过程</w:t>
            </w:r>
            <w:r w:rsidR="00687472">
              <w:rPr>
                <w:rFonts w:ascii="仿宋" w:eastAsia="仿宋" w:hAnsi="仿宋" w:hint="eastAsia"/>
                <w:sz w:val="18"/>
                <w:szCs w:val="18"/>
              </w:rPr>
              <w:t>；</w:t>
            </w:r>
          </w:p>
          <w:p w14:paraId="45C76D5D" w14:textId="28DABD2B" w:rsidR="008432DF" w:rsidRDefault="008432DF" w:rsidP="008432DF">
            <w:pPr>
              <w:rPr>
                <w:rFonts w:ascii="仿宋" w:eastAsia="仿宋" w:hAnsi="仿宋" w:hint="eastAsia"/>
                <w:sz w:val="18"/>
                <w:szCs w:val="18"/>
              </w:rPr>
            </w:pPr>
            <w:r>
              <w:rPr>
                <w:rFonts w:ascii="仿宋" w:eastAsia="仿宋" w:hAnsi="仿宋" w:hint="eastAsia"/>
                <w:sz w:val="18"/>
                <w:szCs w:val="18"/>
              </w:rPr>
              <w:t>2.2SWOT分析</w:t>
            </w:r>
            <w:r w:rsidR="00687472">
              <w:rPr>
                <w:rFonts w:ascii="仿宋" w:eastAsia="仿宋" w:hAnsi="仿宋" w:hint="eastAsia"/>
                <w:sz w:val="18"/>
                <w:szCs w:val="18"/>
              </w:rPr>
              <w:t>；</w:t>
            </w:r>
          </w:p>
          <w:p w14:paraId="25AE1F61" w14:textId="6A97E386" w:rsidR="008432DF" w:rsidRDefault="008432DF" w:rsidP="008432DF">
            <w:pPr>
              <w:rPr>
                <w:rFonts w:ascii="仿宋" w:eastAsia="仿宋" w:hAnsi="仿宋" w:hint="eastAsia"/>
                <w:sz w:val="18"/>
                <w:szCs w:val="18"/>
              </w:rPr>
            </w:pPr>
            <w:r>
              <w:rPr>
                <w:rFonts w:ascii="仿宋" w:eastAsia="仿宋" w:hAnsi="仿宋" w:hint="eastAsia"/>
                <w:sz w:val="18"/>
                <w:szCs w:val="18"/>
              </w:rPr>
              <w:t>2.3波特“五竞争力”分析</w:t>
            </w:r>
            <w:r w:rsidR="00687472">
              <w:rPr>
                <w:rFonts w:ascii="仿宋" w:eastAsia="仿宋" w:hAnsi="仿宋" w:hint="eastAsia"/>
                <w:sz w:val="18"/>
                <w:szCs w:val="18"/>
              </w:rPr>
              <w:t>；</w:t>
            </w:r>
          </w:p>
          <w:p w14:paraId="412AA60C" w14:textId="77777777" w:rsidR="008432DF" w:rsidRDefault="008432DF" w:rsidP="008432DF">
            <w:pPr>
              <w:rPr>
                <w:rFonts w:ascii="仿宋" w:eastAsia="仿宋" w:hAnsi="仿宋" w:hint="eastAsia"/>
                <w:sz w:val="18"/>
                <w:szCs w:val="18"/>
                <w:lang w:val="zh-CN"/>
              </w:rPr>
            </w:pPr>
            <w:r>
              <w:rPr>
                <w:rFonts w:ascii="仿宋" w:eastAsia="仿宋" w:hAnsi="仿宋" w:hint="eastAsia"/>
                <w:sz w:val="18"/>
                <w:szCs w:val="18"/>
              </w:rPr>
              <w:t>2.4</w:t>
            </w:r>
            <w:r>
              <w:rPr>
                <w:rFonts w:ascii="仿宋" w:eastAsia="仿宋" w:hAnsi="仿宋" w:hint="eastAsia"/>
                <w:sz w:val="18"/>
                <w:szCs w:val="18"/>
                <w:lang w:val="zh-CN"/>
              </w:rPr>
              <w:t>企业业务组</w:t>
            </w:r>
            <w:r>
              <w:rPr>
                <w:rFonts w:ascii="仿宋" w:eastAsia="仿宋" w:hAnsi="仿宋" w:hint="eastAsia"/>
                <w:sz w:val="18"/>
                <w:szCs w:val="18"/>
                <w:lang w:val="zh-CN"/>
              </w:rPr>
              <w:lastRenderedPageBreak/>
              <w:t>合的调整：</w:t>
            </w:r>
          </w:p>
          <w:p w14:paraId="30732BDC" w14:textId="459D5DF7" w:rsidR="008432DF" w:rsidRPr="008432DF" w:rsidRDefault="008432DF" w:rsidP="008432DF">
            <w:pPr>
              <w:rPr>
                <w:rFonts w:ascii="仿宋" w:eastAsia="仿宋" w:hAnsi="仿宋" w:hint="eastAsia"/>
                <w:sz w:val="18"/>
                <w:szCs w:val="18"/>
              </w:rPr>
            </w:pPr>
            <w:r>
              <w:rPr>
                <w:rFonts w:ascii="仿宋" w:eastAsia="仿宋" w:hAnsi="仿宋" w:hint="eastAsia"/>
                <w:sz w:val="18"/>
                <w:szCs w:val="18"/>
              </w:rPr>
              <w:t>分析业务组合；调整业务组合；业务发展战略选择。</w:t>
            </w:r>
          </w:p>
        </w:tc>
        <w:tc>
          <w:tcPr>
            <w:tcW w:w="303" w:type="pct"/>
            <w:vAlign w:val="center"/>
          </w:tcPr>
          <w:p w14:paraId="4D66576F" w14:textId="69B3251E" w:rsidR="008B7902" w:rsidRDefault="00F84F7C"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2</w:t>
            </w:r>
          </w:p>
        </w:tc>
        <w:tc>
          <w:tcPr>
            <w:tcW w:w="1198" w:type="pct"/>
            <w:vAlign w:val="center"/>
          </w:tcPr>
          <w:p w14:paraId="268B6B4D" w14:textId="77777777" w:rsidR="008432DF" w:rsidRDefault="008432DF" w:rsidP="008432DF">
            <w:pPr>
              <w:rPr>
                <w:rFonts w:ascii="仿宋" w:eastAsia="仿宋" w:hAnsi="仿宋" w:hint="eastAsia"/>
                <w:sz w:val="18"/>
                <w:szCs w:val="18"/>
              </w:rPr>
            </w:pPr>
            <w:r>
              <w:rPr>
                <w:rFonts w:ascii="仿宋" w:eastAsia="仿宋" w:hAnsi="仿宋" w:hint="eastAsia"/>
                <w:sz w:val="18"/>
                <w:szCs w:val="18"/>
              </w:rPr>
              <w:t>重点：</w:t>
            </w:r>
          </w:p>
          <w:p w14:paraId="210C887F" w14:textId="7EF52FFA" w:rsidR="008432DF" w:rsidRDefault="008432DF" w:rsidP="008432DF">
            <w:pPr>
              <w:rPr>
                <w:rFonts w:ascii="仿宋" w:eastAsia="仿宋" w:hAnsi="仿宋" w:hint="eastAsia"/>
                <w:sz w:val="18"/>
                <w:szCs w:val="18"/>
              </w:rPr>
            </w:pPr>
            <w:r>
              <w:rPr>
                <w:rFonts w:ascii="仿宋" w:eastAsia="仿宋" w:hAnsi="仿宋" w:hint="eastAsia"/>
                <w:sz w:val="18"/>
                <w:szCs w:val="18"/>
              </w:rPr>
              <w:t>1.</w:t>
            </w:r>
            <w:r w:rsidRPr="008432DF">
              <w:rPr>
                <w:rFonts w:ascii="仿宋" w:eastAsia="仿宋" w:hAnsi="仿宋" w:hint="eastAsia"/>
                <w:sz w:val="18"/>
                <w:szCs w:val="18"/>
              </w:rPr>
              <w:t>营销战略的主要内容</w:t>
            </w:r>
          </w:p>
          <w:p w14:paraId="43667EA7" w14:textId="543FD5F3" w:rsidR="008B7902" w:rsidRPr="008432DF" w:rsidRDefault="008432DF" w:rsidP="008432DF">
            <w:pPr>
              <w:rPr>
                <w:rFonts w:ascii="仿宋" w:eastAsia="仿宋" w:hAnsi="仿宋" w:hint="eastAsia"/>
                <w:sz w:val="18"/>
                <w:szCs w:val="18"/>
              </w:rPr>
            </w:pPr>
            <w:r>
              <w:rPr>
                <w:rFonts w:ascii="仿宋" w:eastAsia="仿宋" w:hAnsi="仿宋" w:hint="eastAsia"/>
                <w:sz w:val="18"/>
                <w:szCs w:val="18"/>
              </w:rPr>
              <w:t>2．波士顿矩阵分析</w:t>
            </w:r>
          </w:p>
          <w:p w14:paraId="6A352639" w14:textId="35786728" w:rsidR="008432DF" w:rsidRPr="008432DF" w:rsidRDefault="008432DF" w:rsidP="008432DF">
            <w:pPr>
              <w:rPr>
                <w:rFonts w:eastAsia="仿宋"/>
                <w:b/>
                <w:spacing w:val="-3"/>
                <w:sz w:val="24"/>
                <w:lang w:val="en-GB"/>
              </w:rPr>
            </w:pPr>
          </w:p>
        </w:tc>
        <w:tc>
          <w:tcPr>
            <w:tcW w:w="551" w:type="pct"/>
          </w:tcPr>
          <w:p w14:paraId="14D3D0AF" w14:textId="571E5A9F" w:rsidR="008B7902" w:rsidRDefault="006A25BA"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w:t>
            </w:r>
            <w:r w:rsidR="008432DF">
              <w:rPr>
                <w:rFonts w:eastAsia="仿宋" w:hint="eastAsia"/>
                <w:b/>
                <w:spacing w:val="-3"/>
                <w:sz w:val="24"/>
                <w:lang w:val="en-GB"/>
              </w:rPr>
              <w:t>授</w:t>
            </w:r>
          </w:p>
          <w:p w14:paraId="14083DF0" w14:textId="6D45C27E" w:rsidR="0010195B" w:rsidRDefault="0010195B"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案例分析</w:t>
            </w:r>
          </w:p>
        </w:tc>
        <w:tc>
          <w:tcPr>
            <w:tcW w:w="551" w:type="pct"/>
            <w:vAlign w:val="center"/>
          </w:tcPr>
          <w:p w14:paraId="398DE49D" w14:textId="77777777"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测验</w:t>
            </w:r>
          </w:p>
          <w:p w14:paraId="13883B2C" w14:textId="77777777"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提问</w:t>
            </w:r>
          </w:p>
          <w:p w14:paraId="1B3CE2E0" w14:textId="6C52BC2E" w:rsidR="008B7902"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闭卷考试</w:t>
            </w:r>
          </w:p>
        </w:tc>
        <w:tc>
          <w:tcPr>
            <w:tcW w:w="551" w:type="pct"/>
            <w:vAlign w:val="center"/>
          </w:tcPr>
          <w:p w14:paraId="09D8782E" w14:textId="19FBCF52" w:rsidR="008B7902" w:rsidRDefault="008C0EEC" w:rsidP="008B7902">
            <w:pPr>
              <w:suppressAutoHyphens/>
              <w:spacing w:beforeLines="50" w:before="156" w:afterLines="50" w:after="156" w:line="276" w:lineRule="auto"/>
              <w:jc w:val="center"/>
              <w:rPr>
                <w:rFonts w:eastAsia="仿宋"/>
                <w:b/>
                <w:spacing w:val="-3"/>
                <w:sz w:val="24"/>
                <w:lang w:val="en-GB"/>
              </w:rPr>
            </w:pPr>
            <w:r w:rsidRPr="008C0EEC">
              <w:rPr>
                <w:rFonts w:eastAsia="仿宋" w:hint="eastAsia"/>
                <w:b/>
                <w:spacing w:val="-3"/>
                <w:sz w:val="24"/>
                <w:lang w:val="en-GB"/>
              </w:rPr>
              <w:t>课程目标</w:t>
            </w:r>
            <w:r w:rsidR="00FD643E">
              <w:rPr>
                <w:rFonts w:eastAsia="仿宋" w:hint="eastAsia"/>
                <w:b/>
                <w:spacing w:val="-3"/>
                <w:sz w:val="24"/>
                <w:lang w:val="en-GB"/>
              </w:rPr>
              <w:t>1</w:t>
            </w:r>
            <w:r w:rsidR="00FD643E">
              <w:rPr>
                <w:rFonts w:eastAsia="仿宋" w:hint="eastAsia"/>
                <w:b/>
                <w:spacing w:val="-3"/>
                <w:sz w:val="24"/>
                <w:lang w:val="en-GB"/>
              </w:rPr>
              <w:t>、</w:t>
            </w:r>
            <w:r w:rsidRPr="008C0EEC">
              <w:rPr>
                <w:rFonts w:eastAsia="仿宋" w:hint="eastAsia"/>
                <w:b/>
                <w:spacing w:val="-3"/>
                <w:sz w:val="24"/>
                <w:lang w:val="en-GB"/>
              </w:rPr>
              <w:t>3</w:t>
            </w:r>
          </w:p>
        </w:tc>
      </w:tr>
      <w:tr w:rsidR="008855B6" w:rsidRPr="003D574E" w14:paraId="27D024A3" w14:textId="77777777" w:rsidTr="008855B6">
        <w:trPr>
          <w:jc w:val="center"/>
        </w:trPr>
        <w:tc>
          <w:tcPr>
            <w:tcW w:w="303" w:type="pct"/>
            <w:shd w:val="clear" w:color="auto" w:fill="auto"/>
            <w:vAlign w:val="center"/>
          </w:tcPr>
          <w:p w14:paraId="6E5BC714" w14:textId="77777777" w:rsidR="008B7902" w:rsidRPr="00202F65" w:rsidRDefault="008B7902" w:rsidP="008B7902">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544" w:type="pct"/>
            <w:shd w:val="clear" w:color="auto" w:fill="auto"/>
            <w:vAlign w:val="center"/>
          </w:tcPr>
          <w:p w14:paraId="51F14A64" w14:textId="3F1EE580" w:rsidR="008B7902" w:rsidRDefault="0010195B" w:rsidP="008B7902">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 w:val="18"/>
                <w:szCs w:val="18"/>
                <w:lang w:val="zh-CN"/>
              </w:rPr>
              <w:t xml:space="preserve">第3章 </w:t>
            </w:r>
            <w:r>
              <w:rPr>
                <w:rFonts w:ascii="仿宋" w:eastAsia="仿宋" w:hAnsi="仿宋" w:hint="eastAsia"/>
                <w:sz w:val="18"/>
                <w:szCs w:val="18"/>
              </w:rPr>
              <w:t>购买者行为分析</w:t>
            </w:r>
          </w:p>
        </w:tc>
        <w:tc>
          <w:tcPr>
            <w:tcW w:w="998" w:type="pct"/>
            <w:shd w:val="clear" w:color="auto" w:fill="auto"/>
            <w:vAlign w:val="center"/>
          </w:tcPr>
          <w:p w14:paraId="597FA40C" w14:textId="0AFF6562" w:rsidR="0010195B" w:rsidRDefault="0010195B" w:rsidP="0010195B">
            <w:pPr>
              <w:rPr>
                <w:rFonts w:ascii="仿宋" w:eastAsia="仿宋" w:hAnsi="仿宋" w:hint="eastAsia"/>
                <w:sz w:val="18"/>
                <w:szCs w:val="18"/>
              </w:rPr>
            </w:pPr>
            <w:r>
              <w:rPr>
                <w:rFonts w:ascii="仿宋" w:eastAsia="仿宋" w:hAnsi="仿宋" w:hint="eastAsia"/>
                <w:sz w:val="18"/>
                <w:szCs w:val="18"/>
                <w:lang w:val="zh-CN"/>
              </w:rPr>
              <w:t>3.1消费者购买行为模</w:t>
            </w:r>
            <w:r>
              <w:rPr>
                <w:rFonts w:ascii="仿宋" w:eastAsia="仿宋" w:hAnsi="仿宋" w:hint="eastAsia"/>
                <w:sz w:val="18"/>
                <w:szCs w:val="18"/>
              </w:rPr>
              <w:t>型</w:t>
            </w:r>
            <w:r w:rsidR="00687472">
              <w:rPr>
                <w:rFonts w:ascii="仿宋" w:eastAsia="仿宋" w:hAnsi="仿宋" w:hint="eastAsia"/>
                <w:sz w:val="18"/>
                <w:szCs w:val="18"/>
              </w:rPr>
              <w:t>；</w:t>
            </w:r>
          </w:p>
          <w:p w14:paraId="41EF385D" w14:textId="02E12371" w:rsidR="0010195B" w:rsidRDefault="0010195B" w:rsidP="0010195B">
            <w:pPr>
              <w:rPr>
                <w:rFonts w:ascii="仿宋" w:eastAsia="仿宋" w:hAnsi="仿宋" w:hint="eastAsia"/>
                <w:sz w:val="18"/>
                <w:szCs w:val="18"/>
              </w:rPr>
            </w:pPr>
            <w:r>
              <w:rPr>
                <w:rFonts w:ascii="仿宋" w:eastAsia="仿宋" w:hAnsi="仿宋" w:hint="eastAsia"/>
                <w:sz w:val="18"/>
                <w:szCs w:val="18"/>
              </w:rPr>
              <w:t>3.2影响消费者购买行为因素</w:t>
            </w:r>
            <w:r w:rsidR="00687472">
              <w:rPr>
                <w:rFonts w:ascii="仿宋" w:eastAsia="仿宋" w:hAnsi="仿宋" w:hint="eastAsia"/>
                <w:sz w:val="18"/>
                <w:szCs w:val="18"/>
              </w:rPr>
              <w:t>；</w:t>
            </w:r>
          </w:p>
          <w:p w14:paraId="133FF139" w14:textId="09513232" w:rsidR="0010195B" w:rsidRDefault="0010195B" w:rsidP="0010195B">
            <w:pPr>
              <w:rPr>
                <w:rFonts w:ascii="仿宋" w:eastAsia="仿宋" w:hAnsi="仿宋" w:hint="eastAsia"/>
                <w:sz w:val="18"/>
                <w:szCs w:val="18"/>
              </w:rPr>
            </w:pPr>
            <w:r>
              <w:rPr>
                <w:rFonts w:ascii="仿宋" w:eastAsia="仿宋" w:hAnsi="仿宋" w:hint="eastAsia"/>
                <w:sz w:val="18"/>
                <w:szCs w:val="18"/>
              </w:rPr>
              <w:t>3.3消费者购买决策过程</w:t>
            </w:r>
            <w:r w:rsidR="00687472">
              <w:rPr>
                <w:rFonts w:ascii="仿宋" w:eastAsia="仿宋" w:hAnsi="仿宋" w:hint="eastAsia"/>
                <w:sz w:val="18"/>
                <w:szCs w:val="18"/>
              </w:rPr>
              <w:t>；</w:t>
            </w:r>
          </w:p>
          <w:p w14:paraId="0EA78C68" w14:textId="681ED1A3" w:rsidR="0010195B" w:rsidRDefault="0010195B" w:rsidP="0010195B">
            <w:pPr>
              <w:rPr>
                <w:rFonts w:ascii="仿宋" w:eastAsia="仿宋" w:hAnsi="仿宋" w:hint="eastAsia"/>
                <w:sz w:val="18"/>
                <w:szCs w:val="18"/>
              </w:rPr>
            </w:pPr>
            <w:r>
              <w:rPr>
                <w:rFonts w:ascii="仿宋" w:eastAsia="仿宋" w:hAnsi="仿宋" w:hint="eastAsia"/>
                <w:sz w:val="18"/>
                <w:szCs w:val="18"/>
              </w:rPr>
              <w:t>3.4数字经济消费者及数字环境下购买过程：</w:t>
            </w:r>
          </w:p>
          <w:p w14:paraId="36A44C1D" w14:textId="77777777" w:rsidR="00687472" w:rsidRDefault="0010195B" w:rsidP="0010195B">
            <w:pPr>
              <w:rPr>
                <w:rFonts w:ascii="仿宋" w:eastAsia="仿宋" w:hAnsi="仿宋" w:hint="eastAsia"/>
                <w:sz w:val="18"/>
                <w:szCs w:val="18"/>
              </w:rPr>
            </w:pPr>
            <w:r>
              <w:rPr>
                <w:rFonts w:ascii="仿宋" w:eastAsia="仿宋" w:hAnsi="仿宋" w:hint="eastAsia"/>
                <w:sz w:val="18"/>
                <w:szCs w:val="18"/>
              </w:rPr>
              <w:t>数字经济环境下的消费者；</w:t>
            </w:r>
          </w:p>
          <w:p w14:paraId="50CE28B1" w14:textId="7C6D3481" w:rsidR="00687472" w:rsidRDefault="0010195B" w:rsidP="0010195B">
            <w:pPr>
              <w:rPr>
                <w:rFonts w:ascii="仿宋" w:eastAsia="仿宋" w:hAnsi="仿宋" w:hint="eastAsia"/>
                <w:sz w:val="18"/>
                <w:szCs w:val="18"/>
              </w:rPr>
            </w:pPr>
            <w:r>
              <w:rPr>
                <w:rFonts w:ascii="仿宋" w:eastAsia="仿宋" w:hAnsi="仿宋" w:hint="eastAsia"/>
                <w:sz w:val="18"/>
                <w:szCs w:val="18"/>
              </w:rPr>
              <w:t>数字经济环境下</w:t>
            </w:r>
            <w:r w:rsidR="00687472">
              <w:rPr>
                <w:rFonts w:ascii="仿宋" w:eastAsia="仿宋" w:hAnsi="仿宋" w:hint="eastAsia"/>
                <w:sz w:val="18"/>
                <w:szCs w:val="18"/>
              </w:rPr>
              <w:t>的</w:t>
            </w:r>
            <w:r>
              <w:rPr>
                <w:rFonts w:ascii="仿宋" w:eastAsia="仿宋" w:hAnsi="仿宋" w:hint="eastAsia"/>
                <w:sz w:val="18"/>
                <w:szCs w:val="18"/>
              </w:rPr>
              <w:t>购买过程</w:t>
            </w:r>
            <w:r w:rsidR="00687472">
              <w:rPr>
                <w:rFonts w:ascii="仿宋" w:eastAsia="仿宋" w:hAnsi="仿宋" w:hint="eastAsia"/>
                <w:sz w:val="18"/>
                <w:szCs w:val="18"/>
              </w:rPr>
              <w:t xml:space="preserve">； </w:t>
            </w:r>
          </w:p>
          <w:p w14:paraId="30BFCF8C" w14:textId="6AB22F51" w:rsidR="008B7902" w:rsidRPr="0010195B" w:rsidRDefault="0010195B" w:rsidP="0010195B">
            <w:pPr>
              <w:rPr>
                <w:rFonts w:ascii="仿宋" w:eastAsia="仿宋" w:hAnsi="仿宋" w:hint="eastAsia"/>
                <w:sz w:val="18"/>
                <w:szCs w:val="18"/>
              </w:rPr>
            </w:pPr>
            <w:r>
              <w:rPr>
                <w:rFonts w:ascii="仿宋" w:eastAsia="仿宋" w:hAnsi="仿宋" w:hint="eastAsia"/>
                <w:sz w:val="18"/>
                <w:szCs w:val="18"/>
              </w:rPr>
              <w:t>3.5组织市场购买行为</w:t>
            </w:r>
          </w:p>
        </w:tc>
        <w:tc>
          <w:tcPr>
            <w:tcW w:w="303" w:type="pct"/>
            <w:vAlign w:val="center"/>
          </w:tcPr>
          <w:p w14:paraId="4989F2F1" w14:textId="19992769" w:rsidR="008B7902" w:rsidRDefault="00F84F7C"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198" w:type="pct"/>
            <w:vAlign w:val="center"/>
          </w:tcPr>
          <w:p w14:paraId="24640F4A" w14:textId="77777777" w:rsidR="0010195B" w:rsidRDefault="0010195B" w:rsidP="0010195B">
            <w:pPr>
              <w:rPr>
                <w:rFonts w:ascii="仿宋" w:eastAsia="仿宋" w:hAnsi="仿宋" w:hint="eastAsia"/>
                <w:sz w:val="18"/>
                <w:szCs w:val="18"/>
              </w:rPr>
            </w:pPr>
            <w:r>
              <w:rPr>
                <w:rFonts w:ascii="仿宋" w:eastAsia="仿宋" w:hAnsi="仿宋" w:hint="eastAsia"/>
                <w:sz w:val="18"/>
                <w:szCs w:val="18"/>
              </w:rPr>
              <w:t>重点：</w:t>
            </w:r>
          </w:p>
          <w:p w14:paraId="56E3BA9D" w14:textId="4670975B" w:rsidR="0010195B" w:rsidRPr="0010195B" w:rsidRDefault="0010195B" w:rsidP="0010195B">
            <w:pPr>
              <w:rPr>
                <w:rFonts w:ascii="仿宋" w:eastAsia="仿宋" w:hAnsi="仿宋" w:hint="eastAsia"/>
                <w:sz w:val="18"/>
                <w:szCs w:val="18"/>
              </w:rPr>
            </w:pPr>
            <w:r>
              <w:rPr>
                <w:rFonts w:ascii="仿宋" w:eastAsia="仿宋" w:hAnsi="仿宋" w:hint="eastAsia"/>
                <w:sz w:val="18"/>
                <w:szCs w:val="18"/>
              </w:rPr>
              <w:t>1.</w:t>
            </w:r>
            <w:r w:rsidRPr="0010195B">
              <w:rPr>
                <w:rFonts w:ascii="仿宋" w:eastAsia="仿宋" w:hAnsi="仿宋" w:hint="eastAsia"/>
                <w:sz w:val="18"/>
                <w:szCs w:val="18"/>
              </w:rPr>
              <w:t>消费者购买行为</w:t>
            </w:r>
            <w:r w:rsidR="00687472">
              <w:rPr>
                <w:rFonts w:ascii="仿宋" w:eastAsia="仿宋" w:hAnsi="仿宋" w:hint="eastAsia"/>
                <w:sz w:val="18"/>
                <w:szCs w:val="18"/>
              </w:rPr>
              <w:t>模型</w:t>
            </w:r>
            <w:r w:rsidRPr="0010195B">
              <w:rPr>
                <w:rFonts w:ascii="仿宋" w:eastAsia="仿宋" w:hAnsi="仿宋" w:hint="eastAsia"/>
                <w:sz w:val="18"/>
                <w:szCs w:val="18"/>
              </w:rPr>
              <w:t>；</w:t>
            </w:r>
          </w:p>
          <w:p w14:paraId="7B2BAC4C" w14:textId="77777777" w:rsidR="00687472" w:rsidRDefault="0010195B" w:rsidP="0010195B">
            <w:pPr>
              <w:rPr>
                <w:rFonts w:ascii="仿宋" w:eastAsia="仿宋" w:hAnsi="仿宋" w:hint="eastAsia"/>
                <w:sz w:val="18"/>
                <w:szCs w:val="18"/>
              </w:rPr>
            </w:pPr>
            <w:r>
              <w:rPr>
                <w:rFonts w:ascii="仿宋" w:eastAsia="仿宋" w:hAnsi="仿宋" w:hint="eastAsia"/>
                <w:sz w:val="18"/>
                <w:szCs w:val="18"/>
              </w:rPr>
              <w:t>2.</w:t>
            </w:r>
            <w:r w:rsidRPr="0010195B">
              <w:rPr>
                <w:rFonts w:ascii="仿宋" w:eastAsia="仿宋" w:hAnsi="仿宋" w:hint="eastAsia"/>
                <w:sz w:val="18"/>
                <w:szCs w:val="18"/>
              </w:rPr>
              <w:t>购买后行为是购买构成的重要部分</w:t>
            </w:r>
          </w:p>
          <w:p w14:paraId="4ABBEC26" w14:textId="77777777" w:rsidR="00687472" w:rsidRDefault="00687472" w:rsidP="0010195B">
            <w:pPr>
              <w:rPr>
                <w:rFonts w:ascii="仿宋" w:eastAsia="仿宋" w:hAnsi="仿宋" w:hint="eastAsia"/>
                <w:sz w:val="18"/>
                <w:szCs w:val="18"/>
              </w:rPr>
            </w:pPr>
            <w:r>
              <w:rPr>
                <w:rFonts w:ascii="仿宋" w:eastAsia="仿宋" w:hAnsi="仿宋" w:hint="eastAsia"/>
                <w:sz w:val="18"/>
                <w:szCs w:val="18"/>
              </w:rPr>
              <w:t>难点：</w:t>
            </w:r>
          </w:p>
          <w:p w14:paraId="4C39F386" w14:textId="265F4BEB" w:rsidR="008B7902" w:rsidRPr="00687472" w:rsidRDefault="00687472" w:rsidP="0010195B">
            <w:pPr>
              <w:rPr>
                <w:rFonts w:ascii="仿宋" w:eastAsia="仿宋" w:hAnsi="仿宋" w:hint="eastAsia"/>
                <w:sz w:val="18"/>
                <w:szCs w:val="18"/>
              </w:rPr>
            </w:pPr>
            <w:r>
              <w:rPr>
                <w:rFonts w:ascii="仿宋" w:eastAsia="仿宋" w:hAnsi="仿宋" w:hint="eastAsia"/>
                <w:sz w:val="18"/>
                <w:szCs w:val="18"/>
              </w:rPr>
              <w:t>1</w:t>
            </w:r>
            <w:r w:rsidR="0010195B">
              <w:rPr>
                <w:rFonts w:ascii="仿宋" w:eastAsia="仿宋" w:hAnsi="仿宋" w:hint="eastAsia"/>
                <w:sz w:val="18"/>
                <w:szCs w:val="18"/>
              </w:rPr>
              <w:t>.</w:t>
            </w:r>
            <w:r w:rsidR="0010195B" w:rsidRPr="0010195B">
              <w:rPr>
                <w:rFonts w:ascii="仿宋" w:eastAsia="仿宋" w:hAnsi="仿宋" w:hint="eastAsia"/>
                <w:sz w:val="18"/>
                <w:szCs w:val="18"/>
              </w:rPr>
              <w:t>数字经济下消费者购买决策的特征</w:t>
            </w:r>
          </w:p>
        </w:tc>
        <w:tc>
          <w:tcPr>
            <w:tcW w:w="551" w:type="pct"/>
          </w:tcPr>
          <w:p w14:paraId="28218191" w14:textId="77777777" w:rsidR="00687472" w:rsidRDefault="00687472" w:rsidP="008B7902">
            <w:pPr>
              <w:suppressAutoHyphens/>
              <w:spacing w:beforeLines="50" w:before="156" w:afterLines="50" w:after="156" w:line="276" w:lineRule="auto"/>
              <w:jc w:val="center"/>
              <w:rPr>
                <w:rFonts w:eastAsia="仿宋"/>
                <w:b/>
                <w:spacing w:val="-3"/>
                <w:sz w:val="24"/>
                <w:lang w:val="en-GB"/>
              </w:rPr>
            </w:pPr>
          </w:p>
          <w:p w14:paraId="66402BB3" w14:textId="6CCC605C" w:rsidR="008B7902" w:rsidRDefault="008F559B" w:rsidP="008B7902">
            <w:pPr>
              <w:suppressAutoHyphens/>
              <w:spacing w:beforeLines="50" w:before="156" w:afterLines="50" w:after="156" w:line="276" w:lineRule="auto"/>
              <w:jc w:val="center"/>
              <w:rPr>
                <w:rFonts w:eastAsia="仿宋"/>
                <w:b/>
                <w:spacing w:val="-3"/>
                <w:sz w:val="24"/>
                <w:lang w:val="en-GB"/>
              </w:rPr>
            </w:pPr>
            <w:r w:rsidRPr="008F559B">
              <w:rPr>
                <w:rFonts w:eastAsia="仿宋" w:hint="eastAsia"/>
                <w:b/>
                <w:spacing w:val="-3"/>
                <w:sz w:val="24"/>
                <w:lang w:val="en-GB"/>
              </w:rPr>
              <w:t>讲</w:t>
            </w:r>
            <w:r w:rsidR="0039413B" w:rsidRPr="0039413B">
              <w:rPr>
                <w:rFonts w:eastAsia="仿宋" w:hint="eastAsia"/>
                <w:b/>
                <w:spacing w:val="-3"/>
                <w:sz w:val="24"/>
                <w:lang w:val="en-GB"/>
              </w:rPr>
              <w:t>授与课堂讨论。</w:t>
            </w:r>
          </w:p>
        </w:tc>
        <w:tc>
          <w:tcPr>
            <w:tcW w:w="551" w:type="pct"/>
            <w:vAlign w:val="center"/>
          </w:tcPr>
          <w:p w14:paraId="78A4CBE8" w14:textId="77777777"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测验</w:t>
            </w:r>
          </w:p>
          <w:p w14:paraId="652F79E4" w14:textId="77777777"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提问</w:t>
            </w:r>
          </w:p>
          <w:p w14:paraId="46D971EE" w14:textId="69640E58" w:rsidR="008B7902"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闭卷考试</w:t>
            </w:r>
          </w:p>
        </w:tc>
        <w:tc>
          <w:tcPr>
            <w:tcW w:w="551" w:type="pct"/>
            <w:vAlign w:val="center"/>
          </w:tcPr>
          <w:p w14:paraId="7D61E015" w14:textId="58A02B7B" w:rsidR="008B7902" w:rsidRDefault="008C0EEC" w:rsidP="008B7902">
            <w:pPr>
              <w:suppressAutoHyphens/>
              <w:spacing w:beforeLines="50" w:before="156" w:afterLines="50" w:after="156" w:line="276" w:lineRule="auto"/>
              <w:jc w:val="center"/>
              <w:rPr>
                <w:rFonts w:eastAsia="仿宋"/>
                <w:b/>
                <w:spacing w:val="-3"/>
                <w:sz w:val="24"/>
                <w:lang w:val="en-GB"/>
              </w:rPr>
            </w:pPr>
            <w:r w:rsidRPr="008C0EEC">
              <w:rPr>
                <w:rFonts w:eastAsia="仿宋" w:hint="eastAsia"/>
                <w:b/>
                <w:spacing w:val="-3"/>
                <w:sz w:val="24"/>
                <w:lang w:val="en-GB"/>
              </w:rPr>
              <w:t>课程目标</w:t>
            </w:r>
            <w:r w:rsidRPr="008C0EEC">
              <w:rPr>
                <w:rFonts w:eastAsia="仿宋" w:hint="eastAsia"/>
                <w:b/>
                <w:spacing w:val="-3"/>
                <w:sz w:val="24"/>
                <w:lang w:val="en-GB"/>
              </w:rPr>
              <w:t>3</w:t>
            </w:r>
            <w:r w:rsidR="003402A4">
              <w:rPr>
                <w:rFonts w:eastAsia="仿宋" w:hint="eastAsia"/>
                <w:b/>
                <w:spacing w:val="-3"/>
                <w:sz w:val="24"/>
                <w:lang w:val="en-GB"/>
              </w:rPr>
              <w:t>、</w:t>
            </w:r>
            <w:r w:rsidR="003402A4">
              <w:rPr>
                <w:rFonts w:eastAsia="仿宋" w:hint="eastAsia"/>
                <w:b/>
                <w:spacing w:val="-3"/>
                <w:sz w:val="24"/>
                <w:lang w:val="en-GB"/>
              </w:rPr>
              <w:t>4</w:t>
            </w:r>
          </w:p>
          <w:p w14:paraId="1EF493A0" w14:textId="0632DFE5" w:rsidR="008C0EEC" w:rsidRDefault="003402A4"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r>
      <w:tr w:rsidR="003B2F42" w:rsidRPr="003D574E" w14:paraId="6FFD3E19" w14:textId="77777777" w:rsidTr="008855B6">
        <w:trPr>
          <w:jc w:val="center"/>
        </w:trPr>
        <w:tc>
          <w:tcPr>
            <w:tcW w:w="303" w:type="pct"/>
            <w:shd w:val="clear" w:color="auto" w:fill="auto"/>
            <w:vAlign w:val="center"/>
          </w:tcPr>
          <w:p w14:paraId="339D337F" w14:textId="3ADE0299" w:rsidR="004C7BAA" w:rsidRPr="00202F65" w:rsidRDefault="004C7BAA" w:rsidP="008B7902">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544" w:type="pct"/>
            <w:shd w:val="clear" w:color="auto" w:fill="auto"/>
            <w:vAlign w:val="center"/>
          </w:tcPr>
          <w:p w14:paraId="30CD659B" w14:textId="4AAABA81" w:rsidR="004C7BAA" w:rsidRDefault="004C7BAA" w:rsidP="008B7902">
            <w:pPr>
              <w:suppressAutoHyphens/>
              <w:spacing w:beforeLines="50" w:before="156" w:afterLines="50" w:after="156" w:line="276" w:lineRule="auto"/>
              <w:jc w:val="center"/>
              <w:rPr>
                <w:rFonts w:ascii="仿宋" w:eastAsia="仿宋" w:hAnsi="仿宋" w:hint="eastAsia"/>
                <w:sz w:val="18"/>
                <w:szCs w:val="18"/>
                <w:lang w:val="zh-CN"/>
              </w:rPr>
            </w:pPr>
            <w:r>
              <w:rPr>
                <w:rFonts w:ascii="仿宋" w:eastAsia="仿宋" w:hAnsi="仿宋" w:hint="eastAsia"/>
                <w:sz w:val="18"/>
                <w:szCs w:val="18"/>
                <w:lang w:val="zh-CN"/>
              </w:rPr>
              <w:t xml:space="preserve">第4章 </w:t>
            </w:r>
            <w:r>
              <w:rPr>
                <w:rFonts w:ascii="仿宋" w:eastAsia="仿宋" w:hAnsi="仿宋" w:hint="eastAsia"/>
                <w:sz w:val="18"/>
                <w:szCs w:val="18"/>
              </w:rPr>
              <w:t>营销调研</w:t>
            </w:r>
          </w:p>
        </w:tc>
        <w:tc>
          <w:tcPr>
            <w:tcW w:w="998" w:type="pct"/>
            <w:shd w:val="clear" w:color="auto" w:fill="auto"/>
            <w:vAlign w:val="center"/>
          </w:tcPr>
          <w:p w14:paraId="1E4FE0F0" w14:textId="0848688E" w:rsidR="004C7BAA" w:rsidRPr="004C7BAA" w:rsidRDefault="001F1202" w:rsidP="004C7BAA">
            <w:pPr>
              <w:rPr>
                <w:rFonts w:ascii="仿宋" w:eastAsia="仿宋" w:hAnsi="仿宋" w:hint="eastAsia"/>
                <w:sz w:val="18"/>
                <w:szCs w:val="18"/>
                <w:lang w:val="zh-CN"/>
              </w:rPr>
            </w:pPr>
            <w:r>
              <w:rPr>
                <w:rFonts w:ascii="仿宋" w:eastAsia="仿宋" w:hAnsi="仿宋" w:hint="eastAsia"/>
                <w:sz w:val="18"/>
                <w:szCs w:val="18"/>
                <w:lang w:val="zh-CN"/>
              </w:rPr>
              <w:t>4.</w:t>
            </w:r>
            <w:r w:rsidR="004C7BAA">
              <w:rPr>
                <w:rFonts w:ascii="仿宋" w:eastAsia="仿宋" w:hAnsi="仿宋" w:hint="eastAsia"/>
                <w:sz w:val="18"/>
                <w:szCs w:val="18"/>
                <w:lang w:val="zh-CN"/>
              </w:rPr>
              <w:t>1</w:t>
            </w:r>
            <w:r w:rsidR="004C7BAA" w:rsidRPr="004C7BAA">
              <w:rPr>
                <w:rFonts w:ascii="仿宋" w:eastAsia="仿宋" w:hAnsi="仿宋" w:hint="eastAsia"/>
                <w:sz w:val="18"/>
                <w:szCs w:val="18"/>
                <w:lang w:val="zh-CN"/>
              </w:rPr>
              <w:t>营销决策</w:t>
            </w:r>
            <w:r w:rsidR="001551BB">
              <w:rPr>
                <w:rFonts w:ascii="仿宋" w:eastAsia="仿宋" w:hAnsi="仿宋" w:hint="eastAsia"/>
                <w:sz w:val="18"/>
                <w:szCs w:val="18"/>
                <w:lang w:val="zh-CN"/>
              </w:rPr>
              <w:t>信息系统</w:t>
            </w:r>
            <w:r w:rsidR="00687472">
              <w:rPr>
                <w:rFonts w:ascii="仿宋" w:eastAsia="仿宋" w:hAnsi="仿宋" w:hint="eastAsia"/>
                <w:sz w:val="18"/>
                <w:szCs w:val="18"/>
                <w:lang w:val="zh-CN"/>
              </w:rPr>
              <w:t>；</w:t>
            </w:r>
          </w:p>
          <w:p w14:paraId="1AB3C338" w14:textId="0CEC89C7" w:rsidR="004C7BAA" w:rsidRDefault="001F1202" w:rsidP="004C7BAA">
            <w:pPr>
              <w:rPr>
                <w:rFonts w:ascii="仿宋" w:eastAsia="仿宋" w:hAnsi="仿宋" w:hint="eastAsia"/>
                <w:sz w:val="18"/>
                <w:szCs w:val="18"/>
                <w:lang w:val="zh-CN"/>
              </w:rPr>
            </w:pPr>
            <w:r>
              <w:rPr>
                <w:rFonts w:ascii="仿宋" w:eastAsia="仿宋" w:hAnsi="仿宋" w:hint="eastAsia"/>
                <w:sz w:val="18"/>
                <w:szCs w:val="18"/>
                <w:lang w:val="zh-CN"/>
              </w:rPr>
              <w:t>4.</w:t>
            </w:r>
            <w:r w:rsidR="004C7BAA">
              <w:rPr>
                <w:rFonts w:ascii="仿宋" w:eastAsia="仿宋" w:hAnsi="仿宋" w:hint="eastAsia"/>
                <w:sz w:val="18"/>
                <w:szCs w:val="18"/>
                <w:lang w:val="zh-CN"/>
              </w:rPr>
              <w:t>2.</w:t>
            </w:r>
            <w:r w:rsidR="004C7BAA" w:rsidRPr="004C7BAA">
              <w:rPr>
                <w:rFonts w:ascii="仿宋" w:eastAsia="仿宋" w:hAnsi="仿宋" w:hint="eastAsia"/>
                <w:sz w:val="18"/>
                <w:szCs w:val="18"/>
                <w:lang w:val="zh-CN"/>
              </w:rPr>
              <w:t>营销调研定义与作用</w:t>
            </w:r>
            <w:r w:rsidR="00687472">
              <w:rPr>
                <w:rFonts w:ascii="仿宋" w:eastAsia="仿宋" w:hAnsi="仿宋" w:hint="eastAsia"/>
                <w:sz w:val="18"/>
                <w:szCs w:val="18"/>
                <w:lang w:val="zh-CN"/>
              </w:rPr>
              <w:t>；</w:t>
            </w:r>
          </w:p>
          <w:p w14:paraId="61845D6B" w14:textId="6DEC7BE6" w:rsidR="004C7BAA" w:rsidRDefault="001F1202" w:rsidP="004C7BAA">
            <w:pPr>
              <w:rPr>
                <w:rFonts w:ascii="仿宋" w:eastAsia="仿宋" w:hAnsi="仿宋" w:hint="eastAsia"/>
                <w:sz w:val="18"/>
                <w:szCs w:val="18"/>
                <w:lang w:val="zh-CN"/>
              </w:rPr>
            </w:pPr>
            <w:r>
              <w:rPr>
                <w:rFonts w:ascii="仿宋" w:eastAsia="仿宋" w:hAnsi="仿宋" w:hint="eastAsia"/>
                <w:sz w:val="18"/>
                <w:szCs w:val="18"/>
                <w:lang w:val="zh-CN"/>
              </w:rPr>
              <w:t>4.</w:t>
            </w:r>
            <w:r w:rsidR="004C7BAA">
              <w:rPr>
                <w:rFonts w:ascii="仿宋" w:eastAsia="仿宋" w:hAnsi="仿宋" w:hint="eastAsia"/>
                <w:sz w:val="18"/>
                <w:szCs w:val="18"/>
                <w:lang w:val="zh-CN"/>
              </w:rPr>
              <w:t>3</w:t>
            </w:r>
            <w:r w:rsidR="004C7BAA" w:rsidRPr="004C7BAA">
              <w:rPr>
                <w:rFonts w:ascii="仿宋" w:eastAsia="仿宋" w:hAnsi="仿宋" w:hint="eastAsia"/>
                <w:sz w:val="18"/>
                <w:szCs w:val="18"/>
                <w:lang w:val="zh-CN"/>
              </w:rPr>
              <w:t>营销调研过程与方法</w:t>
            </w:r>
            <w:r w:rsidR="008855B6">
              <w:rPr>
                <w:rFonts w:ascii="仿宋" w:eastAsia="仿宋" w:hAnsi="仿宋" w:hint="eastAsia"/>
                <w:sz w:val="18"/>
                <w:szCs w:val="18"/>
                <w:lang w:val="zh-CN"/>
              </w:rPr>
              <w:t>：类型、过程、方法、工具；</w:t>
            </w:r>
          </w:p>
          <w:p w14:paraId="208145E5" w14:textId="3F9476D1" w:rsidR="008855B6" w:rsidRDefault="001F1202" w:rsidP="004C7BAA">
            <w:pPr>
              <w:rPr>
                <w:rFonts w:ascii="仿宋" w:eastAsia="仿宋" w:hAnsi="仿宋" w:hint="eastAsia"/>
                <w:sz w:val="18"/>
                <w:szCs w:val="18"/>
                <w:lang w:val="zh-CN"/>
              </w:rPr>
            </w:pPr>
            <w:r>
              <w:rPr>
                <w:rFonts w:ascii="仿宋" w:eastAsia="仿宋" w:hAnsi="仿宋" w:hint="eastAsia"/>
                <w:sz w:val="18"/>
                <w:szCs w:val="18"/>
                <w:lang w:val="zh-CN"/>
              </w:rPr>
              <w:t>4.</w:t>
            </w:r>
            <w:r w:rsidR="004C7BAA">
              <w:rPr>
                <w:rFonts w:ascii="仿宋" w:eastAsia="仿宋" w:hAnsi="仿宋" w:hint="eastAsia"/>
                <w:sz w:val="18"/>
                <w:szCs w:val="18"/>
                <w:lang w:val="zh-CN"/>
              </w:rPr>
              <w:t>4</w:t>
            </w:r>
            <w:r w:rsidR="004C7BAA" w:rsidRPr="004C7BAA">
              <w:rPr>
                <w:rFonts w:ascii="仿宋" w:eastAsia="仿宋" w:hAnsi="仿宋" w:hint="eastAsia"/>
                <w:sz w:val="18"/>
                <w:szCs w:val="18"/>
                <w:lang w:val="zh-CN"/>
              </w:rPr>
              <w:t>问卷设计</w:t>
            </w:r>
            <w:r w:rsidR="008855B6">
              <w:rPr>
                <w:rFonts w:ascii="仿宋" w:eastAsia="仿宋" w:hAnsi="仿宋" w:hint="eastAsia"/>
                <w:sz w:val="18"/>
                <w:szCs w:val="18"/>
                <w:lang w:val="zh-CN"/>
              </w:rPr>
              <w:t>：</w:t>
            </w:r>
          </w:p>
          <w:p w14:paraId="5CAF5FE1" w14:textId="06271D67" w:rsidR="008855B6" w:rsidRDefault="008855B6" w:rsidP="004C7BAA">
            <w:pPr>
              <w:rPr>
                <w:rFonts w:ascii="仿宋" w:eastAsia="仿宋" w:hAnsi="仿宋" w:hint="eastAsia"/>
                <w:sz w:val="18"/>
                <w:szCs w:val="18"/>
                <w:lang w:val="zh-CN"/>
              </w:rPr>
            </w:pPr>
            <w:r>
              <w:rPr>
                <w:rFonts w:ascii="仿宋" w:eastAsia="仿宋" w:hAnsi="仿宋" w:hint="eastAsia"/>
                <w:sz w:val="18"/>
                <w:szCs w:val="18"/>
                <w:lang w:val="zh-CN"/>
              </w:rPr>
              <w:t>问卷结构、问句种类</w:t>
            </w:r>
            <w:r w:rsidR="00687472">
              <w:rPr>
                <w:rFonts w:ascii="仿宋" w:eastAsia="仿宋" w:hAnsi="仿宋" w:hint="eastAsia"/>
                <w:sz w:val="18"/>
                <w:szCs w:val="18"/>
                <w:lang w:val="zh-CN"/>
              </w:rPr>
              <w:t>；问句设计；</w:t>
            </w:r>
          </w:p>
          <w:p w14:paraId="4C28D0B2" w14:textId="5360F779" w:rsidR="008464CE" w:rsidRDefault="001F1202" w:rsidP="004C7BAA">
            <w:pPr>
              <w:rPr>
                <w:rFonts w:ascii="仿宋" w:eastAsia="仿宋" w:hAnsi="仿宋" w:hint="eastAsia"/>
                <w:sz w:val="18"/>
                <w:szCs w:val="18"/>
                <w:lang w:val="zh-CN"/>
              </w:rPr>
            </w:pPr>
            <w:r>
              <w:rPr>
                <w:rFonts w:ascii="仿宋" w:eastAsia="仿宋" w:hAnsi="仿宋" w:hint="eastAsia"/>
                <w:sz w:val="18"/>
                <w:szCs w:val="18"/>
                <w:lang w:val="zh-CN"/>
              </w:rPr>
              <w:t>4.</w:t>
            </w:r>
            <w:r w:rsidR="008855B6">
              <w:rPr>
                <w:rFonts w:ascii="仿宋" w:eastAsia="仿宋" w:hAnsi="仿宋" w:hint="eastAsia"/>
                <w:sz w:val="18"/>
                <w:szCs w:val="18"/>
                <w:lang w:val="zh-CN"/>
              </w:rPr>
              <w:t>5</w:t>
            </w:r>
            <w:r w:rsidR="004C7BAA" w:rsidRPr="004C7BAA">
              <w:rPr>
                <w:rFonts w:ascii="仿宋" w:eastAsia="仿宋" w:hAnsi="仿宋" w:hint="eastAsia"/>
                <w:sz w:val="18"/>
                <w:szCs w:val="18"/>
                <w:lang w:val="zh-CN"/>
              </w:rPr>
              <w:t>调研实践/调研报告</w:t>
            </w:r>
          </w:p>
          <w:p w14:paraId="52BFB650" w14:textId="17D6C78D" w:rsidR="004C7BAA" w:rsidRDefault="008464CE" w:rsidP="004C7BAA">
            <w:pPr>
              <w:rPr>
                <w:rFonts w:ascii="仿宋" w:eastAsia="仿宋" w:hAnsi="仿宋" w:hint="eastAsia"/>
                <w:sz w:val="18"/>
                <w:szCs w:val="18"/>
                <w:lang w:val="zh-CN"/>
              </w:rPr>
            </w:pPr>
            <w:r>
              <w:rPr>
                <w:rFonts w:ascii="仿宋" w:eastAsia="仿宋" w:hAnsi="仿宋" w:hint="eastAsia"/>
                <w:sz w:val="18"/>
                <w:szCs w:val="18"/>
              </w:rPr>
              <w:t>作业：“关于中国石油大学（克拉玛依校区）</w:t>
            </w:r>
            <w:r w:rsidR="00436AFC">
              <w:rPr>
                <w:rFonts w:ascii="仿宋" w:eastAsia="仿宋" w:hAnsi="仿宋" w:hint="eastAsia"/>
                <w:sz w:val="18"/>
                <w:szCs w:val="18"/>
              </w:rPr>
              <w:t>师生</w:t>
            </w:r>
            <w:r>
              <w:rPr>
                <w:rFonts w:ascii="仿宋" w:eastAsia="仿宋" w:hAnsi="仿宋" w:hint="eastAsia"/>
                <w:sz w:val="18"/>
                <w:szCs w:val="18"/>
              </w:rPr>
              <w:t>消费行为的调查”</w:t>
            </w:r>
          </w:p>
        </w:tc>
        <w:tc>
          <w:tcPr>
            <w:tcW w:w="303" w:type="pct"/>
            <w:vAlign w:val="center"/>
          </w:tcPr>
          <w:p w14:paraId="1FC1EE16" w14:textId="238996CD" w:rsidR="004C7BAA" w:rsidRDefault="00F84F7C"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8</w:t>
            </w:r>
          </w:p>
        </w:tc>
        <w:tc>
          <w:tcPr>
            <w:tcW w:w="1198" w:type="pct"/>
            <w:vAlign w:val="center"/>
          </w:tcPr>
          <w:p w14:paraId="27A78DB7" w14:textId="77777777" w:rsidR="003052B6" w:rsidRDefault="008855B6" w:rsidP="004C7BAA">
            <w:pPr>
              <w:jc w:val="left"/>
              <w:rPr>
                <w:rFonts w:ascii="仿宋" w:eastAsia="仿宋" w:hAnsi="仿宋" w:hint="eastAsia"/>
                <w:sz w:val="18"/>
                <w:szCs w:val="18"/>
              </w:rPr>
            </w:pPr>
            <w:r>
              <w:rPr>
                <w:rFonts w:ascii="仿宋" w:eastAsia="仿宋" w:hAnsi="仿宋" w:hint="eastAsia"/>
                <w:sz w:val="18"/>
                <w:szCs w:val="18"/>
              </w:rPr>
              <w:t>重点：</w:t>
            </w:r>
          </w:p>
          <w:p w14:paraId="0A249A63" w14:textId="670A17A1" w:rsidR="003052B6" w:rsidRPr="003052B6" w:rsidRDefault="003052B6" w:rsidP="003052B6">
            <w:pPr>
              <w:jc w:val="left"/>
              <w:rPr>
                <w:rFonts w:ascii="仿宋" w:eastAsia="仿宋" w:hAnsi="仿宋" w:hint="eastAsia"/>
                <w:sz w:val="18"/>
                <w:szCs w:val="18"/>
              </w:rPr>
            </w:pPr>
            <w:r>
              <w:rPr>
                <w:rFonts w:ascii="仿宋" w:eastAsia="仿宋" w:hAnsi="仿宋" w:hint="eastAsia"/>
                <w:sz w:val="18"/>
                <w:szCs w:val="18"/>
              </w:rPr>
              <w:t>1.</w:t>
            </w:r>
            <w:r w:rsidRPr="003052B6">
              <w:rPr>
                <w:rFonts w:ascii="仿宋" w:eastAsia="仿宋" w:hAnsi="仿宋" w:hint="eastAsia"/>
                <w:sz w:val="18"/>
                <w:szCs w:val="18"/>
              </w:rPr>
              <w:t>调查方法和过程</w:t>
            </w:r>
          </w:p>
          <w:p w14:paraId="4C7C2D24" w14:textId="68D16F7D" w:rsidR="008855B6" w:rsidRPr="003052B6" w:rsidRDefault="003052B6" w:rsidP="003052B6">
            <w:pPr>
              <w:jc w:val="left"/>
              <w:rPr>
                <w:rFonts w:ascii="仿宋" w:eastAsia="仿宋" w:hAnsi="仿宋" w:hint="eastAsia"/>
                <w:sz w:val="18"/>
                <w:szCs w:val="18"/>
              </w:rPr>
            </w:pPr>
            <w:r>
              <w:rPr>
                <w:rFonts w:ascii="仿宋" w:eastAsia="仿宋" w:hAnsi="仿宋" w:hint="eastAsia"/>
                <w:sz w:val="18"/>
                <w:szCs w:val="18"/>
              </w:rPr>
              <w:t>2.</w:t>
            </w:r>
            <w:r w:rsidR="005B66E8" w:rsidRPr="003052B6">
              <w:rPr>
                <w:rFonts w:ascii="仿宋" w:eastAsia="仿宋" w:hAnsi="仿宋" w:hint="eastAsia"/>
                <w:sz w:val="18"/>
                <w:szCs w:val="18"/>
              </w:rPr>
              <w:t>问卷设计</w:t>
            </w:r>
            <w:r w:rsidR="008855B6" w:rsidRPr="003052B6">
              <w:rPr>
                <w:rFonts w:ascii="仿宋" w:eastAsia="仿宋" w:hAnsi="仿宋" w:hint="eastAsia"/>
                <w:sz w:val="18"/>
                <w:szCs w:val="18"/>
              </w:rPr>
              <w:t>；</w:t>
            </w:r>
          </w:p>
          <w:p w14:paraId="79D88EAC" w14:textId="77777777" w:rsidR="003052B6" w:rsidRDefault="008855B6" w:rsidP="004C7BAA">
            <w:pPr>
              <w:jc w:val="left"/>
              <w:rPr>
                <w:rFonts w:ascii="仿宋" w:eastAsia="仿宋" w:hAnsi="仿宋" w:hint="eastAsia"/>
                <w:sz w:val="18"/>
                <w:szCs w:val="18"/>
              </w:rPr>
            </w:pPr>
            <w:r>
              <w:rPr>
                <w:rFonts w:ascii="仿宋" w:eastAsia="仿宋" w:hAnsi="仿宋" w:hint="eastAsia"/>
                <w:sz w:val="18"/>
                <w:szCs w:val="18"/>
              </w:rPr>
              <w:t>难点：</w:t>
            </w:r>
          </w:p>
          <w:p w14:paraId="6DD77F5B" w14:textId="3B1C08A7" w:rsidR="004C7BAA" w:rsidRDefault="003052B6" w:rsidP="004C7BAA">
            <w:pPr>
              <w:jc w:val="left"/>
              <w:rPr>
                <w:rFonts w:ascii="仿宋" w:eastAsia="仿宋" w:hAnsi="仿宋" w:hint="eastAsia"/>
                <w:sz w:val="18"/>
                <w:szCs w:val="18"/>
              </w:rPr>
            </w:pPr>
            <w:r>
              <w:rPr>
                <w:rFonts w:ascii="仿宋" w:eastAsia="仿宋" w:hAnsi="仿宋" w:hint="eastAsia"/>
                <w:sz w:val="18"/>
                <w:szCs w:val="18"/>
              </w:rPr>
              <w:t>1.</w:t>
            </w:r>
            <w:r w:rsidR="008855B6">
              <w:rPr>
                <w:rFonts w:ascii="仿宋" w:eastAsia="仿宋" w:hAnsi="仿宋" w:hint="eastAsia"/>
                <w:sz w:val="18"/>
                <w:szCs w:val="18"/>
              </w:rPr>
              <w:t>问句设计；</w:t>
            </w:r>
          </w:p>
        </w:tc>
        <w:tc>
          <w:tcPr>
            <w:tcW w:w="551" w:type="pct"/>
          </w:tcPr>
          <w:p w14:paraId="1F3BCEAA" w14:textId="77777777" w:rsidR="004C7BAA" w:rsidRPr="008F559B" w:rsidRDefault="008855B6" w:rsidP="008B7902">
            <w:pPr>
              <w:suppressAutoHyphens/>
              <w:spacing w:beforeLines="50" w:before="156" w:afterLines="50" w:after="156" w:line="276" w:lineRule="auto"/>
              <w:jc w:val="center"/>
              <w:rPr>
                <w:rFonts w:eastAsia="仿宋"/>
                <w:b/>
                <w:spacing w:val="-3"/>
                <w:sz w:val="24"/>
                <w:lang w:val="en-GB"/>
              </w:rPr>
            </w:pPr>
            <w:r w:rsidRPr="008F559B">
              <w:rPr>
                <w:rFonts w:eastAsia="仿宋" w:hint="eastAsia"/>
                <w:b/>
                <w:spacing w:val="-3"/>
                <w:sz w:val="24"/>
                <w:lang w:val="en-GB"/>
              </w:rPr>
              <w:t>讲授</w:t>
            </w:r>
          </w:p>
          <w:p w14:paraId="16A52AFE" w14:textId="77777777" w:rsidR="008855B6" w:rsidRDefault="008855B6"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案例讲解</w:t>
            </w:r>
          </w:p>
          <w:p w14:paraId="4D708148" w14:textId="69CFE318" w:rsidR="001D0F06" w:rsidRDefault="001D0F06" w:rsidP="001D0F0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布置调研作业</w:t>
            </w:r>
          </w:p>
          <w:p w14:paraId="1E65FE67" w14:textId="77777777" w:rsidR="008855B6" w:rsidRDefault="008855B6"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课后微信辅导</w:t>
            </w:r>
          </w:p>
          <w:p w14:paraId="7F3DBD31" w14:textId="43C3EFE8" w:rsidR="008855B6" w:rsidRDefault="008855B6"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课堂调研报告汇报</w:t>
            </w:r>
            <w:r w:rsidR="001D0F06">
              <w:rPr>
                <w:rFonts w:eastAsia="仿宋" w:hint="eastAsia"/>
                <w:b/>
                <w:spacing w:val="-3"/>
                <w:sz w:val="24"/>
                <w:lang w:val="en-GB"/>
              </w:rPr>
              <w:t>讲评</w:t>
            </w:r>
          </w:p>
        </w:tc>
        <w:tc>
          <w:tcPr>
            <w:tcW w:w="551" w:type="pct"/>
            <w:vAlign w:val="center"/>
          </w:tcPr>
          <w:p w14:paraId="2245ECE8" w14:textId="6625FCF5" w:rsidR="004C7BAA" w:rsidRPr="00B33D96" w:rsidRDefault="00B33D96" w:rsidP="00AC5F2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r w:rsidR="008855B6" w:rsidRPr="00B33D96">
              <w:rPr>
                <w:rFonts w:eastAsia="仿宋" w:hint="eastAsia"/>
                <w:b/>
                <w:spacing w:val="-3"/>
                <w:sz w:val="24"/>
                <w:lang w:val="en-GB"/>
              </w:rPr>
              <w:t>调研报告；</w:t>
            </w:r>
          </w:p>
          <w:p w14:paraId="7205E625" w14:textId="77777777" w:rsidR="008855B6" w:rsidRPr="00B33D96" w:rsidRDefault="008855B6" w:rsidP="00AC5F20">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课堂汇报；</w:t>
            </w:r>
          </w:p>
          <w:p w14:paraId="7E31D2FC" w14:textId="77777777" w:rsidR="00B33D96" w:rsidRPr="00B33D96" w:rsidRDefault="00B33D96" w:rsidP="00B33D96">
            <w:pPr>
              <w:suppressAutoHyphens/>
              <w:spacing w:beforeLines="50" w:before="156" w:afterLines="50" w:after="156" w:line="276" w:lineRule="auto"/>
              <w:jc w:val="left"/>
              <w:rPr>
                <w:rFonts w:eastAsia="仿宋"/>
                <w:b/>
                <w:spacing w:val="-3"/>
                <w:sz w:val="24"/>
                <w:lang w:val="en-GB"/>
              </w:rPr>
            </w:pPr>
            <w:r w:rsidRPr="00B33D96">
              <w:rPr>
                <w:rFonts w:eastAsia="仿宋" w:hint="eastAsia"/>
                <w:b/>
                <w:spacing w:val="-3"/>
                <w:sz w:val="24"/>
                <w:lang w:val="en-GB"/>
              </w:rPr>
              <w:t>测验</w:t>
            </w:r>
          </w:p>
          <w:p w14:paraId="58781BAF" w14:textId="77777777" w:rsidR="00B33D96" w:rsidRPr="00B33D96" w:rsidRDefault="00B33D96" w:rsidP="00B33D96">
            <w:pPr>
              <w:suppressAutoHyphens/>
              <w:spacing w:beforeLines="50" w:before="156" w:afterLines="50" w:after="156" w:line="276" w:lineRule="auto"/>
              <w:jc w:val="left"/>
              <w:rPr>
                <w:rFonts w:eastAsia="仿宋"/>
                <w:b/>
                <w:spacing w:val="-3"/>
                <w:sz w:val="24"/>
                <w:lang w:val="en-GB"/>
              </w:rPr>
            </w:pPr>
            <w:r w:rsidRPr="00B33D96">
              <w:rPr>
                <w:rFonts w:eastAsia="仿宋" w:hint="eastAsia"/>
                <w:b/>
                <w:spacing w:val="-3"/>
                <w:sz w:val="24"/>
                <w:lang w:val="en-GB"/>
              </w:rPr>
              <w:t>提问</w:t>
            </w:r>
          </w:p>
          <w:p w14:paraId="7E8FF9CE" w14:textId="12CAF872" w:rsidR="008855B6" w:rsidRPr="008464CE" w:rsidRDefault="00B33D96" w:rsidP="00B33D96">
            <w:pPr>
              <w:suppressAutoHyphens/>
              <w:spacing w:beforeLines="50" w:before="156" w:afterLines="50" w:after="156" w:line="276" w:lineRule="auto"/>
              <w:jc w:val="left"/>
              <w:rPr>
                <w:rFonts w:eastAsia="仿宋"/>
                <w:b/>
                <w:spacing w:val="-3"/>
                <w:sz w:val="18"/>
                <w:szCs w:val="18"/>
                <w:lang w:val="en-GB"/>
              </w:rPr>
            </w:pPr>
            <w:r w:rsidRPr="00B33D96">
              <w:rPr>
                <w:rFonts w:eastAsia="仿宋" w:hint="eastAsia"/>
                <w:b/>
                <w:spacing w:val="-3"/>
                <w:sz w:val="24"/>
                <w:lang w:val="en-GB"/>
              </w:rPr>
              <w:t>闭卷考试</w:t>
            </w:r>
          </w:p>
        </w:tc>
        <w:tc>
          <w:tcPr>
            <w:tcW w:w="551" w:type="pct"/>
            <w:vAlign w:val="center"/>
          </w:tcPr>
          <w:p w14:paraId="6EAD204A" w14:textId="05CE65B9" w:rsidR="004C7BAA" w:rsidRDefault="008C0EEC" w:rsidP="008B7902">
            <w:pPr>
              <w:suppressAutoHyphens/>
              <w:spacing w:beforeLines="50" w:before="156" w:afterLines="50" w:after="156" w:line="276" w:lineRule="auto"/>
              <w:jc w:val="center"/>
              <w:rPr>
                <w:rFonts w:eastAsia="仿宋"/>
                <w:b/>
                <w:spacing w:val="-3"/>
                <w:sz w:val="24"/>
                <w:lang w:val="en-GB"/>
              </w:rPr>
            </w:pPr>
            <w:r w:rsidRPr="008C0EEC">
              <w:rPr>
                <w:rFonts w:eastAsia="仿宋" w:hint="eastAsia"/>
                <w:b/>
                <w:spacing w:val="-3"/>
                <w:sz w:val="24"/>
                <w:lang w:val="en-GB"/>
              </w:rPr>
              <w:t>课程目标</w:t>
            </w:r>
            <w:r>
              <w:rPr>
                <w:rFonts w:eastAsia="仿宋" w:hint="eastAsia"/>
                <w:b/>
                <w:spacing w:val="-3"/>
                <w:sz w:val="24"/>
                <w:lang w:val="en-GB"/>
              </w:rPr>
              <w:t>2</w:t>
            </w:r>
            <w:r w:rsidR="003402A4">
              <w:rPr>
                <w:rFonts w:eastAsia="仿宋" w:hint="eastAsia"/>
                <w:b/>
                <w:spacing w:val="-3"/>
                <w:sz w:val="24"/>
                <w:lang w:val="en-GB"/>
              </w:rPr>
              <w:t>、</w:t>
            </w:r>
            <w:r w:rsidR="003402A4">
              <w:rPr>
                <w:rFonts w:eastAsia="仿宋" w:hint="eastAsia"/>
                <w:b/>
                <w:spacing w:val="-3"/>
                <w:sz w:val="24"/>
                <w:lang w:val="en-GB"/>
              </w:rPr>
              <w:t>3</w:t>
            </w:r>
          </w:p>
          <w:p w14:paraId="746F6186" w14:textId="41F91B33" w:rsidR="008C0EEC" w:rsidRDefault="003402A4" w:rsidP="008B790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r>
      <w:tr w:rsidR="008C5707" w:rsidRPr="008C5707" w14:paraId="2A0DCF2C" w14:textId="77777777" w:rsidTr="008855B6">
        <w:trPr>
          <w:jc w:val="center"/>
        </w:trPr>
        <w:tc>
          <w:tcPr>
            <w:tcW w:w="303" w:type="pct"/>
            <w:shd w:val="clear" w:color="auto" w:fill="auto"/>
            <w:vAlign w:val="center"/>
          </w:tcPr>
          <w:p w14:paraId="5CAE7F00" w14:textId="58999536" w:rsidR="008464CE" w:rsidRPr="00202F65" w:rsidRDefault="008464CE" w:rsidP="008464CE">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544" w:type="pct"/>
            <w:shd w:val="clear" w:color="auto" w:fill="auto"/>
            <w:vAlign w:val="center"/>
          </w:tcPr>
          <w:p w14:paraId="2B480431" w14:textId="77777777" w:rsidR="008464CE" w:rsidRDefault="008464CE" w:rsidP="008464CE">
            <w:pPr>
              <w:rPr>
                <w:rFonts w:ascii="仿宋" w:eastAsia="仿宋" w:hAnsi="仿宋" w:hint="eastAsia"/>
                <w:sz w:val="18"/>
                <w:szCs w:val="18"/>
                <w:lang w:val="zh-CN"/>
              </w:rPr>
            </w:pPr>
            <w:r>
              <w:rPr>
                <w:rFonts w:ascii="仿宋" w:eastAsia="仿宋" w:hAnsi="仿宋" w:hint="eastAsia"/>
                <w:sz w:val="18"/>
                <w:szCs w:val="18"/>
                <w:lang w:val="zh-CN"/>
              </w:rPr>
              <w:t>第</w:t>
            </w:r>
            <w:r>
              <w:rPr>
                <w:rFonts w:ascii="仿宋" w:eastAsia="仿宋" w:hAnsi="仿宋" w:hint="eastAsia"/>
                <w:sz w:val="18"/>
                <w:szCs w:val="18"/>
              </w:rPr>
              <w:t>5</w:t>
            </w:r>
            <w:r>
              <w:rPr>
                <w:rFonts w:ascii="仿宋" w:eastAsia="仿宋" w:hAnsi="仿宋" w:hint="eastAsia"/>
                <w:sz w:val="18"/>
                <w:szCs w:val="18"/>
                <w:lang w:val="zh-CN"/>
              </w:rPr>
              <w:t xml:space="preserve">章 </w:t>
            </w:r>
            <w:r>
              <w:rPr>
                <w:rFonts w:ascii="仿宋" w:eastAsia="仿宋" w:hAnsi="仿宋" w:hint="eastAsia"/>
                <w:sz w:val="18"/>
                <w:szCs w:val="18"/>
              </w:rPr>
              <w:t>目标营销战略</w:t>
            </w:r>
          </w:p>
          <w:p w14:paraId="2D4B0947" w14:textId="77777777" w:rsidR="008464CE" w:rsidRDefault="008464CE" w:rsidP="008464CE">
            <w:pPr>
              <w:suppressAutoHyphens/>
              <w:spacing w:beforeLines="50" w:before="156" w:afterLines="50" w:after="156" w:line="276" w:lineRule="auto"/>
              <w:rPr>
                <w:rFonts w:ascii="仿宋" w:eastAsia="仿宋" w:hAnsi="仿宋" w:hint="eastAsia"/>
                <w:sz w:val="18"/>
                <w:szCs w:val="18"/>
                <w:lang w:val="zh-CN"/>
              </w:rPr>
            </w:pPr>
          </w:p>
        </w:tc>
        <w:tc>
          <w:tcPr>
            <w:tcW w:w="998" w:type="pct"/>
            <w:shd w:val="clear" w:color="auto" w:fill="auto"/>
            <w:vAlign w:val="center"/>
          </w:tcPr>
          <w:p w14:paraId="00DBB9F0" w14:textId="25B22432" w:rsidR="008464CE" w:rsidRDefault="008464CE" w:rsidP="008464CE">
            <w:pPr>
              <w:rPr>
                <w:rFonts w:ascii="仿宋" w:eastAsia="仿宋" w:hAnsi="仿宋" w:hint="eastAsia"/>
                <w:sz w:val="18"/>
                <w:szCs w:val="18"/>
              </w:rPr>
            </w:pPr>
            <w:r>
              <w:rPr>
                <w:rFonts w:ascii="仿宋" w:eastAsia="仿宋" w:hAnsi="仿宋" w:hint="eastAsia"/>
                <w:sz w:val="18"/>
                <w:szCs w:val="18"/>
              </w:rPr>
              <w:t>5.1</w:t>
            </w:r>
            <w:r w:rsidR="00436AFC">
              <w:rPr>
                <w:rFonts w:ascii="仿宋" w:eastAsia="仿宋" w:hAnsi="仿宋" w:hint="eastAsia"/>
                <w:sz w:val="18"/>
                <w:szCs w:val="18"/>
              </w:rPr>
              <w:t xml:space="preserve"> </w:t>
            </w:r>
            <w:r>
              <w:rPr>
                <w:rFonts w:ascii="仿宋" w:eastAsia="仿宋" w:hAnsi="仿宋" w:hint="eastAsia"/>
                <w:sz w:val="18"/>
                <w:szCs w:val="18"/>
              </w:rPr>
              <w:t>STP战略</w:t>
            </w:r>
          </w:p>
          <w:p w14:paraId="3F2EC43C" w14:textId="3713AEFA" w:rsidR="008464CE" w:rsidRPr="008464CE" w:rsidRDefault="008464CE" w:rsidP="008464CE">
            <w:pPr>
              <w:rPr>
                <w:rFonts w:ascii="仿宋" w:eastAsia="仿宋" w:hAnsi="仿宋" w:hint="eastAsia"/>
                <w:sz w:val="18"/>
                <w:szCs w:val="18"/>
              </w:rPr>
            </w:pPr>
            <w:r>
              <w:rPr>
                <w:rFonts w:ascii="仿宋" w:eastAsia="仿宋" w:hAnsi="仿宋" w:hint="eastAsia"/>
                <w:sz w:val="18"/>
                <w:szCs w:val="18"/>
              </w:rPr>
              <w:t>5.2</w:t>
            </w:r>
            <w:r>
              <w:rPr>
                <w:rFonts w:ascii="仿宋" w:eastAsia="仿宋" w:hAnsi="仿宋" w:hint="eastAsia"/>
                <w:sz w:val="18"/>
                <w:szCs w:val="18"/>
                <w:lang w:val="zh-CN"/>
              </w:rPr>
              <w:t>细分市场：</w:t>
            </w:r>
            <w:r>
              <w:rPr>
                <w:rFonts w:ascii="仿宋" w:eastAsia="仿宋" w:hAnsi="仿宋" w:hint="eastAsia"/>
                <w:sz w:val="18"/>
                <w:szCs w:val="18"/>
              </w:rPr>
              <w:t>市场细分的界定；市场细分意义；市场细分标</w:t>
            </w:r>
            <w:r>
              <w:rPr>
                <w:rFonts w:ascii="仿宋" w:eastAsia="仿宋" w:hAnsi="仿宋" w:hint="eastAsia"/>
                <w:sz w:val="18"/>
                <w:szCs w:val="18"/>
              </w:rPr>
              <w:lastRenderedPageBreak/>
              <w:t>准；编制市场细分表格</w:t>
            </w:r>
            <w:r w:rsidR="00436AFC">
              <w:rPr>
                <w:rFonts w:ascii="仿宋" w:eastAsia="仿宋" w:hAnsi="仿宋" w:hint="eastAsia"/>
                <w:sz w:val="18"/>
                <w:szCs w:val="18"/>
              </w:rPr>
              <w:t xml:space="preserve">； </w:t>
            </w:r>
          </w:p>
          <w:p w14:paraId="2333C8A5" w14:textId="77777777" w:rsidR="008464CE" w:rsidRDefault="008464CE" w:rsidP="008464CE">
            <w:pPr>
              <w:rPr>
                <w:rFonts w:ascii="仿宋" w:eastAsia="仿宋" w:hAnsi="仿宋" w:hint="eastAsia"/>
                <w:sz w:val="18"/>
                <w:szCs w:val="18"/>
                <w:lang w:val="zh-CN"/>
              </w:rPr>
            </w:pPr>
            <w:r>
              <w:rPr>
                <w:rFonts w:ascii="仿宋" w:eastAsia="仿宋" w:hAnsi="仿宋" w:hint="eastAsia"/>
                <w:sz w:val="18"/>
                <w:szCs w:val="18"/>
                <w:lang w:val="zh-CN"/>
              </w:rPr>
              <w:t>5.3确定目标市场：</w:t>
            </w:r>
          </w:p>
          <w:p w14:paraId="7A97C3A0" w14:textId="259F9EA2" w:rsidR="008464CE" w:rsidRDefault="008464CE" w:rsidP="008464CE">
            <w:pPr>
              <w:rPr>
                <w:rFonts w:ascii="仿宋" w:eastAsia="仿宋" w:hAnsi="仿宋" w:hint="eastAsia"/>
                <w:sz w:val="18"/>
                <w:szCs w:val="18"/>
                <w:lang w:val="zh-CN"/>
              </w:rPr>
            </w:pPr>
            <w:r>
              <w:rPr>
                <w:rFonts w:ascii="仿宋" w:eastAsia="仿宋" w:hAnsi="仿宋" w:hint="eastAsia"/>
                <w:sz w:val="18"/>
                <w:szCs w:val="18"/>
              </w:rPr>
              <w:t>目标市场选择操作方法；目标市场选择的依据与局限</w:t>
            </w:r>
            <w:r w:rsidR="00687472">
              <w:rPr>
                <w:rFonts w:ascii="仿宋" w:eastAsia="仿宋" w:hAnsi="仿宋" w:hint="eastAsia"/>
                <w:sz w:val="18"/>
                <w:szCs w:val="18"/>
              </w:rPr>
              <w:t>；</w:t>
            </w:r>
          </w:p>
          <w:p w14:paraId="3C465E07" w14:textId="77777777" w:rsidR="00687472" w:rsidRDefault="008464CE" w:rsidP="008464CE">
            <w:pPr>
              <w:rPr>
                <w:rFonts w:ascii="仿宋" w:eastAsia="仿宋" w:hAnsi="仿宋" w:hint="eastAsia"/>
                <w:sz w:val="18"/>
                <w:szCs w:val="18"/>
              </w:rPr>
            </w:pPr>
            <w:r>
              <w:rPr>
                <w:rFonts w:ascii="仿宋" w:eastAsia="仿宋" w:hAnsi="仿宋" w:hint="eastAsia"/>
                <w:sz w:val="18"/>
                <w:szCs w:val="18"/>
                <w:lang w:val="zh-CN"/>
              </w:rPr>
              <w:t>5.4</w:t>
            </w:r>
            <w:r>
              <w:rPr>
                <w:rFonts w:ascii="仿宋" w:eastAsia="仿宋" w:hAnsi="仿宋" w:hint="eastAsia"/>
                <w:sz w:val="18"/>
                <w:szCs w:val="18"/>
              </w:rPr>
              <w:t>产品/企业定位：</w:t>
            </w:r>
          </w:p>
          <w:p w14:paraId="249FC5E4" w14:textId="779578C0" w:rsidR="008464CE" w:rsidRDefault="008464CE" w:rsidP="008464CE">
            <w:pPr>
              <w:rPr>
                <w:rFonts w:ascii="仿宋" w:eastAsia="仿宋" w:hAnsi="仿宋" w:hint="eastAsia"/>
                <w:sz w:val="18"/>
                <w:szCs w:val="18"/>
              </w:rPr>
            </w:pPr>
            <w:r>
              <w:rPr>
                <w:rFonts w:ascii="仿宋" w:eastAsia="仿宋" w:hAnsi="仿宋" w:hint="eastAsia"/>
                <w:sz w:val="18"/>
                <w:szCs w:val="18"/>
              </w:rPr>
              <w:t>定位图绘制；竞争对手分析；市场定位基本策略</w:t>
            </w:r>
          </w:p>
          <w:p w14:paraId="38061F23" w14:textId="427A8DD2" w:rsidR="005B66E8" w:rsidRDefault="008464CE" w:rsidP="008464CE">
            <w:pPr>
              <w:rPr>
                <w:rFonts w:ascii="仿宋" w:eastAsia="仿宋" w:hAnsi="仿宋" w:hint="eastAsia"/>
                <w:b/>
                <w:bCs/>
                <w:sz w:val="18"/>
                <w:szCs w:val="18"/>
              </w:rPr>
            </w:pPr>
            <w:r>
              <w:rPr>
                <w:rFonts w:ascii="仿宋" w:eastAsia="仿宋" w:hAnsi="仿宋" w:hint="eastAsia"/>
                <w:sz w:val="18"/>
                <w:szCs w:val="18"/>
              </w:rPr>
              <w:t>5.5</w:t>
            </w:r>
            <w:r w:rsidRPr="00A64DA9">
              <w:rPr>
                <w:rFonts w:ascii="仿宋" w:eastAsia="仿宋" w:hAnsi="仿宋" w:hint="eastAsia"/>
                <w:b/>
                <w:bCs/>
                <w:sz w:val="18"/>
                <w:szCs w:val="18"/>
              </w:rPr>
              <w:t>调研</w:t>
            </w:r>
          </w:p>
          <w:p w14:paraId="32AFC04F" w14:textId="07FE0B5A" w:rsidR="008464CE" w:rsidRDefault="008464CE" w:rsidP="008464CE">
            <w:pPr>
              <w:rPr>
                <w:rFonts w:ascii="仿宋" w:eastAsia="仿宋" w:hAnsi="仿宋" w:hint="eastAsia"/>
                <w:sz w:val="18"/>
                <w:szCs w:val="18"/>
                <w:lang w:val="zh-CN"/>
              </w:rPr>
            </w:pPr>
            <w:r>
              <w:rPr>
                <w:rFonts w:ascii="仿宋" w:eastAsia="仿宋" w:hAnsi="仿宋" w:hint="eastAsia"/>
                <w:sz w:val="18"/>
                <w:szCs w:val="18"/>
              </w:rPr>
              <w:t>作业：“试比较两家零售企业的目标市场选择与市场定位”</w:t>
            </w:r>
          </w:p>
        </w:tc>
        <w:tc>
          <w:tcPr>
            <w:tcW w:w="303" w:type="pct"/>
            <w:vAlign w:val="center"/>
          </w:tcPr>
          <w:p w14:paraId="1B717689" w14:textId="706AFE07" w:rsidR="008464CE" w:rsidRDefault="00F84F7C" w:rsidP="008464C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8</w:t>
            </w:r>
          </w:p>
        </w:tc>
        <w:tc>
          <w:tcPr>
            <w:tcW w:w="1198" w:type="pct"/>
            <w:vAlign w:val="center"/>
          </w:tcPr>
          <w:p w14:paraId="374DBFF5" w14:textId="15C0B4A3" w:rsidR="003052B6" w:rsidRDefault="003052B6" w:rsidP="008464CE">
            <w:pPr>
              <w:rPr>
                <w:rFonts w:ascii="仿宋" w:eastAsia="仿宋" w:hAnsi="仿宋" w:hint="eastAsia"/>
                <w:sz w:val="18"/>
                <w:szCs w:val="18"/>
              </w:rPr>
            </w:pPr>
            <w:r>
              <w:rPr>
                <w:rFonts w:ascii="仿宋" w:eastAsia="仿宋" w:hAnsi="仿宋" w:hint="eastAsia"/>
                <w:sz w:val="18"/>
                <w:szCs w:val="18"/>
              </w:rPr>
              <w:t>重点：</w:t>
            </w:r>
          </w:p>
          <w:p w14:paraId="23835EB6" w14:textId="3EBAF4C3" w:rsidR="003052B6" w:rsidRPr="003052B6" w:rsidRDefault="003052B6" w:rsidP="003052B6">
            <w:pPr>
              <w:rPr>
                <w:rFonts w:ascii="仿宋" w:eastAsia="仿宋" w:hAnsi="仿宋" w:hint="eastAsia"/>
                <w:sz w:val="18"/>
                <w:szCs w:val="18"/>
              </w:rPr>
            </w:pPr>
            <w:r>
              <w:rPr>
                <w:rFonts w:ascii="仿宋" w:eastAsia="仿宋" w:hAnsi="仿宋" w:hint="eastAsia"/>
                <w:sz w:val="18"/>
                <w:szCs w:val="18"/>
              </w:rPr>
              <w:t>1.</w:t>
            </w:r>
            <w:r w:rsidRPr="003052B6">
              <w:rPr>
                <w:rFonts w:ascii="仿宋" w:eastAsia="仿宋" w:hAnsi="仿宋" w:hint="eastAsia"/>
                <w:sz w:val="18"/>
                <w:szCs w:val="18"/>
              </w:rPr>
              <w:t>STP战略</w:t>
            </w:r>
          </w:p>
          <w:p w14:paraId="791A9168" w14:textId="09E98FD2" w:rsidR="003052B6" w:rsidRPr="003052B6" w:rsidRDefault="003052B6" w:rsidP="003052B6">
            <w:pPr>
              <w:rPr>
                <w:rFonts w:ascii="仿宋" w:eastAsia="仿宋" w:hAnsi="仿宋" w:hint="eastAsia"/>
                <w:sz w:val="18"/>
                <w:szCs w:val="18"/>
              </w:rPr>
            </w:pPr>
            <w:r>
              <w:rPr>
                <w:rFonts w:ascii="仿宋" w:eastAsia="仿宋" w:hAnsi="仿宋" w:hint="eastAsia"/>
                <w:sz w:val="18"/>
                <w:szCs w:val="18"/>
              </w:rPr>
              <w:t>2.市场细分定义</w:t>
            </w:r>
          </w:p>
          <w:p w14:paraId="60E29953" w14:textId="03E65B6B" w:rsidR="008464CE" w:rsidRDefault="008464CE" w:rsidP="008464CE">
            <w:pPr>
              <w:rPr>
                <w:rFonts w:ascii="仿宋" w:eastAsia="仿宋" w:hAnsi="仿宋" w:hint="eastAsia"/>
                <w:sz w:val="18"/>
                <w:szCs w:val="18"/>
              </w:rPr>
            </w:pPr>
            <w:r>
              <w:rPr>
                <w:rFonts w:ascii="仿宋" w:eastAsia="仿宋" w:hAnsi="仿宋" w:hint="eastAsia"/>
                <w:sz w:val="18"/>
                <w:szCs w:val="18"/>
              </w:rPr>
              <w:t>难点：</w:t>
            </w:r>
          </w:p>
          <w:p w14:paraId="784F795B" w14:textId="5D53FAE1" w:rsidR="008464CE" w:rsidRPr="002042EF" w:rsidRDefault="008464CE" w:rsidP="008464CE">
            <w:pPr>
              <w:rPr>
                <w:rFonts w:ascii="仿宋" w:eastAsia="仿宋" w:hAnsi="仿宋" w:hint="eastAsia"/>
                <w:sz w:val="18"/>
                <w:szCs w:val="18"/>
              </w:rPr>
            </w:pPr>
            <w:r>
              <w:rPr>
                <w:rFonts w:ascii="仿宋" w:eastAsia="仿宋" w:hAnsi="仿宋" w:hint="eastAsia"/>
                <w:sz w:val="18"/>
                <w:szCs w:val="18"/>
              </w:rPr>
              <w:t>1.市场细分指标的</w:t>
            </w:r>
            <w:r>
              <w:rPr>
                <w:rFonts w:ascii="仿宋" w:eastAsia="仿宋" w:hAnsi="仿宋" w:hint="eastAsia"/>
                <w:sz w:val="18"/>
                <w:szCs w:val="18"/>
              </w:rPr>
              <w:lastRenderedPageBreak/>
              <w:t>确定；</w:t>
            </w:r>
          </w:p>
          <w:p w14:paraId="6ADD2575" w14:textId="48772D4D" w:rsidR="008464CE" w:rsidRPr="008464CE" w:rsidRDefault="008464CE" w:rsidP="008464CE">
            <w:pPr>
              <w:rPr>
                <w:rFonts w:ascii="仿宋" w:eastAsia="仿宋" w:hAnsi="仿宋" w:hint="eastAsia"/>
                <w:sz w:val="18"/>
                <w:szCs w:val="18"/>
              </w:rPr>
            </w:pPr>
            <w:r>
              <w:rPr>
                <w:rFonts w:ascii="仿宋" w:eastAsia="仿宋" w:hAnsi="仿宋" w:hint="eastAsia"/>
                <w:sz w:val="18"/>
                <w:szCs w:val="18"/>
              </w:rPr>
              <w:t>2.定位图横轴纵轴指标的确定。</w:t>
            </w:r>
          </w:p>
        </w:tc>
        <w:tc>
          <w:tcPr>
            <w:tcW w:w="551" w:type="pct"/>
          </w:tcPr>
          <w:p w14:paraId="1456B30D" w14:textId="77777777" w:rsidR="008464CE" w:rsidRDefault="008464CE" w:rsidP="008464C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讲授</w:t>
            </w:r>
          </w:p>
          <w:p w14:paraId="5D1FBCEF" w14:textId="77777777" w:rsidR="008464CE" w:rsidRDefault="008464CE" w:rsidP="008464C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案例讲解</w:t>
            </w:r>
          </w:p>
          <w:p w14:paraId="3A0DFF67" w14:textId="77777777" w:rsidR="001D0F06" w:rsidRDefault="001D0F06" w:rsidP="008464CE">
            <w:pPr>
              <w:suppressAutoHyphens/>
              <w:spacing w:beforeLines="50" w:before="156" w:afterLines="50" w:after="156" w:line="276" w:lineRule="auto"/>
              <w:jc w:val="center"/>
              <w:rPr>
                <w:rFonts w:eastAsia="仿宋"/>
                <w:b/>
                <w:spacing w:val="-3"/>
                <w:sz w:val="24"/>
                <w:lang w:val="en-GB"/>
              </w:rPr>
            </w:pPr>
          </w:p>
          <w:p w14:paraId="364FBD3F" w14:textId="31558CF9" w:rsidR="001D0F06" w:rsidRDefault="001D0F06" w:rsidP="008464CE">
            <w:pPr>
              <w:suppressAutoHyphens/>
              <w:spacing w:beforeLines="50" w:before="156" w:afterLines="50" w:after="156" w:line="276" w:lineRule="auto"/>
              <w:jc w:val="center"/>
              <w:rPr>
                <w:rFonts w:eastAsia="仿宋"/>
                <w:b/>
                <w:spacing w:val="-3"/>
                <w:sz w:val="24"/>
                <w:lang w:val="en-GB"/>
              </w:rPr>
            </w:pPr>
            <w:r w:rsidRPr="001D0F06">
              <w:rPr>
                <w:rFonts w:eastAsia="仿宋" w:hint="eastAsia"/>
                <w:b/>
                <w:spacing w:val="-3"/>
                <w:sz w:val="24"/>
                <w:lang w:val="en-GB"/>
              </w:rPr>
              <w:t>布置调研作业</w:t>
            </w:r>
          </w:p>
          <w:p w14:paraId="259FF40B" w14:textId="64980048" w:rsidR="008464CE" w:rsidRDefault="008464CE" w:rsidP="008464C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课后微信辅导</w:t>
            </w:r>
          </w:p>
          <w:p w14:paraId="23704E3C" w14:textId="4ED77C36" w:rsidR="008464CE" w:rsidRDefault="001D0F06" w:rsidP="008464C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r w:rsidR="008464CE">
              <w:rPr>
                <w:rFonts w:eastAsia="仿宋" w:hint="eastAsia"/>
                <w:b/>
                <w:spacing w:val="-3"/>
                <w:sz w:val="24"/>
                <w:lang w:val="en-GB"/>
              </w:rPr>
              <w:t>课堂调研报告汇报</w:t>
            </w:r>
            <w:r>
              <w:rPr>
                <w:rFonts w:eastAsia="仿宋" w:hint="eastAsia"/>
                <w:b/>
                <w:spacing w:val="-3"/>
                <w:sz w:val="24"/>
                <w:lang w:val="en-GB"/>
              </w:rPr>
              <w:t>讲评</w:t>
            </w:r>
          </w:p>
          <w:p w14:paraId="40F2E27B" w14:textId="40BE402D" w:rsidR="001D0F06" w:rsidRDefault="001D0F06" w:rsidP="008464CE">
            <w:pPr>
              <w:suppressAutoHyphens/>
              <w:spacing w:beforeLines="50" w:before="156" w:afterLines="50" w:after="156" w:line="276" w:lineRule="auto"/>
              <w:jc w:val="center"/>
              <w:rPr>
                <w:rFonts w:eastAsia="仿宋"/>
                <w:b/>
                <w:spacing w:val="-3"/>
                <w:sz w:val="24"/>
                <w:lang w:val="en-GB"/>
              </w:rPr>
            </w:pPr>
          </w:p>
        </w:tc>
        <w:tc>
          <w:tcPr>
            <w:tcW w:w="551" w:type="pct"/>
            <w:vAlign w:val="center"/>
          </w:tcPr>
          <w:p w14:paraId="3DB9EB3C" w14:textId="639E5353" w:rsidR="008464CE" w:rsidRPr="00AC5F20" w:rsidRDefault="00B33D96" w:rsidP="00AC5F2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 xml:space="preserve"> </w:t>
            </w:r>
            <w:r w:rsidR="008464CE" w:rsidRPr="00AC5F20">
              <w:rPr>
                <w:rFonts w:eastAsia="仿宋" w:hint="eastAsia"/>
                <w:b/>
                <w:spacing w:val="-3"/>
                <w:sz w:val="24"/>
                <w:lang w:val="en-GB"/>
              </w:rPr>
              <w:t>调研报告；</w:t>
            </w:r>
          </w:p>
          <w:p w14:paraId="208226D4" w14:textId="77777777" w:rsidR="008464CE" w:rsidRPr="00AC5F20" w:rsidRDefault="008464CE" w:rsidP="00AC5F20">
            <w:pPr>
              <w:suppressAutoHyphens/>
              <w:spacing w:beforeLines="50" w:before="156" w:afterLines="50" w:after="156" w:line="276" w:lineRule="auto"/>
              <w:jc w:val="center"/>
              <w:rPr>
                <w:rFonts w:eastAsia="仿宋"/>
                <w:b/>
                <w:spacing w:val="-3"/>
                <w:sz w:val="24"/>
                <w:lang w:val="en-GB"/>
              </w:rPr>
            </w:pPr>
            <w:r w:rsidRPr="00AC5F20">
              <w:rPr>
                <w:rFonts w:eastAsia="仿宋" w:hint="eastAsia"/>
                <w:b/>
                <w:spacing w:val="-3"/>
                <w:sz w:val="24"/>
                <w:lang w:val="en-GB"/>
              </w:rPr>
              <w:lastRenderedPageBreak/>
              <w:t>课堂汇报；</w:t>
            </w:r>
          </w:p>
          <w:p w14:paraId="4B9211EA" w14:textId="77777777"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测验</w:t>
            </w:r>
          </w:p>
          <w:p w14:paraId="3DC61C58" w14:textId="77777777"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提问</w:t>
            </w:r>
          </w:p>
          <w:p w14:paraId="40E74E98" w14:textId="743A29BE" w:rsidR="008464CE"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闭卷考试</w:t>
            </w:r>
          </w:p>
        </w:tc>
        <w:tc>
          <w:tcPr>
            <w:tcW w:w="551" w:type="pct"/>
            <w:vAlign w:val="center"/>
          </w:tcPr>
          <w:p w14:paraId="0722A77C" w14:textId="77777777" w:rsidR="00214B9C" w:rsidRDefault="00214B9C" w:rsidP="008464CE">
            <w:pPr>
              <w:suppressAutoHyphens/>
              <w:spacing w:beforeLines="50" w:before="156" w:afterLines="50" w:after="156" w:line="276" w:lineRule="auto"/>
              <w:jc w:val="center"/>
              <w:rPr>
                <w:rFonts w:eastAsia="仿宋"/>
                <w:b/>
                <w:spacing w:val="-3"/>
                <w:sz w:val="24"/>
                <w:lang w:val="en-GB"/>
              </w:rPr>
            </w:pPr>
          </w:p>
          <w:p w14:paraId="64129D50" w14:textId="77777777" w:rsidR="00214B9C" w:rsidRDefault="00214B9C" w:rsidP="008464CE">
            <w:pPr>
              <w:suppressAutoHyphens/>
              <w:spacing w:beforeLines="50" w:before="156" w:afterLines="50" w:after="156" w:line="276" w:lineRule="auto"/>
              <w:jc w:val="center"/>
              <w:rPr>
                <w:rFonts w:eastAsia="仿宋"/>
                <w:b/>
                <w:spacing w:val="-3"/>
                <w:sz w:val="24"/>
                <w:lang w:val="en-GB"/>
              </w:rPr>
            </w:pPr>
          </w:p>
          <w:p w14:paraId="1A56865D" w14:textId="77777777" w:rsidR="00214B9C" w:rsidRDefault="00214B9C" w:rsidP="008464CE">
            <w:pPr>
              <w:suppressAutoHyphens/>
              <w:spacing w:beforeLines="50" w:before="156" w:afterLines="50" w:after="156" w:line="276" w:lineRule="auto"/>
              <w:jc w:val="center"/>
              <w:rPr>
                <w:rFonts w:eastAsia="仿宋"/>
                <w:b/>
                <w:spacing w:val="-3"/>
                <w:sz w:val="24"/>
                <w:lang w:val="en-GB"/>
              </w:rPr>
            </w:pPr>
          </w:p>
          <w:p w14:paraId="42B9880B" w14:textId="3929F987" w:rsidR="008464CE" w:rsidRDefault="008C0EEC" w:rsidP="008464CE">
            <w:pPr>
              <w:suppressAutoHyphens/>
              <w:spacing w:beforeLines="50" w:before="156" w:afterLines="50" w:after="156" w:line="276" w:lineRule="auto"/>
              <w:jc w:val="center"/>
              <w:rPr>
                <w:rFonts w:eastAsia="仿宋"/>
                <w:b/>
                <w:spacing w:val="-3"/>
                <w:sz w:val="24"/>
                <w:lang w:val="en-GB"/>
              </w:rPr>
            </w:pPr>
            <w:r w:rsidRPr="008C0EEC">
              <w:rPr>
                <w:rFonts w:eastAsia="仿宋" w:hint="eastAsia"/>
                <w:b/>
                <w:spacing w:val="-3"/>
                <w:sz w:val="24"/>
                <w:lang w:val="en-GB"/>
              </w:rPr>
              <w:lastRenderedPageBreak/>
              <w:t>课程目标</w:t>
            </w:r>
            <w:r>
              <w:rPr>
                <w:rFonts w:eastAsia="仿宋" w:hint="eastAsia"/>
                <w:b/>
                <w:spacing w:val="-3"/>
                <w:sz w:val="24"/>
                <w:lang w:val="en-GB"/>
              </w:rPr>
              <w:t>2</w:t>
            </w:r>
            <w:r w:rsidR="003402A4">
              <w:rPr>
                <w:rFonts w:eastAsia="仿宋" w:hint="eastAsia"/>
                <w:b/>
                <w:spacing w:val="-3"/>
                <w:sz w:val="24"/>
                <w:lang w:val="en-GB"/>
              </w:rPr>
              <w:t>、</w:t>
            </w:r>
            <w:r w:rsidR="003402A4">
              <w:rPr>
                <w:rFonts w:eastAsia="仿宋" w:hint="eastAsia"/>
                <w:b/>
                <w:spacing w:val="-3"/>
                <w:sz w:val="24"/>
                <w:lang w:val="en-GB"/>
              </w:rPr>
              <w:t>3</w:t>
            </w:r>
          </w:p>
          <w:p w14:paraId="04BEE2C2" w14:textId="5270E900" w:rsidR="008C0EEC" w:rsidRDefault="003402A4" w:rsidP="008464C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r>
      <w:tr w:rsidR="003B2F42" w:rsidRPr="003D574E" w14:paraId="4301E5E9" w14:textId="77777777" w:rsidTr="008855B6">
        <w:trPr>
          <w:jc w:val="center"/>
        </w:trPr>
        <w:tc>
          <w:tcPr>
            <w:tcW w:w="303" w:type="pct"/>
            <w:shd w:val="clear" w:color="auto" w:fill="auto"/>
            <w:vAlign w:val="center"/>
          </w:tcPr>
          <w:p w14:paraId="3A69704A" w14:textId="3AEE3C81" w:rsidR="008464CE" w:rsidRPr="00202F65" w:rsidRDefault="003B2F42" w:rsidP="008464CE">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6</w:t>
            </w:r>
          </w:p>
        </w:tc>
        <w:tc>
          <w:tcPr>
            <w:tcW w:w="544" w:type="pct"/>
            <w:shd w:val="clear" w:color="auto" w:fill="auto"/>
            <w:vAlign w:val="center"/>
          </w:tcPr>
          <w:p w14:paraId="7A05909C" w14:textId="76CA458E" w:rsidR="008464CE" w:rsidRDefault="003B2F42" w:rsidP="008464CE">
            <w:pPr>
              <w:suppressAutoHyphens/>
              <w:spacing w:beforeLines="50" w:before="156" w:afterLines="50" w:after="156" w:line="276" w:lineRule="auto"/>
              <w:jc w:val="center"/>
              <w:rPr>
                <w:rFonts w:ascii="仿宋" w:eastAsia="仿宋" w:hAnsi="仿宋" w:hint="eastAsia"/>
                <w:sz w:val="18"/>
                <w:szCs w:val="18"/>
                <w:lang w:val="zh-CN"/>
              </w:rPr>
            </w:pPr>
            <w:r>
              <w:rPr>
                <w:rFonts w:ascii="仿宋" w:eastAsia="仿宋" w:hAnsi="仿宋" w:hint="eastAsia"/>
                <w:sz w:val="18"/>
                <w:szCs w:val="18"/>
                <w:lang w:val="zh-CN"/>
              </w:rPr>
              <w:t>第</w:t>
            </w:r>
            <w:r>
              <w:rPr>
                <w:rFonts w:ascii="仿宋" w:eastAsia="仿宋" w:hAnsi="仿宋" w:hint="eastAsia"/>
                <w:sz w:val="18"/>
                <w:szCs w:val="18"/>
              </w:rPr>
              <w:t>6</w:t>
            </w:r>
            <w:r>
              <w:rPr>
                <w:rFonts w:ascii="仿宋" w:eastAsia="仿宋" w:hAnsi="仿宋" w:hint="eastAsia"/>
                <w:sz w:val="18"/>
                <w:szCs w:val="18"/>
                <w:lang w:val="zh-CN"/>
              </w:rPr>
              <w:t>章 产品</w:t>
            </w:r>
            <w:r>
              <w:rPr>
                <w:rFonts w:ascii="仿宋" w:eastAsia="仿宋" w:hAnsi="仿宋" w:hint="eastAsia"/>
                <w:sz w:val="18"/>
                <w:szCs w:val="18"/>
              </w:rPr>
              <w:t>与服务</w:t>
            </w:r>
            <w:r>
              <w:rPr>
                <w:rFonts w:ascii="仿宋" w:eastAsia="仿宋" w:hAnsi="仿宋" w:hint="eastAsia"/>
                <w:sz w:val="18"/>
                <w:szCs w:val="18"/>
                <w:lang w:val="zh-CN"/>
              </w:rPr>
              <w:t>策略</w:t>
            </w:r>
          </w:p>
        </w:tc>
        <w:tc>
          <w:tcPr>
            <w:tcW w:w="998" w:type="pct"/>
            <w:shd w:val="clear" w:color="auto" w:fill="auto"/>
            <w:vAlign w:val="center"/>
          </w:tcPr>
          <w:p w14:paraId="1FAE6614" w14:textId="77777777" w:rsidR="003B2F42" w:rsidRDefault="003B2F42" w:rsidP="003B2F42">
            <w:pPr>
              <w:rPr>
                <w:rFonts w:ascii="仿宋" w:eastAsia="仿宋" w:hAnsi="仿宋" w:hint="eastAsia"/>
                <w:sz w:val="18"/>
                <w:szCs w:val="18"/>
              </w:rPr>
            </w:pPr>
            <w:r>
              <w:rPr>
                <w:rFonts w:ascii="仿宋" w:eastAsia="仿宋" w:hAnsi="仿宋" w:hint="eastAsia"/>
                <w:sz w:val="18"/>
                <w:szCs w:val="18"/>
              </w:rPr>
              <w:t>6</w:t>
            </w:r>
            <w:r>
              <w:rPr>
                <w:rFonts w:ascii="仿宋" w:eastAsia="仿宋" w:hAnsi="仿宋"/>
                <w:sz w:val="18"/>
                <w:szCs w:val="18"/>
                <w:lang w:val="zh-CN"/>
              </w:rPr>
              <w:t xml:space="preserve">.1 </w:t>
            </w:r>
            <w:r>
              <w:rPr>
                <w:rFonts w:ascii="仿宋" w:eastAsia="仿宋" w:hAnsi="仿宋" w:hint="eastAsia"/>
                <w:sz w:val="18"/>
                <w:szCs w:val="18"/>
                <w:lang w:val="zh-CN"/>
              </w:rPr>
              <w:t>产品</w:t>
            </w:r>
            <w:r>
              <w:rPr>
                <w:rFonts w:ascii="仿宋" w:eastAsia="仿宋" w:hAnsi="仿宋" w:hint="eastAsia"/>
                <w:sz w:val="18"/>
                <w:szCs w:val="18"/>
              </w:rPr>
              <w:t>与产品组合；</w:t>
            </w:r>
          </w:p>
          <w:p w14:paraId="0028E354" w14:textId="77777777" w:rsidR="003B2F42" w:rsidRDefault="003B2F42" w:rsidP="003B2F42">
            <w:pPr>
              <w:rPr>
                <w:rFonts w:ascii="仿宋" w:eastAsia="仿宋" w:hAnsi="仿宋" w:hint="eastAsia"/>
                <w:sz w:val="18"/>
                <w:szCs w:val="18"/>
              </w:rPr>
            </w:pPr>
            <w:r>
              <w:rPr>
                <w:rFonts w:ascii="仿宋" w:eastAsia="仿宋" w:hAnsi="仿宋" w:hint="eastAsia"/>
                <w:sz w:val="18"/>
                <w:szCs w:val="18"/>
              </w:rPr>
              <w:t>6</w:t>
            </w:r>
            <w:r>
              <w:rPr>
                <w:rFonts w:ascii="仿宋" w:eastAsia="仿宋" w:hAnsi="仿宋"/>
                <w:sz w:val="18"/>
                <w:szCs w:val="18"/>
                <w:lang w:val="zh-CN"/>
              </w:rPr>
              <w:t xml:space="preserve">.2 </w:t>
            </w:r>
            <w:r>
              <w:rPr>
                <w:rFonts w:ascii="仿宋" w:eastAsia="仿宋" w:hAnsi="仿宋" w:hint="eastAsia"/>
                <w:sz w:val="18"/>
                <w:szCs w:val="18"/>
              </w:rPr>
              <w:t>产品生命周期；</w:t>
            </w:r>
          </w:p>
          <w:p w14:paraId="3B995589" w14:textId="008EC504" w:rsidR="003B2F42" w:rsidRDefault="003B2F42" w:rsidP="003B2F42">
            <w:pPr>
              <w:rPr>
                <w:rFonts w:ascii="仿宋" w:eastAsia="仿宋" w:hAnsi="仿宋" w:hint="eastAsia"/>
                <w:sz w:val="18"/>
                <w:szCs w:val="18"/>
              </w:rPr>
            </w:pPr>
            <w:r>
              <w:rPr>
                <w:rFonts w:ascii="仿宋" w:eastAsia="仿宋" w:hAnsi="仿宋" w:hint="eastAsia"/>
                <w:sz w:val="18"/>
                <w:szCs w:val="18"/>
              </w:rPr>
              <w:t>6</w:t>
            </w:r>
            <w:r>
              <w:rPr>
                <w:rFonts w:ascii="仿宋" w:eastAsia="仿宋" w:hAnsi="仿宋"/>
                <w:sz w:val="18"/>
                <w:szCs w:val="18"/>
                <w:lang w:val="zh-CN"/>
              </w:rPr>
              <w:t xml:space="preserve">.3 </w:t>
            </w:r>
            <w:r>
              <w:rPr>
                <w:rFonts w:ascii="仿宋" w:eastAsia="仿宋" w:hAnsi="仿宋" w:hint="eastAsia"/>
                <w:sz w:val="18"/>
                <w:szCs w:val="18"/>
              </w:rPr>
              <w:t>新产品开发</w:t>
            </w:r>
          </w:p>
          <w:p w14:paraId="6023565E" w14:textId="77777777" w:rsidR="003B2F42" w:rsidRDefault="003B2F42" w:rsidP="003B2F42">
            <w:pPr>
              <w:rPr>
                <w:rFonts w:ascii="仿宋" w:eastAsia="仿宋" w:hAnsi="仿宋" w:hint="eastAsia"/>
                <w:sz w:val="18"/>
                <w:szCs w:val="18"/>
              </w:rPr>
            </w:pPr>
            <w:r>
              <w:rPr>
                <w:rFonts w:ascii="仿宋" w:eastAsia="仿宋" w:hAnsi="仿宋" w:hint="eastAsia"/>
                <w:sz w:val="18"/>
                <w:szCs w:val="18"/>
                <w:lang w:val="zh-CN"/>
              </w:rPr>
              <w:t>【案例分析】</w:t>
            </w:r>
            <w:r>
              <w:rPr>
                <w:rFonts w:ascii="仿宋" w:eastAsia="仿宋" w:hAnsi="仿宋" w:hint="eastAsia"/>
                <w:sz w:val="18"/>
                <w:szCs w:val="18"/>
              </w:rPr>
              <w:t>“</w:t>
            </w:r>
            <w:r>
              <w:rPr>
                <w:rFonts w:ascii="仿宋" w:eastAsia="仿宋" w:hAnsi="仿宋" w:hint="eastAsia"/>
                <w:sz w:val="18"/>
                <w:szCs w:val="18"/>
                <w:lang w:val="zh-CN"/>
              </w:rPr>
              <w:t>天猫新品数字系统</w:t>
            </w:r>
            <w:r>
              <w:rPr>
                <w:rFonts w:ascii="仿宋" w:eastAsia="仿宋" w:hAnsi="仿宋" w:hint="eastAsia"/>
                <w:sz w:val="18"/>
                <w:szCs w:val="18"/>
              </w:rPr>
              <w:t xml:space="preserve">” </w:t>
            </w:r>
          </w:p>
          <w:p w14:paraId="4289A6AF" w14:textId="3BA5BBD3" w:rsidR="008464CE" w:rsidRDefault="003B2F42" w:rsidP="003B2F42">
            <w:pPr>
              <w:rPr>
                <w:rFonts w:ascii="仿宋" w:eastAsia="仿宋" w:hAnsi="仿宋" w:hint="eastAsia"/>
                <w:sz w:val="18"/>
                <w:szCs w:val="18"/>
                <w:lang w:val="zh-CN"/>
              </w:rPr>
            </w:pPr>
            <w:r>
              <w:rPr>
                <w:rFonts w:ascii="仿宋" w:eastAsia="仿宋" w:hAnsi="仿宋" w:hint="eastAsia"/>
                <w:sz w:val="18"/>
                <w:szCs w:val="18"/>
              </w:rPr>
              <w:t>6</w:t>
            </w:r>
            <w:r>
              <w:rPr>
                <w:rFonts w:ascii="仿宋" w:eastAsia="仿宋" w:hAnsi="仿宋"/>
                <w:sz w:val="18"/>
                <w:szCs w:val="18"/>
                <w:lang w:val="zh-CN"/>
              </w:rPr>
              <w:t xml:space="preserve">.4 </w:t>
            </w:r>
            <w:r>
              <w:rPr>
                <w:rFonts w:ascii="仿宋" w:eastAsia="仿宋" w:hAnsi="仿宋" w:hint="eastAsia"/>
                <w:sz w:val="18"/>
                <w:szCs w:val="18"/>
              </w:rPr>
              <w:t>服务与服务营销策略</w:t>
            </w:r>
          </w:p>
        </w:tc>
        <w:tc>
          <w:tcPr>
            <w:tcW w:w="303" w:type="pct"/>
            <w:vAlign w:val="center"/>
          </w:tcPr>
          <w:p w14:paraId="35CC64B6" w14:textId="42718BB2" w:rsidR="008464CE" w:rsidRDefault="007E7A11" w:rsidP="008464C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198" w:type="pct"/>
            <w:vAlign w:val="center"/>
          </w:tcPr>
          <w:p w14:paraId="3BF264E7" w14:textId="77777777" w:rsidR="008464CE" w:rsidRDefault="00214B9C" w:rsidP="008464CE">
            <w:pPr>
              <w:rPr>
                <w:rFonts w:ascii="仿宋" w:eastAsia="仿宋" w:hAnsi="仿宋" w:hint="eastAsia"/>
                <w:sz w:val="18"/>
                <w:szCs w:val="18"/>
              </w:rPr>
            </w:pPr>
            <w:r>
              <w:rPr>
                <w:rFonts w:ascii="仿宋" w:eastAsia="仿宋" w:hAnsi="仿宋" w:hint="eastAsia"/>
                <w:sz w:val="18"/>
                <w:szCs w:val="18"/>
              </w:rPr>
              <w:t>重点;</w:t>
            </w:r>
          </w:p>
          <w:p w14:paraId="543A4851" w14:textId="6EFF68B8" w:rsidR="00214B9C" w:rsidRDefault="003052B6" w:rsidP="008464CE">
            <w:pPr>
              <w:rPr>
                <w:rFonts w:ascii="仿宋" w:eastAsia="仿宋" w:hAnsi="仿宋" w:hint="eastAsia"/>
                <w:sz w:val="18"/>
                <w:szCs w:val="18"/>
              </w:rPr>
            </w:pPr>
            <w:r>
              <w:rPr>
                <w:rFonts w:ascii="仿宋" w:eastAsia="仿宋" w:hAnsi="仿宋" w:hint="eastAsia"/>
                <w:sz w:val="18"/>
                <w:szCs w:val="18"/>
              </w:rPr>
              <w:t>1.</w:t>
            </w:r>
            <w:r w:rsidR="00214B9C">
              <w:rPr>
                <w:rFonts w:ascii="仿宋" w:eastAsia="仿宋" w:hAnsi="仿宋" w:hint="eastAsia"/>
                <w:sz w:val="18"/>
                <w:szCs w:val="18"/>
              </w:rPr>
              <w:t>产品整体观念</w:t>
            </w:r>
          </w:p>
          <w:p w14:paraId="4BDA1BFD" w14:textId="4BDAB985" w:rsidR="00214B9C" w:rsidRDefault="003052B6" w:rsidP="008464CE">
            <w:pPr>
              <w:rPr>
                <w:rFonts w:ascii="仿宋" w:eastAsia="仿宋" w:hAnsi="仿宋" w:hint="eastAsia"/>
                <w:sz w:val="18"/>
                <w:szCs w:val="18"/>
              </w:rPr>
            </w:pPr>
            <w:r>
              <w:rPr>
                <w:rFonts w:ascii="仿宋" w:eastAsia="仿宋" w:hAnsi="仿宋" w:hint="eastAsia"/>
                <w:sz w:val="18"/>
                <w:szCs w:val="18"/>
              </w:rPr>
              <w:t>2.</w:t>
            </w:r>
            <w:r w:rsidR="00214B9C">
              <w:rPr>
                <w:rFonts w:ascii="仿宋" w:eastAsia="仿宋" w:hAnsi="仿宋" w:hint="eastAsia"/>
                <w:sz w:val="18"/>
                <w:szCs w:val="18"/>
              </w:rPr>
              <w:t>产品生命周期</w:t>
            </w:r>
          </w:p>
          <w:p w14:paraId="7D406B7C" w14:textId="60E3DC70" w:rsidR="00214B9C" w:rsidRDefault="00214B9C" w:rsidP="008464CE">
            <w:pPr>
              <w:rPr>
                <w:rFonts w:ascii="仿宋" w:eastAsia="仿宋" w:hAnsi="仿宋" w:hint="eastAsia"/>
                <w:sz w:val="18"/>
                <w:szCs w:val="18"/>
              </w:rPr>
            </w:pPr>
          </w:p>
        </w:tc>
        <w:tc>
          <w:tcPr>
            <w:tcW w:w="551" w:type="pct"/>
          </w:tcPr>
          <w:p w14:paraId="15FC7B9A" w14:textId="77777777" w:rsidR="003B2F42" w:rsidRDefault="003B2F42" w:rsidP="008464CE">
            <w:pPr>
              <w:suppressAutoHyphens/>
              <w:spacing w:beforeLines="50" w:before="156" w:afterLines="50" w:after="156" w:line="276" w:lineRule="auto"/>
              <w:jc w:val="center"/>
              <w:rPr>
                <w:rFonts w:eastAsia="仿宋"/>
                <w:b/>
                <w:spacing w:val="-3"/>
                <w:sz w:val="24"/>
                <w:lang w:val="en-GB"/>
              </w:rPr>
            </w:pPr>
          </w:p>
          <w:p w14:paraId="36081B07" w14:textId="2A3B111D" w:rsidR="003B2F42" w:rsidRDefault="003B2F42" w:rsidP="008464C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14:paraId="6BF0EE61" w14:textId="77777777" w:rsidR="003B2F42" w:rsidRDefault="003B2F42" w:rsidP="008464CE">
            <w:pPr>
              <w:suppressAutoHyphens/>
              <w:spacing w:beforeLines="50" w:before="156" w:afterLines="50" w:after="156" w:line="276" w:lineRule="auto"/>
              <w:jc w:val="center"/>
              <w:rPr>
                <w:rFonts w:eastAsia="仿宋"/>
                <w:b/>
                <w:spacing w:val="-3"/>
                <w:sz w:val="24"/>
                <w:lang w:val="en-GB"/>
              </w:rPr>
            </w:pPr>
          </w:p>
          <w:p w14:paraId="2B687E4B" w14:textId="121E78AC" w:rsidR="008464CE" w:rsidRDefault="003B2F42" w:rsidP="008464CE">
            <w:pPr>
              <w:suppressAutoHyphens/>
              <w:spacing w:beforeLines="50" w:before="156" w:afterLines="50" w:after="156" w:line="276" w:lineRule="auto"/>
              <w:jc w:val="center"/>
              <w:rPr>
                <w:rFonts w:eastAsia="仿宋"/>
                <w:b/>
                <w:spacing w:val="-3"/>
                <w:sz w:val="24"/>
                <w:lang w:val="en-GB"/>
              </w:rPr>
            </w:pPr>
            <w:r w:rsidRPr="003B2F42">
              <w:rPr>
                <w:rFonts w:eastAsia="仿宋" w:hint="eastAsia"/>
                <w:b/>
                <w:spacing w:val="-3"/>
                <w:sz w:val="24"/>
                <w:lang w:val="en-GB"/>
              </w:rPr>
              <w:t>案例分析</w:t>
            </w:r>
          </w:p>
        </w:tc>
        <w:tc>
          <w:tcPr>
            <w:tcW w:w="551" w:type="pct"/>
            <w:vAlign w:val="center"/>
          </w:tcPr>
          <w:p w14:paraId="24E29DA8" w14:textId="77777777"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测验</w:t>
            </w:r>
          </w:p>
          <w:p w14:paraId="24C6FC77" w14:textId="77777777"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提问</w:t>
            </w:r>
          </w:p>
          <w:p w14:paraId="62C1BBAA" w14:textId="00D0312F" w:rsidR="008464CE"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闭卷考试</w:t>
            </w:r>
          </w:p>
        </w:tc>
        <w:tc>
          <w:tcPr>
            <w:tcW w:w="551" w:type="pct"/>
            <w:vAlign w:val="center"/>
          </w:tcPr>
          <w:p w14:paraId="14754F27" w14:textId="12D4F60B" w:rsidR="008464CE" w:rsidRDefault="008C0EEC" w:rsidP="008464CE">
            <w:pPr>
              <w:suppressAutoHyphens/>
              <w:spacing w:beforeLines="50" w:before="156" w:afterLines="50" w:after="156" w:line="276" w:lineRule="auto"/>
              <w:jc w:val="center"/>
              <w:rPr>
                <w:rFonts w:eastAsia="仿宋"/>
                <w:b/>
                <w:spacing w:val="-3"/>
                <w:sz w:val="24"/>
                <w:lang w:val="en-GB"/>
              </w:rPr>
            </w:pPr>
            <w:r w:rsidRPr="008C0EEC">
              <w:rPr>
                <w:rFonts w:eastAsia="仿宋" w:hint="eastAsia"/>
                <w:b/>
                <w:spacing w:val="-3"/>
                <w:sz w:val="24"/>
                <w:lang w:val="en-GB"/>
              </w:rPr>
              <w:t>课程目标</w:t>
            </w:r>
            <w:r w:rsidRPr="008C0EEC">
              <w:rPr>
                <w:rFonts w:eastAsia="仿宋" w:hint="eastAsia"/>
                <w:b/>
                <w:spacing w:val="-3"/>
                <w:sz w:val="24"/>
                <w:lang w:val="en-GB"/>
              </w:rPr>
              <w:t>3</w:t>
            </w:r>
            <w:r w:rsidR="003402A4">
              <w:rPr>
                <w:rFonts w:eastAsia="仿宋" w:hint="eastAsia"/>
                <w:b/>
                <w:spacing w:val="-3"/>
                <w:sz w:val="24"/>
                <w:lang w:val="en-GB"/>
              </w:rPr>
              <w:t>、</w:t>
            </w:r>
            <w:r w:rsidR="003402A4">
              <w:rPr>
                <w:rFonts w:eastAsia="仿宋" w:hint="eastAsia"/>
                <w:b/>
                <w:spacing w:val="-3"/>
                <w:sz w:val="24"/>
                <w:lang w:val="en-GB"/>
              </w:rPr>
              <w:t>4</w:t>
            </w:r>
          </w:p>
          <w:p w14:paraId="3D496058" w14:textId="1DDA0912" w:rsidR="008C0EEC" w:rsidRDefault="003402A4" w:rsidP="008464C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r>
      <w:tr w:rsidR="008464CE" w:rsidRPr="003D574E" w14:paraId="645D8E5C" w14:textId="77777777" w:rsidTr="008855B6">
        <w:trPr>
          <w:jc w:val="center"/>
        </w:trPr>
        <w:tc>
          <w:tcPr>
            <w:tcW w:w="303" w:type="pct"/>
            <w:shd w:val="clear" w:color="auto" w:fill="auto"/>
            <w:vAlign w:val="center"/>
          </w:tcPr>
          <w:p w14:paraId="673D1AB1" w14:textId="14F5ED9C" w:rsidR="008464CE" w:rsidRPr="00202F65" w:rsidRDefault="003B2F42" w:rsidP="008464CE">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544" w:type="pct"/>
            <w:shd w:val="clear" w:color="auto" w:fill="auto"/>
            <w:vAlign w:val="center"/>
          </w:tcPr>
          <w:p w14:paraId="2E35DAE8" w14:textId="5D26D1DA" w:rsidR="008464CE" w:rsidRDefault="003B2F42" w:rsidP="008464CE">
            <w:pPr>
              <w:suppressAutoHyphens/>
              <w:spacing w:beforeLines="50" w:before="156" w:afterLines="50" w:after="156" w:line="276" w:lineRule="auto"/>
              <w:jc w:val="center"/>
              <w:rPr>
                <w:rFonts w:ascii="仿宋" w:eastAsia="仿宋" w:hAnsi="仿宋" w:hint="eastAsia"/>
                <w:sz w:val="18"/>
                <w:szCs w:val="18"/>
                <w:lang w:val="zh-CN"/>
              </w:rPr>
            </w:pPr>
            <w:r>
              <w:rPr>
                <w:rFonts w:ascii="仿宋" w:eastAsia="仿宋" w:hAnsi="仿宋" w:hint="eastAsia"/>
                <w:sz w:val="18"/>
                <w:szCs w:val="18"/>
                <w:lang w:val="zh-CN"/>
              </w:rPr>
              <w:t>第</w:t>
            </w:r>
            <w:r>
              <w:rPr>
                <w:rFonts w:ascii="仿宋" w:eastAsia="仿宋" w:hAnsi="仿宋" w:hint="eastAsia"/>
                <w:sz w:val="18"/>
                <w:szCs w:val="18"/>
              </w:rPr>
              <w:t>7</w:t>
            </w:r>
            <w:r>
              <w:rPr>
                <w:rFonts w:ascii="仿宋" w:eastAsia="仿宋" w:hAnsi="仿宋" w:hint="eastAsia"/>
                <w:sz w:val="18"/>
                <w:szCs w:val="18"/>
                <w:lang w:val="zh-CN"/>
              </w:rPr>
              <w:t xml:space="preserve">章 </w:t>
            </w:r>
            <w:r>
              <w:rPr>
                <w:rFonts w:ascii="仿宋" w:eastAsia="仿宋" w:hAnsi="仿宋" w:hint="eastAsia"/>
                <w:sz w:val="18"/>
                <w:szCs w:val="18"/>
              </w:rPr>
              <w:t>品牌</w:t>
            </w:r>
            <w:r>
              <w:rPr>
                <w:rFonts w:ascii="仿宋" w:eastAsia="仿宋" w:hAnsi="仿宋" w:hint="eastAsia"/>
                <w:sz w:val="18"/>
                <w:szCs w:val="18"/>
                <w:lang w:val="zh-CN"/>
              </w:rPr>
              <w:t>策略</w:t>
            </w:r>
          </w:p>
        </w:tc>
        <w:tc>
          <w:tcPr>
            <w:tcW w:w="998" w:type="pct"/>
            <w:shd w:val="clear" w:color="auto" w:fill="auto"/>
            <w:vAlign w:val="center"/>
          </w:tcPr>
          <w:p w14:paraId="0352B380" w14:textId="66485D71" w:rsidR="003B2F42" w:rsidRDefault="003B2F42" w:rsidP="003B2F42">
            <w:pPr>
              <w:rPr>
                <w:rFonts w:ascii="仿宋" w:eastAsia="仿宋" w:hAnsi="仿宋" w:hint="eastAsia"/>
                <w:sz w:val="18"/>
                <w:szCs w:val="18"/>
              </w:rPr>
            </w:pPr>
            <w:r>
              <w:rPr>
                <w:rFonts w:ascii="仿宋" w:eastAsia="仿宋" w:hAnsi="仿宋" w:hint="eastAsia"/>
                <w:sz w:val="18"/>
                <w:szCs w:val="18"/>
              </w:rPr>
              <w:t>7</w:t>
            </w:r>
            <w:r>
              <w:rPr>
                <w:rFonts w:ascii="仿宋" w:eastAsia="仿宋" w:hAnsi="仿宋"/>
                <w:sz w:val="18"/>
                <w:szCs w:val="18"/>
                <w:lang w:val="zh-CN"/>
              </w:rPr>
              <w:t xml:space="preserve">.1 </w:t>
            </w:r>
            <w:r>
              <w:rPr>
                <w:rFonts w:ascii="仿宋" w:eastAsia="仿宋" w:hAnsi="仿宋" w:hint="eastAsia"/>
                <w:sz w:val="18"/>
                <w:szCs w:val="18"/>
              </w:rPr>
              <w:t>品牌相关基本概念：</w:t>
            </w:r>
          </w:p>
          <w:p w14:paraId="19D311C9" w14:textId="08D599FF" w:rsidR="003B2F42" w:rsidRDefault="003B2F42" w:rsidP="003B2F42">
            <w:pPr>
              <w:rPr>
                <w:rFonts w:ascii="仿宋" w:eastAsia="仿宋" w:hAnsi="仿宋" w:hint="eastAsia"/>
                <w:sz w:val="18"/>
                <w:szCs w:val="18"/>
              </w:rPr>
            </w:pPr>
            <w:r>
              <w:rPr>
                <w:rFonts w:ascii="仿宋" w:eastAsia="仿宋" w:hAnsi="仿宋" w:hint="eastAsia"/>
                <w:sz w:val="18"/>
                <w:szCs w:val="18"/>
              </w:rPr>
              <w:t>品牌的定义；品牌的特征；品牌内涵</w:t>
            </w:r>
            <w:r w:rsidR="00436AFC">
              <w:rPr>
                <w:rFonts w:ascii="仿宋" w:eastAsia="仿宋" w:hAnsi="仿宋" w:hint="eastAsia"/>
                <w:sz w:val="18"/>
                <w:szCs w:val="18"/>
              </w:rPr>
              <w:t xml:space="preserve"> </w:t>
            </w:r>
            <w:r>
              <w:rPr>
                <w:rFonts w:ascii="仿宋" w:eastAsia="仿宋" w:hAnsi="仿宋" w:hint="eastAsia"/>
                <w:sz w:val="18"/>
                <w:szCs w:val="18"/>
              </w:rPr>
              <w:t>；</w:t>
            </w:r>
          </w:p>
          <w:p w14:paraId="7A51114F" w14:textId="48D8CC36" w:rsidR="003B2F42" w:rsidRDefault="003B2F42" w:rsidP="003B2F42">
            <w:pPr>
              <w:rPr>
                <w:rFonts w:ascii="仿宋" w:eastAsia="仿宋" w:hAnsi="仿宋" w:hint="eastAsia"/>
                <w:sz w:val="18"/>
                <w:szCs w:val="18"/>
              </w:rPr>
            </w:pPr>
            <w:r>
              <w:rPr>
                <w:rFonts w:ascii="仿宋" w:eastAsia="仿宋" w:hAnsi="仿宋" w:hint="eastAsia"/>
                <w:sz w:val="18"/>
                <w:szCs w:val="18"/>
              </w:rPr>
              <w:t>7</w:t>
            </w:r>
            <w:r w:rsidRPr="00FD643E">
              <w:rPr>
                <w:rFonts w:ascii="仿宋" w:eastAsia="仿宋" w:hAnsi="仿宋"/>
                <w:sz w:val="18"/>
                <w:szCs w:val="18"/>
              </w:rPr>
              <w:t xml:space="preserve">.2 </w:t>
            </w:r>
            <w:r>
              <w:rPr>
                <w:rFonts w:ascii="仿宋" w:eastAsia="仿宋" w:hAnsi="仿宋" w:hint="eastAsia"/>
                <w:sz w:val="18"/>
                <w:szCs w:val="18"/>
              </w:rPr>
              <w:t>品牌</w:t>
            </w:r>
            <w:r w:rsidR="00436AFC">
              <w:rPr>
                <w:rFonts w:ascii="仿宋" w:eastAsia="仿宋" w:hAnsi="仿宋" w:hint="eastAsia"/>
                <w:sz w:val="18"/>
                <w:szCs w:val="18"/>
              </w:rPr>
              <w:t>形象策划；</w:t>
            </w:r>
          </w:p>
          <w:p w14:paraId="53777C4F" w14:textId="77777777" w:rsidR="003E45D7" w:rsidRDefault="003B2F42" w:rsidP="003B2F42">
            <w:pPr>
              <w:rPr>
                <w:rFonts w:ascii="仿宋" w:eastAsia="仿宋" w:hAnsi="仿宋" w:hint="eastAsia"/>
                <w:sz w:val="18"/>
                <w:szCs w:val="18"/>
              </w:rPr>
            </w:pPr>
            <w:r>
              <w:rPr>
                <w:rFonts w:ascii="仿宋" w:eastAsia="仿宋" w:hAnsi="仿宋" w:hint="eastAsia"/>
                <w:sz w:val="18"/>
                <w:szCs w:val="18"/>
              </w:rPr>
              <w:t>7.3 品牌的作用；</w:t>
            </w:r>
          </w:p>
          <w:p w14:paraId="49523E2F" w14:textId="05D4E590" w:rsidR="003B2F42" w:rsidRDefault="003B2F42" w:rsidP="003B2F42">
            <w:pPr>
              <w:rPr>
                <w:rFonts w:ascii="仿宋" w:eastAsia="仿宋" w:hAnsi="仿宋" w:hint="eastAsia"/>
                <w:sz w:val="18"/>
                <w:szCs w:val="18"/>
              </w:rPr>
            </w:pPr>
            <w:r>
              <w:rPr>
                <w:rFonts w:ascii="仿宋" w:eastAsia="仿宋" w:hAnsi="仿宋" w:hint="eastAsia"/>
                <w:sz w:val="18"/>
                <w:szCs w:val="18"/>
              </w:rPr>
              <w:t>7</w:t>
            </w:r>
            <w:r>
              <w:rPr>
                <w:rFonts w:ascii="仿宋" w:eastAsia="仿宋" w:hAnsi="仿宋"/>
                <w:sz w:val="18"/>
                <w:szCs w:val="18"/>
                <w:lang w:val="zh-CN"/>
              </w:rPr>
              <w:t xml:space="preserve">.4 </w:t>
            </w:r>
            <w:r>
              <w:rPr>
                <w:rFonts w:ascii="仿宋" w:eastAsia="仿宋" w:hAnsi="仿宋" w:hint="eastAsia"/>
                <w:sz w:val="18"/>
                <w:szCs w:val="18"/>
              </w:rPr>
              <w:t>品牌策略和推广定位</w:t>
            </w:r>
          </w:p>
          <w:p w14:paraId="70E7D101" w14:textId="401F0597" w:rsidR="003B2F42" w:rsidRPr="00A64DA9" w:rsidRDefault="00436AFC" w:rsidP="003B2F42">
            <w:pPr>
              <w:rPr>
                <w:rFonts w:ascii="仿宋" w:eastAsia="仿宋" w:hAnsi="仿宋" w:hint="eastAsia"/>
                <w:b/>
                <w:bCs/>
                <w:sz w:val="18"/>
                <w:szCs w:val="18"/>
              </w:rPr>
            </w:pPr>
            <w:r>
              <w:rPr>
                <w:rFonts w:ascii="仿宋" w:eastAsia="仿宋" w:hAnsi="仿宋" w:hint="eastAsia"/>
                <w:sz w:val="18"/>
                <w:szCs w:val="18"/>
              </w:rPr>
              <w:t xml:space="preserve"> </w:t>
            </w:r>
            <w:r w:rsidR="003B2F42" w:rsidRPr="00A64DA9">
              <w:rPr>
                <w:rFonts w:ascii="仿宋" w:eastAsia="仿宋" w:hAnsi="仿宋" w:hint="eastAsia"/>
                <w:b/>
                <w:bCs/>
                <w:sz w:val="18"/>
                <w:szCs w:val="18"/>
              </w:rPr>
              <w:t>7</w:t>
            </w:r>
            <w:r w:rsidR="003B2F42" w:rsidRPr="00A64DA9">
              <w:rPr>
                <w:rFonts w:ascii="仿宋" w:eastAsia="仿宋" w:hAnsi="仿宋"/>
                <w:b/>
                <w:bCs/>
                <w:sz w:val="18"/>
                <w:szCs w:val="18"/>
              </w:rPr>
              <w:t>.5</w:t>
            </w:r>
            <w:r w:rsidR="003B2F42" w:rsidRPr="00A64DA9">
              <w:rPr>
                <w:rFonts w:ascii="仿宋" w:eastAsia="仿宋" w:hAnsi="仿宋" w:hint="eastAsia"/>
                <w:b/>
                <w:bCs/>
                <w:sz w:val="18"/>
                <w:szCs w:val="18"/>
              </w:rPr>
              <w:t>调研</w:t>
            </w:r>
            <w:r w:rsidR="003B2F42">
              <w:rPr>
                <w:rFonts w:ascii="仿宋" w:eastAsia="仿宋" w:hAnsi="仿宋" w:hint="eastAsia"/>
                <w:b/>
                <w:bCs/>
                <w:sz w:val="18"/>
                <w:szCs w:val="18"/>
              </w:rPr>
              <w:t xml:space="preserve"> </w:t>
            </w:r>
          </w:p>
          <w:p w14:paraId="631BD19E" w14:textId="084A057C" w:rsidR="008464CE" w:rsidRPr="003B2F42" w:rsidRDefault="003B2F42" w:rsidP="003B2F42">
            <w:pPr>
              <w:rPr>
                <w:rFonts w:ascii="仿宋" w:eastAsia="仿宋" w:hAnsi="仿宋" w:hint="eastAsia"/>
                <w:sz w:val="18"/>
                <w:szCs w:val="18"/>
              </w:rPr>
            </w:pPr>
            <w:r>
              <w:rPr>
                <w:rFonts w:ascii="仿宋" w:eastAsia="仿宋" w:hAnsi="仿宋" w:hint="eastAsia"/>
                <w:sz w:val="18"/>
                <w:szCs w:val="18"/>
              </w:rPr>
              <w:t>作业：“试比较两个著名品牌”</w:t>
            </w:r>
          </w:p>
        </w:tc>
        <w:tc>
          <w:tcPr>
            <w:tcW w:w="303" w:type="pct"/>
            <w:vAlign w:val="center"/>
          </w:tcPr>
          <w:p w14:paraId="3D458459" w14:textId="388C5DC2" w:rsidR="008464CE" w:rsidRDefault="00F84F7C" w:rsidP="008464C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198" w:type="pct"/>
            <w:vAlign w:val="center"/>
          </w:tcPr>
          <w:p w14:paraId="4F979892" w14:textId="77777777" w:rsidR="003B2F42" w:rsidRDefault="003B2F42" w:rsidP="003B2F42">
            <w:pPr>
              <w:rPr>
                <w:rFonts w:ascii="仿宋" w:eastAsia="仿宋" w:hAnsi="仿宋" w:hint="eastAsia"/>
                <w:sz w:val="18"/>
                <w:szCs w:val="18"/>
              </w:rPr>
            </w:pPr>
            <w:r>
              <w:rPr>
                <w:rFonts w:ascii="仿宋" w:eastAsia="仿宋" w:hAnsi="仿宋" w:hint="eastAsia"/>
                <w:sz w:val="18"/>
                <w:szCs w:val="18"/>
              </w:rPr>
              <w:t>重点：</w:t>
            </w:r>
          </w:p>
          <w:p w14:paraId="2BBB5209" w14:textId="3A0F17EF" w:rsidR="003B2F42" w:rsidRDefault="003052B6" w:rsidP="003B2F42">
            <w:pPr>
              <w:rPr>
                <w:rFonts w:ascii="仿宋" w:eastAsia="仿宋" w:hAnsi="仿宋" w:hint="eastAsia"/>
                <w:sz w:val="18"/>
                <w:szCs w:val="18"/>
              </w:rPr>
            </w:pPr>
            <w:r>
              <w:rPr>
                <w:rFonts w:ascii="仿宋" w:eastAsia="仿宋" w:hAnsi="仿宋" w:hint="eastAsia"/>
                <w:sz w:val="18"/>
                <w:szCs w:val="18"/>
              </w:rPr>
              <w:t>1.</w:t>
            </w:r>
            <w:r w:rsidR="003B2F42">
              <w:rPr>
                <w:rFonts w:ascii="仿宋" w:eastAsia="仿宋" w:hAnsi="仿宋" w:hint="eastAsia"/>
                <w:sz w:val="18"/>
                <w:szCs w:val="18"/>
              </w:rPr>
              <w:t>品牌的特征</w:t>
            </w:r>
            <w:r>
              <w:rPr>
                <w:rFonts w:ascii="仿宋" w:eastAsia="仿宋" w:hAnsi="仿宋" w:hint="eastAsia"/>
                <w:sz w:val="18"/>
                <w:szCs w:val="18"/>
              </w:rPr>
              <w:t>和内涵</w:t>
            </w:r>
          </w:p>
          <w:p w14:paraId="66C1B942" w14:textId="155799CA" w:rsidR="003052B6" w:rsidRDefault="003052B6" w:rsidP="003B2F42">
            <w:pPr>
              <w:rPr>
                <w:rFonts w:ascii="仿宋" w:eastAsia="仿宋" w:hAnsi="仿宋" w:hint="eastAsia"/>
                <w:sz w:val="18"/>
                <w:szCs w:val="18"/>
              </w:rPr>
            </w:pPr>
            <w:r>
              <w:rPr>
                <w:rFonts w:ascii="仿宋" w:eastAsia="仿宋" w:hAnsi="仿宋" w:hint="eastAsia"/>
                <w:sz w:val="18"/>
                <w:szCs w:val="18"/>
              </w:rPr>
              <w:t>2.品牌策略</w:t>
            </w:r>
          </w:p>
          <w:p w14:paraId="3F5D3C63" w14:textId="77777777" w:rsidR="003B2F42" w:rsidRDefault="003B2F42" w:rsidP="008464CE">
            <w:pPr>
              <w:rPr>
                <w:rFonts w:ascii="仿宋" w:eastAsia="仿宋" w:hAnsi="仿宋" w:hint="eastAsia"/>
                <w:sz w:val="18"/>
                <w:szCs w:val="18"/>
              </w:rPr>
            </w:pPr>
            <w:r>
              <w:rPr>
                <w:rFonts w:ascii="仿宋" w:eastAsia="仿宋" w:hAnsi="仿宋" w:hint="eastAsia"/>
                <w:sz w:val="18"/>
                <w:szCs w:val="18"/>
              </w:rPr>
              <w:t>难点：</w:t>
            </w:r>
          </w:p>
          <w:p w14:paraId="2EF31E07" w14:textId="717DE9C3" w:rsidR="008464CE" w:rsidRDefault="003052B6" w:rsidP="008464CE">
            <w:pPr>
              <w:rPr>
                <w:rFonts w:ascii="仿宋" w:eastAsia="仿宋" w:hAnsi="仿宋" w:hint="eastAsia"/>
                <w:sz w:val="18"/>
                <w:szCs w:val="18"/>
              </w:rPr>
            </w:pPr>
            <w:r>
              <w:rPr>
                <w:rFonts w:ascii="仿宋" w:eastAsia="仿宋" w:hAnsi="仿宋" w:hint="eastAsia"/>
                <w:sz w:val="18"/>
                <w:szCs w:val="18"/>
              </w:rPr>
              <w:t>1.</w:t>
            </w:r>
            <w:r w:rsidR="003B2F42">
              <w:rPr>
                <w:rFonts w:ascii="仿宋" w:eastAsia="仿宋" w:hAnsi="仿宋" w:hint="eastAsia"/>
                <w:sz w:val="18"/>
                <w:szCs w:val="18"/>
              </w:rPr>
              <w:t>品牌</w:t>
            </w:r>
            <w:r w:rsidR="00436AFC">
              <w:rPr>
                <w:rFonts w:ascii="仿宋" w:eastAsia="仿宋" w:hAnsi="仿宋" w:hint="eastAsia"/>
                <w:sz w:val="18"/>
                <w:szCs w:val="18"/>
              </w:rPr>
              <w:t>形象策划</w:t>
            </w:r>
          </w:p>
        </w:tc>
        <w:tc>
          <w:tcPr>
            <w:tcW w:w="551" w:type="pct"/>
          </w:tcPr>
          <w:p w14:paraId="24F6E972" w14:textId="77777777" w:rsidR="00214B9C" w:rsidRDefault="00214B9C" w:rsidP="003B2F42">
            <w:pPr>
              <w:suppressAutoHyphens/>
              <w:spacing w:beforeLines="50" w:before="156" w:afterLines="50" w:after="156" w:line="276" w:lineRule="auto"/>
              <w:jc w:val="center"/>
              <w:rPr>
                <w:rFonts w:eastAsia="仿宋"/>
                <w:b/>
                <w:spacing w:val="-3"/>
                <w:sz w:val="24"/>
                <w:lang w:val="en-GB"/>
              </w:rPr>
            </w:pPr>
          </w:p>
          <w:p w14:paraId="0BB3D097" w14:textId="7B206606" w:rsidR="003B2F42" w:rsidRPr="003B2F42" w:rsidRDefault="003B2F42" w:rsidP="003B2F42">
            <w:pPr>
              <w:suppressAutoHyphens/>
              <w:spacing w:beforeLines="50" w:before="156" w:afterLines="50" w:after="156" w:line="276" w:lineRule="auto"/>
              <w:jc w:val="center"/>
              <w:rPr>
                <w:rFonts w:eastAsia="仿宋"/>
                <w:b/>
                <w:spacing w:val="-3"/>
                <w:sz w:val="24"/>
                <w:lang w:val="en-GB"/>
              </w:rPr>
            </w:pPr>
            <w:r w:rsidRPr="003B2F42">
              <w:rPr>
                <w:rFonts w:eastAsia="仿宋" w:hint="eastAsia"/>
                <w:b/>
                <w:spacing w:val="-3"/>
                <w:sz w:val="24"/>
                <w:lang w:val="en-GB"/>
              </w:rPr>
              <w:t>讲授</w:t>
            </w:r>
          </w:p>
          <w:p w14:paraId="0D567909" w14:textId="77777777" w:rsidR="008464CE" w:rsidRDefault="003B2F42" w:rsidP="003B2F42">
            <w:pPr>
              <w:suppressAutoHyphens/>
              <w:spacing w:beforeLines="50" w:before="156" w:afterLines="50" w:after="156" w:line="276" w:lineRule="auto"/>
              <w:jc w:val="center"/>
              <w:rPr>
                <w:rFonts w:eastAsia="仿宋"/>
                <w:b/>
                <w:spacing w:val="-3"/>
                <w:sz w:val="24"/>
                <w:lang w:val="en-GB"/>
              </w:rPr>
            </w:pPr>
            <w:r w:rsidRPr="003B2F42">
              <w:rPr>
                <w:rFonts w:eastAsia="仿宋" w:hint="eastAsia"/>
                <w:b/>
                <w:spacing w:val="-3"/>
                <w:sz w:val="24"/>
                <w:lang w:val="en-GB"/>
              </w:rPr>
              <w:t>案例讲解</w:t>
            </w:r>
          </w:p>
          <w:p w14:paraId="7D91E1BE" w14:textId="77777777" w:rsidR="008E2A61" w:rsidRDefault="008E2A61" w:rsidP="008E2A61">
            <w:pPr>
              <w:suppressAutoHyphens/>
              <w:spacing w:beforeLines="50" w:before="156" w:afterLines="50" w:after="156" w:line="276" w:lineRule="auto"/>
              <w:jc w:val="center"/>
              <w:rPr>
                <w:rFonts w:eastAsia="仿宋"/>
                <w:b/>
                <w:spacing w:val="-3"/>
                <w:sz w:val="24"/>
                <w:lang w:val="en-GB"/>
              </w:rPr>
            </w:pPr>
            <w:r w:rsidRPr="001D0F06">
              <w:rPr>
                <w:rFonts w:eastAsia="仿宋" w:hint="eastAsia"/>
                <w:b/>
                <w:spacing w:val="-3"/>
                <w:sz w:val="24"/>
                <w:lang w:val="en-GB"/>
              </w:rPr>
              <w:t>布置调研作业</w:t>
            </w:r>
          </w:p>
          <w:p w14:paraId="3FD3C843" w14:textId="62E2C968" w:rsidR="001D0F06" w:rsidRDefault="001D0F06" w:rsidP="003B2F4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作业讲评</w:t>
            </w:r>
          </w:p>
        </w:tc>
        <w:tc>
          <w:tcPr>
            <w:tcW w:w="551" w:type="pct"/>
            <w:vAlign w:val="center"/>
          </w:tcPr>
          <w:p w14:paraId="3E36ED34" w14:textId="450E9E71" w:rsidR="003B2F42" w:rsidRDefault="00B33D96" w:rsidP="003B2F4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r w:rsidR="003B2F42">
              <w:rPr>
                <w:rFonts w:eastAsia="仿宋" w:hint="eastAsia"/>
                <w:b/>
                <w:spacing w:val="-3"/>
                <w:sz w:val="24"/>
                <w:lang w:val="en-GB"/>
              </w:rPr>
              <w:t xml:space="preserve"> </w:t>
            </w:r>
          </w:p>
          <w:p w14:paraId="28713F5B" w14:textId="4034A1FB" w:rsidR="003B2F42" w:rsidRPr="003B2F42" w:rsidRDefault="003B2F42" w:rsidP="003B2F42">
            <w:pPr>
              <w:suppressAutoHyphens/>
              <w:spacing w:beforeLines="50" w:before="156" w:afterLines="50" w:after="156" w:line="276" w:lineRule="auto"/>
              <w:jc w:val="center"/>
              <w:rPr>
                <w:rFonts w:eastAsia="仿宋"/>
                <w:b/>
                <w:spacing w:val="-3"/>
                <w:sz w:val="24"/>
                <w:lang w:val="en-GB"/>
              </w:rPr>
            </w:pPr>
            <w:r w:rsidRPr="003B2F42">
              <w:rPr>
                <w:rFonts w:eastAsia="仿宋" w:hint="eastAsia"/>
                <w:b/>
                <w:spacing w:val="-3"/>
                <w:sz w:val="24"/>
                <w:lang w:val="en-GB"/>
              </w:rPr>
              <w:t>调研报告；</w:t>
            </w:r>
          </w:p>
          <w:p w14:paraId="5B71F065" w14:textId="77777777"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测验</w:t>
            </w:r>
          </w:p>
          <w:p w14:paraId="3D203573" w14:textId="77777777"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提问</w:t>
            </w:r>
          </w:p>
          <w:p w14:paraId="1B985C27" w14:textId="17AF3FB1" w:rsidR="003B2F42" w:rsidRPr="003B2F42"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闭卷考试</w:t>
            </w:r>
          </w:p>
          <w:p w14:paraId="3AB68463" w14:textId="583BD653" w:rsidR="008464CE" w:rsidRDefault="00AC5F20" w:rsidP="003B2F4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c>
          <w:tcPr>
            <w:tcW w:w="551" w:type="pct"/>
            <w:vAlign w:val="center"/>
          </w:tcPr>
          <w:p w14:paraId="62608F6E" w14:textId="6767D64C" w:rsidR="008464CE" w:rsidRDefault="008C0EEC" w:rsidP="008464CE">
            <w:pPr>
              <w:suppressAutoHyphens/>
              <w:spacing w:beforeLines="50" w:before="156" w:afterLines="50" w:after="156" w:line="276" w:lineRule="auto"/>
              <w:jc w:val="center"/>
              <w:rPr>
                <w:rFonts w:eastAsia="仿宋"/>
                <w:b/>
                <w:spacing w:val="-3"/>
                <w:sz w:val="24"/>
                <w:lang w:val="en-GB"/>
              </w:rPr>
            </w:pPr>
            <w:r w:rsidRPr="008C0EEC">
              <w:rPr>
                <w:rFonts w:eastAsia="仿宋" w:hint="eastAsia"/>
                <w:b/>
                <w:spacing w:val="-3"/>
                <w:sz w:val="24"/>
                <w:lang w:val="en-GB"/>
              </w:rPr>
              <w:t>课程目标</w:t>
            </w:r>
            <w:r>
              <w:rPr>
                <w:rFonts w:eastAsia="仿宋" w:hint="eastAsia"/>
                <w:b/>
                <w:spacing w:val="-3"/>
                <w:sz w:val="24"/>
                <w:lang w:val="en-GB"/>
              </w:rPr>
              <w:t>2</w:t>
            </w:r>
            <w:r w:rsidR="003402A4">
              <w:rPr>
                <w:rFonts w:eastAsia="仿宋" w:hint="eastAsia"/>
                <w:b/>
                <w:spacing w:val="-3"/>
                <w:sz w:val="24"/>
                <w:lang w:val="en-GB"/>
              </w:rPr>
              <w:t>、</w:t>
            </w:r>
            <w:r w:rsidR="003402A4">
              <w:rPr>
                <w:rFonts w:eastAsia="仿宋" w:hint="eastAsia"/>
                <w:b/>
                <w:spacing w:val="-3"/>
                <w:sz w:val="24"/>
                <w:lang w:val="en-GB"/>
              </w:rPr>
              <w:t>3</w:t>
            </w:r>
          </w:p>
          <w:p w14:paraId="07019FD6" w14:textId="0F0B08CF" w:rsidR="008C0EEC" w:rsidRDefault="003402A4" w:rsidP="008464C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r>
      <w:tr w:rsidR="00AD626F" w:rsidRPr="003D574E" w14:paraId="4BE49AB6" w14:textId="77777777" w:rsidTr="008855B6">
        <w:trPr>
          <w:jc w:val="center"/>
        </w:trPr>
        <w:tc>
          <w:tcPr>
            <w:tcW w:w="303" w:type="pct"/>
            <w:shd w:val="clear" w:color="auto" w:fill="auto"/>
            <w:vAlign w:val="center"/>
          </w:tcPr>
          <w:p w14:paraId="2C8F5729" w14:textId="3F32FDD7" w:rsidR="00AD626F" w:rsidRPr="00202F65" w:rsidRDefault="00AD626F" w:rsidP="00AD626F">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8</w:t>
            </w:r>
          </w:p>
        </w:tc>
        <w:tc>
          <w:tcPr>
            <w:tcW w:w="544" w:type="pct"/>
            <w:shd w:val="clear" w:color="auto" w:fill="auto"/>
            <w:vAlign w:val="center"/>
          </w:tcPr>
          <w:p w14:paraId="120F813C" w14:textId="2136C907" w:rsidR="00AD626F" w:rsidRDefault="00AD626F" w:rsidP="00AD626F">
            <w:pPr>
              <w:suppressAutoHyphens/>
              <w:spacing w:beforeLines="50" w:before="156" w:afterLines="50" w:after="156" w:line="276" w:lineRule="auto"/>
              <w:jc w:val="center"/>
              <w:rPr>
                <w:rFonts w:ascii="仿宋" w:eastAsia="仿宋" w:hAnsi="仿宋" w:hint="eastAsia"/>
                <w:sz w:val="18"/>
                <w:szCs w:val="18"/>
                <w:lang w:val="zh-CN"/>
              </w:rPr>
            </w:pPr>
            <w:r>
              <w:rPr>
                <w:rFonts w:ascii="仿宋" w:eastAsia="仿宋" w:hAnsi="仿宋" w:hint="eastAsia"/>
                <w:sz w:val="18"/>
                <w:szCs w:val="18"/>
                <w:lang w:val="zh-CN"/>
              </w:rPr>
              <w:t>第</w:t>
            </w:r>
            <w:r>
              <w:rPr>
                <w:rFonts w:ascii="仿宋" w:eastAsia="仿宋" w:hAnsi="仿宋" w:hint="eastAsia"/>
                <w:sz w:val="18"/>
                <w:szCs w:val="18"/>
              </w:rPr>
              <w:t>8</w:t>
            </w:r>
            <w:r>
              <w:rPr>
                <w:rFonts w:ascii="仿宋" w:eastAsia="仿宋" w:hAnsi="仿宋" w:hint="eastAsia"/>
                <w:sz w:val="18"/>
                <w:szCs w:val="18"/>
                <w:lang w:val="zh-CN"/>
              </w:rPr>
              <w:t xml:space="preserve">章 </w:t>
            </w:r>
            <w:r>
              <w:rPr>
                <w:rFonts w:ascii="仿宋" w:eastAsia="仿宋" w:hAnsi="仿宋" w:hint="eastAsia"/>
                <w:sz w:val="18"/>
                <w:szCs w:val="18"/>
              </w:rPr>
              <w:lastRenderedPageBreak/>
              <w:t>分销</w:t>
            </w:r>
            <w:r>
              <w:rPr>
                <w:rFonts w:ascii="仿宋" w:eastAsia="仿宋" w:hAnsi="仿宋" w:hint="eastAsia"/>
                <w:sz w:val="18"/>
                <w:szCs w:val="18"/>
                <w:lang w:val="zh-CN"/>
              </w:rPr>
              <w:t>渠道策略</w:t>
            </w:r>
          </w:p>
        </w:tc>
        <w:tc>
          <w:tcPr>
            <w:tcW w:w="998" w:type="pct"/>
            <w:shd w:val="clear" w:color="auto" w:fill="auto"/>
            <w:vAlign w:val="center"/>
          </w:tcPr>
          <w:p w14:paraId="41CB45CE" w14:textId="77777777" w:rsidR="00AD626F" w:rsidRDefault="00AD626F" w:rsidP="00AD626F">
            <w:pPr>
              <w:rPr>
                <w:rFonts w:ascii="仿宋" w:eastAsia="仿宋" w:hAnsi="仿宋" w:hint="eastAsia"/>
                <w:sz w:val="18"/>
                <w:szCs w:val="18"/>
                <w:lang w:val="zh-CN"/>
              </w:rPr>
            </w:pPr>
            <w:r>
              <w:rPr>
                <w:rFonts w:ascii="仿宋" w:eastAsia="仿宋" w:hAnsi="仿宋" w:hint="eastAsia"/>
                <w:sz w:val="18"/>
                <w:szCs w:val="18"/>
              </w:rPr>
              <w:lastRenderedPageBreak/>
              <w:t>8</w:t>
            </w:r>
            <w:r>
              <w:rPr>
                <w:rFonts w:ascii="仿宋" w:eastAsia="仿宋" w:hAnsi="仿宋"/>
                <w:sz w:val="18"/>
                <w:szCs w:val="18"/>
                <w:lang w:val="zh-CN"/>
              </w:rPr>
              <w:t xml:space="preserve">.1 </w:t>
            </w:r>
            <w:r>
              <w:rPr>
                <w:rFonts w:ascii="仿宋" w:eastAsia="仿宋" w:hAnsi="仿宋" w:hint="eastAsia"/>
                <w:sz w:val="18"/>
                <w:szCs w:val="18"/>
                <w:lang w:val="zh-CN"/>
              </w:rPr>
              <w:t>渠道概述</w:t>
            </w:r>
          </w:p>
          <w:p w14:paraId="1C7462B5" w14:textId="77777777" w:rsidR="00AD626F" w:rsidRDefault="00AD626F" w:rsidP="00AD626F">
            <w:pPr>
              <w:rPr>
                <w:rFonts w:ascii="仿宋" w:eastAsia="仿宋" w:hAnsi="仿宋" w:hint="eastAsia"/>
                <w:sz w:val="18"/>
                <w:szCs w:val="18"/>
              </w:rPr>
            </w:pPr>
            <w:r>
              <w:rPr>
                <w:rFonts w:ascii="仿宋" w:eastAsia="仿宋" w:hAnsi="仿宋" w:hint="eastAsia"/>
                <w:sz w:val="18"/>
                <w:szCs w:val="18"/>
              </w:rPr>
              <w:t>渠道的界定、作</w:t>
            </w:r>
            <w:r>
              <w:rPr>
                <w:rFonts w:ascii="仿宋" w:eastAsia="仿宋" w:hAnsi="仿宋" w:hint="eastAsia"/>
                <w:sz w:val="18"/>
                <w:szCs w:val="18"/>
              </w:rPr>
              <w:lastRenderedPageBreak/>
              <w:t>用、形式；</w:t>
            </w:r>
          </w:p>
          <w:p w14:paraId="435FBD70" w14:textId="546BF5FE" w:rsidR="00AD626F" w:rsidRDefault="00AD626F" w:rsidP="00AD626F">
            <w:pPr>
              <w:rPr>
                <w:rFonts w:ascii="仿宋" w:eastAsia="仿宋" w:hAnsi="仿宋" w:hint="eastAsia"/>
                <w:sz w:val="18"/>
                <w:szCs w:val="18"/>
              </w:rPr>
            </w:pPr>
            <w:r>
              <w:rPr>
                <w:rFonts w:ascii="仿宋" w:eastAsia="仿宋" w:hAnsi="仿宋" w:hint="eastAsia"/>
                <w:sz w:val="18"/>
                <w:szCs w:val="18"/>
              </w:rPr>
              <w:t>8</w:t>
            </w:r>
            <w:r>
              <w:rPr>
                <w:rFonts w:ascii="仿宋" w:eastAsia="仿宋" w:hAnsi="仿宋"/>
                <w:sz w:val="18"/>
                <w:szCs w:val="18"/>
                <w:lang w:val="zh-CN"/>
              </w:rPr>
              <w:t xml:space="preserve">.2 </w:t>
            </w:r>
            <w:r>
              <w:rPr>
                <w:rFonts w:ascii="仿宋" w:eastAsia="仿宋" w:hAnsi="仿宋" w:hint="eastAsia"/>
                <w:sz w:val="18"/>
                <w:szCs w:val="18"/>
                <w:lang w:val="zh-CN"/>
              </w:rPr>
              <w:t>渠道</w:t>
            </w:r>
            <w:r>
              <w:rPr>
                <w:rFonts w:ascii="仿宋" w:eastAsia="仿宋" w:hAnsi="仿宋" w:hint="eastAsia"/>
                <w:sz w:val="18"/>
                <w:szCs w:val="18"/>
              </w:rPr>
              <w:t>策略</w:t>
            </w:r>
            <w:r w:rsidR="00687472">
              <w:rPr>
                <w:rFonts w:ascii="仿宋" w:eastAsia="仿宋" w:hAnsi="仿宋" w:hint="eastAsia"/>
                <w:sz w:val="18"/>
                <w:szCs w:val="18"/>
              </w:rPr>
              <w:t>：</w:t>
            </w:r>
          </w:p>
          <w:p w14:paraId="5613B236" w14:textId="78CA3F36" w:rsidR="00AD626F" w:rsidRDefault="00AD626F" w:rsidP="00AD626F">
            <w:pPr>
              <w:rPr>
                <w:rFonts w:ascii="仿宋" w:eastAsia="仿宋" w:hAnsi="仿宋" w:hint="eastAsia"/>
                <w:sz w:val="18"/>
                <w:szCs w:val="18"/>
              </w:rPr>
            </w:pPr>
            <w:r>
              <w:rPr>
                <w:rFonts w:ascii="仿宋" w:eastAsia="仿宋" w:hAnsi="仿宋" w:hint="eastAsia"/>
                <w:sz w:val="18"/>
                <w:szCs w:val="18"/>
              </w:rPr>
              <w:t>渠道长度策略及</w:t>
            </w:r>
            <w:r w:rsidR="00687472">
              <w:rPr>
                <w:rFonts w:ascii="仿宋" w:eastAsia="仿宋" w:hAnsi="仿宋" w:hint="eastAsia"/>
                <w:sz w:val="18"/>
                <w:szCs w:val="18"/>
              </w:rPr>
              <w:t>适应性</w:t>
            </w:r>
            <w:r>
              <w:rPr>
                <w:rFonts w:ascii="仿宋" w:eastAsia="仿宋" w:hAnsi="仿宋" w:hint="eastAsia"/>
                <w:sz w:val="18"/>
                <w:szCs w:val="18"/>
              </w:rPr>
              <w:t>；渠道宽度策略及</w:t>
            </w:r>
            <w:r w:rsidR="00687472">
              <w:rPr>
                <w:rFonts w:ascii="仿宋" w:eastAsia="仿宋" w:hAnsi="仿宋" w:hint="eastAsia"/>
                <w:sz w:val="18"/>
                <w:szCs w:val="18"/>
              </w:rPr>
              <w:t>适应性；</w:t>
            </w:r>
          </w:p>
          <w:p w14:paraId="34798CA3" w14:textId="383B4251" w:rsidR="00AD626F" w:rsidRDefault="00AD626F" w:rsidP="00AD626F">
            <w:pPr>
              <w:rPr>
                <w:rFonts w:ascii="仿宋" w:eastAsia="仿宋" w:hAnsi="仿宋" w:hint="eastAsia"/>
                <w:sz w:val="18"/>
                <w:szCs w:val="18"/>
              </w:rPr>
            </w:pPr>
            <w:r>
              <w:rPr>
                <w:rFonts w:ascii="仿宋" w:eastAsia="仿宋" w:hAnsi="仿宋" w:hint="eastAsia"/>
                <w:sz w:val="18"/>
                <w:szCs w:val="18"/>
              </w:rPr>
              <w:t>8</w:t>
            </w:r>
            <w:r>
              <w:rPr>
                <w:rFonts w:ascii="仿宋" w:eastAsia="仿宋" w:hAnsi="仿宋"/>
                <w:sz w:val="18"/>
                <w:szCs w:val="18"/>
                <w:lang w:val="zh-CN"/>
              </w:rPr>
              <w:t xml:space="preserve">.3 </w:t>
            </w:r>
            <w:r>
              <w:rPr>
                <w:rFonts w:ascii="仿宋" w:eastAsia="仿宋" w:hAnsi="仿宋" w:hint="eastAsia"/>
                <w:sz w:val="18"/>
                <w:szCs w:val="18"/>
                <w:lang w:val="zh-CN"/>
              </w:rPr>
              <w:t>中间商</w:t>
            </w:r>
            <w:r>
              <w:rPr>
                <w:rFonts w:ascii="仿宋" w:eastAsia="仿宋" w:hAnsi="仿宋" w:hint="eastAsia"/>
                <w:sz w:val="18"/>
                <w:szCs w:val="18"/>
              </w:rPr>
              <w:t>分类</w:t>
            </w:r>
            <w:r w:rsidR="00687472">
              <w:rPr>
                <w:rFonts w:ascii="仿宋" w:eastAsia="仿宋" w:hAnsi="仿宋" w:hint="eastAsia"/>
                <w:sz w:val="18"/>
                <w:szCs w:val="18"/>
              </w:rPr>
              <w:t>：</w:t>
            </w:r>
          </w:p>
          <w:p w14:paraId="72055888" w14:textId="77777777" w:rsidR="00AD626F" w:rsidRDefault="00AD626F" w:rsidP="00AD626F">
            <w:pPr>
              <w:rPr>
                <w:rFonts w:ascii="仿宋" w:eastAsia="仿宋" w:hAnsi="仿宋" w:hint="eastAsia"/>
                <w:sz w:val="18"/>
                <w:szCs w:val="18"/>
              </w:rPr>
            </w:pPr>
            <w:r>
              <w:rPr>
                <w:rFonts w:ascii="仿宋" w:eastAsia="仿宋" w:hAnsi="仿宋" w:hint="eastAsia"/>
                <w:sz w:val="18"/>
                <w:szCs w:val="18"/>
              </w:rPr>
              <w:t>批发商功能；零售业态；</w:t>
            </w:r>
          </w:p>
          <w:p w14:paraId="1498B804" w14:textId="01E7E4A5" w:rsidR="00AD626F" w:rsidRDefault="00AD626F" w:rsidP="00AD626F">
            <w:pPr>
              <w:rPr>
                <w:rFonts w:ascii="仿宋" w:eastAsia="仿宋" w:hAnsi="仿宋" w:hint="eastAsia"/>
                <w:sz w:val="18"/>
                <w:szCs w:val="18"/>
              </w:rPr>
            </w:pPr>
            <w:r>
              <w:rPr>
                <w:rFonts w:ascii="仿宋" w:eastAsia="仿宋" w:hAnsi="仿宋" w:hint="eastAsia"/>
                <w:sz w:val="18"/>
                <w:szCs w:val="18"/>
              </w:rPr>
              <w:t>8</w:t>
            </w:r>
            <w:r>
              <w:rPr>
                <w:rFonts w:ascii="仿宋" w:eastAsia="仿宋" w:hAnsi="仿宋"/>
                <w:sz w:val="18"/>
                <w:szCs w:val="18"/>
                <w:lang w:val="zh-CN"/>
              </w:rPr>
              <w:t xml:space="preserve">.4 </w:t>
            </w:r>
            <w:r>
              <w:rPr>
                <w:rFonts w:ascii="仿宋" w:eastAsia="仿宋" w:hAnsi="仿宋" w:hint="eastAsia"/>
                <w:sz w:val="18"/>
                <w:szCs w:val="18"/>
              </w:rPr>
              <w:t>连锁经营</w:t>
            </w:r>
            <w:r w:rsidR="00687472">
              <w:rPr>
                <w:rFonts w:ascii="仿宋" w:eastAsia="仿宋" w:hAnsi="仿宋" w:hint="eastAsia"/>
                <w:sz w:val="18"/>
                <w:szCs w:val="18"/>
              </w:rPr>
              <w:t>：</w:t>
            </w:r>
          </w:p>
          <w:p w14:paraId="77DD9D41" w14:textId="78DF8821" w:rsidR="00AD626F" w:rsidRPr="00436AFC" w:rsidRDefault="00AD626F" w:rsidP="00AD626F">
            <w:pPr>
              <w:rPr>
                <w:rFonts w:ascii="仿宋" w:eastAsia="仿宋" w:hAnsi="仿宋" w:hint="eastAsia"/>
                <w:sz w:val="18"/>
                <w:szCs w:val="18"/>
              </w:rPr>
            </w:pPr>
            <w:r>
              <w:rPr>
                <w:rFonts w:ascii="仿宋" w:eastAsia="仿宋" w:hAnsi="仿宋" w:hint="eastAsia"/>
                <w:sz w:val="18"/>
                <w:szCs w:val="18"/>
              </w:rPr>
              <w:t>连锁经营的经济学原理；连锁经营的积极意义；8.5数字化渠道发展：</w:t>
            </w:r>
          </w:p>
        </w:tc>
        <w:tc>
          <w:tcPr>
            <w:tcW w:w="303" w:type="pct"/>
            <w:vAlign w:val="center"/>
          </w:tcPr>
          <w:p w14:paraId="0BE6CB3D" w14:textId="1A9CE89F" w:rsidR="00AD626F" w:rsidRDefault="00F84F7C" w:rsidP="00AD626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4</w:t>
            </w:r>
          </w:p>
        </w:tc>
        <w:tc>
          <w:tcPr>
            <w:tcW w:w="1198" w:type="pct"/>
            <w:vAlign w:val="center"/>
          </w:tcPr>
          <w:p w14:paraId="32E48C30" w14:textId="77777777" w:rsidR="002C2D90" w:rsidRDefault="002C2D90" w:rsidP="002C2D90">
            <w:pPr>
              <w:rPr>
                <w:rFonts w:ascii="仿宋" w:eastAsia="仿宋" w:hAnsi="仿宋" w:hint="eastAsia"/>
                <w:sz w:val="18"/>
                <w:szCs w:val="18"/>
              </w:rPr>
            </w:pPr>
          </w:p>
          <w:p w14:paraId="0FD80015" w14:textId="77777777" w:rsidR="002C2D90" w:rsidRDefault="002C2D90" w:rsidP="002C2D90">
            <w:pPr>
              <w:rPr>
                <w:rFonts w:ascii="仿宋" w:eastAsia="仿宋" w:hAnsi="仿宋" w:hint="eastAsia"/>
                <w:sz w:val="18"/>
                <w:szCs w:val="18"/>
              </w:rPr>
            </w:pPr>
          </w:p>
          <w:p w14:paraId="30B52899" w14:textId="77777777" w:rsidR="002C2D90" w:rsidRDefault="002C2D90" w:rsidP="002C2D90">
            <w:pPr>
              <w:rPr>
                <w:rFonts w:ascii="仿宋" w:eastAsia="仿宋" w:hAnsi="仿宋" w:hint="eastAsia"/>
                <w:sz w:val="18"/>
                <w:szCs w:val="18"/>
              </w:rPr>
            </w:pPr>
          </w:p>
          <w:p w14:paraId="7DBE38CD" w14:textId="6C87CC4A" w:rsidR="002C2D90" w:rsidRPr="002C2D90" w:rsidRDefault="002C2D90" w:rsidP="002C2D90">
            <w:pPr>
              <w:rPr>
                <w:rFonts w:ascii="仿宋" w:eastAsia="仿宋" w:hAnsi="仿宋" w:hint="eastAsia"/>
                <w:sz w:val="18"/>
                <w:szCs w:val="18"/>
              </w:rPr>
            </w:pPr>
            <w:r w:rsidRPr="002C2D90">
              <w:rPr>
                <w:rFonts w:ascii="仿宋" w:eastAsia="仿宋" w:hAnsi="仿宋" w:hint="eastAsia"/>
                <w:sz w:val="18"/>
                <w:szCs w:val="18"/>
              </w:rPr>
              <w:t>重点：</w:t>
            </w:r>
          </w:p>
          <w:p w14:paraId="05961147" w14:textId="46F5F112" w:rsidR="002C2D90" w:rsidRPr="002C2D90" w:rsidRDefault="002C2D90" w:rsidP="002C2D90">
            <w:pPr>
              <w:rPr>
                <w:rFonts w:ascii="仿宋" w:eastAsia="仿宋" w:hAnsi="仿宋" w:hint="eastAsia"/>
                <w:sz w:val="18"/>
                <w:szCs w:val="18"/>
              </w:rPr>
            </w:pPr>
            <w:r>
              <w:rPr>
                <w:rFonts w:ascii="仿宋" w:eastAsia="仿宋" w:hAnsi="仿宋" w:hint="eastAsia"/>
                <w:sz w:val="18"/>
                <w:szCs w:val="18"/>
              </w:rPr>
              <w:t>1.</w:t>
            </w:r>
            <w:r w:rsidRPr="002C2D90">
              <w:rPr>
                <w:rFonts w:ascii="仿宋" w:eastAsia="仿宋" w:hAnsi="仿宋" w:hint="eastAsia"/>
                <w:sz w:val="18"/>
                <w:szCs w:val="18"/>
              </w:rPr>
              <w:t>渠道的形式</w:t>
            </w:r>
          </w:p>
          <w:p w14:paraId="5EEA0561" w14:textId="5853E71D" w:rsidR="002C2D90" w:rsidRPr="002C2D90" w:rsidRDefault="002C2D90" w:rsidP="002C2D90">
            <w:pPr>
              <w:rPr>
                <w:rFonts w:ascii="仿宋" w:eastAsia="仿宋" w:hAnsi="仿宋" w:hint="eastAsia"/>
                <w:sz w:val="18"/>
                <w:szCs w:val="18"/>
              </w:rPr>
            </w:pPr>
            <w:r>
              <w:rPr>
                <w:rFonts w:ascii="仿宋" w:eastAsia="仿宋" w:hAnsi="仿宋" w:hint="eastAsia"/>
                <w:sz w:val="18"/>
                <w:szCs w:val="18"/>
              </w:rPr>
              <w:t>2.渠道策略与适应性</w:t>
            </w:r>
          </w:p>
          <w:p w14:paraId="69218D8F" w14:textId="77777777" w:rsidR="002C2D90" w:rsidRDefault="002C2D90" w:rsidP="002C2D90">
            <w:pPr>
              <w:rPr>
                <w:rFonts w:ascii="仿宋" w:eastAsia="仿宋" w:hAnsi="仿宋" w:hint="eastAsia"/>
                <w:sz w:val="18"/>
                <w:szCs w:val="18"/>
              </w:rPr>
            </w:pPr>
            <w:r w:rsidRPr="002C2D90">
              <w:rPr>
                <w:rFonts w:ascii="仿宋" w:eastAsia="仿宋" w:hAnsi="仿宋" w:hint="eastAsia"/>
                <w:sz w:val="18"/>
                <w:szCs w:val="18"/>
              </w:rPr>
              <w:t>难点：</w:t>
            </w:r>
          </w:p>
          <w:p w14:paraId="47C3A346" w14:textId="6F2D4806" w:rsidR="008E2A61" w:rsidRPr="002C2D90" w:rsidRDefault="008E2A61" w:rsidP="002C2D90">
            <w:pPr>
              <w:rPr>
                <w:rFonts w:ascii="仿宋" w:eastAsia="仿宋" w:hAnsi="仿宋" w:hint="eastAsia"/>
                <w:sz w:val="18"/>
                <w:szCs w:val="18"/>
              </w:rPr>
            </w:pPr>
            <w:r>
              <w:rPr>
                <w:rFonts w:ascii="仿宋" w:eastAsia="仿宋" w:hAnsi="仿宋" w:hint="eastAsia"/>
                <w:sz w:val="18"/>
                <w:szCs w:val="18"/>
              </w:rPr>
              <w:t>1.批发商功能</w:t>
            </w:r>
          </w:p>
          <w:p w14:paraId="300FAA1E" w14:textId="6DDF6FEB" w:rsidR="00AD626F" w:rsidRDefault="008E2A61" w:rsidP="002C2D90">
            <w:pPr>
              <w:rPr>
                <w:rFonts w:ascii="仿宋" w:eastAsia="仿宋" w:hAnsi="仿宋" w:hint="eastAsia"/>
                <w:sz w:val="18"/>
                <w:szCs w:val="18"/>
              </w:rPr>
            </w:pPr>
            <w:r>
              <w:rPr>
                <w:rFonts w:ascii="仿宋" w:eastAsia="仿宋" w:hAnsi="仿宋" w:hint="eastAsia"/>
                <w:sz w:val="18"/>
                <w:szCs w:val="18"/>
              </w:rPr>
              <w:t>2</w:t>
            </w:r>
            <w:r w:rsidR="003052B6">
              <w:rPr>
                <w:rFonts w:ascii="仿宋" w:eastAsia="仿宋" w:hAnsi="仿宋" w:hint="eastAsia"/>
                <w:sz w:val="18"/>
                <w:szCs w:val="18"/>
              </w:rPr>
              <w:t>.</w:t>
            </w:r>
            <w:r w:rsidR="002C2D90">
              <w:rPr>
                <w:rFonts w:ascii="仿宋" w:eastAsia="仿宋" w:hAnsi="仿宋" w:hint="eastAsia"/>
                <w:sz w:val="18"/>
                <w:szCs w:val="18"/>
              </w:rPr>
              <w:t>数字化渠道发展</w:t>
            </w:r>
          </w:p>
        </w:tc>
        <w:tc>
          <w:tcPr>
            <w:tcW w:w="551" w:type="pct"/>
          </w:tcPr>
          <w:p w14:paraId="1E2F41F3" w14:textId="77777777" w:rsidR="00214B9C" w:rsidRDefault="00214B9C" w:rsidP="00AD626F">
            <w:pPr>
              <w:suppressAutoHyphens/>
              <w:spacing w:beforeLines="50" w:before="156" w:afterLines="50" w:after="156" w:line="276" w:lineRule="auto"/>
              <w:jc w:val="center"/>
              <w:rPr>
                <w:rFonts w:eastAsia="仿宋"/>
                <w:b/>
                <w:spacing w:val="-3"/>
                <w:sz w:val="24"/>
                <w:lang w:val="en-GB"/>
              </w:rPr>
            </w:pPr>
          </w:p>
          <w:p w14:paraId="5DF2D26D" w14:textId="77777777" w:rsidR="00214B9C" w:rsidRDefault="00214B9C" w:rsidP="00AD626F">
            <w:pPr>
              <w:suppressAutoHyphens/>
              <w:spacing w:beforeLines="50" w:before="156" w:afterLines="50" w:after="156" w:line="276" w:lineRule="auto"/>
              <w:jc w:val="center"/>
              <w:rPr>
                <w:rFonts w:eastAsia="仿宋"/>
                <w:b/>
                <w:spacing w:val="-3"/>
                <w:sz w:val="24"/>
                <w:lang w:val="en-GB"/>
              </w:rPr>
            </w:pPr>
          </w:p>
          <w:p w14:paraId="63FE1B43" w14:textId="1601CBC4" w:rsidR="00AD626F" w:rsidRDefault="006A25BA" w:rsidP="00AD626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w:t>
            </w:r>
            <w:r w:rsidR="0039413B" w:rsidRPr="0039413B">
              <w:rPr>
                <w:rFonts w:eastAsia="仿宋" w:hint="eastAsia"/>
                <w:b/>
                <w:spacing w:val="-3"/>
                <w:sz w:val="24"/>
                <w:lang w:val="en-GB"/>
              </w:rPr>
              <w:t>授与课堂讨论。</w:t>
            </w:r>
          </w:p>
        </w:tc>
        <w:tc>
          <w:tcPr>
            <w:tcW w:w="551" w:type="pct"/>
            <w:vAlign w:val="center"/>
          </w:tcPr>
          <w:p w14:paraId="4729A263" w14:textId="77777777" w:rsidR="00AD626F" w:rsidRDefault="00AD626F" w:rsidP="00AD626F">
            <w:pPr>
              <w:suppressAutoHyphens/>
              <w:spacing w:beforeLines="50" w:before="156" w:afterLines="50" w:after="156" w:line="276" w:lineRule="auto"/>
              <w:jc w:val="center"/>
              <w:rPr>
                <w:rFonts w:eastAsia="仿宋"/>
                <w:b/>
                <w:spacing w:val="-3"/>
                <w:sz w:val="24"/>
                <w:lang w:val="en-GB"/>
              </w:rPr>
            </w:pPr>
          </w:p>
          <w:p w14:paraId="4562D560" w14:textId="79FF3F2A"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 xml:space="preserve"> </w:t>
            </w:r>
          </w:p>
          <w:p w14:paraId="7BA09133" w14:textId="77777777"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提问</w:t>
            </w:r>
          </w:p>
          <w:p w14:paraId="2668B56E" w14:textId="59EF3CC0" w:rsidR="00B33D96"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闭卷考试</w:t>
            </w:r>
          </w:p>
        </w:tc>
        <w:tc>
          <w:tcPr>
            <w:tcW w:w="551" w:type="pct"/>
            <w:vAlign w:val="center"/>
          </w:tcPr>
          <w:p w14:paraId="72433875" w14:textId="77777777" w:rsidR="00214B9C" w:rsidRDefault="00214B9C" w:rsidP="00AD626F">
            <w:pPr>
              <w:suppressAutoHyphens/>
              <w:spacing w:beforeLines="50" w:before="156" w:afterLines="50" w:after="156" w:line="276" w:lineRule="auto"/>
              <w:jc w:val="center"/>
              <w:rPr>
                <w:rFonts w:eastAsia="仿宋"/>
                <w:b/>
                <w:spacing w:val="-3"/>
                <w:sz w:val="24"/>
                <w:lang w:val="en-GB"/>
              </w:rPr>
            </w:pPr>
          </w:p>
          <w:p w14:paraId="182D43F1" w14:textId="77777777" w:rsidR="00214B9C" w:rsidRDefault="00214B9C" w:rsidP="00AD626F">
            <w:pPr>
              <w:suppressAutoHyphens/>
              <w:spacing w:beforeLines="50" w:before="156" w:afterLines="50" w:after="156" w:line="276" w:lineRule="auto"/>
              <w:jc w:val="center"/>
              <w:rPr>
                <w:rFonts w:eastAsia="仿宋"/>
                <w:b/>
                <w:spacing w:val="-3"/>
                <w:sz w:val="24"/>
                <w:lang w:val="en-GB"/>
              </w:rPr>
            </w:pPr>
          </w:p>
          <w:p w14:paraId="142B0946" w14:textId="17D9C37D" w:rsidR="00AD626F" w:rsidRDefault="008C0EEC" w:rsidP="00AD626F">
            <w:pPr>
              <w:suppressAutoHyphens/>
              <w:spacing w:beforeLines="50" w:before="156" w:afterLines="50" w:after="156" w:line="276" w:lineRule="auto"/>
              <w:jc w:val="center"/>
              <w:rPr>
                <w:rFonts w:eastAsia="仿宋"/>
                <w:b/>
                <w:spacing w:val="-3"/>
                <w:sz w:val="24"/>
                <w:lang w:val="en-GB"/>
              </w:rPr>
            </w:pPr>
            <w:r w:rsidRPr="008C0EEC">
              <w:rPr>
                <w:rFonts w:eastAsia="仿宋" w:hint="eastAsia"/>
                <w:b/>
                <w:spacing w:val="-3"/>
                <w:sz w:val="24"/>
                <w:lang w:val="en-GB"/>
              </w:rPr>
              <w:t>课程目标</w:t>
            </w:r>
            <w:r w:rsidRPr="008C0EEC">
              <w:rPr>
                <w:rFonts w:eastAsia="仿宋" w:hint="eastAsia"/>
                <w:b/>
                <w:spacing w:val="-3"/>
                <w:sz w:val="24"/>
                <w:lang w:val="en-GB"/>
              </w:rPr>
              <w:t>3</w:t>
            </w:r>
            <w:r w:rsidR="003402A4">
              <w:rPr>
                <w:rFonts w:eastAsia="仿宋" w:hint="eastAsia"/>
                <w:b/>
                <w:spacing w:val="-3"/>
                <w:sz w:val="24"/>
                <w:lang w:val="en-GB"/>
              </w:rPr>
              <w:t>、</w:t>
            </w:r>
            <w:r w:rsidR="003402A4">
              <w:rPr>
                <w:rFonts w:eastAsia="仿宋" w:hint="eastAsia"/>
                <w:b/>
                <w:spacing w:val="-3"/>
                <w:sz w:val="24"/>
                <w:lang w:val="en-GB"/>
              </w:rPr>
              <w:t>4</w:t>
            </w:r>
          </w:p>
          <w:p w14:paraId="1A04F981" w14:textId="0300D7EE" w:rsidR="008C0EEC" w:rsidRDefault="003402A4" w:rsidP="00AD626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r>
      <w:tr w:rsidR="00AD626F" w:rsidRPr="003D574E" w14:paraId="5CBBB3A0" w14:textId="77777777" w:rsidTr="008855B6">
        <w:trPr>
          <w:jc w:val="center"/>
        </w:trPr>
        <w:tc>
          <w:tcPr>
            <w:tcW w:w="303" w:type="pct"/>
            <w:shd w:val="clear" w:color="auto" w:fill="auto"/>
            <w:vAlign w:val="center"/>
          </w:tcPr>
          <w:p w14:paraId="24043020" w14:textId="2240FEC5" w:rsidR="00AD626F" w:rsidRPr="00202F65" w:rsidRDefault="00AD626F" w:rsidP="00AD626F">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9</w:t>
            </w:r>
          </w:p>
        </w:tc>
        <w:tc>
          <w:tcPr>
            <w:tcW w:w="544" w:type="pct"/>
            <w:shd w:val="clear" w:color="auto" w:fill="auto"/>
            <w:vAlign w:val="center"/>
          </w:tcPr>
          <w:p w14:paraId="4FB71025" w14:textId="3F66D781" w:rsidR="00AD626F" w:rsidRDefault="00AD626F" w:rsidP="00AD626F">
            <w:pPr>
              <w:suppressAutoHyphens/>
              <w:spacing w:beforeLines="50" w:before="156" w:afterLines="50" w:after="156" w:line="276" w:lineRule="auto"/>
              <w:jc w:val="center"/>
              <w:rPr>
                <w:rFonts w:ascii="仿宋" w:eastAsia="仿宋" w:hAnsi="仿宋" w:hint="eastAsia"/>
                <w:sz w:val="18"/>
                <w:szCs w:val="18"/>
                <w:lang w:val="zh-CN"/>
              </w:rPr>
            </w:pPr>
            <w:r>
              <w:rPr>
                <w:rFonts w:ascii="仿宋" w:eastAsia="仿宋" w:hAnsi="仿宋" w:hint="eastAsia"/>
                <w:sz w:val="18"/>
                <w:szCs w:val="18"/>
                <w:lang w:val="zh-CN"/>
              </w:rPr>
              <w:t>第</w:t>
            </w:r>
            <w:r>
              <w:rPr>
                <w:rFonts w:ascii="仿宋" w:eastAsia="仿宋" w:hAnsi="仿宋" w:hint="eastAsia"/>
                <w:sz w:val="18"/>
                <w:szCs w:val="18"/>
              </w:rPr>
              <w:t>9</w:t>
            </w:r>
            <w:r>
              <w:rPr>
                <w:rFonts w:ascii="仿宋" w:eastAsia="仿宋" w:hAnsi="仿宋" w:hint="eastAsia"/>
                <w:sz w:val="18"/>
                <w:szCs w:val="18"/>
                <w:lang w:val="zh-CN"/>
              </w:rPr>
              <w:t xml:space="preserve">章 </w:t>
            </w:r>
            <w:r>
              <w:rPr>
                <w:rFonts w:ascii="仿宋" w:eastAsia="仿宋" w:hAnsi="仿宋" w:hint="eastAsia"/>
                <w:sz w:val="18"/>
                <w:szCs w:val="18"/>
              </w:rPr>
              <w:t>价格</w:t>
            </w:r>
            <w:r>
              <w:rPr>
                <w:rFonts w:ascii="仿宋" w:eastAsia="仿宋" w:hAnsi="仿宋" w:hint="eastAsia"/>
                <w:sz w:val="18"/>
                <w:szCs w:val="18"/>
                <w:lang w:val="zh-CN"/>
              </w:rPr>
              <w:t>策略</w:t>
            </w:r>
          </w:p>
        </w:tc>
        <w:tc>
          <w:tcPr>
            <w:tcW w:w="998" w:type="pct"/>
            <w:shd w:val="clear" w:color="auto" w:fill="auto"/>
            <w:vAlign w:val="center"/>
          </w:tcPr>
          <w:p w14:paraId="261FD049" w14:textId="6B4B6A30" w:rsidR="002C2D90" w:rsidRPr="00687472" w:rsidRDefault="00AD626F" w:rsidP="00AD626F">
            <w:pPr>
              <w:rPr>
                <w:rFonts w:ascii="仿宋" w:eastAsia="仿宋" w:hAnsi="仿宋" w:hint="eastAsia"/>
                <w:sz w:val="18"/>
                <w:szCs w:val="18"/>
                <w:lang w:val="zh-CN"/>
              </w:rPr>
            </w:pPr>
            <w:r>
              <w:rPr>
                <w:rFonts w:ascii="仿宋" w:eastAsia="仿宋" w:hAnsi="仿宋" w:hint="eastAsia"/>
                <w:sz w:val="18"/>
                <w:szCs w:val="18"/>
              </w:rPr>
              <w:t>9</w:t>
            </w:r>
            <w:r>
              <w:rPr>
                <w:rFonts w:ascii="仿宋" w:eastAsia="仿宋" w:hAnsi="仿宋"/>
                <w:sz w:val="18"/>
                <w:szCs w:val="18"/>
                <w:lang w:val="zh-CN"/>
              </w:rPr>
              <w:t xml:space="preserve">.1 </w:t>
            </w:r>
            <w:r>
              <w:rPr>
                <w:rFonts w:ascii="仿宋" w:eastAsia="仿宋" w:hAnsi="仿宋" w:hint="eastAsia"/>
                <w:sz w:val="18"/>
                <w:szCs w:val="18"/>
                <w:lang w:val="zh-CN"/>
              </w:rPr>
              <w:t>定价目标</w:t>
            </w:r>
          </w:p>
          <w:p w14:paraId="7421FCE1" w14:textId="25D6379A" w:rsidR="00AD626F" w:rsidRDefault="00AD626F" w:rsidP="00AD626F">
            <w:pPr>
              <w:rPr>
                <w:rFonts w:ascii="仿宋" w:eastAsia="仿宋" w:hAnsi="仿宋" w:hint="eastAsia"/>
                <w:sz w:val="18"/>
                <w:szCs w:val="18"/>
              </w:rPr>
            </w:pPr>
            <w:r>
              <w:rPr>
                <w:rFonts w:ascii="仿宋" w:eastAsia="仿宋" w:hAnsi="仿宋" w:hint="eastAsia"/>
                <w:sz w:val="18"/>
                <w:szCs w:val="18"/>
              </w:rPr>
              <w:t>9.2 影响定价的因素</w:t>
            </w:r>
          </w:p>
          <w:p w14:paraId="2C5E6B14" w14:textId="4735A3D4" w:rsidR="00AD626F" w:rsidRDefault="00AD626F" w:rsidP="00AD626F">
            <w:pPr>
              <w:rPr>
                <w:rFonts w:ascii="仿宋" w:eastAsia="仿宋" w:hAnsi="仿宋" w:hint="eastAsia"/>
                <w:sz w:val="18"/>
                <w:szCs w:val="18"/>
              </w:rPr>
            </w:pPr>
            <w:r>
              <w:rPr>
                <w:rFonts w:ascii="仿宋" w:eastAsia="仿宋" w:hAnsi="仿宋" w:hint="eastAsia"/>
                <w:sz w:val="18"/>
                <w:szCs w:val="18"/>
              </w:rPr>
              <w:t>9</w:t>
            </w:r>
            <w:r w:rsidRPr="00FD643E">
              <w:rPr>
                <w:rFonts w:ascii="仿宋" w:eastAsia="仿宋" w:hAnsi="仿宋"/>
                <w:sz w:val="18"/>
                <w:szCs w:val="18"/>
              </w:rPr>
              <w:t>.</w:t>
            </w:r>
            <w:r>
              <w:rPr>
                <w:rFonts w:ascii="仿宋" w:eastAsia="仿宋" w:hAnsi="仿宋" w:hint="eastAsia"/>
                <w:sz w:val="18"/>
                <w:szCs w:val="18"/>
              </w:rPr>
              <w:t>3</w:t>
            </w:r>
            <w:r w:rsidRPr="00FD643E">
              <w:rPr>
                <w:rFonts w:ascii="仿宋" w:eastAsia="仿宋" w:hAnsi="仿宋"/>
                <w:sz w:val="18"/>
                <w:szCs w:val="18"/>
              </w:rPr>
              <w:t xml:space="preserve"> </w:t>
            </w:r>
            <w:r>
              <w:rPr>
                <w:rFonts w:ascii="仿宋" w:eastAsia="仿宋" w:hAnsi="仿宋" w:hint="eastAsia"/>
                <w:sz w:val="18"/>
                <w:szCs w:val="18"/>
              </w:rPr>
              <w:t>基本定价方法</w:t>
            </w:r>
          </w:p>
          <w:p w14:paraId="3CF33116" w14:textId="0577D731" w:rsidR="00AD626F" w:rsidRPr="00AD626F" w:rsidRDefault="00AD626F" w:rsidP="00AD626F">
            <w:pPr>
              <w:rPr>
                <w:rFonts w:ascii="仿宋" w:eastAsia="仿宋" w:hAnsi="仿宋" w:hint="eastAsia"/>
                <w:sz w:val="18"/>
                <w:szCs w:val="18"/>
              </w:rPr>
            </w:pPr>
            <w:r>
              <w:rPr>
                <w:rFonts w:ascii="仿宋" w:eastAsia="仿宋" w:hAnsi="仿宋" w:hint="eastAsia"/>
                <w:sz w:val="18"/>
                <w:szCs w:val="18"/>
              </w:rPr>
              <w:t>9</w:t>
            </w:r>
            <w:r w:rsidRPr="00FD643E">
              <w:rPr>
                <w:rFonts w:ascii="仿宋" w:eastAsia="仿宋" w:hAnsi="仿宋"/>
                <w:sz w:val="18"/>
                <w:szCs w:val="18"/>
              </w:rPr>
              <w:t>.</w:t>
            </w:r>
            <w:r>
              <w:rPr>
                <w:rFonts w:ascii="仿宋" w:eastAsia="仿宋" w:hAnsi="仿宋" w:hint="eastAsia"/>
                <w:sz w:val="18"/>
                <w:szCs w:val="18"/>
              </w:rPr>
              <w:t>4</w:t>
            </w:r>
            <w:r w:rsidRPr="00FD643E">
              <w:rPr>
                <w:rFonts w:ascii="仿宋" w:eastAsia="仿宋" w:hAnsi="仿宋"/>
                <w:sz w:val="18"/>
                <w:szCs w:val="18"/>
              </w:rPr>
              <w:t xml:space="preserve"> </w:t>
            </w:r>
            <w:r>
              <w:rPr>
                <w:rFonts w:ascii="仿宋" w:eastAsia="仿宋" w:hAnsi="仿宋" w:hint="eastAsia"/>
                <w:sz w:val="18"/>
                <w:szCs w:val="18"/>
              </w:rPr>
              <w:t>定价策略</w:t>
            </w:r>
          </w:p>
        </w:tc>
        <w:tc>
          <w:tcPr>
            <w:tcW w:w="303" w:type="pct"/>
            <w:vAlign w:val="center"/>
          </w:tcPr>
          <w:p w14:paraId="58AEE412" w14:textId="1094E040" w:rsidR="00AD626F" w:rsidRDefault="00F84F7C" w:rsidP="00AD626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198" w:type="pct"/>
            <w:vAlign w:val="center"/>
          </w:tcPr>
          <w:p w14:paraId="75372022" w14:textId="77777777" w:rsidR="002C2D90" w:rsidRPr="002C2D90" w:rsidRDefault="002C2D90" w:rsidP="002C2D90">
            <w:pPr>
              <w:rPr>
                <w:rFonts w:ascii="仿宋" w:eastAsia="仿宋" w:hAnsi="仿宋" w:hint="eastAsia"/>
                <w:sz w:val="18"/>
                <w:szCs w:val="18"/>
              </w:rPr>
            </w:pPr>
            <w:r w:rsidRPr="002C2D90">
              <w:rPr>
                <w:rFonts w:ascii="仿宋" w:eastAsia="仿宋" w:hAnsi="仿宋" w:hint="eastAsia"/>
                <w:sz w:val="18"/>
                <w:szCs w:val="18"/>
              </w:rPr>
              <w:t>重点：</w:t>
            </w:r>
          </w:p>
          <w:p w14:paraId="5ED89CAE" w14:textId="2F74579B" w:rsidR="002C2D90" w:rsidRPr="002C2D90" w:rsidRDefault="003052B6" w:rsidP="002C2D90">
            <w:pPr>
              <w:rPr>
                <w:rFonts w:ascii="仿宋" w:eastAsia="仿宋" w:hAnsi="仿宋" w:hint="eastAsia"/>
                <w:sz w:val="18"/>
                <w:szCs w:val="18"/>
              </w:rPr>
            </w:pPr>
            <w:r>
              <w:rPr>
                <w:rFonts w:ascii="仿宋" w:eastAsia="仿宋" w:hAnsi="仿宋" w:hint="eastAsia"/>
                <w:sz w:val="18"/>
                <w:szCs w:val="18"/>
              </w:rPr>
              <w:t>1.影响</w:t>
            </w:r>
            <w:r w:rsidR="002C2D90">
              <w:rPr>
                <w:rFonts w:ascii="仿宋" w:eastAsia="仿宋" w:hAnsi="仿宋" w:hint="eastAsia"/>
                <w:sz w:val="18"/>
                <w:szCs w:val="18"/>
              </w:rPr>
              <w:t>定价</w:t>
            </w:r>
            <w:r>
              <w:rPr>
                <w:rFonts w:ascii="仿宋" w:eastAsia="仿宋" w:hAnsi="仿宋" w:hint="eastAsia"/>
                <w:sz w:val="18"/>
                <w:szCs w:val="18"/>
              </w:rPr>
              <w:t>的因素</w:t>
            </w:r>
          </w:p>
          <w:p w14:paraId="410AC6C8" w14:textId="77777777" w:rsidR="00214B9C" w:rsidRDefault="002C2D90" w:rsidP="00AD626F">
            <w:pPr>
              <w:rPr>
                <w:rFonts w:ascii="仿宋" w:eastAsia="仿宋" w:hAnsi="仿宋" w:hint="eastAsia"/>
                <w:sz w:val="18"/>
                <w:szCs w:val="18"/>
              </w:rPr>
            </w:pPr>
            <w:r>
              <w:rPr>
                <w:rFonts w:ascii="仿宋" w:eastAsia="仿宋" w:hAnsi="仿宋" w:hint="eastAsia"/>
                <w:sz w:val="18"/>
                <w:szCs w:val="18"/>
              </w:rPr>
              <w:t>难点：</w:t>
            </w:r>
          </w:p>
          <w:p w14:paraId="48706087" w14:textId="5DFEC169" w:rsidR="00AD626F" w:rsidRDefault="003052B6" w:rsidP="00AD626F">
            <w:pPr>
              <w:rPr>
                <w:rFonts w:ascii="仿宋" w:eastAsia="仿宋" w:hAnsi="仿宋" w:hint="eastAsia"/>
                <w:sz w:val="18"/>
                <w:szCs w:val="18"/>
              </w:rPr>
            </w:pPr>
            <w:r>
              <w:rPr>
                <w:rFonts w:ascii="仿宋" w:eastAsia="仿宋" w:hAnsi="仿宋" w:hint="eastAsia"/>
                <w:sz w:val="18"/>
                <w:szCs w:val="18"/>
              </w:rPr>
              <w:t>2.</w:t>
            </w:r>
            <w:r w:rsidR="002C2D90">
              <w:rPr>
                <w:rFonts w:ascii="仿宋" w:eastAsia="仿宋" w:hAnsi="仿宋" w:hint="eastAsia"/>
                <w:sz w:val="18"/>
                <w:szCs w:val="18"/>
              </w:rPr>
              <w:t>基本定价方法</w:t>
            </w:r>
          </w:p>
        </w:tc>
        <w:tc>
          <w:tcPr>
            <w:tcW w:w="551" w:type="pct"/>
          </w:tcPr>
          <w:p w14:paraId="1A33FAA7" w14:textId="58882517" w:rsidR="00AD626F" w:rsidRDefault="006A25BA" w:rsidP="00AD626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w:t>
            </w:r>
            <w:r w:rsidR="0039413B" w:rsidRPr="0039413B">
              <w:rPr>
                <w:rFonts w:eastAsia="仿宋" w:hint="eastAsia"/>
                <w:b/>
                <w:spacing w:val="-3"/>
                <w:sz w:val="24"/>
                <w:lang w:val="en-GB"/>
              </w:rPr>
              <w:t>授与课堂讨论。</w:t>
            </w:r>
          </w:p>
        </w:tc>
        <w:tc>
          <w:tcPr>
            <w:tcW w:w="551" w:type="pct"/>
            <w:vAlign w:val="center"/>
          </w:tcPr>
          <w:p w14:paraId="09C4CCC3" w14:textId="2677E8B3"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p w14:paraId="5DEFF8A7" w14:textId="77777777"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提问</w:t>
            </w:r>
          </w:p>
          <w:p w14:paraId="5723A9D0" w14:textId="5A231820" w:rsidR="00AD626F"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闭卷考试</w:t>
            </w:r>
          </w:p>
        </w:tc>
        <w:tc>
          <w:tcPr>
            <w:tcW w:w="551" w:type="pct"/>
            <w:vAlign w:val="center"/>
          </w:tcPr>
          <w:p w14:paraId="6CE3F7C1" w14:textId="37836339" w:rsidR="003402A4" w:rsidRPr="003402A4" w:rsidRDefault="003402A4" w:rsidP="003402A4">
            <w:pPr>
              <w:suppressAutoHyphens/>
              <w:spacing w:beforeLines="50" w:before="156" w:afterLines="50" w:after="156" w:line="276" w:lineRule="auto"/>
              <w:jc w:val="center"/>
              <w:rPr>
                <w:rFonts w:eastAsia="仿宋"/>
                <w:b/>
                <w:spacing w:val="-3"/>
                <w:sz w:val="24"/>
                <w:lang w:val="en-GB"/>
              </w:rPr>
            </w:pPr>
            <w:r w:rsidRPr="003402A4">
              <w:rPr>
                <w:rFonts w:eastAsia="仿宋" w:hint="eastAsia"/>
                <w:b/>
                <w:spacing w:val="-3"/>
                <w:sz w:val="24"/>
                <w:lang w:val="en-GB"/>
              </w:rPr>
              <w:t>课程目标</w:t>
            </w:r>
            <w:r w:rsidRPr="003402A4">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p w14:paraId="0E3685E7" w14:textId="0E5B8570" w:rsidR="00AD626F" w:rsidRDefault="003402A4" w:rsidP="003402A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r>
      <w:tr w:rsidR="002C2D90" w:rsidRPr="003D574E" w14:paraId="23CB095D" w14:textId="77777777" w:rsidTr="008855B6">
        <w:trPr>
          <w:jc w:val="center"/>
        </w:trPr>
        <w:tc>
          <w:tcPr>
            <w:tcW w:w="303" w:type="pct"/>
            <w:shd w:val="clear" w:color="auto" w:fill="auto"/>
            <w:vAlign w:val="center"/>
          </w:tcPr>
          <w:p w14:paraId="58B94D56" w14:textId="15A37417" w:rsidR="002C2D90" w:rsidRPr="00202F65" w:rsidRDefault="002C2D90" w:rsidP="002C2D90">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10</w:t>
            </w:r>
          </w:p>
        </w:tc>
        <w:tc>
          <w:tcPr>
            <w:tcW w:w="544" w:type="pct"/>
            <w:shd w:val="clear" w:color="auto" w:fill="auto"/>
            <w:vAlign w:val="center"/>
          </w:tcPr>
          <w:p w14:paraId="5A007EB2" w14:textId="77777777" w:rsidR="002C2D90" w:rsidRDefault="002C2D90" w:rsidP="002C2D90">
            <w:pPr>
              <w:rPr>
                <w:rFonts w:ascii="仿宋" w:eastAsia="仿宋" w:hAnsi="仿宋" w:hint="eastAsia"/>
                <w:sz w:val="18"/>
                <w:szCs w:val="18"/>
                <w:lang w:val="zh-CN"/>
              </w:rPr>
            </w:pPr>
            <w:r>
              <w:rPr>
                <w:rFonts w:ascii="仿宋" w:eastAsia="仿宋" w:hAnsi="仿宋" w:hint="eastAsia"/>
                <w:sz w:val="18"/>
                <w:szCs w:val="18"/>
                <w:lang w:val="zh-CN"/>
              </w:rPr>
              <w:t>第1</w:t>
            </w:r>
            <w:r>
              <w:rPr>
                <w:rFonts w:ascii="仿宋" w:eastAsia="仿宋" w:hAnsi="仿宋" w:hint="eastAsia"/>
                <w:sz w:val="18"/>
                <w:szCs w:val="18"/>
              </w:rPr>
              <w:t>0</w:t>
            </w:r>
            <w:r>
              <w:rPr>
                <w:rFonts w:ascii="仿宋" w:eastAsia="仿宋" w:hAnsi="仿宋" w:hint="eastAsia"/>
                <w:sz w:val="18"/>
                <w:szCs w:val="18"/>
                <w:lang w:val="zh-CN"/>
              </w:rPr>
              <w:t xml:space="preserve">章 </w:t>
            </w:r>
            <w:r>
              <w:rPr>
                <w:rFonts w:ascii="仿宋" w:eastAsia="仿宋" w:hAnsi="仿宋" w:hint="eastAsia"/>
                <w:sz w:val="18"/>
                <w:szCs w:val="18"/>
              </w:rPr>
              <w:t>促销策略</w:t>
            </w:r>
          </w:p>
          <w:p w14:paraId="57D8BCAC" w14:textId="77777777" w:rsidR="002C2D90" w:rsidRDefault="002C2D90" w:rsidP="002C2D90">
            <w:pPr>
              <w:suppressAutoHyphens/>
              <w:spacing w:beforeLines="50" w:before="156" w:afterLines="50" w:after="156" w:line="276" w:lineRule="auto"/>
              <w:jc w:val="center"/>
              <w:rPr>
                <w:rFonts w:ascii="仿宋" w:eastAsia="仿宋" w:hAnsi="仿宋" w:hint="eastAsia"/>
                <w:sz w:val="18"/>
                <w:szCs w:val="18"/>
                <w:lang w:val="zh-CN"/>
              </w:rPr>
            </w:pPr>
          </w:p>
        </w:tc>
        <w:tc>
          <w:tcPr>
            <w:tcW w:w="998" w:type="pct"/>
            <w:shd w:val="clear" w:color="auto" w:fill="auto"/>
            <w:vAlign w:val="center"/>
          </w:tcPr>
          <w:p w14:paraId="5A9C25B0" w14:textId="77777777" w:rsidR="002C2D90" w:rsidRDefault="002C2D90" w:rsidP="002C2D90">
            <w:pPr>
              <w:rPr>
                <w:rFonts w:ascii="仿宋" w:eastAsia="仿宋" w:hAnsi="仿宋" w:hint="eastAsia"/>
                <w:sz w:val="18"/>
                <w:szCs w:val="18"/>
              </w:rPr>
            </w:pPr>
            <w:r>
              <w:rPr>
                <w:rFonts w:ascii="仿宋" w:eastAsia="仿宋" w:hAnsi="仿宋"/>
                <w:sz w:val="18"/>
                <w:szCs w:val="18"/>
                <w:lang w:val="zh-CN"/>
              </w:rPr>
              <w:t>1</w:t>
            </w:r>
            <w:r>
              <w:rPr>
                <w:rFonts w:ascii="仿宋" w:eastAsia="仿宋" w:hAnsi="仿宋" w:hint="eastAsia"/>
                <w:sz w:val="18"/>
                <w:szCs w:val="18"/>
              </w:rPr>
              <w:t>0</w:t>
            </w:r>
            <w:r>
              <w:rPr>
                <w:rFonts w:ascii="仿宋" w:eastAsia="仿宋" w:hAnsi="仿宋"/>
                <w:sz w:val="18"/>
                <w:szCs w:val="18"/>
                <w:lang w:val="zh-CN"/>
              </w:rPr>
              <w:t xml:space="preserve">.1 </w:t>
            </w:r>
            <w:r>
              <w:rPr>
                <w:rFonts w:ascii="仿宋" w:eastAsia="仿宋" w:hAnsi="仿宋" w:hint="eastAsia"/>
                <w:sz w:val="18"/>
                <w:szCs w:val="18"/>
              </w:rPr>
              <w:t>促销策略组合；</w:t>
            </w:r>
          </w:p>
          <w:p w14:paraId="38BB80E3" w14:textId="41399F2C" w:rsidR="002C2D90" w:rsidRDefault="002C2D90" w:rsidP="002C2D90">
            <w:pPr>
              <w:rPr>
                <w:rFonts w:ascii="仿宋" w:eastAsia="仿宋" w:hAnsi="仿宋" w:hint="eastAsia"/>
                <w:sz w:val="18"/>
                <w:szCs w:val="18"/>
              </w:rPr>
            </w:pPr>
            <w:r>
              <w:rPr>
                <w:rFonts w:ascii="仿宋" w:eastAsia="仿宋" w:hAnsi="仿宋"/>
                <w:sz w:val="18"/>
                <w:szCs w:val="18"/>
                <w:lang w:val="zh-CN"/>
              </w:rPr>
              <w:t>1</w:t>
            </w:r>
            <w:r>
              <w:rPr>
                <w:rFonts w:ascii="仿宋" w:eastAsia="仿宋" w:hAnsi="仿宋" w:hint="eastAsia"/>
                <w:sz w:val="18"/>
                <w:szCs w:val="18"/>
              </w:rPr>
              <w:t>0</w:t>
            </w:r>
            <w:r>
              <w:rPr>
                <w:rFonts w:ascii="仿宋" w:eastAsia="仿宋" w:hAnsi="仿宋"/>
                <w:sz w:val="18"/>
                <w:szCs w:val="18"/>
                <w:lang w:val="zh-CN"/>
              </w:rPr>
              <w:t xml:space="preserve">.2 </w:t>
            </w:r>
            <w:r>
              <w:rPr>
                <w:rFonts w:ascii="仿宋" w:eastAsia="仿宋" w:hAnsi="仿宋" w:hint="eastAsia"/>
                <w:sz w:val="18"/>
                <w:szCs w:val="18"/>
              </w:rPr>
              <w:t>人员推销</w:t>
            </w:r>
          </w:p>
          <w:p w14:paraId="46F1CF8D" w14:textId="77777777" w:rsidR="002C2D90" w:rsidRDefault="002C2D90" w:rsidP="002C2D90">
            <w:pPr>
              <w:rPr>
                <w:rFonts w:ascii="仿宋" w:eastAsia="仿宋" w:hAnsi="仿宋" w:hint="eastAsia"/>
                <w:sz w:val="18"/>
                <w:szCs w:val="18"/>
              </w:rPr>
            </w:pPr>
            <w:r>
              <w:rPr>
                <w:rFonts w:ascii="仿宋" w:eastAsia="仿宋" w:hAnsi="仿宋" w:hint="eastAsia"/>
                <w:sz w:val="18"/>
                <w:szCs w:val="18"/>
              </w:rPr>
              <w:t>人员推销的特征；带货直播；</w:t>
            </w:r>
            <w:r>
              <w:rPr>
                <w:rFonts w:ascii="仿宋" w:eastAsia="仿宋" w:hAnsi="仿宋"/>
                <w:sz w:val="18"/>
                <w:szCs w:val="18"/>
                <w:lang w:val="zh-CN"/>
              </w:rPr>
              <w:t>1</w:t>
            </w:r>
            <w:r>
              <w:rPr>
                <w:rFonts w:ascii="仿宋" w:eastAsia="仿宋" w:hAnsi="仿宋" w:hint="eastAsia"/>
                <w:sz w:val="18"/>
                <w:szCs w:val="18"/>
              </w:rPr>
              <w:t>0</w:t>
            </w:r>
            <w:r>
              <w:rPr>
                <w:rFonts w:ascii="仿宋" w:eastAsia="仿宋" w:hAnsi="仿宋"/>
                <w:sz w:val="18"/>
                <w:szCs w:val="18"/>
                <w:lang w:val="zh-CN"/>
              </w:rPr>
              <w:t xml:space="preserve">.3 </w:t>
            </w:r>
            <w:r>
              <w:rPr>
                <w:rFonts w:ascii="仿宋" w:eastAsia="仿宋" w:hAnsi="仿宋" w:hint="eastAsia"/>
                <w:sz w:val="18"/>
                <w:szCs w:val="18"/>
              </w:rPr>
              <w:t>营业推广</w:t>
            </w:r>
          </w:p>
          <w:p w14:paraId="37C0DC35" w14:textId="77777777" w:rsidR="002C2D90" w:rsidRDefault="002C2D90" w:rsidP="002C2D90">
            <w:pPr>
              <w:rPr>
                <w:rFonts w:ascii="仿宋" w:eastAsia="仿宋" w:hAnsi="仿宋" w:hint="eastAsia"/>
                <w:sz w:val="18"/>
                <w:szCs w:val="18"/>
              </w:rPr>
            </w:pPr>
            <w:r>
              <w:rPr>
                <w:rFonts w:ascii="仿宋" w:eastAsia="仿宋" w:hAnsi="仿宋" w:hint="eastAsia"/>
                <w:sz w:val="18"/>
                <w:szCs w:val="18"/>
              </w:rPr>
              <w:t>营业推广的内容和形式；消费者心理干扰；</w:t>
            </w:r>
          </w:p>
          <w:p w14:paraId="365F30ED" w14:textId="77777777" w:rsidR="002C2D90" w:rsidRDefault="002C2D90" w:rsidP="002C2D90">
            <w:pPr>
              <w:rPr>
                <w:rFonts w:ascii="仿宋" w:eastAsia="仿宋" w:hAnsi="仿宋" w:hint="eastAsia"/>
                <w:sz w:val="18"/>
                <w:szCs w:val="18"/>
                <w:lang w:val="zh-CN"/>
              </w:rPr>
            </w:pPr>
            <w:r>
              <w:rPr>
                <w:rFonts w:ascii="仿宋" w:eastAsia="仿宋" w:hAnsi="仿宋"/>
                <w:sz w:val="18"/>
                <w:szCs w:val="18"/>
                <w:lang w:val="zh-CN"/>
              </w:rPr>
              <w:t>1</w:t>
            </w:r>
            <w:r>
              <w:rPr>
                <w:rFonts w:ascii="仿宋" w:eastAsia="仿宋" w:hAnsi="仿宋" w:hint="eastAsia"/>
                <w:sz w:val="18"/>
                <w:szCs w:val="18"/>
              </w:rPr>
              <w:t>0</w:t>
            </w:r>
            <w:r>
              <w:rPr>
                <w:rFonts w:ascii="仿宋" w:eastAsia="仿宋" w:hAnsi="仿宋"/>
                <w:sz w:val="18"/>
                <w:szCs w:val="18"/>
                <w:lang w:val="zh-CN"/>
              </w:rPr>
              <w:t xml:space="preserve">.4 </w:t>
            </w:r>
            <w:r>
              <w:rPr>
                <w:rFonts w:ascii="仿宋" w:eastAsia="仿宋" w:hAnsi="仿宋" w:hint="eastAsia"/>
                <w:sz w:val="18"/>
                <w:szCs w:val="18"/>
              </w:rPr>
              <w:t>公共宣传；</w:t>
            </w:r>
            <w:r>
              <w:rPr>
                <w:rFonts w:ascii="仿宋" w:eastAsia="仿宋" w:hAnsi="仿宋"/>
                <w:sz w:val="18"/>
                <w:szCs w:val="18"/>
                <w:lang w:val="zh-CN"/>
              </w:rPr>
              <w:t>1</w:t>
            </w:r>
            <w:r>
              <w:rPr>
                <w:rFonts w:ascii="仿宋" w:eastAsia="仿宋" w:hAnsi="仿宋" w:hint="eastAsia"/>
                <w:sz w:val="18"/>
                <w:szCs w:val="18"/>
              </w:rPr>
              <w:t>0</w:t>
            </w:r>
            <w:r>
              <w:rPr>
                <w:rFonts w:ascii="仿宋" w:eastAsia="仿宋" w:hAnsi="仿宋"/>
                <w:sz w:val="18"/>
                <w:szCs w:val="18"/>
                <w:lang w:val="zh-CN"/>
              </w:rPr>
              <w:t>.</w:t>
            </w:r>
            <w:r>
              <w:rPr>
                <w:rFonts w:ascii="仿宋" w:eastAsia="仿宋" w:hAnsi="仿宋" w:hint="eastAsia"/>
                <w:sz w:val="18"/>
                <w:szCs w:val="18"/>
              </w:rPr>
              <w:t>5广告</w:t>
            </w:r>
          </w:p>
          <w:p w14:paraId="30CB09EC" w14:textId="0FB38445" w:rsidR="002C2D90" w:rsidRDefault="002C2D90" w:rsidP="002C2D90">
            <w:pPr>
              <w:rPr>
                <w:rFonts w:ascii="仿宋" w:eastAsia="仿宋" w:hAnsi="仿宋" w:hint="eastAsia"/>
                <w:sz w:val="18"/>
                <w:szCs w:val="18"/>
                <w:lang w:val="zh-CN"/>
              </w:rPr>
            </w:pPr>
            <w:r>
              <w:rPr>
                <w:rFonts w:ascii="仿宋" w:eastAsia="仿宋" w:hAnsi="仿宋"/>
                <w:sz w:val="18"/>
                <w:szCs w:val="18"/>
                <w:lang w:val="zh-CN"/>
              </w:rPr>
              <w:t>1</w:t>
            </w:r>
            <w:r>
              <w:rPr>
                <w:rFonts w:ascii="仿宋" w:eastAsia="仿宋" w:hAnsi="仿宋" w:hint="eastAsia"/>
                <w:sz w:val="18"/>
                <w:szCs w:val="18"/>
              </w:rPr>
              <w:t>0</w:t>
            </w:r>
            <w:r>
              <w:rPr>
                <w:rFonts w:ascii="仿宋" w:eastAsia="仿宋" w:hAnsi="仿宋"/>
                <w:sz w:val="18"/>
                <w:szCs w:val="18"/>
                <w:lang w:val="zh-CN"/>
              </w:rPr>
              <w:t>.</w:t>
            </w:r>
            <w:r>
              <w:rPr>
                <w:rFonts w:ascii="仿宋" w:eastAsia="仿宋" w:hAnsi="仿宋" w:hint="eastAsia"/>
                <w:sz w:val="18"/>
                <w:szCs w:val="18"/>
              </w:rPr>
              <w:t>6</w:t>
            </w:r>
            <w:r>
              <w:rPr>
                <w:rFonts w:ascii="仿宋" w:eastAsia="仿宋" w:hAnsi="仿宋"/>
                <w:sz w:val="18"/>
                <w:szCs w:val="18"/>
                <w:lang w:val="zh-CN"/>
              </w:rPr>
              <w:t xml:space="preserve"> </w:t>
            </w:r>
            <w:r>
              <w:rPr>
                <w:rFonts w:ascii="仿宋" w:eastAsia="仿宋" w:hAnsi="仿宋" w:hint="eastAsia"/>
                <w:sz w:val="18"/>
                <w:szCs w:val="18"/>
              </w:rPr>
              <w:t>新媒体</w:t>
            </w:r>
            <w:r>
              <w:rPr>
                <w:rFonts w:ascii="仿宋" w:eastAsia="仿宋" w:hAnsi="仿宋" w:hint="eastAsia"/>
                <w:sz w:val="18"/>
                <w:szCs w:val="18"/>
                <w:lang w:val="zh-CN"/>
              </w:rPr>
              <w:t>营销</w:t>
            </w:r>
          </w:p>
        </w:tc>
        <w:tc>
          <w:tcPr>
            <w:tcW w:w="303" w:type="pct"/>
            <w:vAlign w:val="center"/>
          </w:tcPr>
          <w:p w14:paraId="78486ABD" w14:textId="3A6BAB7A" w:rsidR="002C2D90" w:rsidRDefault="00F84F7C" w:rsidP="002C2D9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198" w:type="pct"/>
            <w:vAlign w:val="center"/>
          </w:tcPr>
          <w:p w14:paraId="6342B4E0" w14:textId="11189C3D" w:rsidR="002C2D90" w:rsidRDefault="003052B6" w:rsidP="002C2D90">
            <w:pPr>
              <w:rPr>
                <w:rFonts w:ascii="仿宋" w:eastAsia="仿宋" w:hAnsi="仿宋" w:hint="eastAsia"/>
                <w:sz w:val="18"/>
                <w:szCs w:val="18"/>
              </w:rPr>
            </w:pPr>
            <w:r>
              <w:rPr>
                <w:rFonts w:ascii="仿宋" w:eastAsia="仿宋" w:hAnsi="仿宋" w:hint="eastAsia"/>
                <w:sz w:val="18"/>
                <w:szCs w:val="18"/>
              </w:rPr>
              <w:t>重点;</w:t>
            </w:r>
          </w:p>
          <w:p w14:paraId="2C0C8F6C" w14:textId="16F55407" w:rsidR="003052B6" w:rsidRPr="002C2D90" w:rsidRDefault="003052B6" w:rsidP="002C2D90">
            <w:pPr>
              <w:rPr>
                <w:rFonts w:ascii="仿宋" w:eastAsia="仿宋" w:hAnsi="仿宋" w:hint="eastAsia"/>
                <w:sz w:val="18"/>
                <w:szCs w:val="18"/>
              </w:rPr>
            </w:pPr>
            <w:r>
              <w:rPr>
                <w:rFonts w:ascii="仿宋" w:eastAsia="仿宋" w:hAnsi="仿宋" w:hint="eastAsia"/>
                <w:sz w:val="18"/>
                <w:szCs w:val="18"/>
              </w:rPr>
              <w:t>1.促销组合策略</w:t>
            </w:r>
          </w:p>
          <w:p w14:paraId="2E6A2083" w14:textId="164AF91B" w:rsidR="003052B6" w:rsidRDefault="002C2D90" w:rsidP="002C2D90">
            <w:pPr>
              <w:rPr>
                <w:rFonts w:ascii="仿宋" w:eastAsia="仿宋" w:hAnsi="仿宋" w:hint="eastAsia"/>
                <w:sz w:val="18"/>
                <w:szCs w:val="18"/>
              </w:rPr>
            </w:pPr>
            <w:r>
              <w:rPr>
                <w:rFonts w:ascii="仿宋" w:eastAsia="仿宋" w:hAnsi="仿宋" w:hint="eastAsia"/>
                <w:sz w:val="18"/>
                <w:szCs w:val="18"/>
              </w:rPr>
              <w:t>难点：</w:t>
            </w:r>
          </w:p>
          <w:p w14:paraId="0D33C3DB" w14:textId="11BA7DD8" w:rsidR="002C2D90" w:rsidRDefault="00377B8E" w:rsidP="002C2D90">
            <w:pPr>
              <w:rPr>
                <w:rFonts w:ascii="仿宋" w:eastAsia="仿宋" w:hAnsi="仿宋" w:hint="eastAsia"/>
                <w:sz w:val="18"/>
                <w:szCs w:val="18"/>
              </w:rPr>
            </w:pPr>
            <w:r>
              <w:rPr>
                <w:rFonts w:ascii="仿宋" w:eastAsia="仿宋" w:hAnsi="仿宋" w:hint="eastAsia"/>
                <w:sz w:val="18"/>
                <w:szCs w:val="18"/>
              </w:rPr>
              <w:t>1</w:t>
            </w:r>
            <w:r w:rsidR="003052B6">
              <w:rPr>
                <w:rFonts w:ascii="仿宋" w:eastAsia="仿宋" w:hAnsi="仿宋" w:hint="eastAsia"/>
                <w:sz w:val="18"/>
                <w:szCs w:val="18"/>
              </w:rPr>
              <w:t>.</w:t>
            </w:r>
            <w:r w:rsidR="002C2D90">
              <w:rPr>
                <w:rFonts w:ascii="仿宋" w:eastAsia="仿宋" w:hAnsi="仿宋" w:hint="eastAsia"/>
                <w:sz w:val="18"/>
                <w:szCs w:val="18"/>
              </w:rPr>
              <w:t>新媒体营销</w:t>
            </w:r>
          </w:p>
        </w:tc>
        <w:tc>
          <w:tcPr>
            <w:tcW w:w="551" w:type="pct"/>
          </w:tcPr>
          <w:p w14:paraId="03DAC767" w14:textId="77777777" w:rsidR="00214B9C" w:rsidRDefault="00214B9C" w:rsidP="002C2D90">
            <w:pPr>
              <w:suppressAutoHyphens/>
              <w:spacing w:beforeLines="50" w:before="156" w:afterLines="50" w:after="156" w:line="276" w:lineRule="auto"/>
              <w:jc w:val="center"/>
              <w:rPr>
                <w:rFonts w:eastAsia="仿宋"/>
                <w:b/>
                <w:spacing w:val="-3"/>
                <w:sz w:val="24"/>
                <w:lang w:val="en-GB"/>
              </w:rPr>
            </w:pPr>
          </w:p>
          <w:p w14:paraId="15ED7151" w14:textId="477F9097" w:rsidR="003402A4" w:rsidRDefault="006A25BA" w:rsidP="002C2D9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w:t>
            </w:r>
            <w:r w:rsidR="0039413B" w:rsidRPr="0039413B">
              <w:rPr>
                <w:rFonts w:eastAsia="仿宋" w:hint="eastAsia"/>
                <w:b/>
                <w:spacing w:val="-3"/>
                <w:sz w:val="24"/>
                <w:lang w:val="en-GB"/>
              </w:rPr>
              <w:t>授与课堂讨论。</w:t>
            </w:r>
            <w:r w:rsidR="003402A4">
              <w:rPr>
                <w:rFonts w:eastAsia="仿宋" w:hint="eastAsia"/>
                <w:b/>
                <w:spacing w:val="-3"/>
                <w:sz w:val="24"/>
                <w:lang w:val="en-GB"/>
              </w:rPr>
              <w:t xml:space="preserve"> </w:t>
            </w:r>
          </w:p>
        </w:tc>
        <w:tc>
          <w:tcPr>
            <w:tcW w:w="551" w:type="pct"/>
            <w:vAlign w:val="center"/>
          </w:tcPr>
          <w:p w14:paraId="4BEEF59B" w14:textId="30F64BE2"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p w14:paraId="29510B2F" w14:textId="77777777"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提问</w:t>
            </w:r>
          </w:p>
          <w:p w14:paraId="5120F236" w14:textId="2526D5AE" w:rsidR="002C2D90"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闭卷考试</w:t>
            </w:r>
          </w:p>
        </w:tc>
        <w:tc>
          <w:tcPr>
            <w:tcW w:w="551" w:type="pct"/>
            <w:vAlign w:val="center"/>
          </w:tcPr>
          <w:p w14:paraId="6B6AC17B" w14:textId="44DE4A90" w:rsidR="002C2D90" w:rsidRDefault="008C0EEC" w:rsidP="002C2D90">
            <w:pPr>
              <w:suppressAutoHyphens/>
              <w:spacing w:beforeLines="50" w:before="156" w:afterLines="50" w:after="156" w:line="276" w:lineRule="auto"/>
              <w:jc w:val="center"/>
              <w:rPr>
                <w:rFonts w:eastAsia="仿宋"/>
                <w:b/>
                <w:spacing w:val="-3"/>
                <w:sz w:val="24"/>
                <w:lang w:val="en-GB"/>
              </w:rPr>
            </w:pPr>
            <w:r w:rsidRPr="008C0EEC">
              <w:rPr>
                <w:rFonts w:eastAsia="仿宋" w:hint="eastAsia"/>
                <w:b/>
                <w:spacing w:val="-3"/>
                <w:sz w:val="24"/>
                <w:lang w:val="en-GB"/>
              </w:rPr>
              <w:t>课程目标</w:t>
            </w:r>
            <w:r w:rsidRPr="008C0EEC">
              <w:rPr>
                <w:rFonts w:eastAsia="仿宋" w:hint="eastAsia"/>
                <w:b/>
                <w:spacing w:val="-3"/>
                <w:sz w:val="24"/>
                <w:lang w:val="en-GB"/>
              </w:rPr>
              <w:t>3</w:t>
            </w:r>
            <w:r w:rsidR="003402A4">
              <w:rPr>
                <w:rFonts w:eastAsia="仿宋" w:hint="eastAsia"/>
                <w:b/>
                <w:spacing w:val="-3"/>
                <w:sz w:val="24"/>
                <w:lang w:val="en-GB"/>
              </w:rPr>
              <w:t>、</w:t>
            </w:r>
            <w:r w:rsidR="003402A4">
              <w:rPr>
                <w:rFonts w:eastAsia="仿宋" w:hint="eastAsia"/>
                <w:b/>
                <w:spacing w:val="-3"/>
                <w:sz w:val="24"/>
                <w:lang w:val="en-GB"/>
              </w:rPr>
              <w:t>4</w:t>
            </w:r>
          </w:p>
          <w:p w14:paraId="77F8EDE3" w14:textId="78017A9D" w:rsidR="008C0EEC" w:rsidRDefault="003402A4" w:rsidP="002C2D9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tc>
      </w:tr>
      <w:tr w:rsidR="00F84F7C" w:rsidRPr="003D574E" w14:paraId="5C4B6F31" w14:textId="77777777" w:rsidTr="008855B6">
        <w:trPr>
          <w:jc w:val="center"/>
        </w:trPr>
        <w:tc>
          <w:tcPr>
            <w:tcW w:w="303" w:type="pct"/>
            <w:shd w:val="clear" w:color="auto" w:fill="auto"/>
            <w:vAlign w:val="center"/>
          </w:tcPr>
          <w:p w14:paraId="47056488" w14:textId="69DFF9E5" w:rsidR="00F84F7C" w:rsidRDefault="00F84F7C" w:rsidP="002C2D90">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11</w:t>
            </w:r>
          </w:p>
        </w:tc>
        <w:tc>
          <w:tcPr>
            <w:tcW w:w="544" w:type="pct"/>
            <w:shd w:val="clear" w:color="auto" w:fill="auto"/>
            <w:vAlign w:val="center"/>
          </w:tcPr>
          <w:p w14:paraId="34EE9577" w14:textId="7BFC1533" w:rsidR="00F84F7C" w:rsidRDefault="003402A4" w:rsidP="003402A4">
            <w:pPr>
              <w:ind w:firstLineChars="100" w:firstLine="180"/>
              <w:rPr>
                <w:rFonts w:ascii="仿宋" w:eastAsia="仿宋" w:hAnsi="仿宋" w:hint="eastAsia"/>
                <w:sz w:val="18"/>
                <w:szCs w:val="18"/>
                <w:lang w:val="zh-CN"/>
              </w:rPr>
            </w:pPr>
            <w:r>
              <w:rPr>
                <w:rFonts w:ascii="仿宋" w:eastAsia="仿宋" w:hAnsi="仿宋" w:hint="eastAsia"/>
                <w:sz w:val="18"/>
                <w:szCs w:val="18"/>
                <w:lang w:val="zh-CN"/>
              </w:rPr>
              <w:t>复习</w:t>
            </w:r>
          </w:p>
        </w:tc>
        <w:tc>
          <w:tcPr>
            <w:tcW w:w="998" w:type="pct"/>
            <w:shd w:val="clear" w:color="auto" w:fill="auto"/>
            <w:vAlign w:val="center"/>
          </w:tcPr>
          <w:p w14:paraId="7BBBC9EE" w14:textId="7430F229" w:rsidR="003402A4" w:rsidRDefault="003402A4" w:rsidP="003402A4">
            <w:pPr>
              <w:ind w:firstLineChars="200" w:firstLine="360"/>
              <w:rPr>
                <w:rFonts w:ascii="仿宋" w:eastAsia="仿宋" w:hAnsi="仿宋" w:hint="eastAsia"/>
                <w:sz w:val="18"/>
                <w:szCs w:val="18"/>
                <w:lang w:val="zh-CN"/>
              </w:rPr>
            </w:pPr>
            <w:r w:rsidRPr="003402A4">
              <w:rPr>
                <w:rFonts w:ascii="仿宋" w:eastAsia="仿宋" w:hAnsi="仿宋" w:hint="eastAsia"/>
                <w:sz w:val="18"/>
                <w:szCs w:val="18"/>
                <w:lang w:val="zh-CN"/>
              </w:rPr>
              <w:t>基本概念、基本原理、基本技能</w:t>
            </w:r>
            <w:r>
              <w:rPr>
                <w:rFonts w:ascii="仿宋" w:eastAsia="仿宋" w:hAnsi="仿宋" w:hint="eastAsia"/>
                <w:sz w:val="18"/>
                <w:szCs w:val="18"/>
                <w:lang w:val="zh-CN"/>
              </w:rPr>
              <w:t>；</w:t>
            </w:r>
          </w:p>
          <w:p w14:paraId="3FE8CAD3" w14:textId="76388365" w:rsidR="00F84F7C" w:rsidRDefault="00F84F7C" w:rsidP="003402A4">
            <w:pPr>
              <w:ind w:firstLineChars="200" w:firstLine="360"/>
              <w:rPr>
                <w:rFonts w:ascii="仿宋" w:eastAsia="仿宋" w:hAnsi="仿宋" w:hint="eastAsia"/>
                <w:sz w:val="18"/>
                <w:szCs w:val="18"/>
                <w:lang w:val="zh-CN"/>
              </w:rPr>
            </w:pPr>
          </w:p>
        </w:tc>
        <w:tc>
          <w:tcPr>
            <w:tcW w:w="303" w:type="pct"/>
            <w:vAlign w:val="center"/>
          </w:tcPr>
          <w:p w14:paraId="60B9DD43" w14:textId="1684D85E" w:rsidR="00F84F7C" w:rsidRDefault="003402A4" w:rsidP="002C2D9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98" w:type="pct"/>
            <w:vAlign w:val="center"/>
          </w:tcPr>
          <w:p w14:paraId="40B0F2DD" w14:textId="77777777" w:rsidR="001F1202" w:rsidRDefault="001F1202" w:rsidP="002C2D90">
            <w:pPr>
              <w:rPr>
                <w:rFonts w:ascii="仿宋" w:eastAsia="仿宋" w:hAnsi="仿宋" w:hint="eastAsia"/>
                <w:sz w:val="18"/>
                <w:szCs w:val="18"/>
              </w:rPr>
            </w:pPr>
            <w:r>
              <w:rPr>
                <w:rFonts w:ascii="仿宋" w:eastAsia="仿宋" w:hAnsi="仿宋" w:hint="eastAsia"/>
                <w:sz w:val="18"/>
                <w:szCs w:val="18"/>
              </w:rPr>
              <w:t>重点：</w:t>
            </w:r>
          </w:p>
          <w:p w14:paraId="0B6BFF35" w14:textId="4344C7C7" w:rsidR="00377B8E" w:rsidRDefault="00377B8E" w:rsidP="002C2D90">
            <w:pPr>
              <w:rPr>
                <w:rFonts w:ascii="仿宋" w:eastAsia="仿宋" w:hAnsi="仿宋" w:hint="eastAsia"/>
                <w:sz w:val="18"/>
                <w:szCs w:val="18"/>
              </w:rPr>
            </w:pPr>
            <w:r>
              <w:rPr>
                <w:rFonts w:ascii="仿宋" w:eastAsia="仿宋" w:hAnsi="仿宋" w:hint="eastAsia"/>
                <w:sz w:val="18"/>
                <w:szCs w:val="18"/>
              </w:rPr>
              <w:t>1.营销理论体系</w:t>
            </w:r>
          </w:p>
          <w:p w14:paraId="556A40A9" w14:textId="13649CD6" w:rsidR="00F84F7C" w:rsidRPr="002C2D90" w:rsidRDefault="00377B8E" w:rsidP="002C2D90">
            <w:pPr>
              <w:rPr>
                <w:rFonts w:ascii="仿宋" w:eastAsia="仿宋" w:hAnsi="仿宋" w:hint="eastAsia"/>
                <w:sz w:val="18"/>
                <w:szCs w:val="18"/>
              </w:rPr>
            </w:pPr>
            <w:r>
              <w:rPr>
                <w:rFonts w:ascii="仿宋" w:eastAsia="仿宋" w:hAnsi="仿宋" w:hint="eastAsia"/>
                <w:sz w:val="18"/>
                <w:szCs w:val="18"/>
              </w:rPr>
              <w:t>2.</w:t>
            </w:r>
            <w:r w:rsidRPr="00377B8E">
              <w:rPr>
                <w:rFonts w:ascii="仿宋" w:eastAsia="仿宋" w:hAnsi="仿宋" w:hint="eastAsia"/>
                <w:sz w:val="18"/>
                <w:szCs w:val="18"/>
              </w:rPr>
              <w:t>营销对社会主义祖国建设的重要意义（课程思政）</w:t>
            </w:r>
          </w:p>
        </w:tc>
        <w:tc>
          <w:tcPr>
            <w:tcW w:w="551" w:type="pct"/>
          </w:tcPr>
          <w:p w14:paraId="683F6DC2" w14:textId="4DFD8C87" w:rsidR="003402A4" w:rsidRDefault="0039413B" w:rsidP="0039413B">
            <w:pPr>
              <w:suppressAutoHyphens/>
              <w:spacing w:beforeLines="50" w:before="156" w:afterLines="50" w:after="156" w:line="276" w:lineRule="auto"/>
              <w:rPr>
                <w:rFonts w:eastAsia="仿宋"/>
                <w:b/>
                <w:spacing w:val="-3"/>
                <w:sz w:val="24"/>
                <w:lang w:val="en-GB"/>
              </w:rPr>
            </w:pPr>
            <w:r w:rsidRPr="0039413B">
              <w:rPr>
                <w:rFonts w:eastAsia="仿宋" w:hint="eastAsia"/>
                <w:b/>
                <w:spacing w:val="-3"/>
                <w:sz w:val="24"/>
                <w:lang w:val="en-GB"/>
              </w:rPr>
              <w:t>课堂讨论。</w:t>
            </w:r>
          </w:p>
        </w:tc>
        <w:tc>
          <w:tcPr>
            <w:tcW w:w="551" w:type="pct"/>
            <w:vAlign w:val="center"/>
          </w:tcPr>
          <w:p w14:paraId="34EBE859" w14:textId="76CC3BD4" w:rsidR="00B33D96" w:rsidRPr="00B33D96" w:rsidRDefault="00B33D96" w:rsidP="00B33D9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 xml:space="preserve"> </w:t>
            </w:r>
          </w:p>
          <w:p w14:paraId="64628790" w14:textId="593D801D" w:rsidR="00F84F7C" w:rsidRDefault="00B33D96" w:rsidP="00B33D96">
            <w:pPr>
              <w:suppressAutoHyphens/>
              <w:spacing w:beforeLines="50" w:before="156" w:afterLines="50" w:after="156" w:line="276" w:lineRule="auto"/>
              <w:jc w:val="center"/>
              <w:rPr>
                <w:rFonts w:eastAsia="仿宋"/>
                <w:b/>
                <w:spacing w:val="-3"/>
                <w:sz w:val="24"/>
                <w:lang w:val="en-GB"/>
              </w:rPr>
            </w:pPr>
            <w:r w:rsidRPr="00B33D96">
              <w:rPr>
                <w:rFonts w:eastAsia="仿宋" w:hint="eastAsia"/>
                <w:b/>
                <w:spacing w:val="-3"/>
                <w:sz w:val="24"/>
                <w:lang w:val="en-GB"/>
              </w:rPr>
              <w:t>闭卷考试</w:t>
            </w:r>
          </w:p>
        </w:tc>
        <w:tc>
          <w:tcPr>
            <w:tcW w:w="551" w:type="pct"/>
            <w:vAlign w:val="center"/>
          </w:tcPr>
          <w:p w14:paraId="32F78238" w14:textId="7A61D7FB" w:rsidR="00F84F7C" w:rsidRPr="008C0EEC" w:rsidRDefault="003402A4" w:rsidP="003402A4">
            <w:pPr>
              <w:suppressAutoHyphens/>
              <w:spacing w:beforeLines="50" w:before="156" w:afterLines="50" w:after="156" w:line="276" w:lineRule="auto"/>
              <w:jc w:val="center"/>
              <w:rPr>
                <w:rFonts w:eastAsia="仿宋"/>
                <w:b/>
                <w:spacing w:val="-3"/>
                <w:sz w:val="24"/>
                <w:lang w:val="en-GB"/>
              </w:rPr>
            </w:pPr>
            <w:r w:rsidRPr="003402A4">
              <w:rPr>
                <w:rFonts w:eastAsia="仿宋" w:hint="eastAsia"/>
                <w:b/>
                <w:spacing w:val="-3"/>
                <w:sz w:val="24"/>
                <w:lang w:val="en-GB"/>
              </w:rPr>
              <w:t>课程目标</w:t>
            </w: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4</w:t>
            </w:r>
          </w:p>
        </w:tc>
      </w:tr>
    </w:tbl>
    <w:p w14:paraId="771A4DF0" w14:textId="77777777" w:rsidR="009302EC" w:rsidRPr="009302EC" w:rsidRDefault="009302EC" w:rsidP="0038501D">
      <w:pPr>
        <w:spacing w:afterLines="50" w:after="156" w:line="400" w:lineRule="exact"/>
        <w:rPr>
          <w:rFonts w:eastAsia="仿宋"/>
          <w:color w:val="000000"/>
          <w:sz w:val="24"/>
        </w:rPr>
      </w:pPr>
    </w:p>
    <w:p w14:paraId="472CF064"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220EFE14" w14:textId="77777777"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lastRenderedPageBreak/>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3435FF43" w14:textId="2A80DA8A" w:rsidR="00EB038D" w:rsidRPr="002C2D90" w:rsidRDefault="006F18E1" w:rsidP="00EA737D">
      <w:pPr>
        <w:snapToGrid w:val="0"/>
        <w:spacing w:line="360" w:lineRule="auto"/>
        <w:ind w:firstLineChars="200" w:firstLine="482"/>
        <w:rPr>
          <w:rFonts w:ascii="仿宋" w:eastAsia="仿宋" w:hAnsi="仿宋" w:hint="eastAsia"/>
          <w:b/>
          <w:bCs/>
          <w:sz w:val="24"/>
        </w:rPr>
      </w:pPr>
      <w:r w:rsidRPr="002C2D90">
        <w:rPr>
          <w:rFonts w:ascii="仿宋" w:eastAsia="仿宋" w:hAnsi="仿宋" w:hint="eastAsia"/>
          <w:b/>
          <w:bCs/>
          <w:sz w:val="24"/>
        </w:rPr>
        <w:t>百分制</w:t>
      </w:r>
      <w:r w:rsidR="00F15516" w:rsidRPr="002C2D90">
        <w:rPr>
          <w:rFonts w:ascii="仿宋" w:eastAsia="仿宋" w:hAnsi="仿宋" w:hint="eastAsia"/>
          <w:b/>
          <w:bCs/>
          <w:sz w:val="24"/>
        </w:rPr>
        <w:t xml:space="preserve"> </w:t>
      </w:r>
    </w:p>
    <w:p w14:paraId="168E7772" w14:textId="1C5DA7B4"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0B39FE">
        <w:rPr>
          <w:rFonts w:eastAsia="仿宋" w:hint="eastAsia"/>
          <w:sz w:val="24"/>
        </w:rPr>
        <w:t>6</w:t>
      </w:r>
      <w:r w:rsidR="00F15516">
        <w:rPr>
          <w:rFonts w:eastAsia="仿宋" w:hint="eastAsia"/>
          <w:sz w:val="24"/>
        </w:rPr>
        <w:t>0</w:t>
      </w:r>
      <w:r w:rsidR="001454DA">
        <w:rPr>
          <w:rFonts w:eastAsia="仿宋"/>
          <w:sz w:val="24"/>
        </w:rPr>
        <w:t>%</w:t>
      </w:r>
      <w:r w:rsidR="001454DA">
        <w:rPr>
          <w:rFonts w:eastAsia="仿宋" w:hint="eastAsia"/>
          <w:sz w:val="24"/>
        </w:rPr>
        <w:t>，</w:t>
      </w:r>
      <w:r w:rsidR="00F15516">
        <w:rPr>
          <w:rFonts w:eastAsia="仿宋" w:hint="eastAsia"/>
          <w:sz w:val="24"/>
        </w:rPr>
        <w:t xml:space="preserve"> </w:t>
      </w:r>
      <w:r w:rsidR="001454DA">
        <w:rPr>
          <w:rFonts w:eastAsia="仿宋" w:hint="eastAsia"/>
          <w:sz w:val="24"/>
        </w:rPr>
        <w:t>结课考核成绩</w:t>
      </w:r>
      <w:r w:rsidR="000B39FE">
        <w:rPr>
          <w:rFonts w:eastAsia="仿宋" w:hint="eastAsia"/>
          <w:sz w:val="24"/>
        </w:rPr>
        <w:t>4</w:t>
      </w:r>
      <w:r w:rsidR="00F15516">
        <w:rPr>
          <w:rFonts w:eastAsia="仿宋" w:hint="eastAsia"/>
          <w:sz w:val="24"/>
        </w:rPr>
        <w:t>0</w:t>
      </w:r>
      <w:r w:rsidR="001454DA">
        <w:rPr>
          <w:rFonts w:eastAsia="仿宋"/>
          <w:sz w:val="24"/>
        </w:rPr>
        <w:t>%</w:t>
      </w:r>
    </w:p>
    <w:p w14:paraId="72891C8A"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3148"/>
        <w:gridCol w:w="1297"/>
      </w:tblGrid>
      <w:tr w:rsidR="0096382D" w:rsidRPr="00835DE5" w14:paraId="1CC60B40" w14:textId="77777777" w:rsidTr="0013516A">
        <w:trPr>
          <w:jc w:val="center"/>
        </w:trPr>
        <w:tc>
          <w:tcPr>
            <w:tcW w:w="1578" w:type="dxa"/>
            <w:gridSpan w:val="2"/>
            <w:shd w:val="clear" w:color="auto" w:fill="auto"/>
            <w:vAlign w:val="center"/>
          </w:tcPr>
          <w:p w14:paraId="1118C8F4"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7EE204FD"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3148" w:type="dxa"/>
          </w:tcPr>
          <w:p w14:paraId="3FE661A2"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1297" w:type="dxa"/>
          </w:tcPr>
          <w:p w14:paraId="043C6A48"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A34A1C" w:rsidRPr="00835DE5" w14:paraId="4796F702" w14:textId="77777777" w:rsidTr="0013516A">
        <w:trPr>
          <w:jc w:val="center"/>
        </w:trPr>
        <w:tc>
          <w:tcPr>
            <w:tcW w:w="817" w:type="dxa"/>
            <w:vMerge w:val="restart"/>
            <w:shd w:val="clear" w:color="auto" w:fill="auto"/>
            <w:vAlign w:val="center"/>
          </w:tcPr>
          <w:p w14:paraId="724E53C6" w14:textId="530F3002" w:rsidR="00A34A1C" w:rsidRDefault="00A34A1C" w:rsidP="001454DA">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 xml:space="preserve"> </w:t>
            </w:r>
          </w:p>
          <w:p w14:paraId="4E67D688" w14:textId="77777777" w:rsidR="00A34A1C" w:rsidRDefault="00A34A1C" w:rsidP="001454DA">
            <w:pPr>
              <w:snapToGrid w:val="0"/>
              <w:spacing w:line="360" w:lineRule="auto"/>
              <w:jc w:val="center"/>
              <w:rPr>
                <w:rFonts w:ascii="仿宋" w:eastAsia="仿宋" w:hAnsi="仿宋" w:hint="eastAsia"/>
                <w:b/>
                <w:color w:val="000000"/>
                <w:sz w:val="24"/>
              </w:rPr>
            </w:pPr>
          </w:p>
          <w:p w14:paraId="459B2CA3" w14:textId="77777777" w:rsidR="00A34A1C" w:rsidRDefault="00A34A1C"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w:t>
            </w:r>
          </w:p>
          <w:p w14:paraId="74AA477A" w14:textId="6BC5812C" w:rsidR="00A34A1C" w:rsidRPr="00835DE5" w:rsidRDefault="00A34A1C"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p>
        </w:tc>
        <w:tc>
          <w:tcPr>
            <w:tcW w:w="761" w:type="dxa"/>
            <w:shd w:val="clear" w:color="auto" w:fill="auto"/>
            <w:vAlign w:val="center"/>
          </w:tcPr>
          <w:p w14:paraId="4384FA1F" w14:textId="77777777" w:rsidR="00A34A1C" w:rsidRPr="00835DE5" w:rsidRDefault="00A34A1C"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798" w:type="dxa"/>
          </w:tcPr>
          <w:p w14:paraId="5F7C5931" w14:textId="48900047" w:rsidR="00A34A1C" w:rsidRPr="00835DE5" w:rsidRDefault="00A34A1C"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40</w:t>
            </w:r>
          </w:p>
        </w:tc>
        <w:tc>
          <w:tcPr>
            <w:tcW w:w="3148" w:type="dxa"/>
          </w:tcPr>
          <w:p w14:paraId="655CA90F" w14:textId="43A7C585" w:rsidR="00A34A1C" w:rsidRPr="009026B8" w:rsidRDefault="00A34A1C" w:rsidP="001F3D1D">
            <w:pPr>
              <w:snapToGrid w:val="0"/>
              <w:spacing w:line="360" w:lineRule="auto"/>
              <w:jc w:val="left"/>
              <w:rPr>
                <w:rFonts w:ascii="仿宋" w:eastAsia="仿宋" w:hAnsi="仿宋" w:hint="eastAsia"/>
                <w:b/>
                <w:color w:val="000000"/>
                <w:szCs w:val="21"/>
              </w:rPr>
            </w:pPr>
            <w:r w:rsidRPr="009026B8">
              <w:rPr>
                <w:rFonts w:ascii="仿宋" w:eastAsia="仿宋" w:hAnsi="仿宋" w:hint="eastAsia"/>
                <w:b/>
                <w:color w:val="000000"/>
                <w:szCs w:val="21"/>
              </w:rPr>
              <w:t>考核内容</w:t>
            </w:r>
            <w:r>
              <w:rPr>
                <w:rFonts w:ascii="仿宋" w:eastAsia="仿宋" w:hAnsi="仿宋" w:hint="eastAsia"/>
                <w:b/>
                <w:color w:val="000000"/>
                <w:szCs w:val="21"/>
              </w:rPr>
              <w:t>：</w:t>
            </w:r>
            <w:r w:rsidRPr="009026B8">
              <w:rPr>
                <w:rFonts w:ascii="仿宋" w:eastAsia="仿宋" w:hAnsi="仿宋" w:hint="eastAsia"/>
                <w:b/>
                <w:color w:val="000000"/>
                <w:szCs w:val="21"/>
              </w:rPr>
              <w:t>调研报告</w:t>
            </w:r>
          </w:p>
          <w:p w14:paraId="593C3ACA" w14:textId="77777777" w:rsidR="00A34A1C" w:rsidRDefault="00A34A1C" w:rsidP="001F3D1D">
            <w:pPr>
              <w:snapToGrid w:val="0"/>
              <w:spacing w:line="360" w:lineRule="auto"/>
              <w:jc w:val="left"/>
              <w:rPr>
                <w:rFonts w:ascii="仿宋" w:eastAsia="仿宋" w:hAnsi="仿宋" w:hint="eastAsia"/>
                <w:b/>
                <w:color w:val="000000"/>
                <w:szCs w:val="21"/>
              </w:rPr>
            </w:pPr>
            <w:r w:rsidRPr="009026B8">
              <w:rPr>
                <w:rFonts w:ascii="仿宋" w:eastAsia="仿宋" w:hAnsi="仿宋" w:hint="eastAsia"/>
                <w:b/>
                <w:color w:val="000000"/>
                <w:szCs w:val="21"/>
              </w:rPr>
              <w:t>评价细则：</w:t>
            </w:r>
          </w:p>
          <w:p w14:paraId="04AD9DCD" w14:textId="38B2FCDE" w:rsidR="00A34A1C" w:rsidRPr="0087472B" w:rsidRDefault="00A34A1C" w:rsidP="0087472B">
            <w:pPr>
              <w:snapToGrid w:val="0"/>
              <w:spacing w:line="360" w:lineRule="auto"/>
              <w:jc w:val="left"/>
              <w:rPr>
                <w:rFonts w:ascii="仿宋" w:eastAsia="仿宋" w:hAnsi="仿宋" w:hint="eastAsia"/>
                <w:b/>
                <w:color w:val="000000"/>
                <w:sz w:val="24"/>
              </w:rPr>
            </w:pPr>
            <w:r>
              <w:rPr>
                <w:rFonts w:ascii="仿宋" w:eastAsia="仿宋" w:hAnsi="仿宋" w:hint="eastAsia"/>
                <w:b/>
                <w:color w:val="000000"/>
                <w:sz w:val="24"/>
              </w:rPr>
              <w:t>一、</w:t>
            </w:r>
            <w:r w:rsidRPr="0087472B">
              <w:rPr>
                <w:rFonts w:ascii="仿宋" w:eastAsia="仿宋" w:hAnsi="仿宋" w:hint="eastAsia"/>
                <w:b/>
                <w:color w:val="000000"/>
                <w:sz w:val="24"/>
              </w:rPr>
              <w:t>消费行为调查</w:t>
            </w:r>
            <w:r>
              <w:rPr>
                <w:rFonts w:ascii="仿宋" w:eastAsia="仿宋" w:hAnsi="仿宋" w:hint="eastAsia"/>
                <w:b/>
                <w:color w:val="000000"/>
                <w:sz w:val="24"/>
              </w:rPr>
              <w:t>1</w:t>
            </w:r>
            <w:r w:rsidRPr="0087472B">
              <w:rPr>
                <w:rFonts w:ascii="仿宋" w:eastAsia="仿宋" w:hAnsi="仿宋" w:hint="eastAsia"/>
                <w:b/>
                <w:color w:val="000000"/>
                <w:sz w:val="24"/>
              </w:rPr>
              <w:t>5%</w:t>
            </w:r>
          </w:p>
          <w:p w14:paraId="1DEC833C" w14:textId="3A752EA8" w:rsidR="00A34A1C" w:rsidRPr="0087472B" w:rsidRDefault="00A34A1C" w:rsidP="00E31A4B">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t>作业形式：word文档；ppt;</w:t>
            </w:r>
          </w:p>
          <w:p w14:paraId="0A3F982B" w14:textId="38A80181" w:rsidR="00A34A1C" w:rsidRPr="0087472B" w:rsidRDefault="00A34A1C" w:rsidP="00083BA6">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t>1、问卷设计40%</w:t>
            </w:r>
          </w:p>
          <w:p w14:paraId="1499C6B3" w14:textId="5645C693" w:rsidR="00A34A1C" w:rsidRPr="0087472B" w:rsidRDefault="00A34A1C" w:rsidP="00083BA6">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t xml:space="preserve">（1）主题突出（2）问句合理、有效；（3）格式规范；。 </w:t>
            </w:r>
          </w:p>
          <w:p w14:paraId="6A686AFC" w14:textId="7EF0D804" w:rsidR="00A34A1C" w:rsidRPr="0087472B" w:rsidRDefault="00A34A1C" w:rsidP="00083BA6">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t>2、调查过程25%</w:t>
            </w:r>
          </w:p>
          <w:p w14:paraId="74B3805E" w14:textId="6A89E57C" w:rsidR="00A34A1C" w:rsidRPr="0087472B" w:rsidRDefault="00A34A1C" w:rsidP="00083BA6">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t>（1）调查人数、方法和随机性；（2）调查地点、调查时间至少两次以上；（3）两张现场工作照片；</w:t>
            </w:r>
          </w:p>
          <w:p w14:paraId="25507B27" w14:textId="0BD7E3CF" w:rsidR="00A34A1C" w:rsidRPr="0087472B" w:rsidRDefault="00A34A1C" w:rsidP="00083BA6">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t>3、调研分析和PPT制作20%</w:t>
            </w:r>
          </w:p>
          <w:p w14:paraId="05CBE13C" w14:textId="56822967" w:rsidR="00A34A1C" w:rsidRPr="0087472B" w:rsidRDefault="00A34A1C" w:rsidP="00083BA6">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t>（1）数据表达正确；（2）数据分析结论正确；（3）汇报作业内容完整；（4）PPT制作生动</w:t>
            </w:r>
          </w:p>
          <w:p w14:paraId="798C5F49" w14:textId="5F00AC50" w:rsidR="00A34A1C" w:rsidRPr="0087472B" w:rsidRDefault="00A34A1C" w:rsidP="00083BA6">
            <w:pPr>
              <w:snapToGrid w:val="0"/>
              <w:spacing w:line="360" w:lineRule="auto"/>
              <w:jc w:val="left"/>
              <w:rPr>
                <w:rFonts w:ascii="仿宋" w:eastAsia="仿宋" w:hAnsi="仿宋" w:hint="eastAsia"/>
                <w:color w:val="000000"/>
                <w:szCs w:val="21"/>
              </w:rPr>
            </w:pPr>
            <w:r>
              <w:rPr>
                <w:rFonts w:ascii="仿宋" w:eastAsia="仿宋" w:hAnsi="仿宋" w:hint="eastAsia"/>
                <w:color w:val="000000"/>
                <w:szCs w:val="21"/>
              </w:rPr>
              <w:t>4</w:t>
            </w:r>
            <w:r w:rsidRPr="0087472B">
              <w:rPr>
                <w:rFonts w:ascii="仿宋" w:eastAsia="仿宋" w:hAnsi="仿宋" w:hint="eastAsia"/>
                <w:color w:val="000000"/>
                <w:szCs w:val="21"/>
              </w:rPr>
              <w:t>、课堂演示15%</w:t>
            </w:r>
          </w:p>
          <w:p w14:paraId="56C89711" w14:textId="009A8711" w:rsidR="00A34A1C" w:rsidRPr="0087472B" w:rsidRDefault="00A34A1C" w:rsidP="001F3D1D">
            <w:pPr>
              <w:snapToGrid w:val="0"/>
              <w:spacing w:line="360" w:lineRule="auto"/>
              <w:jc w:val="left"/>
              <w:rPr>
                <w:rFonts w:ascii="仿宋" w:eastAsia="仿宋" w:hAnsi="仿宋" w:hint="eastAsia"/>
                <w:b/>
                <w:bCs/>
                <w:color w:val="000000"/>
                <w:sz w:val="24"/>
              </w:rPr>
            </w:pPr>
            <w:r>
              <w:rPr>
                <w:rFonts w:ascii="仿宋" w:eastAsia="仿宋" w:hAnsi="仿宋" w:hint="eastAsia"/>
                <w:b/>
                <w:bCs/>
                <w:color w:val="000000"/>
                <w:szCs w:val="21"/>
              </w:rPr>
              <w:t xml:space="preserve"> </w:t>
            </w:r>
            <w:r w:rsidRPr="0087472B">
              <w:rPr>
                <w:rFonts w:ascii="仿宋" w:eastAsia="仿宋" w:hAnsi="仿宋" w:hint="eastAsia"/>
                <w:b/>
                <w:bCs/>
                <w:color w:val="000000"/>
                <w:sz w:val="24"/>
              </w:rPr>
              <w:t>二、目标营销调研</w:t>
            </w:r>
            <w:r>
              <w:rPr>
                <w:rFonts w:ascii="仿宋" w:eastAsia="仿宋" w:hAnsi="仿宋" w:hint="eastAsia"/>
                <w:b/>
                <w:bCs/>
                <w:color w:val="000000"/>
                <w:sz w:val="24"/>
              </w:rPr>
              <w:t>1</w:t>
            </w:r>
            <w:r w:rsidRPr="0087472B">
              <w:rPr>
                <w:rFonts w:ascii="仿宋" w:eastAsia="仿宋" w:hAnsi="仿宋" w:hint="eastAsia"/>
                <w:b/>
                <w:bCs/>
                <w:color w:val="000000"/>
                <w:sz w:val="24"/>
              </w:rPr>
              <w:t>5%</w:t>
            </w:r>
          </w:p>
          <w:p w14:paraId="57976BA8" w14:textId="45A81820" w:rsidR="00A34A1C" w:rsidRPr="0087472B" w:rsidRDefault="00A34A1C" w:rsidP="001F3D1D">
            <w:pPr>
              <w:snapToGrid w:val="0"/>
              <w:spacing w:line="360" w:lineRule="auto"/>
              <w:jc w:val="left"/>
              <w:rPr>
                <w:rFonts w:ascii="仿宋" w:eastAsia="仿宋" w:hAnsi="仿宋" w:hint="eastAsia"/>
                <w:color w:val="000000"/>
                <w:szCs w:val="21"/>
              </w:rPr>
            </w:pPr>
            <w:r w:rsidRPr="0087472B">
              <w:rPr>
                <w:rFonts w:ascii="仿宋" w:eastAsia="仿宋" w:hAnsi="仿宋" w:hint="eastAsia"/>
                <w:color w:val="000000"/>
                <w:szCs w:val="21"/>
              </w:rPr>
              <w:t>作业形式：ppt报告</w:t>
            </w:r>
          </w:p>
          <w:p w14:paraId="759AECF8" w14:textId="392ABEEF" w:rsidR="00A34A1C" w:rsidRPr="0087472B" w:rsidRDefault="00A34A1C" w:rsidP="0013516A">
            <w:pPr>
              <w:snapToGrid w:val="0"/>
              <w:spacing w:line="360" w:lineRule="auto"/>
              <w:jc w:val="left"/>
              <w:rPr>
                <w:rFonts w:ascii="仿宋" w:eastAsia="仿宋" w:hAnsi="仿宋" w:hint="eastAsia"/>
                <w:color w:val="000000"/>
                <w:szCs w:val="21"/>
              </w:rPr>
            </w:pPr>
            <w:r w:rsidRPr="0087472B">
              <w:rPr>
                <w:rFonts w:ascii="仿宋" w:eastAsia="仿宋" w:hAnsi="仿宋" w:hint="eastAsia"/>
                <w:color w:val="000000"/>
                <w:szCs w:val="21"/>
              </w:rPr>
              <w:t>1、调研过程40%</w:t>
            </w:r>
          </w:p>
          <w:p w14:paraId="6BA92DA9" w14:textId="77777777" w:rsidR="00A34A1C" w:rsidRPr="0087472B" w:rsidRDefault="00A34A1C" w:rsidP="00E31A4B">
            <w:pPr>
              <w:snapToGrid w:val="0"/>
              <w:spacing w:line="360" w:lineRule="auto"/>
              <w:jc w:val="left"/>
              <w:rPr>
                <w:rFonts w:ascii="仿宋" w:eastAsia="仿宋" w:hAnsi="仿宋" w:hint="eastAsia"/>
                <w:color w:val="000000"/>
                <w:szCs w:val="21"/>
              </w:rPr>
            </w:pPr>
            <w:r w:rsidRPr="0087472B">
              <w:rPr>
                <w:rFonts w:ascii="仿宋" w:eastAsia="仿宋" w:hAnsi="仿宋" w:hint="eastAsia"/>
                <w:color w:val="000000"/>
                <w:szCs w:val="21"/>
              </w:rPr>
              <w:t>（1）商区描述；(2)商店描述；（3）调研时间</w:t>
            </w:r>
          </w:p>
          <w:p w14:paraId="34AD658B" w14:textId="77777777" w:rsidR="00A34A1C" w:rsidRPr="0087472B" w:rsidRDefault="00A34A1C" w:rsidP="00E31A4B">
            <w:pPr>
              <w:snapToGrid w:val="0"/>
              <w:spacing w:line="360" w:lineRule="auto"/>
              <w:jc w:val="left"/>
              <w:rPr>
                <w:rFonts w:ascii="仿宋" w:eastAsia="仿宋" w:hAnsi="仿宋" w:hint="eastAsia"/>
                <w:color w:val="000000"/>
                <w:szCs w:val="21"/>
              </w:rPr>
            </w:pPr>
            <w:r w:rsidRPr="0087472B">
              <w:rPr>
                <w:rFonts w:ascii="仿宋" w:eastAsia="仿宋" w:hAnsi="仿宋" w:hint="eastAsia"/>
                <w:color w:val="000000"/>
                <w:szCs w:val="21"/>
              </w:rPr>
              <w:t>需要有实地调查照片佐证。</w:t>
            </w:r>
          </w:p>
          <w:p w14:paraId="709A63B9" w14:textId="66D76C35" w:rsidR="00A34A1C" w:rsidRPr="0087472B" w:rsidRDefault="00A34A1C" w:rsidP="00E31A4B">
            <w:pPr>
              <w:snapToGrid w:val="0"/>
              <w:spacing w:line="360" w:lineRule="auto"/>
              <w:jc w:val="left"/>
              <w:rPr>
                <w:rFonts w:ascii="仿宋" w:eastAsia="仿宋" w:hAnsi="仿宋" w:hint="eastAsia"/>
                <w:color w:val="000000"/>
                <w:szCs w:val="21"/>
              </w:rPr>
            </w:pPr>
            <w:r w:rsidRPr="0087472B">
              <w:rPr>
                <w:rFonts w:ascii="仿宋" w:eastAsia="仿宋" w:hAnsi="仿宋" w:hint="eastAsia"/>
                <w:color w:val="000000"/>
                <w:szCs w:val="21"/>
              </w:rPr>
              <w:t>2、调研分析35%</w:t>
            </w:r>
          </w:p>
          <w:p w14:paraId="5FA09BD6" w14:textId="70DFBCC5" w:rsidR="00A34A1C" w:rsidRPr="0087472B" w:rsidRDefault="00A34A1C" w:rsidP="00F45C4B">
            <w:pPr>
              <w:snapToGrid w:val="0"/>
              <w:spacing w:line="360" w:lineRule="auto"/>
              <w:jc w:val="left"/>
              <w:rPr>
                <w:rFonts w:ascii="仿宋" w:eastAsia="仿宋" w:hAnsi="仿宋" w:hint="eastAsia"/>
                <w:color w:val="000000"/>
                <w:szCs w:val="21"/>
              </w:rPr>
            </w:pPr>
            <w:r w:rsidRPr="0087472B">
              <w:rPr>
                <w:rFonts w:ascii="仿宋" w:eastAsia="仿宋" w:hAnsi="仿宋" w:hint="eastAsia"/>
                <w:color w:val="000000"/>
                <w:szCs w:val="21"/>
              </w:rPr>
              <w:t>（1）细分表格符合要求、有自创指标；（2）目标群体表达、</w:t>
            </w:r>
            <w:r w:rsidRPr="0087472B">
              <w:rPr>
                <w:rFonts w:ascii="仿宋" w:eastAsia="仿宋" w:hAnsi="仿宋" w:hint="eastAsia"/>
                <w:color w:val="000000"/>
                <w:szCs w:val="21"/>
              </w:rPr>
              <w:lastRenderedPageBreak/>
              <w:t>对比正确；（3）市场定位制图规范、比较符合要求；</w:t>
            </w:r>
          </w:p>
          <w:p w14:paraId="4FEB98AF" w14:textId="48EBCCD9" w:rsidR="00A34A1C" w:rsidRPr="0087472B" w:rsidRDefault="00A34A1C" w:rsidP="00E31A4B">
            <w:pPr>
              <w:snapToGrid w:val="0"/>
              <w:spacing w:line="360" w:lineRule="auto"/>
              <w:jc w:val="left"/>
              <w:rPr>
                <w:rFonts w:ascii="仿宋" w:eastAsia="仿宋" w:hAnsi="仿宋" w:hint="eastAsia"/>
                <w:color w:val="000000"/>
                <w:szCs w:val="21"/>
              </w:rPr>
            </w:pPr>
            <w:r>
              <w:rPr>
                <w:rFonts w:ascii="仿宋" w:eastAsia="仿宋" w:hAnsi="仿宋" w:hint="eastAsia"/>
                <w:color w:val="000000"/>
                <w:szCs w:val="21"/>
              </w:rPr>
              <w:t>3、</w:t>
            </w:r>
            <w:r w:rsidRPr="0087472B">
              <w:rPr>
                <w:rFonts w:ascii="仿宋" w:eastAsia="仿宋" w:hAnsi="仿宋"/>
                <w:color w:val="000000"/>
                <w:szCs w:val="21"/>
              </w:rPr>
              <w:t>P</w:t>
            </w:r>
            <w:r w:rsidRPr="0087472B">
              <w:rPr>
                <w:rFonts w:ascii="仿宋" w:eastAsia="仿宋" w:hAnsi="仿宋" w:hint="eastAsia"/>
                <w:color w:val="000000"/>
                <w:szCs w:val="21"/>
              </w:rPr>
              <w:t>pt制作10%</w:t>
            </w:r>
          </w:p>
          <w:p w14:paraId="5F275297" w14:textId="4486B368" w:rsidR="00A34A1C" w:rsidRPr="0087472B" w:rsidRDefault="00A34A1C" w:rsidP="0013516A">
            <w:pPr>
              <w:snapToGrid w:val="0"/>
              <w:spacing w:line="360" w:lineRule="auto"/>
              <w:jc w:val="left"/>
              <w:rPr>
                <w:rFonts w:ascii="仿宋" w:eastAsia="仿宋" w:hAnsi="仿宋" w:hint="eastAsia"/>
                <w:color w:val="000000"/>
                <w:szCs w:val="21"/>
              </w:rPr>
            </w:pPr>
            <w:r w:rsidRPr="0087472B">
              <w:rPr>
                <w:rFonts w:ascii="仿宋" w:eastAsia="仿宋" w:hAnsi="仿宋" w:hint="eastAsia"/>
                <w:color w:val="000000"/>
                <w:szCs w:val="21"/>
              </w:rPr>
              <w:t>（1）内容完整；（2）格式规范</w:t>
            </w:r>
          </w:p>
          <w:p w14:paraId="53AB8882" w14:textId="431835DA" w:rsidR="00A34A1C" w:rsidRPr="0087472B" w:rsidRDefault="00A34A1C" w:rsidP="0013516A">
            <w:pPr>
              <w:snapToGrid w:val="0"/>
              <w:spacing w:line="360" w:lineRule="auto"/>
              <w:jc w:val="left"/>
              <w:rPr>
                <w:rFonts w:ascii="仿宋" w:eastAsia="仿宋" w:hAnsi="仿宋" w:hint="eastAsia"/>
                <w:color w:val="000000"/>
                <w:szCs w:val="21"/>
              </w:rPr>
            </w:pPr>
            <w:r w:rsidRPr="0087472B">
              <w:rPr>
                <w:rFonts w:ascii="仿宋" w:eastAsia="仿宋" w:hAnsi="仿宋" w:hint="eastAsia"/>
                <w:color w:val="000000"/>
                <w:szCs w:val="21"/>
              </w:rPr>
              <w:t xml:space="preserve"> </w:t>
            </w:r>
            <w:r>
              <w:rPr>
                <w:rFonts w:ascii="仿宋" w:eastAsia="仿宋" w:hAnsi="仿宋" w:hint="eastAsia"/>
                <w:color w:val="000000"/>
                <w:szCs w:val="21"/>
              </w:rPr>
              <w:t>4、</w:t>
            </w:r>
            <w:r w:rsidRPr="0087472B">
              <w:rPr>
                <w:rFonts w:ascii="仿宋" w:eastAsia="仿宋" w:hAnsi="仿宋" w:hint="eastAsia"/>
                <w:color w:val="000000"/>
                <w:szCs w:val="21"/>
              </w:rPr>
              <w:t>课堂演示15%</w:t>
            </w:r>
          </w:p>
          <w:p w14:paraId="22BA518B" w14:textId="41CDA544" w:rsidR="00A34A1C" w:rsidRPr="0087472B" w:rsidRDefault="00A34A1C" w:rsidP="00140764">
            <w:pPr>
              <w:snapToGrid w:val="0"/>
              <w:spacing w:line="360" w:lineRule="auto"/>
              <w:jc w:val="left"/>
              <w:rPr>
                <w:rFonts w:ascii="仿宋" w:eastAsia="仿宋" w:hAnsi="仿宋" w:hint="eastAsia"/>
                <w:b/>
                <w:color w:val="000000"/>
                <w:sz w:val="24"/>
              </w:rPr>
            </w:pPr>
            <w:r w:rsidRPr="0087472B">
              <w:rPr>
                <w:rFonts w:ascii="仿宋" w:eastAsia="仿宋" w:hAnsi="仿宋" w:hint="eastAsia"/>
                <w:b/>
                <w:color w:val="000000"/>
                <w:sz w:val="24"/>
              </w:rPr>
              <w:t>三、品牌策略比较 1</w:t>
            </w:r>
            <w:r>
              <w:rPr>
                <w:rFonts w:ascii="仿宋" w:eastAsia="仿宋" w:hAnsi="仿宋" w:hint="eastAsia"/>
                <w:b/>
                <w:color w:val="000000"/>
                <w:sz w:val="24"/>
              </w:rPr>
              <w:t>0</w:t>
            </w:r>
            <w:r w:rsidRPr="0087472B">
              <w:rPr>
                <w:rFonts w:ascii="仿宋" w:eastAsia="仿宋" w:hAnsi="仿宋" w:hint="eastAsia"/>
                <w:b/>
                <w:color w:val="000000"/>
                <w:sz w:val="24"/>
              </w:rPr>
              <w:t>%</w:t>
            </w:r>
          </w:p>
          <w:p w14:paraId="015FC7A9" w14:textId="3FD71A51" w:rsidR="00A34A1C" w:rsidRDefault="00A34A1C" w:rsidP="001F3D1D">
            <w:pPr>
              <w:snapToGrid w:val="0"/>
              <w:spacing w:line="360" w:lineRule="auto"/>
              <w:jc w:val="left"/>
              <w:rPr>
                <w:rFonts w:ascii="仿宋" w:eastAsia="仿宋" w:hAnsi="仿宋" w:hint="eastAsia"/>
                <w:bCs/>
                <w:color w:val="000000"/>
                <w:szCs w:val="21"/>
              </w:rPr>
            </w:pPr>
            <w:r>
              <w:rPr>
                <w:rFonts w:ascii="仿宋" w:eastAsia="仿宋" w:hAnsi="仿宋" w:hint="eastAsia"/>
                <w:bCs/>
                <w:color w:val="000000"/>
                <w:szCs w:val="21"/>
              </w:rPr>
              <w:t>作业形式：ppt</w:t>
            </w:r>
          </w:p>
          <w:p w14:paraId="155769A5" w14:textId="6DFC413E" w:rsidR="00A34A1C" w:rsidRPr="0087472B" w:rsidRDefault="00A34A1C" w:rsidP="001F3D1D">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t>1、品牌的STP战略比较30%</w:t>
            </w:r>
          </w:p>
          <w:p w14:paraId="0FDC8E06" w14:textId="490A0E99" w:rsidR="00A34A1C" w:rsidRPr="0087472B" w:rsidRDefault="00A34A1C" w:rsidP="001F3D1D">
            <w:pPr>
              <w:snapToGrid w:val="0"/>
              <w:spacing w:line="360" w:lineRule="auto"/>
              <w:jc w:val="left"/>
              <w:rPr>
                <w:rFonts w:ascii="仿宋" w:eastAsia="仿宋" w:hAnsi="仿宋" w:hint="eastAsia"/>
                <w:bCs/>
                <w:color w:val="000000"/>
                <w:szCs w:val="21"/>
              </w:rPr>
            </w:pPr>
            <w:r w:rsidRPr="0087472B">
              <w:rPr>
                <w:rFonts w:ascii="仿宋" w:eastAsia="仿宋" w:hAnsi="仿宋" w:hint="eastAsia"/>
                <w:bCs/>
                <w:color w:val="000000"/>
                <w:szCs w:val="21"/>
              </w:rPr>
              <w:t>2、品牌形象（个性、联想）比较40%</w:t>
            </w:r>
          </w:p>
          <w:p w14:paraId="40769626" w14:textId="4885CC85" w:rsidR="00A34A1C" w:rsidRPr="0013516A" w:rsidRDefault="00A34A1C" w:rsidP="001F3D1D">
            <w:pPr>
              <w:snapToGrid w:val="0"/>
              <w:spacing w:line="360" w:lineRule="auto"/>
              <w:jc w:val="left"/>
              <w:rPr>
                <w:rFonts w:ascii="仿宋" w:eastAsia="仿宋" w:hAnsi="仿宋" w:hint="eastAsia"/>
                <w:b/>
                <w:color w:val="000000"/>
                <w:szCs w:val="21"/>
              </w:rPr>
            </w:pPr>
            <w:r w:rsidRPr="0087472B">
              <w:rPr>
                <w:rFonts w:ascii="仿宋" w:eastAsia="仿宋" w:hAnsi="仿宋" w:hint="eastAsia"/>
                <w:bCs/>
                <w:color w:val="000000"/>
                <w:szCs w:val="21"/>
              </w:rPr>
              <w:t>3、营销策略比较30%</w:t>
            </w:r>
          </w:p>
        </w:tc>
        <w:tc>
          <w:tcPr>
            <w:tcW w:w="1297" w:type="dxa"/>
          </w:tcPr>
          <w:p w14:paraId="37FE064E" w14:textId="7404B05E" w:rsidR="00A34A1C" w:rsidRDefault="00A34A1C" w:rsidP="008E0850">
            <w:pPr>
              <w:snapToGrid w:val="0"/>
              <w:spacing w:line="360" w:lineRule="auto"/>
              <w:jc w:val="center"/>
              <w:rPr>
                <w:rFonts w:eastAsia="仿宋"/>
                <w:b/>
                <w:spacing w:val="-3"/>
                <w:sz w:val="24"/>
                <w:lang w:val="en-GB"/>
              </w:rPr>
            </w:pPr>
            <w:r w:rsidRPr="003402A4">
              <w:rPr>
                <w:rFonts w:eastAsia="仿宋" w:hint="eastAsia"/>
                <w:b/>
                <w:spacing w:val="-3"/>
                <w:sz w:val="24"/>
                <w:lang w:val="en-GB"/>
              </w:rPr>
              <w:lastRenderedPageBreak/>
              <w:t>课程目标</w:t>
            </w: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4</w:t>
            </w:r>
          </w:p>
          <w:p w14:paraId="206B187B" w14:textId="558BCB2F" w:rsidR="00A34A1C" w:rsidRPr="00835DE5" w:rsidRDefault="00A34A1C" w:rsidP="008E0850">
            <w:pPr>
              <w:snapToGrid w:val="0"/>
              <w:spacing w:line="360" w:lineRule="auto"/>
              <w:jc w:val="center"/>
              <w:rPr>
                <w:rFonts w:ascii="仿宋" w:eastAsia="仿宋" w:hAnsi="仿宋" w:hint="eastAsia"/>
                <w:b/>
                <w:color w:val="000000"/>
                <w:sz w:val="24"/>
              </w:rPr>
            </w:pPr>
            <w:r>
              <w:rPr>
                <w:rFonts w:eastAsia="仿宋" w:hint="eastAsia"/>
                <w:b/>
                <w:spacing w:val="-3"/>
                <w:sz w:val="24"/>
                <w:lang w:val="en-GB"/>
              </w:rPr>
              <w:t xml:space="preserve"> </w:t>
            </w:r>
          </w:p>
        </w:tc>
      </w:tr>
      <w:tr w:rsidR="00A34A1C" w:rsidRPr="00835DE5" w14:paraId="1D7165AF" w14:textId="77777777" w:rsidTr="0013516A">
        <w:trPr>
          <w:jc w:val="center"/>
        </w:trPr>
        <w:tc>
          <w:tcPr>
            <w:tcW w:w="817" w:type="dxa"/>
            <w:vMerge/>
            <w:shd w:val="clear" w:color="auto" w:fill="auto"/>
            <w:vAlign w:val="center"/>
          </w:tcPr>
          <w:p w14:paraId="4EB8A91C" w14:textId="77777777" w:rsidR="00A34A1C" w:rsidRPr="00835DE5" w:rsidRDefault="00A34A1C" w:rsidP="008E0850">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1D3C7223" w14:textId="77777777" w:rsidR="00A34A1C" w:rsidRPr="00835DE5" w:rsidRDefault="00A34A1C"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测验</w:t>
            </w:r>
          </w:p>
        </w:tc>
        <w:tc>
          <w:tcPr>
            <w:tcW w:w="798" w:type="dxa"/>
          </w:tcPr>
          <w:p w14:paraId="32F36FD3" w14:textId="6A48BFDF" w:rsidR="00A34A1C" w:rsidRPr="00835DE5" w:rsidRDefault="00A34A1C"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3148" w:type="dxa"/>
          </w:tcPr>
          <w:p w14:paraId="66EF2237" w14:textId="275BBCEA" w:rsidR="00A34A1C" w:rsidRPr="006A25BA" w:rsidRDefault="00A34A1C" w:rsidP="006A25BA">
            <w:pPr>
              <w:snapToGrid w:val="0"/>
              <w:spacing w:line="360" w:lineRule="auto"/>
              <w:jc w:val="left"/>
              <w:rPr>
                <w:rFonts w:ascii="仿宋" w:eastAsia="仿宋" w:hAnsi="仿宋" w:hint="eastAsia"/>
                <w:b/>
                <w:bCs/>
                <w:color w:val="000000"/>
                <w:szCs w:val="21"/>
              </w:rPr>
            </w:pPr>
            <w:r w:rsidRPr="006A25BA">
              <w:rPr>
                <w:rFonts w:ascii="仿宋" w:eastAsia="仿宋" w:hAnsi="仿宋" w:hint="eastAsia"/>
                <w:b/>
                <w:bCs/>
                <w:color w:val="000000"/>
                <w:szCs w:val="21"/>
              </w:rPr>
              <w:t>判断题（</w:t>
            </w:r>
            <w:r>
              <w:rPr>
                <w:rFonts w:ascii="仿宋" w:eastAsia="仿宋" w:hAnsi="仿宋" w:hint="eastAsia"/>
                <w:b/>
                <w:bCs/>
                <w:color w:val="000000"/>
                <w:szCs w:val="21"/>
              </w:rPr>
              <w:t>5</w:t>
            </w:r>
            <w:r w:rsidRPr="006A25BA">
              <w:rPr>
                <w:rFonts w:ascii="仿宋" w:eastAsia="仿宋" w:hAnsi="仿宋" w:hint="eastAsia"/>
                <w:b/>
                <w:bCs/>
                <w:color w:val="000000"/>
                <w:szCs w:val="21"/>
              </w:rPr>
              <w:t xml:space="preserve">题 </w:t>
            </w:r>
            <w:r>
              <w:rPr>
                <w:rFonts w:ascii="仿宋" w:eastAsia="仿宋" w:hAnsi="仿宋" w:hint="eastAsia"/>
                <w:b/>
                <w:bCs/>
                <w:color w:val="000000"/>
                <w:szCs w:val="21"/>
              </w:rPr>
              <w:t xml:space="preserve">改错 </w:t>
            </w:r>
            <w:r w:rsidRPr="006A25BA">
              <w:rPr>
                <w:rFonts w:ascii="仿宋" w:eastAsia="仿宋" w:hAnsi="仿宋" w:hint="eastAsia"/>
                <w:b/>
                <w:bCs/>
                <w:color w:val="000000"/>
                <w:szCs w:val="21"/>
              </w:rPr>
              <w:t>每题</w:t>
            </w:r>
            <w:r>
              <w:rPr>
                <w:rFonts w:ascii="仿宋" w:eastAsia="仿宋" w:hAnsi="仿宋" w:hint="eastAsia"/>
                <w:b/>
                <w:bCs/>
                <w:color w:val="000000"/>
                <w:szCs w:val="21"/>
              </w:rPr>
              <w:t>2</w:t>
            </w:r>
            <w:r w:rsidRPr="006A25BA">
              <w:rPr>
                <w:rFonts w:ascii="仿宋" w:eastAsia="仿宋" w:hAnsi="仿宋" w:hint="eastAsia"/>
                <w:b/>
                <w:bCs/>
                <w:color w:val="000000"/>
                <w:szCs w:val="21"/>
              </w:rPr>
              <w:t>分）</w:t>
            </w:r>
          </w:p>
          <w:p w14:paraId="2BA40A9E" w14:textId="33D2EE88" w:rsidR="00A34A1C" w:rsidRDefault="00A34A1C" w:rsidP="006A25BA">
            <w:pPr>
              <w:snapToGrid w:val="0"/>
              <w:spacing w:line="360" w:lineRule="auto"/>
              <w:jc w:val="left"/>
              <w:rPr>
                <w:rFonts w:ascii="仿宋" w:eastAsia="仿宋" w:hAnsi="仿宋" w:hint="eastAsia"/>
                <w:b/>
                <w:bCs/>
                <w:color w:val="000000"/>
                <w:szCs w:val="21"/>
              </w:rPr>
            </w:pPr>
            <w:r w:rsidRPr="006A25BA">
              <w:rPr>
                <w:rFonts w:ascii="仿宋" w:eastAsia="仿宋" w:hAnsi="仿宋" w:hint="eastAsia"/>
                <w:b/>
                <w:bCs/>
                <w:color w:val="000000"/>
                <w:szCs w:val="21"/>
              </w:rPr>
              <w:t>单项选择题（</w:t>
            </w:r>
            <w:r>
              <w:rPr>
                <w:rFonts w:ascii="仿宋" w:eastAsia="仿宋" w:hAnsi="仿宋" w:hint="eastAsia"/>
                <w:b/>
                <w:bCs/>
                <w:color w:val="000000"/>
                <w:szCs w:val="21"/>
              </w:rPr>
              <w:t xml:space="preserve">3—5 </w:t>
            </w:r>
            <w:r w:rsidRPr="006A25BA">
              <w:rPr>
                <w:rFonts w:ascii="仿宋" w:eastAsia="仿宋" w:hAnsi="仿宋" w:hint="eastAsia"/>
                <w:b/>
                <w:bCs/>
                <w:color w:val="000000"/>
                <w:szCs w:val="21"/>
              </w:rPr>
              <w:t>题</w:t>
            </w:r>
            <w:r>
              <w:rPr>
                <w:rFonts w:ascii="仿宋" w:eastAsia="仿宋" w:hAnsi="仿宋" w:hint="eastAsia"/>
                <w:b/>
                <w:bCs/>
                <w:color w:val="000000"/>
                <w:szCs w:val="21"/>
              </w:rPr>
              <w:t xml:space="preserve"> </w:t>
            </w:r>
            <w:r w:rsidRPr="006A25BA">
              <w:rPr>
                <w:rFonts w:ascii="仿宋" w:eastAsia="仿宋" w:hAnsi="仿宋" w:hint="eastAsia"/>
                <w:b/>
                <w:bCs/>
                <w:color w:val="000000"/>
                <w:szCs w:val="21"/>
              </w:rPr>
              <w:t>每题1分）</w:t>
            </w:r>
          </w:p>
          <w:p w14:paraId="3C8C3C44" w14:textId="77777777" w:rsidR="00A34A1C" w:rsidRDefault="00A34A1C" w:rsidP="006A25BA">
            <w:pPr>
              <w:snapToGrid w:val="0"/>
              <w:spacing w:line="360" w:lineRule="auto"/>
              <w:jc w:val="left"/>
              <w:rPr>
                <w:rFonts w:ascii="仿宋" w:eastAsia="仿宋" w:hAnsi="仿宋" w:hint="eastAsia"/>
                <w:b/>
                <w:bCs/>
                <w:color w:val="000000"/>
                <w:szCs w:val="21"/>
              </w:rPr>
            </w:pPr>
            <w:r w:rsidRPr="008C0EEC">
              <w:rPr>
                <w:rFonts w:ascii="仿宋" w:eastAsia="仿宋" w:hAnsi="仿宋" w:hint="eastAsia"/>
                <w:b/>
                <w:bCs/>
                <w:color w:val="000000"/>
                <w:szCs w:val="21"/>
              </w:rPr>
              <w:t>名词解释</w:t>
            </w:r>
            <w:r w:rsidRPr="006A25BA">
              <w:rPr>
                <w:rFonts w:ascii="仿宋" w:eastAsia="仿宋" w:hAnsi="仿宋" w:hint="eastAsia"/>
                <w:b/>
                <w:bCs/>
                <w:color w:val="000000"/>
                <w:szCs w:val="21"/>
              </w:rPr>
              <w:t>（</w:t>
            </w:r>
            <w:r>
              <w:rPr>
                <w:rFonts w:ascii="仿宋" w:eastAsia="仿宋" w:hAnsi="仿宋" w:hint="eastAsia"/>
                <w:b/>
                <w:bCs/>
                <w:color w:val="000000"/>
                <w:szCs w:val="21"/>
              </w:rPr>
              <w:t xml:space="preserve">5 </w:t>
            </w:r>
            <w:r w:rsidRPr="006A25BA">
              <w:rPr>
                <w:rFonts w:ascii="仿宋" w:eastAsia="仿宋" w:hAnsi="仿宋" w:hint="eastAsia"/>
                <w:b/>
                <w:bCs/>
                <w:color w:val="000000"/>
                <w:szCs w:val="21"/>
              </w:rPr>
              <w:t>题 每题</w:t>
            </w:r>
            <w:r>
              <w:rPr>
                <w:rFonts w:ascii="仿宋" w:eastAsia="仿宋" w:hAnsi="仿宋" w:hint="eastAsia"/>
                <w:b/>
                <w:bCs/>
                <w:color w:val="000000"/>
                <w:szCs w:val="21"/>
              </w:rPr>
              <w:t>3</w:t>
            </w:r>
            <w:r w:rsidRPr="006A25BA">
              <w:rPr>
                <w:rFonts w:ascii="仿宋" w:eastAsia="仿宋" w:hAnsi="仿宋" w:hint="eastAsia"/>
                <w:b/>
                <w:bCs/>
                <w:color w:val="000000"/>
                <w:szCs w:val="21"/>
              </w:rPr>
              <w:t>分）</w:t>
            </w:r>
          </w:p>
          <w:p w14:paraId="2A202D47" w14:textId="6ED6B265" w:rsidR="00A34A1C" w:rsidRDefault="00A34A1C" w:rsidP="006A25BA">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简</w:t>
            </w:r>
            <w:r w:rsidRPr="009026B8">
              <w:rPr>
                <w:rFonts w:ascii="仿宋" w:eastAsia="仿宋" w:hAnsi="仿宋" w:hint="eastAsia"/>
                <w:b/>
                <w:bCs/>
                <w:color w:val="000000"/>
                <w:szCs w:val="21"/>
              </w:rPr>
              <w:t>答题</w:t>
            </w:r>
            <w:r>
              <w:rPr>
                <w:rFonts w:ascii="仿宋" w:eastAsia="仿宋" w:hAnsi="仿宋" w:hint="eastAsia"/>
                <w:b/>
                <w:bCs/>
                <w:color w:val="000000"/>
                <w:szCs w:val="21"/>
              </w:rPr>
              <w:t>（1—2题 每题5分）</w:t>
            </w:r>
          </w:p>
          <w:p w14:paraId="4015B397" w14:textId="2E8C299D" w:rsidR="00A34A1C" w:rsidRPr="006A25BA" w:rsidRDefault="00A34A1C" w:rsidP="006A25BA">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注：安排在学期中后期</w:t>
            </w:r>
          </w:p>
        </w:tc>
        <w:tc>
          <w:tcPr>
            <w:tcW w:w="1297" w:type="dxa"/>
          </w:tcPr>
          <w:p w14:paraId="1B977BB4" w14:textId="06F0B909" w:rsidR="00A34A1C" w:rsidRPr="00835DE5" w:rsidRDefault="00A34A1C" w:rsidP="008E0850">
            <w:pPr>
              <w:snapToGrid w:val="0"/>
              <w:spacing w:line="360" w:lineRule="auto"/>
              <w:jc w:val="center"/>
              <w:rPr>
                <w:rFonts w:ascii="仿宋" w:eastAsia="仿宋" w:hAnsi="仿宋" w:hint="eastAsia"/>
                <w:b/>
                <w:color w:val="000000"/>
                <w:sz w:val="24"/>
              </w:rPr>
            </w:pPr>
            <w:r w:rsidRPr="001B4744">
              <w:rPr>
                <w:rFonts w:eastAsia="仿宋" w:hint="eastAsia"/>
                <w:b/>
                <w:spacing w:val="-3"/>
                <w:sz w:val="24"/>
                <w:lang w:val="en-GB"/>
              </w:rPr>
              <w:t>课程目标</w:t>
            </w: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A34A1C" w:rsidRPr="00835DE5" w14:paraId="32C41F0D" w14:textId="77777777" w:rsidTr="0013516A">
        <w:trPr>
          <w:jc w:val="center"/>
        </w:trPr>
        <w:tc>
          <w:tcPr>
            <w:tcW w:w="817" w:type="dxa"/>
            <w:vMerge/>
            <w:shd w:val="clear" w:color="auto" w:fill="auto"/>
            <w:vAlign w:val="center"/>
          </w:tcPr>
          <w:p w14:paraId="2256B461" w14:textId="77777777" w:rsidR="00A34A1C" w:rsidRPr="00835DE5" w:rsidRDefault="00A34A1C" w:rsidP="008E0850">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38F3A1E6" w14:textId="77777777" w:rsidR="00A34A1C" w:rsidRDefault="00A34A1C" w:rsidP="001F3D1D">
            <w:pPr>
              <w:snapToGrid w:val="0"/>
              <w:spacing w:line="360" w:lineRule="auto"/>
              <w:rPr>
                <w:rFonts w:ascii="仿宋" w:eastAsia="仿宋" w:hAnsi="仿宋" w:hint="eastAsia"/>
                <w:b/>
                <w:color w:val="000000"/>
                <w:sz w:val="24"/>
              </w:rPr>
            </w:pPr>
            <w:r>
              <w:rPr>
                <w:rFonts w:ascii="仿宋" w:eastAsia="仿宋" w:hAnsi="仿宋" w:hint="eastAsia"/>
                <w:b/>
                <w:color w:val="000000"/>
                <w:sz w:val="24"/>
              </w:rPr>
              <w:t>课堂</w:t>
            </w:r>
          </w:p>
          <w:p w14:paraId="7352C3DA" w14:textId="14004EBF" w:rsidR="00A34A1C" w:rsidRPr="00835DE5" w:rsidRDefault="00A34A1C" w:rsidP="001F3D1D">
            <w:pPr>
              <w:snapToGrid w:val="0"/>
              <w:spacing w:line="360" w:lineRule="auto"/>
              <w:rPr>
                <w:rFonts w:ascii="仿宋" w:eastAsia="仿宋" w:hAnsi="仿宋" w:hint="eastAsia"/>
                <w:b/>
                <w:color w:val="000000"/>
                <w:sz w:val="24"/>
              </w:rPr>
            </w:pPr>
            <w:r>
              <w:rPr>
                <w:rFonts w:ascii="仿宋" w:eastAsia="仿宋" w:hAnsi="仿宋" w:hint="eastAsia"/>
                <w:b/>
                <w:color w:val="000000"/>
                <w:sz w:val="24"/>
              </w:rPr>
              <w:t>提问讨论</w:t>
            </w:r>
          </w:p>
        </w:tc>
        <w:tc>
          <w:tcPr>
            <w:tcW w:w="798" w:type="dxa"/>
          </w:tcPr>
          <w:p w14:paraId="49308180" w14:textId="2D46CE8E" w:rsidR="00A34A1C" w:rsidRPr="00835DE5" w:rsidRDefault="00A34A1C"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3148" w:type="dxa"/>
          </w:tcPr>
          <w:p w14:paraId="69674F81" w14:textId="77777777" w:rsidR="00A34A1C" w:rsidRPr="009026B8" w:rsidRDefault="00A34A1C" w:rsidP="001F3D1D">
            <w:pPr>
              <w:snapToGrid w:val="0"/>
              <w:spacing w:line="360" w:lineRule="auto"/>
              <w:jc w:val="left"/>
              <w:rPr>
                <w:rFonts w:ascii="仿宋" w:eastAsia="仿宋" w:hAnsi="仿宋" w:hint="eastAsia"/>
                <w:b/>
                <w:bCs/>
                <w:color w:val="000000"/>
                <w:szCs w:val="21"/>
              </w:rPr>
            </w:pPr>
            <w:r w:rsidRPr="009026B8">
              <w:rPr>
                <w:rFonts w:ascii="仿宋" w:eastAsia="仿宋" w:hAnsi="仿宋" w:hint="eastAsia"/>
                <w:b/>
                <w:bCs/>
                <w:color w:val="000000"/>
                <w:szCs w:val="21"/>
              </w:rPr>
              <w:t>考核方式：课堂提问</w:t>
            </w:r>
          </w:p>
          <w:p w14:paraId="4F53027D" w14:textId="77777777" w:rsidR="00A34A1C" w:rsidRPr="009026B8" w:rsidRDefault="00A34A1C" w:rsidP="001F3D1D">
            <w:pPr>
              <w:snapToGrid w:val="0"/>
              <w:spacing w:line="360" w:lineRule="auto"/>
              <w:jc w:val="left"/>
              <w:rPr>
                <w:rFonts w:ascii="仿宋" w:eastAsia="仿宋" w:hAnsi="仿宋" w:hint="eastAsia"/>
                <w:b/>
                <w:bCs/>
                <w:color w:val="000000"/>
                <w:szCs w:val="21"/>
              </w:rPr>
            </w:pPr>
            <w:r w:rsidRPr="009026B8">
              <w:rPr>
                <w:rFonts w:ascii="仿宋" w:eastAsia="仿宋" w:hAnsi="仿宋" w:hint="eastAsia"/>
                <w:b/>
                <w:bCs/>
                <w:color w:val="000000"/>
                <w:szCs w:val="21"/>
              </w:rPr>
              <w:t>评价：回答的准确性和观点独特性。</w:t>
            </w:r>
          </w:p>
          <w:p w14:paraId="05201EC0" w14:textId="77777777" w:rsidR="00A34A1C" w:rsidRDefault="00A34A1C" w:rsidP="009026B8">
            <w:pPr>
              <w:snapToGrid w:val="0"/>
              <w:spacing w:line="360" w:lineRule="auto"/>
              <w:ind w:firstLineChars="200" w:firstLine="422"/>
              <w:jc w:val="left"/>
              <w:rPr>
                <w:rFonts w:ascii="仿宋" w:eastAsia="仿宋" w:hAnsi="仿宋" w:hint="eastAsia"/>
                <w:b/>
                <w:bCs/>
                <w:color w:val="000000"/>
                <w:szCs w:val="21"/>
              </w:rPr>
            </w:pPr>
            <w:r w:rsidRPr="009026B8">
              <w:rPr>
                <w:rFonts w:ascii="仿宋" w:eastAsia="仿宋" w:hAnsi="仿宋" w:hint="eastAsia"/>
                <w:b/>
                <w:bCs/>
                <w:color w:val="000000"/>
                <w:szCs w:val="21"/>
              </w:rPr>
              <w:t>采用问答式教学方法：包括已有知识点的复习性提问和新知识点讲授前的启发式提问，或导入式提问</w:t>
            </w:r>
          </w:p>
          <w:p w14:paraId="64E4D65A" w14:textId="7CEF04D7" w:rsidR="00A34A1C" w:rsidRPr="00835DE5" w:rsidRDefault="00A34A1C" w:rsidP="009026B8">
            <w:pPr>
              <w:snapToGrid w:val="0"/>
              <w:spacing w:line="360" w:lineRule="auto"/>
              <w:ind w:firstLineChars="200" w:firstLine="482"/>
              <w:jc w:val="left"/>
              <w:rPr>
                <w:rFonts w:ascii="仿宋" w:eastAsia="仿宋" w:hAnsi="仿宋" w:hint="eastAsia"/>
                <w:b/>
                <w:color w:val="000000"/>
                <w:sz w:val="24"/>
              </w:rPr>
            </w:pPr>
          </w:p>
        </w:tc>
        <w:tc>
          <w:tcPr>
            <w:tcW w:w="1297" w:type="dxa"/>
          </w:tcPr>
          <w:p w14:paraId="3A002625" w14:textId="33C9D733" w:rsidR="00A34A1C" w:rsidRPr="00835DE5" w:rsidRDefault="00A34A1C" w:rsidP="008E0850">
            <w:pPr>
              <w:snapToGrid w:val="0"/>
              <w:spacing w:line="360" w:lineRule="auto"/>
              <w:jc w:val="center"/>
              <w:rPr>
                <w:rFonts w:ascii="仿宋" w:eastAsia="仿宋" w:hAnsi="仿宋" w:hint="eastAsia"/>
                <w:b/>
                <w:color w:val="000000"/>
                <w:sz w:val="24"/>
              </w:rPr>
            </w:pPr>
            <w:r w:rsidRPr="001B4744">
              <w:rPr>
                <w:rFonts w:eastAsia="仿宋" w:hint="eastAsia"/>
                <w:b/>
                <w:spacing w:val="-3"/>
                <w:sz w:val="24"/>
                <w:lang w:val="en-GB"/>
              </w:rPr>
              <w:t>课程目标</w:t>
            </w: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A34A1C" w:rsidRPr="00835DE5" w14:paraId="08045074" w14:textId="77777777" w:rsidTr="0013516A">
        <w:trPr>
          <w:jc w:val="center"/>
        </w:trPr>
        <w:tc>
          <w:tcPr>
            <w:tcW w:w="817" w:type="dxa"/>
            <w:vMerge/>
            <w:shd w:val="clear" w:color="auto" w:fill="auto"/>
            <w:vAlign w:val="center"/>
          </w:tcPr>
          <w:p w14:paraId="7A9A44D5" w14:textId="77777777" w:rsidR="00A34A1C" w:rsidRPr="00835DE5" w:rsidRDefault="00A34A1C" w:rsidP="008E0850">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0B4FA0C9" w14:textId="6006EC96" w:rsidR="00A34A1C" w:rsidRDefault="00A34A1C" w:rsidP="001F3D1D">
            <w:pPr>
              <w:snapToGrid w:val="0"/>
              <w:spacing w:line="360" w:lineRule="auto"/>
              <w:rPr>
                <w:rFonts w:ascii="仿宋" w:eastAsia="仿宋" w:hAnsi="仿宋" w:hint="eastAsia"/>
                <w:b/>
                <w:color w:val="000000"/>
                <w:sz w:val="24"/>
              </w:rPr>
            </w:pPr>
            <w:r>
              <w:rPr>
                <w:rFonts w:ascii="仿宋" w:eastAsia="仿宋" w:hAnsi="仿宋" w:hint="eastAsia"/>
                <w:b/>
                <w:color w:val="000000"/>
                <w:sz w:val="24"/>
              </w:rPr>
              <w:t>考勤</w:t>
            </w:r>
          </w:p>
        </w:tc>
        <w:tc>
          <w:tcPr>
            <w:tcW w:w="798" w:type="dxa"/>
          </w:tcPr>
          <w:p w14:paraId="08D7E6CF" w14:textId="106EE2D3" w:rsidR="00A34A1C" w:rsidRDefault="00A34A1C"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3148" w:type="dxa"/>
          </w:tcPr>
          <w:p w14:paraId="206AD9AF" w14:textId="22463D6D" w:rsidR="00A34A1C" w:rsidRDefault="00A34A1C" w:rsidP="00A34A1C">
            <w:pPr>
              <w:snapToGrid w:val="0"/>
              <w:spacing w:line="360" w:lineRule="auto"/>
              <w:jc w:val="left"/>
              <w:rPr>
                <w:rFonts w:ascii="仿宋" w:eastAsia="仿宋" w:hAnsi="仿宋" w:hint="eastAsia"/>
                <w:b/>
                <w:bCs/>
                <w:color w:val="000000"/>
                <w:szCs w:val="21"/>
              </w:rPr>
            </w:pPr>
            <w:r>
              <w:rPr>
                <w:rFonts w:ascii="仿宋" w:eastAsia="仿宋" w:hAnsi="仿宋" w:hint="eastAsia"/>
                <w:b/>
                <w:bCs/>
                <w:color w:val="000000"/>
                <w:szCs w:val="21"/>
              </w:rPr>
              <w:t>结合</w:t>
            </w:r>
            <w:r w:rsidR="00E0440E">
              <w:rPr>
                <w:rFonts w:ascii="仿宋" w:eastAsia="仿宋" w:hAnsi="仿宋" w:hint="eastAsia"/>
                <w:b/>
                <w:bCs/>
                <w:color w:val="000000"/>
                <w:szCs w:val="21"/>
              </w:rPr>
              <w:t>提问</w:t>
            </w:r>
            <w:r>
              <w:rPr>
                <w:rFonts w:ascii="仿宋" w:eastAsia="仿宋" w:hAnsi="仿宋" w:hint="eastAsia"/>
                <w:b/>
                <w:bCs/>
                <w:color w:val="000000"/>
                <w:szCs w:val="21"/>
              </w:rPr>
              <w:t>考勤。</w:t>
            </w:r>
          </w:p>
          <w:p w14:paraId="17EC2BBB" w14:textId="3AB081A8" w:rsidR="00A34A1C" w:rsidRPr="00A34A1C" w:rsidRDefault="00A34A1C" w:rsidP="00A34A1C">
            <w:pPr>
              <w:snapToGrid w:val="0"/>
              <w:spacing w:line="360" w:lineRule="auto"/>
              <w:jc w:val="left"/>
              <w:rPr>
                <w:rFonts w:ascii="仿宋" w:eastAsia="仿宋" w:hAnsi="仿宋" w:hint="eastAsia"/>
                <w:b/>
                <w:bCs/>
                <w:color w:val="000000"/>
                <w:szCs w:val="21"/>
              </w:rPr>
            </w:pPr>
            <w:r w:rsidRPr="00A34A1C">
              <w:rPr>
                <w:rFonts w:ascii="仿宋" w:eastAsia="仿宋" w:hAnsi="仿宋" w:hint="eastAsia"/>
                <w:b/>
                <w:bCs/>
                <w:color w:val="000000"/>
                <w:szCs w:val="21"/>
              </w:rPr>
              <w:t>缺勤一次扣2分。</w:t>
            </w:r>
          </w:p>
          <w:p w14:paraId="5DBE57FB" w14:textId="5A565A82" w:rsidR="00A34A1C" w:rsidRPr="009026B8" w:rsidRDefault="00A34A1C" w:rsidP="00A34A1C">
            <w:pPr>
              <w:snapToGrid w:val="0"/>
              <w:spacing w:line="360" w:lineRule="auto"/>
              <w:jc w:val="left"/>
              <w:rPr>
                <w:rFonts w:ascii="仿宋" w:eastAsia="仿宋" w:hAnsi="仿宋" w:hint="eastAsia"/>
                <w:b/>
                <w:bCs/>
                <w:color w:val="000000"/>
                <w:szCs w:val="21"/>
              </w:rPr>
            </w:pPr>
            <w:r w:rsidRPr="00A34A1C">
              <w:rPr>
                <w:rFonts w:ascii="仿宋" w:eastAsia="仿宋" w:hAnsi="仿宋" w:hint="eastAsia"/>
                <w:b/>
                <w:bCs/>
                <w:color w:val="000000"/>
                <w:szCs w:val="21"/>
              </w:rPr>
              <w:t>按学校规定，缺勤三分之一课时取消考试资格。</w:t>
            </w:r>
          </w:p>
        </w:tc>
        <w:tc>
          <w:tcPr>
            <w:tcW w:w="1297" w:type="dxa"/>
          </w:tcPr>
          <w:p w14:paraId="6A422EA5" w14:textId="02D769E3" w:rsidR="00A34A1C" w:rsidRPr="001B4744" w:rsidRDefault="00A34A1C" w:rsidP="008E0850">
            <w:pPr>
              <w:snapToGrid w:val="0"/>
              <w:spacing w:line="360" w:lineRule="auto"/>
              <w:jc w:val="center"/>
              <w:rPr>
                <w:rFonts w:eastAsia="仿宋"/>
                <w:b/>
                <w:spacing w:val="-3"/>
                <w:sz w:val="24"/>
                <w:lang w:val="en-GB"/>
              </w:rPr>
            </w:pPr>
            <w:r w:rsidRPr="001B4744">
              <w:rPr>
                <w:rFonts w:eastAsia="仿宋" w:hint="eastAsia"/>
                <w:b/>
                <w:spacing w:val="-3"/>
                <w:sz w:val="24"/>
                <w:lang w:val="en-GB"/>
              </w:rPr>
              <w:t>课程目标</w:t>
            </w: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4</w:t>
            </w:r>
          </w:p>
        </w:tc>
      </w:tr>
      <w:tr w:rsidR="0096382D" w:rsidRPr="00835DE5" w14:paraId="697610EF" w14:textId="77777777" w:rsidTr="0013516A">
        <w:trPr>
          <w:jc w:val="center"/>
        </w:trPr>
        <w:tc>
          <w:tcPr>
            <w:tcW w:w="817" w:type="dxa"/>
            <w:shd w:val="clear" w:color="auto" w:fill="auto"/>
            <w:vAlign w:val="center"/>
          </w:tcPr>
          <w:p w14:paraId="5EAFFDD4" w14:textId="77777777" w:rsidR="0096382D" w:rsidRPr="00835DE5" w:rsidRDefault="0096382D" w:rsidP="00835DE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14:paraId="20A991E6" w14:textId="738F8F22" w:rsidR="0096382D" w:rsidRPr="00835DE5" w:rsidRDefault="00DC7C26" w:rsidP="00835DE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笔试（闭卷）</w:t>
            </w:r>
          </w:p>
        </w:tc>
        <w:tc>
          <w:tcPr>
            <w:tcW w:w="798" w:type="dxa"/>
          </w:tcPr>
          <w:p w14:paraId="244EDCE7" w14:textId="6A245CA5" w:rsidR="0096382D" w:rsidRPr="00835DE5" w:rsidRDefault="00FD643E" w:rsidP="00835DE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40</w:t>
            </w:r>
          </w:p>
        </w:tc>
        <w:tc>
          <w:tcPr>
            <w:tcW w:w="3148" w:type="dxa"/>
          </w:tcPr>
          <w:p w14:paraId="2452BBDB" w14:textId="77777777" w:rsidR="003C5131" w:rsidRPr="009026B8" w:rsidRDefault="00083BA6" w:rsidP="003C5131">
            <w:pPr>
              <w:snapToGrid w:val="0"/>
              <w:spacing w:line="360" w:lineRule="auto"/>
              <w:jc w:val="left"/>
              <w:rPr>
                <w:rFonts w:ascii="仿宋" w:eastAsia="仿宋" w:hAnsi="仿宋" w:hint="eastAsia"/>
                <w:b/>
                <w:bCs/>
                <w:color w:val="000000"/>
                <w:szCs w:val="21"/>
              </w:rPr>
            </w:pPr>
            <w:r w:rsidRPr="009026B8">
              <w:rPr>
                <w:rFonts w:ascii="仿宋" w:eastAsia="仿宋" w:hAnsi="仿宋" w:hint="eastAsia"/>
                <w:b/>
                <w:bCs/>
                <w:color w:val="000000"/>
                <w:szCs w:val="21"/>
              </w:rPr>
              <w:t>考核形式：笔试（闭卷）</w:t>
            </w:r>
          </w:p>
          <w:p w14:paraId="18C61673" w14:textId="77777777" w:rsidR="008C0EEC" w:rsidRDefault="00083BA6" w:rsidP="003C5131">
            <w:pPr>
              <w:snapToGrid w:val="0"/>
              <w:spacing w:line="360" w:lineRule="auto"/>
              <w:jc w:val="left"/>
              <w:rPr>
                <w:rFonts w:ascii="仿宋" w:eastAsia="仿宋" w:hAnsi="仿宋" w:hint="eastAsia"/>
                <w:b/>
                <w:bCs/>
                <w:color w:val="000000"/>
                <w:szCs w:val="21"/>
              </w:rPr>
            </w:pPr>
            <w:r w:rsidRPr="009026B8">
              <w:rPr>
                <w:rFonts w:ascii="仿宋" w:eastAsia="仿宋" w:hAnsi="仿宋" w:hint="eastAsia"/>
                <w:b/>
                <w:bCs/>
                <w:color w:val="000000"/>
                <w:szCs w:val="21"/>
              </w:rPr>
              <w:t>题型包括：</w:t>
            </w:r>
          </w:p>
          <w:p w14:paraId="042CB1A8" w14:textId="45DE1425" w:rsidR="008C0EEC" w:rsidRDefault="00083BA6" w:rsidP="003C5131">
            <w:pPr>
              <w:snapToGrid w:val="0"/>
              <w:spacing w:line="360" w:lineRule="auto"/>
              <w:jc w:val="left"/>
              <w:rPr>
                <w:rFonts w:ascii="仿宋" w:eastAsia="仿宋" w:hAnsi="仿宋" w:hint="eastAsia"/>
                <w:b/>
                <w:bCs/>
                <w:color w:val="000000"/>
                <w:szCs w:val="21"/>
              </w:rPr>
            </w:pPr>
            <w:r w:rsidRPr="009026B8">
              <w:rPr>
                <w:rFonts w:ascii="仿宋" w:eastAsia="仿宋" w:hAnsi="仿宋" w:hint="eastAsia"/>
                <w:b/>
                <w:bCs/>
                <w:color w:val="000000"/>
                <w:szCs w:val="21"/>
              </w:rPr>
              <w:t>判断题</w:t>
            </w:r>
            <w:r w:rsidR="008C0EEC">
              <w:rPr>
                <w:rFonts w:ascii="仿宋" w:eastAsia="仿宋" w:hAnsi="仿宋" w:hint="eastAsia"/>
                <w:b/>
                <w:bCs/>
                <w:color w:val="000000"/>
                <w:szCs w:val="21"/>
              </w:rPr>
              <w:t>（10—15题 每题1分）</w:t>
            </w:r>
          </w:p>
          <w:p w14:paraId="6CFD9058" w14:textId="228E0425" w:rsidR="008C0EEC" w:rsidRDefault="00083BA6" w:rsidP="003C5131">
            <w:pPr>
              <w:snapToGrid w:val="0"/>
              <w:spacing w:line="360" w:lineRule="auto"/>
              <w:jc w:val="left"/>
              <w:rPr>
                <w:rFonts w:ascii="仿宋" w:eastAsia="仿宋" w:hAnsi="仿宋" w:hint="eastAsia"/>
                <w:b/>
                <w:bCs/>
                <w:color w:val="000000"/>
                <w:szCs w:val="21"/>
              </w:rPr>
            </w:pPr>
            <w:r w:rsidRPr="009026B8">
              <w:rPr>
                <w:rFonts w:ascii="仿宋" w:eastAsia="仿宋" w:hAnsi="仿宋" w:hint="eastAsia"/>
                <w:b/>
                <w:bCs/>
                <w:color w:val="000000"/>
                <w:szCs w:val="21"/>
              </w:rPr>
              <w:t>单项选择题</w:t>
            </w:r>
            <w:r w:rsidR="008C0EEC">
              <w:rPr>
                <w:rFonts w:ascii="仿宋" w:eastAsia="仿宋" w:hAnsi="仿宋" w:hint="eastAsia"/>
                <w:b/>
                <w:bCs/>
                <w:color w:val="000000"/>
                <w:szCs w:val="21"/>
              </w:rPr>
              <w:t>（10—15题 每题1</w:t>
            </w:r>
            <w:r w:rsidR="008C0EEC">
              <w:rPr>
                <w:rFonts w:ascii="仿宋" w:eastAsia="仿宋" w:hAnsi="仿宋" w:hint="eastAsia"/>
                <w:b/>
                <w:bCs/>
                <w:color w:val="000000"/>
                <w:szCs w:val="21"/>
              </w:rPr>
              <w:lastRenderedPageBreak/>
              <w:t>分）</w:t>
            </w:r>
          </w:p>
          <w:p w14:paraId="5C7E4130" w14:textId="7F5F101B" w:rsidR="008C0EEC" w:rsidRDefault="00083BA6" w:rsidP="003C5131">
            <w:pPr>
              <w:snapToGrid w:val="0"/>
              <w:spacing w:line="360" w:lineRule="auto"/>
              <w:jc w:val="left"/>
              <w:rPr>
                <w:rFonts w:ascii="仿宋" w:eastAsia="仿宋" w:hAnsi="仿宋" w:hint="eastAsia"/>
                <w:b/>
                <w:bCs/>
                <w:color w:val="000000"/>
                <w:szCs w:val="21"/>
              </w:rPr>
            </w:pPr>
            <w:r w:rsidRPr="009026B8">
              <w:rPr>
                <w:rFonts w:ascii="仿宋" w:eastAsia="仿宋" w:hAnsi="仿宋" w:hint="eastAsia"/>
                <w:b/>
                <w:bCs/>
                <w:color w:val="000000"/>
                <w:szCs w:val="21"/>
              </w:rPr>
              <w:t>多项选择题</w:t>
            </w:r>
            <w:r w:rsidR="008C0EEC">
              <w:rPr>
                <w:rFonts w:ascii="仿宋" w:eastAsia="仿宋" w:hAnsi="仿宋" w:hint="eastAsia"/>
                <w:b/>
                <w:bCs/>
                <w:color w:val="000000"/>
                <w:szCs w:val="21"/>
              </w:rPr>
              <w:t>（5—8题 每题2分）</w:t>
            </w:r>
          </w:p>
          <w:p w14:paraId="0CBB2E22" w14:textId="4FCAB634" w:rsidR="008C0EEC" w:rsidRDefault="00083BA6" w:rsidP="003C5131">
            <w:pPr>
              <w:snapToGrid w:val="0"/>
              <w:spacing w:line="360" w:lineRule="auto"/>
              <w:jc w:val="left"/>
              <w:rPr>
                <w:rFonts w:ascii="仿宋" w:eastAsia="仿宋" w:hAnsi="仿宋" w:hint="eastAsia"/>
                <w:b/>
                <w:bCs/>
                <w:color w:val="000000"/>
                <w:szCs w:val="21"/>
              </w:rPr>
            </w:pPr>
            <w:r w:rsidRPr="009026B8">
              <w:rPr>
                <w:rFonts w:ascii="仿宋" w:eastAsia="仿宋" w:hAnsi="仿宋" w:hint="eastAsia"/>
                <w:b/>
                <w:bCs/>
                <w:color w:val="000000"/>
                <w:szCs w:val="21"/>
              </w:rPr>
              <w:t>填充题</w:t>
            </w:r>
            <w:r w:rsidR="008C0EEC">
              <w:rPr>
                <w:rFonts w:ascii="仿宋" w:eastAsia="仿宋" w:hAnsi="仿宋" w:hint="eastAsia"/>
                <w:b/>
                <w:bCs/>
                <w:color w:val="000000"/>
                <w:szCs w:val="21"/>
              </w:rPr>
              <w:t>（10空，每空 1分）</w:t>
            </w:r>
          </w:p>
          <w:p w14:paraId="15ACDF76" w14:textId="3BE5041A" w:rsidR="008C0EEC" w:rsidRDefault="00083BA6" w:rsidP="003C5131">
            <w:pPr>
              <w:snapToGrid w:val="0"/>
              <w:spacing w:line="360" w:lineRule="auto"/>
              <w:jc w:val="left"/>
              <w:rPr>
                <w:rFonts w:ascii="仿宋" w:eastAsia="仿宋" w:hAnsi="仿宋" w:hint="eastAsia"/>
                <w:b/>
                <w:bCs/>
                <w:color w:val="000000"/>
                <w:szCs w:val="21"/>
              </w:rPr>
            </w:pPr>
            <w:r w:rsidRPr="009026B8">
              <w:rPr>
                <w:rFonts w:ascii="仿宋" w:eastAsia="仿宋" w:hAnsi="仿宋" w:hint="eastAsia"/>
                <w:b/>
                <w:bCs/>
                <w:color w:val="000000"/>
                <w:szCs w:val="21"/>
              </w:rPr>
              <w:t>简答题</w:t>
            </w:r>
            <w:r w:rsidR="00624201">
              <w:rPr>
                <w:rFonts w:ascii="仿宋" w:eastAsia="仿宋" w:hAnsi="仿宋" w:hint="eastAsia"/>
                <w:b/>
                <w:bCs/>
                <w:color w:val="000000"/>
                <w:szCs w:val="21"/>
              </w:rPr>
              <w:t>（3—5题 每题5分）</w:t>
            </w:r>
          </w:p>
          <w:p w14:paraId="7CB1E249" w14:textId="79347974" w:rsidR="008C0EEC" w:rsidRDefault="00083BA6" w:rsidP="003C5131">
            <w:pPr>
              <w:snapToGrid w:val="0"/>
              <w:spacing w:line="360" w:lineRule="auto"/>
              <w:jc w:val="left"/>
              <w:rPr>
                <w:rFonts w:ascii="仿宋" w:eastAsia="仿宋" w:hAnsi="仿宋" w:hint="eastAsia"/>
                <w:b/>
                <w:bCs/>
                <w:color w:val="000000"/>
                <w:szCs w:val="21"/>
              </w:rPr>
            </w:pPr>
            <w:r w:rsidRPr="009026B8">
              <w:rPr>
                <w:rFonts w:ascii="仿宋" w:eastAsia="仿宋" w:hAnsi="仿宋" w:hint="eastAsia"/>
                <w:b/>
                <w:bCs/>
                <w:color w:val="000000"/>
                <w:szCs w:val="21"/>
              </w:rPr>
              <w:t>案例题</w:t>
            </w:r>
            <w:r w:rsidR="00624201">
              <w:rPr>
                <w:rFonts w:ascii="仿宋" w:eastAsia="仿宋" w:hAnsi="仿宋" w:hint="eastAsia"/>
                <w:b/>
                <w:bCs/>
                <w:color w:val="000000"/>
                <w:szCs w:val="21"/>
              </w:rPr>
              <w:t>（1—2题 每题5—10分）</w:t>
            </w:r>
            <w:r w:rsidRPr="009026B8">
              <w:rPr>
                <w:rFonts w:ascii="仿宋" w:eastAsia="仿宋" w:hAnsi="仿宋" w:hint="eastAsia"/>
                <w:b/>
                <w:bCs/>
                <w:color w:val="000000"/>
                <w:szCs w:val="21"/>
              </w:rPr>
              <w:t>、</w:t>
            </w:r>
          </w:p>
          <w:p w14:paraId="59EB0DC8" w14:textId="1C9DE1B4" w:rsidR="008C0EEC" w:rsidRDefault="00083BA6" w:rsidP="003C5131">
            <w:pPr>
              <w:snapToGrid w:val="0"/>
              <w:spacing w:line="360" w:lineRule="auto"/>
              <w:jc w:val="left"/>
              <w:rPr>
                <w:rFonts w:ascii="仿宋" w:eastAsia="仿宋" w:hAnsi="仿宋" w:hint="eastAsia"/>
                <w:b/>
                <w:bCs/>
                <w:color w:val="000000"/>
                <w:szCs w:val="21"/>
              </w:rPr>
            </w:pPr>
            <w:r w:rsidRPr="009026B8">
              <w:rPr>
                <w:rFonts w:ascii="仿宋" w:eastAsia="仿宋" w:hAnsi="仿宋" w:hint="eastAsia"/>
                <w:b/>
                <w:bCs/>
                <w:color w:val="000000"/>
                <w:szCs w:val="21"/>
              </w:rPr>
              <w:t>论述题</w:t>
            </w:r>
            <w:r w:rsidR="00624201">
              <w:rPr>
                <w:rFonts w:ascii="仿宋" w:eastAsia="仿宋" w:hAnsi="仿宋" w:hint="eastAsia"/>
                <w:b/>
                <w:bCs/>
                <w:color w:val="000000"/>
                <w:szCs w:val="21"/>
              </w:rPr>
              <w:t>（1题 20分）</w:t>
            </w:r>
          </w:p>
          <w:p w14:paraId="007D542D" w14:textId="4E39C3AE" w:rsidR="00083BA6" w:rsidRPr="00005B6C" w:rsidRDefault="00B07389" w:rsidP="003C5131">
            <w:pPr>
              <w:snapToGrid w:val="0"/>
              <w:spacing w:line="360" w:lineRule="auto"/>
              <w:jc w:val="left"/>
              <w:rPr>
                <w:rFonts w:ascii="仿宋" w:eastAsia="仿宋" w:hAnsi="仿宋" w:hint="eastAsia"/>
                <w:bCs/>
                <w:color w:val="0070C0"/>
                <w:sz w:val="24"/>
              </w:rPr>
            </w:pPr>
            <w:r w:rsidRPr="009026B8">
              <w:rPr>
                <w:rFonts w:ascii="仿宋" w:eastAsia="仿宋" w:hAnsi="仿宋" w:hint="eastAsia"/>
                <w:b/>
                <w:bCs/>
                <w:color w:val="000000"/>
                <w:szCs w:val="21"/>
              </w:rPr>
              <w:t>调研分析题</w:t>
            </w:r>
            <w:r w:rsidR="00624201" w:rsidRPr="00624201">
              <w:rPr>
                <w:rFonts w:ascii="仿宋" w:eastAsia="仿宋" w:hAnsi="仿宋" w:hint="eastAsia"/>
                <w:b/>
                <w:bCs/>
                <w:color w:val="000000"/>
                <w:szCs w:val="21"/>
              </w:rPr>
              <w:t>（1题 20分）</w:t>
            </w:r>
          </w:p>
        </w:tc>
        <w:tc>
          <w:tcPr>
            <w:tcW w:w="1297" w:type="dxa"/>
          </w:tcPr>
          <w:p w14:paraId="6312F60C" w14:textId="3C4A3E01" w:rsidR="0096382D" w:rsidRPr="00835DE5" w:rsidRDefault="0087472B" w:rsidP="00835DE5">
            <w:pPr>
              <w:snapToGrid w:val="0"/>
              <w:spacing w:line="360" w:lineRule="auto"/>
              <w:jc w:val="center"/>
              <w:rPr>
                <w:rFonts w:ascii="仿宋" w:eastAsia="仿宋" w:hAnsi="仿宋" w:hint="eastAsia"/>
                <w:b/>
                <w:color w:val="000000"/>
                <w:sz w:val="24"/>
              </w:rPr>
            </w:pPr>
            <w:r w:rsidRPr="001B4744">
              <w:rPr>
                <w:rFonts w:eastAsia="仿宋" w:hint="eastAsia"/>
                <w:b/>
                <w:spacing w:val="-3"/>
                <w:sz w:val="24"/>
                <w:lang w:val="en-GB"/>
              </w:rPr>
              <w:lastRenderedPageBreak/>
              <w:t>课程目标</w:t>
            </w:r>
            <w:r>
              <w:rPr>
                <w:rFonts w:eastAsia="仿宋" w:hint="eastAsia"/>
                <w:b/>
                <w:spacing w:val="-3"/>
                <w:sz w:val="24"/>
                <w:lang w:val="en-GB"/>
              </w:rPr>
              <w:t>1</w:t>
            </w:r>
            <w:r w:rsidR="003402A4">
              <w:rPr>
                <w:rFonts w:eastAsia="仿宋" w:hint="eastAsia"/>
                <w:b/>
                <w:spacing w:val="-3"/>
                <w:sz w:val="24"/>
                <w:lang w:val="en-GB"/>
              </w:rPr>
              <w:t>——</w:t>
            </w:r>
            <w:r>
              <w:rPr>
                <w:rFonts w:eastAsia="仿宋" w:hint="eastAsia"/>
                <w:b/>
                <w:spacing w:val="-3"/>
                <w:sz w:val="24"/>
                <w:lang w:val="en-GB"/>
              </w:rPr>
              <w:t>4</w:t>
            </w:r>
          </w:p>
        </w:tc>
      </w:tr>
    </w:tbl>
    <w:p w14:paraId="4FFF9AC0" w14:textId="21C390B7" w:rsidR="00624201" w:rsidRPr="009E63D5" w:rsidRDefault="000B39FE" w:rsidP="00835DE5">
      <w:pPr>
        <w:snapToGrid w:val="0"/>
        <w:spacing w:line="360" w:lineRule="auto"/>
        <w:ind w:firstLineChars="200" w:firstLine="480"/>
        <w:rPr>
          <w:rFonts w:ascii="仿宋" w:eastAsia="仿宋" w:hAnsi="仿宋" w:hint="eastAsia"/>
          <w:bCs/>
          <w:color w:val="0070C0"/>
          <w:sz w:val="24"/>
        </w:rPr>
      </w:pPr>
      <w:r>
        <w:rPr>
          <w:rFonts w:ascii="仿宋" w:eastAsia="仿宋" w:hAnsi="仿宋" w:hint="eastAsia"/>
          <w:bCs/>
          <w:color w:val="0070C0"/>
          <w:sz w:val="24"/>
        </w:rPr>
        <w:t xml:space="preserve"> </w:t>
      </w:r>
    </w:p>
    <w:p w14:paraId="4B4ECCAD" w14:textId="77777777"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711"/>
        <w:gridCol w:w="709"/>
        <w:gridCol w:w="1276"/>
        <w:gridCol w:w="1275"/>
        <w:gridCol w:w="1276"/>
        <w:gridCol w:w="1276"/>
      </w:tblGrid>
      <w:tr w:rsidR="000103ED" w:rsidRPr="00835DE5" w14:paraId="2B941E7A" w14:textId="77777777" w:rsidTr="00CC490B">
        <w:tc>
          <w:tcPr>
            <w:tcW w:w="2405" w:type="dxa"/>
            <w:gridSpan w:val="2"/>
            <w:vMerge w:val="restart"/>
            <w:shd w:val="clear" w:color="auto" w:fill="auto"/>
            <w:vAlign w:val="center"/>
          </w:tcPr>
          <w:p w14:paraId="290ED8DF"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709" w:type="dxa"/>
            <w:vMerge w:val="restart"/>
            <w:vAlign w:val="center"/>
          </w:tcPr>
          <w:p w14:paraId="39A2BC8D" w14:textId="77777777" w:rsidR="000103ED" w:rsidRPr="00835DE5" w:rsidRDefault="000103ED"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5103" w:type="dxa"/>
            <w:gridSpan w:val="4"/>
            <w:shd w:val="clear" w:color="auto" w:fill="auto"/>
            <w:vAlign w:val="center"/>
          </w:tcPr>
          <w:p w14:paraId="33284963"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0103ED" w:rsidRPr="00835DE5" w14:paraId="34C88076" w14:textId="77777777" w:rsidTr="00CC490B">
        <w:tc>
          <w:tcPr>
            <w:tcW w:w="2405" w:type="dxa"/>
            <w:gridSpan w:val="2"/>
            <w:vMerge/>
            <w:shd w:val="clear" w:color="auto" w:fill="auto"/>
            <w:vAlign w:val="center"/>
          </w:tcPr>
          <w:p w14:paraId="6C61FB0B"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709" w:type="dxa"/>
            <w:vMerge/>
          </w:tcPr>
          <w:p w14:paraId="05E8D534"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1276" w:type="dxa"/>
            <w:shd w:val="clear" w:color="auto" w:fill="auto"/>
            <w:vAlign w:val="center"/>
          </w:tcPr>
          <w:p w14:paraId="5047D746" w14:textId="77777777" w:rsidR="000103ED" w:rsidRPr="000103ED"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1275" w:type="dxa"/>
          </w:tcPr>
          <w:p w14:paraId="6F1A78C9"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1276" w:type="dxa"/>
          </w:tcPr>
          <w:p w14:paraId="6598A77C"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276" w:type="dxa"/>
          </w:tcPr>
          <w:p w14:paraId="2C5E329D" w14:textId="6E94521A" w:rsidR="000103ED" w:rsidRPr="00835DE5" w:rsidRDefault="00CC490B" w:rsidP="000A7C74">
            <w:pPr>
              <w:snapToGrid w:val="0"/>
              <w:spacing w:line="360" w:lineRule="auto"/>
              <w:jc w:val="center"/>
              <w:rPr>
                <w:rFonts w:ascii="仿宋" w:eastAsia="仿宋" w:hAnsi="仿宋" w:hint="eastAsia"/>
                <w:b/>
                <w:color w:val="000000"/>
                <w:sz w:val="24"/>
              </w:rPr>
            </w:pPr>
            <w:r w:rsidRPr="00CC490B">
              <w:rPr>
                <w:rFonts w:ascii="仿宋" w:eastAsia="仿宋" w:hAnsi="仿宋" w:hint="eastAsia"/>
                <w:b/>
                <w:color w:val="000000"/>
                <w:sz w:val="24"/>
              </w:rPr>
              <w:t>课程目标</w:t>
            </w:r>
            <w:r>
              <w:rPr>
                <w:rFonts w:ascii="仿宋" w:eastAsia="仿宋" w:hAnsi="仿宋" w:hint="eastAsia"/>
                <w:b/>
                <w:color w:val="000000"/>
                <w:sz w:val="24"/>
              </w:rPr>
              <w:t>4</w:t>
            </w:r>
          </w:p>
        </w:tc>
      </w:tr>
      <w:tr w:rsidR="000103ED" w:rsidRPr="00835DE5" w14:paraId="096A0CA5" w14:textId="77777777" w:rsidTr="00CC490B">
        <w:trPr>
          <w:trHeight w:val="662"/>
        </w:trPr>
        <w:tc>
          <w:tcPr>
            <w:tcW w:w="694" w:type="dxa"/>
            <w:vMerge w:val="restart"/>
            <w:shd w:val="clear" w:color="auto" w:fill="auto"/>
            <w:vAlign w:val="center"/>
          </w:tcPr>
          <w:p w14:paraId="0AF4F707" w14:textId="77777777" w:rsidR="000103ED" w:rsidRPr="00835DE5" w:rsidRDefault="000103ED"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1711" w:type="dxa"/>
            <w:shd w:val="clear" w:color="auto" w:fill="auto"/>
            <w:vAlign w:val="center"/>
          </w:tcPr>
          <w:p w14:paraId="72B577F2" w14:textId="77777777" w:rsidR="000103ED" w:rsidRPr="00835DE5" w:rsidRDefault="000103ED"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709" w:type="dxa"/>
          </w:tcPr>
          <w:p w14:paraId="36C765CB" w14:textId="481E974A" w:rsidR="000103ED" w:rsidRPr="00835DE5" w:rsidRDefault="000F4C37"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40</w:t>
            </w:r>
          </w:p>
        </w:tc>
        <w:tc>
          <w:tcPr>
            <w:tcW w:w="1276" w:type="dxa"/>
            <w:shd w:val="clear" w:color="auto" w:fill="auto"/>
            <w:vAlign w:val="center"/>
          </w:tcPr>
          <w:p w14:paraId="1A98DF5C" w14:textId="44D52514" w:rsidR="000103ED" w:rsidRPr="00835DE5" w:rsidRDefault="00C57EA1"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c>
          <w:tcPr>
            <w:tcW w:w="1275" w:type="dxa"/>
          </w:tcPr>
          <w:p w14:paraId="75BD9241" w14:textId="5EF8EBDC" w:rsidR="000103ED" w:rsidRPr="00835DE5" w:rsidRDefault="00CC490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r w:rsidR="000F4C37">
              <w:rPr>
                <w:rFonts w:ascii="仿宋" w:eastAsia="仿宋" w:hAnsi="仿宋" w:hint="eastAsia"/>
                <w:b/>
                <w:color w:val="000000"/>
                <w:sz w:val="24"/>
              </w:rPr>
              <w:t>4</w:t>
            </w:r>
          </w:p>
        </w:tc>
        <w:tc>
          <w:tcPr>
            <w:tcW w:w="1276" w:type="dxa"/>
          </w:tcPr>
          <w:p w14:paraId="04A0AC8C" w14:textId="270B462A" w:rsidR="000103ED" w:rsidRPr="00835DE5" w:rsidRDefault="00CC490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276" w:type="dxa"/>
          </w:tcPr>
          <w:p w14:paraId="23081DC0" w14:textId="3FFC3D84" w:rsidR="000103ED" w:rsidRPr="00835DE5" w:rsidRDefault="00C57EA1"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r>
      <w:tr w:rsidR="000103ED" w:rsidRPr="00835DE5" w14:paraId="5231E0E0" w14:textId="77777777" w:rsidTr="00CC490B">
        <w:trPr>
          <w:trHeight w:val="754"/>
        </w:trPr>
        <w:tc>
          <w:tcPr>
            <w:tcW w:w="694" w:type="dxa"/>
            <w:vMerge/>
            <w:shd w:val="clear" w:color="auto" w:fill="auto"/>
            <w:vAlign w:val="center"/>
          </w:tcPr>
          <w:p w14:paraId="4473CAC4"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1711" w:type="dxa"/>
            <w:shd w:val="clear" w:color="auto" w:fill="auto"/>
            <w:vAlign w:val="center"/>
          </w:tcPr>
          <w:p w14:paraId="29369D37" w14:textId="2396000F" w:rsidR="000103ED" w:rsidRPr="00835DE5" w:rsidRDefault="00624201"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课堂提问</w:t>
            </w:r>
          </w:p>
        </w:tc>
        <w:tc>
          <w:tcPr>
            <w:tcW w:w="709" w:type="dxa"/>
          </w:tcPr>
          <w:p w14:paraId="2F3A22EB" w14:textId="59F820EF" w:rsidR="000103ED" w:rsidRPr="00835DE5" w:rsidRDefault="00A34A1C"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1276" w:type="dxa"/>
            <w:shd w:val="clear" w:color="auto" w:fill="auto"/>
            <w:vAlign w:val="center"/>
          </w:tcPr>
          <w:p w14:paraId="645A6656" w14:textId="76844BA5" w:rsidR="000103ED" w:rsidRPr="00835DE5" w:rsidRDefault="00A34A1C"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c>
          <w:tcPr>
            <w:tcW w:w="1275" w:type="dxa"/>
          </w:tcPr>
          <w:p w14:paraId="7B14F0B1" w14:textId="4C56FEEA" w:rsidR="000103ED" w:rsidRPr="00835DE5" w:rsidRDefault="00A34A1C"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c>
          <w:tcPr>
            <w:tcW w:w="1276" w:type="dxa"/>
          </w:tcPr>
          <w:p w14:paraId="6D62B560" w14:textId="42D75581" w:rsidR="000103ED" w:rsidRPr="00835DE5" w:rsidRDefault="00A34A1C"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c>
          <w:tcPr>
            <w:tcW w:w="1276" w:type="dxa"/>
          </w:tcPr>
          <w:p w14:paraId="7ED52679" w14:textId="79D8E1AC" w:rsidR="000103ED" w:rsidRPr="00835DE5" w:rsidRDefault="000F4C37"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r>
      <w:tr w:rsidR="00A34A1C" w:rsidRPr="00835DE5" w14:paraId="71EED266" w14:textId="77777777" w:rsidTr="00CC490B">
        <w:trPr>
          <w:trHeight w:val="754"/>
        </w:trPr>
        <w:tc>
          <w:tcPr>
            <w:tcW w:w="694" w:type="dxa"/>
            <w:vMerge/>
            <w:shd w:val="clear" w:color="auto" w:fill="auto"/>
            <w:vAlign w:val="center"/>
          </w:tcPr>
          <w:p w14:paraId="0298A8DF" w14:textId="77777777" w:rsidR="00A34A1C" w:rsidRPr="00835DE5" w:rsidRDefault="00A34A1C" w:rsidP="000A7C74">
            <w:pPr>
              <w:snapToGrid w:val="0"/>
              <w:spacing w:line="360" w:lineRule="auto"/>
              <w:jc w:val="center"/>
              <w:rPr>
                <w:rFonts w:ascii="仿宋" w:eastAsia="仿宋" w:hAnsi="仿宋" w:hint="eastAsia"/>
                <w:b/>
                <w:color w:val="000000"/>
                <w:sz w:val="24"/>
              </w:rPr>
            </w:pPr>
          </w:p>
        </w:tc>
        <w:tc>
          <w:tcPr>
            <w:tcW w:w="1711" w:type="dxa"/>
            <w:shd w:val="clear" w:color="auto" w:fill="auto"/>
            <w:vAlign w:val="center"/>
          </w:tcPr>
          <w:p w14:paraId="35931ACD" w14:textId="2DA85644" w:rsidR="00A34A1C" w:rsidRDefault="00A34A1C"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709" w:type="dxa"/>
          </w:tcPr>
          <w:p w14:paraId="6777EF42" w14:textId="720A7F06" w:rsidR="00A34A1C" w:rsidRDefault="00A34A1C"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1276" w:type="dxa"/>
            <w:shd w:val="clear" w:color="auto" w:fill="auto"/>
            <w:vAlign w:val="center"/>
          </w:tcPr>
          <w:p w14:paraId="7F229E13" w14:textId="2E022986" w:rsidR="00A34A1C" w:rsidRDefault="00A34A1C"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c>
          <w:tcPr>
            <w:tcW w:w="1275" w:type="dxa"/>
          </w:tcPr>
          <w:p w14:paraId="6E173CB4" w14:textId="23FFC3B6" w:rsidR="00A34A1C" w:rsidRDefault="00A34A1C"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c>
          <w:tcPr>
            <w:tcW w:w="1276" w:type="dxa"/>
          </w:tcPr>
          <w:p w14:paraId="0C80C4B2" w14:textId="2603E247" w:rsidR="00A34A1C" w:rsidRDefault="00A34A1C"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c>
          <w:tcPr>
            <w:tcW w:w="1276" w:type="dxa"/>
          </w:tcPr>
          <w:p w14:paraId="4306AB84" w14:textId="7E0C8A5E" w:rsidR="00A34A1C" w:rsidRDefault="00A34A1C"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r>
      <w:tr w:rsidR="000103ED" w:rsidRPr="00835DE5" w14:paraId="06A55E6B" w14:textId="77777777" w:rsidTr="00CC490B">
        <w:trPr>
          <w:trHeight w:val="563"/>
        </w:trPr>
        <w:tc>
          <w:tcPr>
            <w:tcW w:w="694" w:type="dxa"/>
            <w:vMerge/>
            <w:shd w:val="clear" w:color="auto" w:fill="auto"/>
            <w:vAlign w:val="center"/>
          </w:tcPr>
          <w:p w14:paraId="5E8CC106"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1711" w:type="dxa"/>
            <w:shd w:val="clear" w:color="auto" w:fill="auto"/>
            <w:vAlign w:val="center"/>
          </w:tcPr>
          <w:p w14:paraId="58D5E03D" w14:textId="77777777" w:rsidR="000103ED" w:rsidRPr="00835DE5" w:rsidRDefault="000103ED"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测验</w:t>
            </w:r>
          </w:p>
        </w:tc>
        <w:tc>
          <w:tcPr>
            <w:tcW w:w="709" w:type="dxa"/>
          </w:tcPr>
          <w:p w14:paraId="200874EE" w14:textId="23614CD1" w:rsidR="000103ED" w:rsidRPr="00835DE5" w:rsidRDefault="00624201"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r w:rsidR="000F4C37">
              <w:rPr>
                <w:rFonts w:ascii="仿宋" w:eastAsia="仿宋" w:hAnsi="仿宋" w:hint="eastAsia"/>
                <w:b/>
                <w:color w:val="000000"/>
                <w:sz w:val="24"/>
              </w:rPr>
              <w:t>0</w:t>
            </w:r>
          </w:p>
        </w:tc>
        <w:tc>
          <w:tcPr>
            <w:tcW w:w="1276" w:type="dxa"/>
            <w:shd w:val="clear" w:color="auto" w:fill="auto"/>
            <w:vAlign w:val="center"/>
          </w:tcPr>
          <w:p w14:paraId="7F7A9018" w14:textId="0F22283E" w:rsidR="000103ED" w:rsidRPr="00835DE5" w:rsidRDefault="000F4C37"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c>
          <w:tcPr>
            <w:tcW w:w="1275" w:type="dxa"/>
          </w:tcPr>
          <w:p w14:paraId="1BF6ED6B"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1276" w:type="dxa"/>
          </w:tcPr>
          <w:p w14:paraId="6AFEEFB8" w14:textId="39CE486F" w:rsidR="000103ED" w:rsidRPr="00835DE5" w:rsidRDefault="000F4C37"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8</w:t>
            </w:r>
          </w:p>
        </w:tc>
        <w:tc>
          <w:tcPr>
            <w:tcW w:w="1276" w:type="dxa"/>
          </w:tcPr>
          <w:p w14:paraId="513F5B7B" w14:textId="3A3E9D37" w:rsidR="000103ED" w:rsidRPr="00835DE5" w:rsidRDefault="000F4C37"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r>
      <w:tr w:rsidR="00D52456" w:rsidRPr="00835DE5" w14:paraId="1CE0CF9B" w14:textId="77777777" w:rsidTr="00CC490B">
        <w:tc>
          <w:tcPr>
            <w:tcW w:w="694" w:type="dxa"/>
            <w:shd w:val="clear" w:color="auto" w:fill="auto"/>
            <w:vAlign w:val="center"/>
          </w:tcPr>
          <w:p w14:paraId="7EDA9C9D" w14:textId="77777777" w:rsidR="00D52456" w:rsidRPr="00835DE5" w:rsidRDefault="00D52456"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1711" w:type="dxa"/>
            <w:shd w:val="clear" w:color="auto" w:fill="auto"/>
            <w:vAlign w:val="center"/>
          </w:tcPr>
          <w:p w14:paraId="23B7394F" w14:textId="20DBBA57" w:rsidR="00D52456" w:rsidRPr="00835DE5" w:rsidRDefault="00D52456" w:rsidP="00D52456">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考试</w:t>
            </w:r>
            <w:r w:rsidR="00DC7C26">
              <w:rPr>
                <w:rFonts w:ascii="仿宋" w:eastAsia="仿宋" w:hAnsi="仿宋" w:hint="eastAsia"/>
                <w:b/>
                <w:color w:val="000000"/>
                <w:sz w:val="24"/>
              </w:rPr>
              <w:t>（闭卷）</w:t>
            </w:r>
          </w:p>
        </w:tc>
        <w:tc>
          <w:tcPr>
            <w:tcW w:w="709" w:type="dxa"/>
          </w:tcPr>
          <w:p w14:paraId="471E525B" w14:textId="7734279B" w:rsidR="00D52456" w:rsidRPr="00835DE5" w:rsidRDefault="00624201"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40</w:t>
            </w:r>
          </w:p>
        </w:tc>
        <w:tc>
          <w:tcPr>
            <w:tcW w:w="1276" w:type="dxa"/>
            <w:shd w:val="clear" w:color="auto" w:fill="auto"/>
            <w:vAlign w:val="center"/>
          </w:tcPr>
          <w:p w14:paraId="714A51E9" w14:textId="171F9768" w:rsidR="00D52456" w:rsidRPr="00835DE5" w:rsidRDefault="00B357FB"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c>
          <w:tcPr>
            <w:tcW w:w="1275" w:type="dxa"/>
          </w:tcPr>
          <w:p w14:paraId="4B354437" w14:textId="79A8DB21" w:rsidR="00D52456" w:rsidRPr="00835DE5" w:rsidRDefault="00D93D78"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c>
          <w:tcPr>
            <w:tcW w:w="1276" w:type="dxa"/>
          </w:tcPr>
          <w:p w14:paraId="5586D376" w14:textId="2CF65B80" w:rsidR="00D52456" w:rsidRPr="00835DE5" w:rsidRDefault="00C57EA1"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r w:rsidR="00D93D78">
              <w:rPr>
                <w:rFonts w:ascii="仿宋" w:eastAsia="仿宋" w:hAnsi="仿宋" w:hint="eastAsia"/>
                <w:b/>
                <w:color w:val="000000"/>
                <w:sz w:val="24"/>
              </w:rPr>
              <w:t>8</w:t>
            </w:r>
          </w:p>
        </w:tc>
        <w:tc>
          <w:tcPr>
            <w:tcW w:w="1276" w:type="dxa"/>
          </w:tcPr>
          <w:p w14:paraId="306B3BC5" w14:textId="6D37583A" w:rsidR="00D52456" w:rsidRPr="00835DE5" w:rsidRDefault="00CC490B"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r>
      <w:tr w:rsidR="00D52456" w:rsidRPr="00835DE5" w14:paraId="60F7BB5E" w14:textId="77777777" w:rsidTr="00CC490B">
        <w:tc>
          <w:tcPr>
            <w:tcW w:w="3114" w:type="dxa"/>
            <w:gridSpan w:val="3"/>
            <w:shd w:val="clear" w:color="auto" w:fill="auto"/>
            <w:vAlign w:val="center"/>
          </w:tcPr>
          <w:p w14:paraId="5138FB94" w14:textId="77777777" w:rsidR="00D52456" w:rsidRPr="00835DE5" w:rsidRDefault="00D52456" w:rsidP="00D52456">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1276" w:type="dxa"/>
            <w:shd w:val="clear" w:color="auto" w:fill="auto"/>
            <w:vAlign w:val="center"/>
          </w:tcPr>
          <w:p w14:paraId="12184DFC" w14:textId="26D8FE80" w:rsidR="00D52456" w:rsidRPr="00835DE5" w:rsidRDefault="00B357FB"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r w:rsidR="00A34A1C">
              <w:rPr>
                <w:rFonts w:ascii="仿宋" w:eastAsia="仿宋" w:hAnsi="仿宋" w:hint="eastAsia"/>
                <w:b/>
                <w:color w:val="000000"/>
                <w:sz w:val="24"/>
              </w:rPr>
              <w:t>3</w:t>
            </w:r>
          </w:p>
        </w:tc>
        <w:tc>
          <w:tcPr>
            <w:tcW w:w="1275" w:type="dxa"/>
          </w:tcPr>
          <w:p w14:paraId="497481A1" w14:textId="02B652F9" w:rsidR="00D52456" w:rsidRPr="00835DE5" w:rsidRDefault="00A34A1C" w:rsidP="00D52456">
            <w:pPr>
              <w:snapToGrid w:val="0"/>
              <w:spacing w:line="360" w:lineRule="auto"/>
              <w:jc w:val="center"/>
              <w:rPr>
                <w:rFonts w:ascii="仿宋" w:eastAsia="仿宋" w:hAnsi="仿宋" w:hint="eastAsia"/>
                <w:sz w:val="24"/>
              </w:rPr>
            </w:pPr>
            <w:r>
              <w:rPr>
                <w:rFonts w:ascii="仿宋" w:eastAsia="仿宋" w:hAnsi="仿宋" w:hint="eastAsia"/>
                <w:sz w:val="24"/>
              </w:rPr>
              <w:t>30</w:t>
            </w:r>
          </w:p>
        </w:tc>
        <w:tc>
          <w:tcPr>
            <w:tcW w:w="1276" w:type="dxa"/>
          </w:tcPr>
          <w:p w14:paraId="159DE976" w14:textId="2A39F99A" w:rsidR="00D52456" w:rsidRPr="00835DE5" w:rsidRDefault="00A34A1C" w:rsidP="00D52456">
            <w:pPr>
              <w:snapToGrid w:val="0"/>
              <w:spacing w:line="360" w:lineRule="auto"/>
              <w:jc w:val="center"/>
              <w:rPr>
                <w:rFonts w:ascii="仿宋" w:eastAsia="仿宋" w:hAnsi="仿宋" w:hint="eastAsia"/>
                <w:sz w:val="24"/>
              </w:rPr>
            </w:pPr>
            <w:r>
              <w:rPr>
                <w:rFonts w:ascii="仿宋" w:eastAsia="仿宋" w:hAnsi="仿宋" w:hint="eastAsia"/>
                <w:sz w:val="24"/>
              </w:rPr>
              <w:t>48</w:t>
            </w:r>
          </w:p>
        </w:tc>
        <w:tc>
          <w:tcPr>
            <w:tcW w:w="1276" w:type="dxa"/>
          </w:tcPr>
          <w:p w14:paraId="661223E3" w14:textId="07B12B57" w:rsidR="00D52456" w:rsidRPr="00835DE5" w:rsidRDefault="00A34A1C" w:rsidP="00D52456">
            <w:pPr>
              <w:snapToGrid w:val="0"/>
              <w:spacing w:line="360" w:lineRule="auto"/>
              <w:jc w:val="center"/>
              <w:rPr>
                <w:rFonts w:ascii="仿宋" w:eastAsia="仿宋" w:hAnsi="仿宋" w:hint="eastAsia"/>
                <w:sz w:val="24"/>
              </w:rPr>
            </w:pPr>
            <w:r>
              <w:rPr>
                <w:rFonts w:ascii="仿宋" w:eastAsia="仿宋" w:hAnsi="仿宋" w:hint="eastAsia"/>
                <w:sz w:val="24"/>
              </w:rPr>
              <w:t>9</w:t>
            </w:r>
          </w:p>
        </w:tc>
      </w:tr>
    </w:tbl>
    <w:p w14:paraId="1ADBE150" w14:textId="77777777" w:rsidR="00835DE5" w:rsidRDefault="00835DE5" w:rsidP="00835DE5">
      <w:pPr>
        <w:snapToGrid w:val="0"/>
        <w:spacing w:line="360" w:lineRule="auto"/>
        <w:rPr>
          <w:rFonts w:ascii="仿宋" w:eastAsia="仿宋" w:hAnsi="仿宋" w:hint="eastAsia"/>
          <w:b/>
          <w:color w:val="000000"/>
          <w:sz w:val="24"/>
        </w:rPr>
      </w:pPr>
    </w:p>
    <w:p w14:paraId="005F7D94"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6A613D20" w14:textId="77777777" w:rsidR="00F91AAC" w:rsidRPr="000B39FE" w:rsidRDefault="00F91AAC" w:rsidP="00F91AAC">
      <w:pPr>
        <w:snapToGrid w:val="0"/>
        <w:spacing w:line="300" w:lineRule="auto"/>
        <w:ind w:firstLineChars="200" w:firstLine="480"/>
        <w:rPr>
          <w:rFonts w:ascii="仿宋" w:eastAsia="仿宋" w:hAnsi="仿宋" w:hint="eastAsia"/>
          <w:sz w:val="24"/>
        </w:rPr>
      </w:pPr>
      <w:r w:rsidRPr="000B39FE">
        <w:rPr>
          <w:rFonts w:ascii="仿宋" w:eastAsia="仿宋" w:hAnsi="仿宋" w:hint="eastAsia"/>
          <w:sz w:val="24"/>
        </w:rPr>
        <w:t>（实习、实验类课程须根据课程教学内容填写，其他课程无需填写。）</w:t>
      </w:r>
    </w:p>
    <w:p w14:paraId="2F72F4D5"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68274912"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lastRenderedPageBreak/>
        <w:t>课程目标达成度评价包括课程分目标达成度评价和课程总目标达成度评价，</w:t>
      </w:r>
      <w:r w:rsidR="00EA0A95">
        <w:rPr>
          <w:rFonts w:ascii="仿宋" w:eastAsia="仿宋" w:hAnsi="仿宋" w:hint="eastAsia"/>
          <w:color w:val="000000"/>
          <w:sz w:val="24"/>
        </w:rPr>
        <w:t>具体计算方法如下：</w:t>
      </w:r>
    </w:p>
    <w:p w14:paraId="462B327F"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023D0EC1"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7B6BA2B4"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74DAE4B5" w14:textId="69EC84FB" w:rsidR="00AC51CA" w:rsidRPr="009B6981" w:rsidRDefault="009B6981" w:rsidP="00E14249">
      <w:pPr>
        <w:snapToGrid w:val="0"/>
        <w:spacing w:line="300" w:lineRule="auto"/>
        <w:ind w:firstLineChars="200" w:firstLine="480"/>
        <w:rPr>
          <w:rFonts w:ascii="仿宋" w:eastAsia="仿宋" w:hAnsi="仿宋" w:hint="eastAsia"/>
          <w:sz w:val="24"/>
        </w:rPr>
      </w:pPr>
      <w:r>
        <w:rPr>
          <w:rFonts w:ascii="仿宋" w:eastAsia="仿宋" w:hAnsi="仿宋" w:hint="eastAsia"/>
          <w:sz w:val="24"/>
        </w:rPr>
        <w:t>1、</w:t>
      </w:r>
      <w:r w:rsidR="00AC51CA" w:rsidRPr="009B6981">
        <w:rPr>
          <w:rFonts w:ascii="仿宋" w:eastAsia="仿宋" w:hAnsi="仿宋" w:hint="eastAsia"/>
          <w:sz w:val="24"/>
        </w:rPr>
        <w:t>课程教学内容必须与时俱进，适应社会科技发展。 例如</w:t>
      </w:r>
      <w:r w:rsidR="00C26257">
        <w:rPr>
          <w:rFonts w:ascii="仿宋" w:eastAsia="仿宋" w:hAnsi="仿宋" w:hint="eastAsia"/>
          <w:sz w:val="24"/>
        </w:rPr>
        <w:t>，今天已经</w:t>
      </w:r>
      <w:r w:rsidR="00AC51CA" w:rsidRPr="009B6981">
        <w:rPr>
          <w:rFonts w:ascii="仿宋" w:eastAsia="仿宋" w:hAnsi="仿宋" w:hint="eastAsia"/>
          <w:sz w:val="24"/>
        </w:rPr>
        <w:t>进入数字经济时代</w:t>
      </w:r>
      <w:r w:rsidR="00C26257">
        <w:rPr>
          <w:rFonts w:ascii="仿宋" w:eastAsia="仿宋" w:hAnsi="仿宋" w:hint="eastAsia"/>
          <w:sz w:val="24"/>
        </w:rPr>
        <w:t>，</w:t>
      </w:r>
      <w:r w:rsidR="00AC51CA" w:rsidRPr="009B6981">
        <w:rPr>
          <w:rFonts w:ascii="仿宋" w:eastAsia="仿宋" w:hAnsi="仿宋" w:hint="eastAsia"/>
          <w:sz w:val="24"/>
        </w:rPr>
        <w:t>新媒体已经成为营销推广的主要形式，</w:t>
      </w:r>
      <w:r w:rsidR="007579ED" w:rsidRPr="009B6981">
        <w:rPr>
          <w:rFonts w:ascii="仿宋" w:eastAsia="仿宋" w:hAnsi="仿宋" w:hint="eastAsia"/>
          <w:sz w:val="24"/>
        </w:rPr>
        <w:t>网上购物已成为人们的生活方式，</w:t>
      </w:r>
      <w:r w:rsidR="00AC51CA" w:rsidRPr="009B6981">
        <w:rPr>
          <w:rFonts w:ascii="仿宋" w:eastAsia="仿宋" w:hAnsi="仿宋" w:hint="eastAsia"/>
          <w:sz w:val="24"/>
        </w:rPr>
        <w:t>如果现在</w:t>
      </w:r>
      <w:r w:rsidR="00C26257">
        <w:rPr>
          <w:rFonts w:ascii="仿宋" w:eastAsia="仿宋" w:hAnsi="仿宋" w:hint="eastAsia"/>
          <w:sz w:val="24"/>
        </w:rPr>
        <w:t>教学仍然</w:t>
      </w:r>
      <w:r w:rsidR="00AC51CA" w:rsidRPr="009B6981">
        <w:rPr>
          <w:rFonts w:ascii="仿宋" w:eastAsia="仿宋" w:hAnsi="仿宋" w:hint="eastAsia"/>
          <w:sz w:val="24"/>
        </w:rPr>
        <w:t>大篇幅介绍传统的“四大媒体”，</w:t>
      </w:r>
      <w:r w:rsidR="007579ED" w:rsidRPr="009B6981">
        <w:rPr>
          <w:rFonts w:ascii="仿宋" w:eastAsia="仿宋" w:hAnsi="仿宋" w:hint="eastAsia"/>
          <w:sz w:val="24"/>
        </w:rPr>
        <w:t>仍然对线上、线下渠道融合视而不见，</w:t>
      </w:r>
      <w:r w:rsidR="00C26257">
        <w:rPr>
          <w:rFonts w:ascii="仿宋" w:eastAsia="仿宋" w:hAnsi="仿宋" w:hint="eastAsia"/>
          <w:sz w:val="24"/>
        </w:rPr>
        <w:t>显然不合时宜，</w:t>
      </w:r>
      <w:r w:rsidR="00AC51CA" w:rsidRPr="009B6981">
        <w:rPr>
          <w:rFonts w:ascii="仿宋" w:eastAsia="仿宋" w:hAnsi="仿宋" w:hint="eastAsia"/>
          <w:sz w:val="24"/>
        </w:rPr>
        <w:t>肯定不会有学生认真听；</w:t>
      </w:r>
    </w:p>
    <w:p w14:paraId="4F0B9B58" w14:textId="25366686" w:rsidR="001202BD" w:rsidRPr="009B6981" w:rsidRDefault="009B6981" w:rsidP="00E14249">
      <w:pPr>
        <w:snapToGrid w:val="0"/>
        <w:spacing w:line="300" w:lineRule="auto"/>
        <w:ind w:firstLineChars="200" w:firstLine="480"/>
        <w:rPr>
          <w:rFonts w:ascii="仿宋" w:eastAsia="仿宋" w:hAnsi="仿宋" w:hint="eastAsia"/>
          <w:sz w:val="24"/>
        </w:rPr>
      </w:pPr>
      <w:r>
        <w:rPr>
          <w:rFonts w:ascii="仿宋" w:eastAsia="仿宋" w:hAnsi="仿宋" w:hint="eastAsia"/>
          <w:sz w:val="24"/>
        </w:rPr>
        <w:t>2、</w:t>
      </w:r>
      <w:r w:rsidR="00AC51CA" w:rsidRPr="009B6981">
        <w:rPr>
          <w:rFonts w:ascii="仿宋" w:eastAsia="仿宋" w:hAnsi="仿宋" w:hint="eastAsia"/>
          <w:sz w:val="24"/>
        </w:rPr>
        <w:t>营销学是一门应用性课程，实践性十分强</w:t>
      </w:r>
      <w:r w:rsidR="001202BD" w:rsidRPr="009B6981">
        <w:rPr>
          <w:rFonts w:ascii="仿宋" w:eastAsia="仿宋" w:hAnsi="仿宋" w:hint="eastAsia"/>
          <w:sz w:val="24"/>
        </w:rPr>
        <w:t>，因此营销基本技能，如市场调查、STP分析、品牌策划等的讲授和训练是必不可少的部分。单纯的理论教学不仅无法达到教学目标，而且难以激起学生的学习热情</w:t>
      </w:r>
      <w:r w:rsidRPr="009B6981">
        <w:rPr>
          <w:rFonts w:ascii="仿宋" w:eastAsia="仿宋" w:hAnsi="仿宋" w:hint="eastAsia"/>
          <w:sz w:val="24"/>
        </w:rPr>
        <w:t>；</w:t>
      </w:r>
    </w:p>
    <w:p w14:paraId="6B4DD41E" w14:textId="051817CC" w:rsidR="00E14249" w:rsidRPr="009B6981" w:rsidRDefault="009B6981" w:rsidP="00E14249">
      <w:pPr>
        <w:snapToGrid w:val="0"/>
        <w:spacing w:line="300" w:lineRule="auto"/>
        <w:ind w:firstLineChars="200" w:firstLine="480"/>
        <w:rPr>
          <w:rFonts w:ascii="仿宋" w:eastAsia="仿宋" w:hAnsi="仿宋" w:hint="eastAsia"/>
          <w:sz w:val="24"/>
        </w:rPr>
      </w:pPr>
      <w:r>
        <w:rPr>
          <w:rFonts w:ascii="仿宋" w:eastAsia="仿宋" w:hAnsi="仿宋" w:hint="eastAsia"/>
          <w:sz w:val="24"/>
        </w:rPr>
        <w:t>3、</w:t>
      </w:r>
      <w:r w:rsidR="007579ED" w:rsidRPr="009B6981">
        <w:rPr>
          <w:rFonts w:ascii="仿宋" w:eastAsia="仿宋" w:hAnsi="仿宋" w:hint="eastAsia"/>
          <w:sz w:val="24"/>
        </w:rPr>
        <w:t>营销学属管理类课程，课程教学必须紧密联系企业经营管理实践。必须将现实</w:t>
      </w:r>
      <w:r w:rsidR="00C26257">
        <w:rPr>
          <w:rFonts w:ascii="仿宋" w:eastAsia="仿宋" w:hAnsi="仿宋" w:hint="eastAsia"/>
          <w:sz w:val="24"/>
        </w:rPr>
        <w:t>中</w:t>
      </w:r>
      <w:r w:rsidR="007579ED" w:rsidRPr="009B6981">
        <w:rPr>
          <w:rFonts w:ascii="仿宋" w:eastAsia="仿宋" w:hAnsi="仿宋" w:hint="eastAsia"/>
          <w:sz w:val="24"/>
        </w:rPr>
        <w:t>多样丰富的营销实践活动引入到课堂教学之中。一方面让我们的</w:t>
      </w:r>
      <w:r w:rsidRPr="009B6981">
        <w:rPr>
          <w:rFonts w:ascii="仿宋" w:eastAsia="仿宋" w:hAnsi="仿宋" w:hint="eastAsia"/>
          <w:sz w:val="24"/>
        </w:rPr>
        <w:t>课堂</w:t>
      </w:r>
      <w:r w:rsidR="007579ED" w:rsidRPr="009B6981">
        <w:rPr>
          <w:rFonts w:ascii="仿宋" w:eastAsia="仿宋" w:hAnsi="仿宋" w:hint="eastAsia"/>
          <w:sz w:val="24"/>
        </w:rPr>
        <w:t>教</w:t>
      </w:r>
      <w:r w:rsidR="007579ED" w:rsidRPr="008F559B">
        <w:rPr>
          <w:rFonts w:ascii="仿宋" w:eastAsia="仿宋" w:hAnsi="仿宋" w:hint="eastAsia"/>
          <w:sz w:val="24"/>
        </w:rPr>
        <w:t>学</w:t>
      </w:r>
      <w:r w:rsidRPr="008F559B">
        <w:rPr>
          <w:rFonts w:ascii="仿宋" w:eastAsia="仿宋" w:hAnsi="仿宋" w:hint="eastAsia"/>
          <w:sz w:val="24"/>
        </w:rPr>
        <w:t>生动以来，加</w:t>
      </w:r>
      <w:r w:rsidRPr="009B6981">
        <w:rPr>
          <w:rFonts w:ascii="仿宋" w:eastAsia="仿宋" w:hAnsi="仿宋" w:hint="eastAsia"/>
          <w:sz w:val="24"/>
        </w:rPr>
        <w:t>深同学们的理解，另一方面让同学们了解社会，了解国家的建设发展，激发他们的责任感；</w:t>
      </w:r>
    </w:p>
    <w:p w14:paraId="6D3F591B" w14:textId="2C8DE282" w:rsidR="009B6981" w:rsidRPr="009B6981" w:rsidRDefault="009B6981" w:rsidP="00E14249">
      <w:pPr>
        <w:snapToGrid w:val="0"/>
        <w:spacing w:line="300" w:lineRule="auto"/>
        <w:ind w:firstLineChars="200" w:firstLine="480"/>
        <w:rPr>
          <w:rFonts w:ascii="仿宋" w:eastAsia="仿宋" w:hAnsi="仿宋" w:hint="eastAsia"/>
          <w:sz w:val="24"/>
        </w:rPr>
      </w:pPr>
      <w:r w:rsidRPr="009B6981">
        <w:rPr>
          <w:rFonts w:ascii="仿宋" w:eastAsia="仿宋" w:hAnsi="仿宋" w:hint="eastAsia"/>
          <w:sz w:val="24"/>
        </w:rPr>
        <w:t xml:space="preserve"> </w:t>
      </w:r>
      <w:r>
        <w:rPr>
          <w:rFonts w:ascii="仿宋" w:eastAsia="仿宋" w:hAnsi="仿宋" w:hint="eastAsia"/>
          <w:sz w:val="24"/>
        </w:rPr>
        <w:t>4、</w:t>
      </w:r>
      <w:r w:rsidRPr="009B6981">
        <w:rPr>
          <w:rFonts w:ascii="仿宋" w:eastAsia="仿宋" w:hAnsi="仿宋" w:hint="eastAsia"/>
          <w:sz w:val="24"/>
        </w:rPr>
        <w:t>可以利用“微信”联系，</w:t>
      </w:r>
      <w:r w:rsidR="00C26257">
        <w:rPr>
          <w:rFonts w:ascii="仿宋" w:eastAsia="仿宋" w:hAnsi="仿宋" w:hint="eastAsia"/>
          <w:sz w:val="24"/>
        </w:rPr>
        <w:t>“一对一”</w:t>
      </w:r>
      <w:r w:rsidRPr="009B6981">
        <w:rPr>
          <w:rFonts w:ascii="仿宋" w:eastAsia="仿宋" w:hAnsi="仿宋" w:hint="eastAsia"/>
          <w:sz w:val="24"/>
        </w:rPr>
        <w:t>指导同学们的课后作业。</w:t>
      </w:r>
    </w:p>
    <w:bookmarkEnd w:id="2"/>
    <w:p w14:paraId="23CF7611"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p w14:paraId="68F124B1" w14:textId="5D29B604" w:rsidR="00E614CA" w:rsidRPr="00066DEA" w:rsidRDefault="003402A4" w:rsidP="00E614CA">
      <w:pPr>
        <w:snapToGrid w:val="0"/>
        <w:spacing w:line="300" w:lineRule="auto"/>
        <w:ind w:firstLineChars="200" w:firstLine="480"/>
        <w:rPr>
          <w:rFonts w:ascii="仿宋" w:eastAsia="仿宋" w:hAnsi="仿宋" w:hint="eastAsia"/>
          <w:color w:val="0070C0"/>
          <w:sz w:val="24"/>
        </w:rPr>
      </w:pPr>
      <w:r>
        <w:rPr>
          <w:rFonts w:ascii="仿宋" w:eastAsia="仿宋" w:hAnsi="仿宋" w:hint="eastAsia"/>
          <w:color w:val="0070C0"/>
          <w:sz w:val="24"/>
        </w:rPr>
        <w:t xml:space="preserve"> </w:t>
      </w:r>
    </w:p>
    <w:bookmarkEnd w:id="0"/>
    <w:p w14:paraId="06199530"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858"/>
        <w:gridCol w:w="1113"/>
        <w:gridCol w:w="1260"/>
        <w:gridCol w:w="564"/>
        <w:gridCol w:w="1006"/>
        <w:gridCol w:w="1553"/>
        <w:gridCol w:w="1942"/>
      </w:tblGrid>
      <w:tr w:rsidR="00A02FC9" w:rsidRPr="00034940" w14:paraId="72971767"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E7D01B8"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B7BAEC" w14:textId="25091615" w:rsidR="002B2744" w:rsidRPr="00034940"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r w:rsidR="000B39FE">
              <w:rPr>
                <w:rFonts w:ascii="仿宋" w:eastAsia="仿宋" w:hAnsi="仿宋" w:hint="eastAsia"/>
                <w:color w:val="0070C0"/>
                <w:sz w:val="24"/>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8AC9B8" w14:textId="2997EE98"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r w:rsidR="000B39FE">
              <w:rPr>
                <w:rFonts w:ascii="仿宋" w:eastAsia="仿宋" w:hAnsi="仿宋" w:hint="eastAsia"/>
                <w:color w:val="0070C0"/>
                <w:sz w:val="24"/>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699DD1"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0D82C14"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01FA3E2"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8DEB373" w14:textId="7549F90E"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r w:rsidR="000B39FE">
              <w:rPr>
                <w:rFonts w:ascii="仿宋" w:eastAsia="仿宋" w:hAnsi="仿宋" w:hint="eastAsia"/>
                <w:color w:val="0070C0"/>
                <w:sz w:val="24"/>
              </w:rPr>
              <w:t xml:space="preserve"> </w:t>
            </w:r>
          </w:p>
        </w:tc>
      </w:tr>
      <w:tr w:rsidR="00A02FC9" w:rsidRPr="00034940" w14:paraId="7327534C"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69CFF1" w14:textId="59F97342" w:rsidR="002B2744" w:rsidRPr="00034940" w:rsidRDefault="00A02FC9"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市场营销学通论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B5B1E66" w14:textId="50EE1019" w:rsidR="002B2744" w:rsidRPr="00034940" w:rsidRDefault="000333F4" w:rsidP="00034940">
            <w:pPr>
              <w:widowControl/>
              <w:jc w:val="center"/>
              <w:textAlignment w:val="center"/>
              <w:rPr>
                <w:rFonts w:ascii="宋体" w:hAnsi="宋体" w:cs="宋体" w:hint="eastAsia"/>
                <w:color w:val="000000"/>
                <w:sz w:val="20"/>
                <w:szCs w:val="20"/>
              </w:rPr>
            </w:pPr>
            <w:r w:rsidRPr="000333F4">
              <w:rPr>
                <w:rFonts w:ascii="宋体" w:hAnsi="宋体" w:cs="宋体" w:hint="eastAsia"/>
                <w:color w:val="000000"/>
                <w:kern w:val="0"/>
                <w:sz w:val="20"/>
                <w:szCs w:val="20"/>
                <w:lang w:bidi="ar"/>
              </w:rPr>
              <w:t>2022年12月</w:t>
            </w:r>
            <w:r>
              <w:rPr>
                <w:rFonts w:ascii="宋体" w:hAnsi="宋体" w:cs="宋体" w:hint="eastAsia"/>
                <w:color w:val="000000"/>
                <w:kern w:val="0"/>
                <w:sz w:val="20"/>
                <w:szCs w:val="20"/>
                <w:lang w:bidi="ar"/>
              </w:rPr>
              <w:t>第9版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1AA24B1" w14:textId="6C220B9A" w:rsidR="002B2744" w:rsidRPr="00034940" w:rsidRDefault="000333F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2022</w:t>
            </w:r>
            <w:r w:rsidR="002B2744" w:rsidRPr="00034940">
              <w:rPr>
                <w:rFonts w:ascii="宋体" w:hAnsi="宋体" w:cs="宋体" w:hint="eastAsia"/>
                <w:color w:val="000000"/>
                <w:kern w:val="0"/>
                <w:sz w:val="20"/>
                <w:szCs w:val="20"/>
                <w:lang w:bidi="ar"/>
              </w:rPr>
              <w:t>年12月第1次印刷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4E7AE3" w14:textId="14421A30" w:rsidR="002B2744" w:rsidRPr="00034940" w:rsidRDefault="000333F4" w:rsidP="00034940">
            <w:pPr>
              <w:widowControl/>
              <w:jc w:val="center"/>
              <w:textAlignment w:val="center"/>
              <w:rPr>
                <w:rFonts w:ascii="宋体" w:hAnsi="宋体" w:cs="宋体" w:hint="eastAsia"/>
                <w:color w:val="000000"/>
                <w:sz w:val="20"/>
                <w:szCs w:val="20"/>
              </w:rPr>
            </w:pPr>
            <w:r w:rsidRPr="000333F4">
              <w:rPr>
                <w:rFonts w:ascii="宋体" w:hAnsi="宋体" w:cs="宋体" w:hint="eastAsia"/>
                <w:color w:val="000000"/>
                <w:kern w:val="0"/>
                <w:sz w:val="20"/>
                <w:szCs w:val="20"/>
                <w:lang w:bidi="ar"/>
              </w:rPr>
              <w:t>郭国庆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CD0F1C" w14:textId="6A01C23B" w:rsidR="002B2744" w:rsidRPr="00034940" w:rsidRDefault="000333F4" w:rsidP="00034940">
            <w:pPr>
              <w:widowControl/>
              <w:jc w:val="center"/>
              <w:textAlignment w:val="center"/>
              <w:rPr>
                <w:rFonts w:ascii="宋体" w:hAnsi="宋体" w:cs="宋体" w:hint="eastAsia"/>
                <w:color w:val="000000"/>
                <w:sz w:val="20"/>
                <w:szCs w:val="20"/>
              </w:rPr>
            </w:pPr>
            <w:r w:rsidRPr="000333F4">
              <w:rPr>
                <w:rFonts w:ascii="宋体" w:hAnsi="宋体" w:cs="宋体" w:hint="eastAsia"/>
                <w:color w:val="000000"/>
                <w:kern w:val="0"/>
                <w:sz w:val="20"/>
                <w:szCs w:val="20"/>
                <w:lang w:bidi="ar"/>
              </w:rPr>
              <w:t>中国人民大学出版社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C98B4D" w14:textId="5F553D74" w:rsidR="002B2744" w:rsidRPr="00034940" w:rsidRDefault="000333F4" w:rsidP="0003494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 xml:space="preserve"> </w:t>
            </w:r>
            <w:r w:rsidRPr="000333F4">
              <w:rPr>
                <w:rFonts w:ascii="宋体" w:hAnsi="宋体" w:cs="宋体" w:hint="eastAsia"/>
                <w:color w:val="000000"/>
                <w:sz w:val="20"/>
                <w:szCs w:val="20"/>
              </w:rPr>
              <w:t>9787300312774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F1D28D" w14:textId="7B4AE815" w:rsidR="002B2744" w:rsidRPr="00034940" w:rsidRDefault="000333F4" w:rsidP="00034940">
            <w:pPr>
              <w:widowControl/>
              <w:jc w:val="center"/>
              <w:textAlignment w:val="center"/>
              <w:rPr>
                <w:rFonts w:ascii="宋体" w:hAnsi="宋体" w:cs="宋体" w:hint="eastAsia"/>
                <w:color w:val="000000"/>
                <w:sz w:val="20"/>
                <w:szCs w:val="20"/>
              </w:rPr>
            </w:pPr>
            <w:r w:rsidRPr="000333F4">
              <w:rPr>
                <w:rFonts w:ascii="宋体" w:hAnsi="宋体" w:cs="宋体" w:hint="eastAsia"/>
                <w:color w:val="000000"/>
                <w:kern w:val="0"/>
                <w:sz w:val="20"/>
                <w:szCs w:val="20"/>
                <w:lang w:bidi="ar"/>
              </w:rPr>
              <w:t>“十二五”普通高等教育本科国家级规划教材</w:t>
            </w:r>
          </w:p>
        </w:tc>
      </w:tr>
    </w:tbl>
    <w:p w14:paraId="46B36FEA" w14:textId="77777777" w:rsidR="002B2744" w:rsidRDefault="002B2744" w:rsidP="002B2744">
      <w:pPr>
        <w:spacing w:line="360" w:lineRule="auto"/>
        <w:ind w:firstLineChars="200" w:firstLine="482"/>
        <w:rPr>
          <w:rFonts w:eastAsia="仿宋"/>
          <w:b/>
          <w:color w:val="000000"/>
          <w:sz w:val="24"/>
        </w:rPr>
      </w:pPr>
    </w:p>
    <w:p w14:paraId="6CD92DA9"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8"/>
        <w:gridCol w:w="929"/>
        <w:gridCol w:w="930"/>
        <w:gridCol w:w="1022"/>
        <w:gridCol w:w="1018"/>
        <w:gridCol w:w="602"/>
        <w:gridCol w:w="1516"/>
        <w:gridCol w:w="1861"/>
      </w:tblGrid>
      <w:tr w:rsidR="002B2744" w14:paraId="01A832CB"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2B99B70"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8CF906"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C3A0CC9" w14:textId="77777777"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A0937F0"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EB3BF84"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C6EFD1"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EAD5A1"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E125DE0" w14:textId="1762EBAD"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2B2744" w14:paraId="6B70FE82" w14:textId="77777777"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B1561C"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lastRenderedPageBreak/>
              <w:t>1</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14B23" w14:textId="0FEDFE2C" w:rsidR="002B2744" w:rsidRDefault="007D67E3" w:rsidP="00034940">
            <w:pPr>
              <w:widowControl/>
              <w:jc w:val="center"/>
              <w:textAlignment w:val="center"/>
              <w:rPr>
                <w:rFonts w:ascii="宋体" w:hAnsi="宋体" w:cs="宋体" w:hint="eastAsia"/>
                <w:color w:val="000000"/>
                <w:sz w:val="20"/>
                <w:szCs w:val="20"/>
              </w:rPr>
            </w:pPr>
            <w:r w:rsidRPr="007D67E3">
              <w:rPr>
                <w:rFonts w:ascii="宋体" w:hAnsi="宋体" w:cs="宋体" w:hint="eastAsia"/>
                <w:color w:val="000000"/>
                <w:kern w:val="0"/>
                <w:sz w:val="20"/>
                <w:szCs w:val="20"/>
                <w:lang w:bidi="ar"/>
              </w:rPr>
              <w:t>市场营销</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C5053" w14:textId="70802117" w:rsidR="002B2744" w:rsidRDefault="002B274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r w:rsidR="007D67E3">
              <w:rPr>
                <w:rFonts w:ascii="宋体" w:hAnsi="宋体" w:cs="宋体" w:hint="eastAsia"/>
                <w:color w:val="000000"/>
                <w:kern w:val="0"/>
                <w:sz w:val="20"/>
                <w:szCs w:val="20"/>
                <w:lang w:bidi="ar"/>
              </w:rPr>
              <w:t>22</w:t>
            </w:r>
            <w:r>
              <w:rPr>
                <w:rFonts w:ascii="宋体" w:hAnsi="宋体" w:cs="宋体" w:hint="eastAsia"/>
                <w:color w:val="000000"/>
                <w:kern w:val="0"/>
                <w:sz w:val="20"/>
                <w:szCs w:val="20"/>
                <w:lang w:bidi="ar"/>
              </w:rPr>
              <w:t>年</w:t>
            </w:r>
            <w:r w:rsidR="007D67E3">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月第</w:t>
            </w:r>
            <w:r w:rsidR="007D67E3">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250BC" w14:textId="4C72C3CF" w:rsidR="002B2744" w:rsidRDefault="002B274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r w:rsidR="007D67E3">
              <w:rPr>
                <w:rFonts w:ascii="宋体" w:hAnsi="宋体" w:cs="宋体" w:hint="eastAsia"/>
                <w:color w:val="000000"/>
                <w:kern w:val="0"/>
                <w:sz w:val="20"/>
                <w:szCs w:val="20"/>
                <w:lang w:bidi="ar"/>
              </w:rPr>
              <w:t>23</w:t>
            </w:r>
            <w:r>
              <w:rPr>
                <w:rFonts w:ascii="宋体" w:hAnsi="宋体" w:cs="宋体" w:hint="eastAsia"/>
                <w:color w:val="000000"/>
                <w:kern w:val="0"/>
                <w:sz w:val="20"/>
                <w:szCs w:val="20"/>
                <w:lang w:bidi="ar"/>
              </w:rPr>
              <w:t>年</w:t>
            </w:r>
            <w:r w:rsidR="007D67E3">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月第</w:t>
            </w:r>
            <w:r w:rsidR="007D67E3">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036EB" w14:textId="305E29B3" w:rsidR="002B2744" w:rsidRDefault="000333F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王永贵</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7A5EC" w14:textId="3451A5E9" w:rsidR="002B2744" w:rsidRDefault="000333F4" w:rsidP="00034940">
            <w:pPr>
              <w:widowControl/>
              <w:jc w:val="center"/>
              <w:textAlignment w:val="center"/>
              <w:rPr>
                <w:rFonts w:ascii="宋体" w:hAnsi="宋体" w:cs="宋体" w:hint="eastAsia"/>
                <w:color w:val="000000"/>
                <w:sz w:val="20"/>
                <w:szCs w:val="20"/>
              </w:rPr>
            </w:pPr>
            <w:r w:rsidRPr="000333F4">
              <w:rPr>
                <w:rFonts w:ascii="宋体" w:hAnsi="宋体" w:cs="宋体" w:hint="eastAsia"/>
                <w:color w:val="000000"/>
                <w:kern w:val="0"/>
                <w:sz w:val="20"/>
                <w:szCs w:val="20"/>
                <w:lang w:bidi="ar"/>
              </w:rPr>
              <w:t>中国人民大学出版社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50C54" w14:textId="35061C54" w:rsidR="002B2744" w:rsidRDefault="007D67E3" w:rsidP="00034940">
            <w:pPr>
              <w:widowControl/>
              <w:jc w:val="center"/>
              <w:textAlignment w:val="center"/>
              <w:rPr>
                <w:rFonts w:ascii="宋体" w:hAnsi="宋体" w:cs="宋体" w:hint="eastAsia"/>
                <w:color w:val="000000"/>
                <w:sz w:val="20"/>
                <w:szCs w:val="20"/>
              </w:rPr>
            </w:pPr>
            <w:r w:rsidRPr="007D67E3">
              <w:rPr>
                <w:rFonts w:ascii="宋体" w:hAnsi="宋体" w:cs="宋体"/>
                <w:color w:val="000000"/>
                <w:sz w:val="20"/>
                <w:szCs w:val="20"/>
              </w:rPr>
              <w:t>97873003</w:t>
            </w:r>
            <w:r>
              <w:rPr>
                <w:rFonts w:ascii="宋体" w:hAnsi="宋体" w:cs="宋体" w:hint="eastAsia"/>
                <w:color w:val="000000"/>
                <w:sz w:val="20"/>
                <w:szCs w:val="20"/>
              </w:rPr>
              <w:t>00016</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B1D4" w14:textId="2C332D74" w:rsidR="002B2744" w:rsidRDefault="000333F4" w:rsidP="00034940">
            <w:pPr>
              <w:widowControl/>
              <w:jc w:val="center"/>
              <w:textAlignment w:val="center"/>
              <w:rPr>
                <w:rFonts w:ascii="宋体" w:hAnsi="宋体" w:cs="宋体" w:hint="eastAsia"/>
                <w:color w:val="000000"/>
                <w:sz w:val="20"/>
                <w:szCs w:val="20"/>
              </w:rPr>
            </w:pPr>
            <w:r w:rsidRPr="000333F4">
              <w:rPr>
                <w:rFonts w:ascii="宋体" w:hAnsi="宋体" w:cs="宋体" w:hint="eastAsia"/>
                <w:color w:val="000000"/>
                <w:kern w:val="0"/>
                <w:sz w:val="20"/>
                <w:szCs w:val="20"/>
                <w:lang w:bidi="ar"/>
              </w:rPr>
              <w:t>“十二五”普通高等教育本科国家级规划教材</w:t>
            </w:r>
          </w:p>
        </w:tc>
      </w:tr>
      <w:tr w:rsidR="002B2744" w14:paraId="25CE15E9" w14:textId="77777777"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E0C207"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069AD" w14:textId="4A973AA1" w:rsidR="002B2744" w:rsidRDefault="007D67E3" w:rsidP="00034940">
            <w:pPr>
              <w:widowControl/>
              <w:jc w:val="center"/>
              <w:textAlignment w:val="center"/>
              <w:rPr>
                <w:rFonts w:ascii="宋体" w:hAnsi="宋体" w:cs="宋体" w:hint="eastAsia"/>
                <w:color w:val="000000"/>
                <w:kern w:val="0"/>
                <w:sz w:val="20"/>
                <w:szCs w:val="20"/>
                <w:lang w:bidi="ar"/>
              </w:rPr>
            </w:pPr>
            <w:r w:rsidRPr="007D67E3">
              <w:rPr>
                <w:rFonts w:ascii="宋体" w:hAnsi="宋体" w:cs="宋体" w:hint="eastAsia"/>
                <w:color w:val="000000"/>
                <w:kern w:val="0"/>
                <w:sz w:val="20"/>
                <w:szCs w:val="20"/>
                <w:lang w:bidi="ar"/>
              </w:rPr>
              <w:t>市场营销学</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2D13E" w14:textId="02A9CCCD" w:rsidR="002B2744" w:rsidRDefault="007D67E3" w:rsidP="00034940">
            <w:pPr>
              <w:widowControl/>
              <w:jc w:val="center"/>
              <w:textAlignment w:val="center"/>
              <w:rPr>
                <w:rFonts w:ascii="宋体" w:hAnsi="宋体" w:cs="宋体" w:hint="eastAsia"/>
                <w:color w:val="000000"/>
                <w:kern w:val="0"/>
                <w:sz w:val="20"/>
                <w:szCs w:val="20"/>
                <w:lang w:bidi="ar"/>
              </w:rPr>
            </w:pPr>
            <w:r w:rsidRPr="007D67E3">
              <w:rPr>
                <w:rFonts w:ascii="宋体" w:hAnsi="宋体" w:cs="宋体" w:hint="eastAsia"/>
                <w:color w:val="000000"/>
                <w:kern w:val="0"/>
                <w:sz w:val="20"/>
                <w:szCs w:val="20"/>
                <w:lang w:bidi="ar"/>
              </w:rPr>
              <w:t>2023年01月</w:t>
            </w:r>
            <w:r>
              <w:rPr>
                <w:rFonts w:ascii="宋体" w:hAnsi="宋体" w:cs="宋体" w:hint="eastAsia"/>
                <w:color w:val="000000"/>
                <w:kern w:val="0"/>
                <w:sz w:val="20"/>
                <w:szCs w:val="20"/>
                <w:lang w:bidi="ar"/>
              </w:rPr>
              <w:t>第14出版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1DE44" w14:textId="2160AE0D"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w:t>
            </w:r>
            <w:r w:rsidR="007D67E3">
              <w:rPr>
                <w:rFonts w:ascii="宋体" w:hAnsi="宋体" w:cs="宋体" w:hint="eastAsia"/>
                <w:color w:val="000000"/>
                <w:kern w:val="0"/>
                <w:sz w:val="20"/>
                <w:szCs w:val="20"/>
                <w:lang w:bidi="ar"/>
              </w:rPr>
              <w:t>23</w:t>
            </w:r>
            <w:r>
              <w:rPr>
                <w:rFonts w:ascii="宋体" w:hAnsi="宋体" w:cs="宋体" w:hint="eastAsia"/>
                <w:color w:val="000000"/>
                <w:kern w:val="0"/>
                <w:sz w:val="20"/>
                <w:szCs w:val="20"/>
                <w:lang w:bidi="ar"/>
              </w:rPr>
              <w:t>年1月第</w:t>
            </w:r>
            <w:r w:rsidR="007D67E3">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886A9" w14:textId="130C5138" w:rsidR="002B2744" w:rsidRDefault="007D67E3" w:rsidP="00034940">
            <w:pPr>
              <w:widowControl/>
              <w:jc w:val="center"/>
              <w:textAlignment w:val="center"/>
              <w:rPr>
                <w:rFonts w:ascii="宋体" w:hAnsi="宋体" w:cs="宋体" w:hint="eastAsia"/>
                <w:color w:val="000000"/>
                <w:kern w:val="0"/>
                <w:sz w:val="20"/>
                <w:szCs w:val="20"/>
                <w:lang w:bidi="ar"/>
              </w:rPr>
            </w:pPr>
            <w:r w:rsidRPr="007D67E3">
              <w:rPr>
                <w:rFonts w:ascii="宋体" w:hAnsi="宋体" w:cs="宋体" w:hint="eastAsia"/>
                <w:color w:val="000000"/>
                <w:kern w:val="0"/>
                <w:sz w:val="20"/>
                <w:szCs w:val="20"/>
                <w:lang w:bidi="ar"/>
              </w:rPr>
              <w:t>加里·阿姆斯特朗 菲利普·科特勒</w:t>
            </w:r>
            <w:r>
              <w:rPr>
                <w:rFonts w:ascii="宋体" w:hAnsi="宋体" w:cs="宋体" w:hint="eastAsia"/>
                <w:color w:val="000000"/>
                <w:kern w:val="0"/>
                <w:sz w:val="20"/>
                <w:szCs w:val="20"/>
                <w:lang w:bidi="ar"/>
              </w:rPr>
              <w:t>（美）</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2BE76" w14:textId="4AAC0253" w:rsidR="002B2744" w:rsidRDefault="007D67E3" w:rsidP="00034940">
            <w:pPr>
              <w:widowControl/>
              <w:jc w:val="center"/>
              <w:textAlignment w:val="center"/>
              <w:rPr>
                <w:rFonts w:ascii="宋体" w:hAnsi="宋体" w:cs="宋体" w:hint="eastAsia"/>
                <w:color w:val="000000"/>
                <w:kern w:val="0"/>
                <w:sz w:val="20"/>
                <w:szCs w:val="20"/>
                <w:lang w:bidi="ar"/>
              </w:rPr>
            </w:pPr>
            <w:r w:rsidRPr="007D67E3">
              <w:rPr>
                <w:rFonts w:ascii="宋体" w:hAnsi="宋体" w:cs="宋体" w:hint="eastAsia"/>
                <w:color w:val="000000"/>
                <w:kern w:val="0"/>
                <w:sz w:val="20"/>
                <w:szCs w:val="20"/>
                <w:lang w:bidi="ar"/>
              </w:rPr>
              <w:t>中国人民大学出版社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19021"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9787502131920</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324F7" w14:textId="3910AD67" w:rsidR="002B2744" w:rsidRDefault="007D67E3" w:rsidP="00034940">
            <w:pPr>
              <w:jc w:val="center"/>
              <w:rPr>
                <w:rFonts w:ascii="宋体" w:hAnsi="宋体" w:cs="宋体" w:hint="eastAsia"/>
                <w:color w:val="000000"/>
                <w:kern w:val="0"/>
                <w:sz w:val="20"/>
                <w:szCs w:val="20"/>
                <w:lang w:bidi="ar"/>
              </w:rPr>
            </w:pPr>
            <w:r w:rsidRPr="007D67E3">
              <w:rPr>
                <w:rFonts w:ascii="宋体" w:hAnsi="宋体" w:cs="宋体" w:hint="eastAsia"/>
                <w:color w:val="000000"/>
                <w:kern w:val="0"/>
                <w:sz w:val="20"/>
                <w:szCs w:val="20"/>
                <w:lang w:bidi="ar"/>
              </w:rPr>
              <w:t>工商管理经典译丛</w:t>
            </w:r>
          </w:p>
        </w:tc>
      </w:tr>
      <w:tr w:rsidR="002B2744" w14:paraId="6175DBFF" w14:textId="77777777"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E2B60FC"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49F7B" w14:textId="7AD97DA8" w:rsidR="002B2744" w:rsidRDefault="00DC7C26"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市场营销学</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6F5F2" w14:textId="1C1DB41A" w:rsidR="002B2744" w:rsidRDefault="000B39FE" w:rsidP="00034940">
            <w:pPr>
              <w:widowControl/>
              <w:jc w:val="center"/>
              <w:textAlignment w:val="center"/>
              <w:rPr>
                <w:rFonts w:ascii="宋体" w:hAnsi="宋体" w:cs="宋体" w:hint="eastAsia"/>
                <w:color w:val="000000"/>
                <w:kern w:val="0"/>
                <w:sz w:val="20"/>
                <w:szCs w:val="20"/>
                <w:lang w:bidi="ar"/>
              </w:rPr>
            </w:pPr>
            <w:r w:rsidRPr="000B39FE">
              <w:rPr>
                <w:rFonts w:ascii="宋体" w:hAnsi="宋体" w:cs="宋体" w:hint="eastAsia"/>
                <w:color w:val="000000"/>
                <w:kern w:val="0"/>
                <w:sz w:val="20"/>
                <w:szCs w:val="20"/>
                <w:lang w:bidi="ar"/>
              </w:rPr>
              <w:t>2013年03月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60A9A" w14:textId="3880A213" w:rsidR="002B2744" w:rsidRDefault="000B39FE" w:rsidP="00034940">
            <w:pPr>
              <w:widowControl/>
              <w:jc w:val="center"/>
              <w:textAlignment w:val="center"/>
              <w:rPr>
                <w:rFonts w:ascii="宋体" w:hAnsi="宋体" w:cs="宋体" w:hint="eastAsia"/>
                <w:color w:val="000000"/>
                <w:kern w:val="0"/>
                <w:sz w:val="20"/>
                <w:szCs w:val="20"/>
                <w:lang w:bidi="ar"/>
              </w:rPr>
            </w:pPr>
            <w:r w:rsidRPr="000B39FE">
              <w:rPr>
                <w:rFonts w:ascii="宋体" w:hAnsi="宋体" w:cs="宋体" w:hint="eastAsia"/>
                <w:color w:val="000000"/>
                <w:kern w:val="0"/>
                <w:sz w:val="20"/>
                <w:szCs w:val="20"/>
                <w:lang w:bidi="ar"/>
              </w:rPr>
              <w:t>2013年03月</w:t>
            </w:r>
            <w:r w:rsidR="002B2744">
              <w:rPr>
                <w:rFonts w:ascii="宋体" w:hAnsi="宋体" w:cs="宋体" w:hint="eastAsia"/>
                <w:color w:val="000000"/>
                <w:kern w:val="0"/>
                <w:sz w:val="20"/>
                <w:szCs w:val="20"/>
                <w:lang w:bidi="ar"/>
              </w:rPr>
              <w:t>第</w:t>
            </w:r>
            <w:r>
              <w:rPr>
                <w:rFonts w:ascii="宋体" w:hAnsi="宋体" w:cs="宋体" w:hint="eastAsia"/>
                <w:color w:val="000000"/>
                <w:kern w:val="0"/>
                <w:sz w:val="20"/>
                <w:szCs w:val="20"/>
                <w:lang w:bidi="ar"/>
              </w:rPr>
              <w:t>1</w:t>
            </w:r>
            <w:r w:rsidR="002B2744">
              <w:rPr>
                <w:rFonts w:ascii="宋体" w:hAnsi="宋体" w:cs="宋体" w:hint="eastAsia"/>
                <w:color w:val="000000"/>
                <w:kern w:val="0"/>
                <w:sz w:val="20"/>
                <w:szCs w:val="20"/>
                <w:lang w:bidi="ar"/>
              </w:rPr>
              <w:t>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16692" w14:textId="74D091C0" w:rsidR="002B2744" w:rsidRDefault="000B39FE" w:rsidP="00034940">
            <w:pPr>
              <w:widowControl/>
              <w:jc w:val="center"/>
              <w:textAlignment w:val="center"/>
              <w:rPr>
                <w:rFonts w:ascii="宋体" w:hAnsi="宋体" w:cs="宋体" w:hint="eastAsia"/>
                <w:color w:val="000000"/>
                <w:kern w:val="0"/>
                <w:sz w:val="20"/>
                <w:szCs w:val="20"/>
                <w:lang w:bidi="ar"/>
              </w:rPr>
            </w:pPr>
            <w:r w:rsidRPr="000B39FE">
              <w:rPr>
                <w:rFonts w:ascii="宋体" w:hAnsi="宋体" w:cs="宋体" w:hint="eastAsia"/>
                <w:color w:val="000000"/>
                <w:kern w:val="0"/>
                <w:sz w:val="20"/>
                <w:szCs w:val="20"/>
                <w:lang w:bidi="ar"/>
              </w:rPr>
              <w:t>乔布尔</w:t>
            </w:r>
            <w:r>
              <w:rPr>
                <w:rFonts w:ascii="宋体" w:hAnsi="宋体" w:cs="宋体" w:hint="eastAsia"/>
                <w:color w:val="000000"/>
                <w:kern w:val="0"/>
                <w:sz w:val="20"/>
                <w:szCs w:val="20"/>
                <w:lang w:bidi="ar"/>
              </w:rPr>
              <w:t>（英）</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8EAD2" w14:textId="560979D3" w:rsidR="002B2744" w:rsidRDefault="000B39FE" w:rsidP="00034940">
            <w:pPr>
              <w:widowControl/>
              <w:jc w:val="center"/>
              <w:textAlignment w:val="center"/>
              <w:rPr>
                <w:rFonts w:ascii="宋体" w:hAnsi="宋体" w:cs="宋体" w:hint="eastAsia"/>
                <w:color w:val="000000"/>
                <w:kern w:val="0"/>
                <w:sz w:val="20"/>
                <w:szCs w:val="20"/>
                <w:lang w:bidi="ar"/>
              </w:rPr>
            </w:pPr>
            <w:r w:rsidRPr="000B39FE">
              <w:rPr>
                <w:rFonts w:ascii="宋体" w:hAnsi="宋体" w:cs="宋体" w:hint="eastAsia"/>
                <w:color w:val="000000"/>
                <w:kern w:val="0"/>
                <w:sz w:val="20"/>
                <w:szCs w:val="20"/>
                <w:lang w:bidi="ar"/>
              </w:rPr>
              <w:t>东北财经大学出版社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556D3" w14:textId="3BFAA571" w:rsidR="002B2744" w:rsidRDefault="007D67E3" w:rsidP="00034940">
            <w:pPr>
              <w:widowControl/>
              <w:jc w:val="center"/>
              <w:textAlignment w:val="center"/>
              <w:rPr>
                <w:rFonts w:ascii="宋体" w:hAnsi="宋体" w:cs="宋体" w:hint="eastAsia"/>
                <w:color w:val="000000"/>
                <w:kern w:val="0"/>
                <w:sz w:val="20"/>
                <w:szCs w:val="20"/>
                <w:lang w:bidi="ar"/>
              </w:rPr>
            </w:pPr>
            <w:r w:rsidRPr="007D67E3">
              <w:rPr>
                <w:rFonts w:ascii="宋体" w:hAnsi="宋体" w:cs="宋体"/>
                <w:color w:val="000000"/>
                <w:kern w:val="0"/>
                <w:sz w:val="20"/>
                <w:szCs w:val="20"/>
                <w:lang w:bidi="ar"/>
              </w:rPr>
              <w:t>9787565410642</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0C301" w14:textId="712CB953" w:rsidR="002B2744" w:rsidRDefault="007D67E3" w:rsidP="00034940">
            <w:pPr>
              <w:widowControl/>
              <w:jc w:val="center"/>
              <w:textAlignment w:val="center"/>
              <w:rPr>
                <w:rFonts w:ascii="宋体" w:hAnsi="宋体" w:cs="宋体" w:hint="eastAsia"/>
                <w:color w:val="000000"/>
                <w:kern w:val="0"/>
                <w:sz w:val="20"/>
                <w:szCs w:val="20"/>
                <w:lang w:bidi="ar"/>
              </w:rPr>
            </w:pPr>
            <w:r w:rsidRPr="007D67E3">
              <w:rPr>
                <w:rFonts w:ascii="宋体" w:hAnsi="宋体" w:cs="宋体" w:hint="eastAsia"/>
                <w:color w:val="000000"/>
                <w:kern w:val="0"/>
                <w:sz w:val="20"/>
                <w:szCs w:val="20"/>
                <w:lang w:bidi="ar"/>
              </w:rPr>
              <w:t>工商管理经典译丛</w:t>
            </w:r>
          </w:p>
        </w:tc>
      </w:tr>
    </w:tbl>
    <w:p w14:paraId="0185AF4A" w14:textId="77777777" w:rsidR="002B2744" w:rsidRDefault="002B2744" w:rsidP="002B2744">
      <w:pPr>
        <w:spacing w:line="360" w:lineRule="auto"/>
        <w:ind w:firstLineChars="200" w:firstLine="480"/>
        <w:jc w:val="left"/>
        <w:rPr>
          <w:rFonts w:eastAsia="仿宋"/>
          <w:color w:val="000000"/>
          <w:sz w:val="24"/>
        </w:rPr>
      </w:pPr>
    </w:p>
    <w:p w14:paraId="00A261B5"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36203F57" w14:textId="0724244C" w:rsidR="002B2744" w:rsidRDefault="00FA1AFA" w:rsidP="002B2744">
      <w:pPr>
        <w:spacing w:line="360" w:lineRule="auto"/>
        <w:ind w:firstLineChars="200" w:firstLine="480"/>
        <w:jc w:val="left"/>
        <w:rPr>
          <w:rFonts w:eastAsia="仿宋"/>
          <w:color w:val="000000"/>
          <w:sz w:val="24"/>
        </w:rPr>
      </w:pPr>
      <w:r>
        <w:rPr>
          <w:rFonts w:eastAsia="仿宋" w:hint="eastAsia"/>
          <w:color w:val="000000"/>
          <w:sz w:val="24"/>
        </w:rPr>
        <w:t xml:space="preserve"> </w:t>
      </w:r>
      <w:r w:rsidRPr="00FA1AFA">
        <w:rPr>
          <w:rFonts w:eastAsia="仿宋" w:hint="eastAsia"/>
          <w:color w:val="000000"/>
          <w:sz w:val="24"/>
        </w:rPr>
        <w:t>中国高等院校市场学研究会</w:t>
      </w:r>
      <w:r>
        <w:rPr>
          <w:rFonts w:eastAsia="仿宋" w:hint="eastAsia"/>
          <w:color w:val="000000"/>
          <w:sz w:val="24"/>
        </w:rPr>
        <w:t xml:space="preserve"> </w:t>
      </w:r>
      <w:r w:rsidR="002B2744">
        <w:rPr>
          <w:rFonts w:eastAsia="仿宋"/>
          <w:color w:val="000000"/>
          <w:sz w:val="24"/>
        </w:rPr>
        <w:t>，</w:t>
      </w:r>
      <w:hyperlink r:id="rId8" w:history="1">
        <w:r w:rsidRPr="008179F9">
          <w:rPr>
            <w:rStyle w:val="af4"/>
            <w:rFonts w:eastAsia="仿宋"/>
            <w:sz w:val="24"/>
          </w:rPr>
          <w:t>https://www.cmau.org.cn/index.html</w:t>
        </w:r>
      </w:hyperlink>
      <w:r>
        <w:rPr>
          <w:rFonts w:eastAsia="仿宋" w:hint="eastAsia"/>
          <w:color w:val="000000"/>
          <w:sz w:val="24"/>
        </w:rPr>
        <w:t>。</w:t>
      </w:r>
    </w:p>
    <w:p w14:paraId="0E2ACC11" w14:textId="5888A426" w:rsidR="002B2744" w:rsidRDefault="00DC7C26" w:rsidP="00DC7C26">
      <w:pPr>
        <w:spacing w:line="360" w:lineRule="auto"/>
        <w:ind w:firstLineChars="200" w:firstLine="480"/>
        <w:jc w:val="left"/>
        <w:rPr>
          <w:rFonts w:eastAsia="仿宋"/>
          <w:color w:val="000000"/>
          <w:sz w:val="24"/>
        </w:rPr>
      </w:pPr>
      <w:r>
        <w:rPr>
          <w:rFonts w:eastAsia="仿宋" w:hint="eastAsia"/>
          <w:color w:val="000000"/>
          <w:sz w:val="24"/>
        </w:rPr>
        <w:t>营销科学学报</w:t>
      </w:r>
      <w:r>
        <w:rPr>
          <w:rFonts w:eastAsia="仿宋" w:hint="eastAsia"/>
          <w:color w:val="000000"/>
          <w:sz w:val="24"/>
        </w:rPr>
        <w:t>JMS</w:t>
      </w:r>
      <w:r>
        <w:rPr>
          <w:rFonts w:eastAsia="仿宋" w:hint="eastAsia"/>
          <w:color w:val="000000"/>
          <w:sz w:val="24"/>
        </w:rPr>
        <w:t>，</w:t>
      </w:r>
      <w:hyperlink r:id="rId9" w:history="1">
        <w:r w:rsidRPr="008179F9">
          <w:rPr>
            <w:rStyle w:val="af4"/>
            <w:rFonts w:eastAsia="仿宋"/>
            <w:sz w:val="24"/>
          </w:rPr>
          <w:t>http://www.jms.org.cn:8081/jms/CN/jms/home.shtml</w:t>
        </w:r>
      </w:hyperlink>
    </w:p>
    <w:p w14:paraId="678574E4" w14:textId="77777777" w:rsidR="00DC7C26" w:rsidRPr="00DC7C26" w:rsidRDefault="00DC7C26" w:rsidP="002B2744">
      <w:pPr>
        <w:spacing w:line="360" w:lineRule="auto"/>
        <w:jc w:val="left"/>
        <w:rPr>
          <w:rFonts w:eastAsia="仿宋"/>
          <w:color w:val="000000"/>
          <w:sz w:val="24"/>
        </w:rPr>
      </w:pPr>
    </w:p>
    <w:p w14:paraId="1AE36B64"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2AE03E" w14:textId="77777777" w:rsidR="000D5C1C" w:rsidRDefault="000D5C1C" w:rsidP="00CC7FC3">
      <w:r>
        <w:separator/>
      </w:r>
    </w:p>
  </w:endnote>
  <w:endnote w:type="continuationSeparator" w:id="0">
    <w:p w14:paraId="7833974F" w14:textId="77777777" w:rsidR="000D5C1C" w:rsidRDefault="000D5C1C"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7A15F" w14:textId="77777777" w:rsidR="000D5C1C" w:rsidRDefault="000D5C1C" w:rsidP="00CC7FC3">
      <w:r>
        <w:separator/>
      </w:r>
    </w:p>
  </w:footnote>
  <w:footnote w:type="continuationSeparator" w:id="0">
    <w:p w14:paraId="2DEB392D" w14:textId="77777777" w:rsidR="000D5C1C" w:rsidRDefault="000D5C1C"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F480C"/>
    <w:multiLevelType w:val="hybridMultilevel"/>
    <w:tmpl w:val="F260020C"/>
    <w:lvl w:ilvl="0" w:tplc="F7A075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6349"/>
    <w:multiLevelType w:val="hybridMultilevel"/>
    <w:tmpl w:val="92FEC4BE"/>
    <w:lvl w:ilvl="0" w:tplc="08BEC4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C441F0"/>
    <w:multiLevelType w:val="hybridMultilevel"/>
    <w:tmpl w:val="BB4014A4"/>
    <w:lvl w:ilvl="0" w:tplc="03D696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4CA561B"/>
    <w:multiLevelType w:val="hybridMultilevel"/>
    <w:tmpl w:val="D2049AC8"/>
    <w:lvl w:ilvl="0" w:tplc="20AA9C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827474E"/>
    <w:multiLevelType w:val="hybridMultilevel"/>
    <w:tmpl w:val="45064984"/>
    <w:lvl w:ilvl="0" w:tplc="D078437C">
      <w:start w:val="1"/>
      <w:numFmt w:val="japaneseCounting"/>
      <w:lvlText w:val="%1、"/>
      <w:lvlJc w:val="left"/>
      <w:pPr>
        <w:ind w:left="435" w:hanging="435"/>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E55D40"/>
    <w:multiLevelType w:val="hybridMultilevel"/>
    <w:tmpl w:val="413AD24A"/>
    <w:lvl w:ilvl="0" w:tplc="56821F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DB93DB7"/>
    <w:multiLevelType w:val="multilevel"/>
    <w:tmpl w:val="8788F5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1E97A40"/>
    <w:multiLevelType w:val="hybridMultilevel"/>
    <w:tmpl w:val="4D7E61EA"/>
    <w:lvl w:ilvl="0" w:tplc="BE46F2DA">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77E56C00"/>
    <w:multiLevelType w:val="hybridMultilevel"/>
    <w:tmpl w:val="F49C86CA"/>
    <w:lvl w:ilvl="0" w:tplc="19D6811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95A4B82"/>
    <w:multiLevelType w:val="hybridMultilevel"/>
    <w:tmpl w:val="836AF99C"/>
    <w:lvl w:ilvl="0" w:tplc="050291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8175242">
    <w:abstractNumId w:val="3"/>
  </w:num>
  <w:num w:numId="2" w16cid:durableId="616832144">
    <w:abstractNumId w:val="7"/>
  </w:num>
  <w:num w:numId="3" w16cid:durableId="818964990">
    <w:abstractNumId w:val="1"/>
  </w:num>
  <w:num w:numId="4" w16cid:durableId="1691907852">
    <w:abstractNumId w:val="12"/>
  </w:num>
  <w:num w:numId="5" w16cid:durableId="1625191627">
    <w:abstractNumId w:val="11"/>
  </w:num>
  <w:num w:numId="6" w16cid:durableId="543643197">
    <w:abstractNumId w:val="16"/>
  </w:num>
  <w:num w:numId="7" w16cid:durableId="1573928395">
    <w:abstractNumId w:val="13"/>
  </w:num>
  <w:num w:numId="8" w16cid:durableId="902132652">
    <w:abstractNumId w:val="9"/>
  </w:num>
  <w:num w:numId="9" w16cid:durableId="154534017">
    <w:abstractNumId w:val="4"/>
  </w:num>
  <w:num w:numId="10" w16cid:durableId="26369681">
    <w:abstractNumId w:val="8"/>
  </w:num>
  <w:num w:numId="11" w16cid:durableId="1210460112">
    <w:abstractNumId w:val="5"/>
  </w:num>
  <w:num w:numId="12" w16cid:durableId="477841102">
    <w:abstractNumId w:val="14"/>
  </w:num>
  <w:num w:numId="13" w16cid:durableId="494762241">
    <w:abstractNumId w:val="10"/>
  </w:num>
  <w:num w:numId="14" w16cid:durableId="70591849">
    <w:abstractNumId w:val="6"/>
  </w:num>
  <w:num w:numId="15" w16cid:durableId="677972258">
    <w:abstractNumId w:val="0"/>
  </w:num>
  <w:num w:numId="16" w16cid:durableId="1200627810">
    <w:abstractNumId w:val="15"/>
  </w:num>
  <w:num w:numId="17" w16cid:durableId="1317980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231D"/>
    <w:rsid w:val="00004364"/>
    <w:rsid w:val="00005B6C"/>
    <w:rsid w:val="000067BE"/>
    <w:rsid w:val="000103ED"/>
    <w:rsid w:val="00012188"/>
    <w:rsid w:val="00013DAA"/>
    <w:rsid w:val="00014F13"/>
    <w:rsid w:val="000163D1"/>
    <w:rsid w:val="00022E52"/>
    <w:rsid w:val="00023FDF"/>
    <w:rsid w:val="000314AA"/>
    <w:rsid w:val="000333F4"/>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1A67"/>
    <w:rsid w:val="00083BA6"/>
    <w:rsid w:val="0008602A"/>
    <w:rsid w:val="000871BB"/>
    <w:rsid w:val="000A2BE4"/>
    <w:rsid w:val="000A3403"/>
    <w:rsid w:val="000A43EA"/>
    <w:rsid w:val="000A7BD5"/>
    <w:rsid w:val="000A7C74"/>
    <w:rsid w:val="000B1E1E"/>
    <w:rsid w:val="000B39FE"/>
    <w:rsid w:val="000B3A17"/>
    <w:rsid w:val="000B5912"/>
    <w:rsid w:val="000C0DDF"/>
    <w:rsid w:val="000C284B"/>
    <w:rsid w:val="000C295E"/>
    <w:rsid w:val="000C29C2"/>
    <w:rsid w:val="000C79E7"/>
    <w:rsid w:val="000D5C1C"/>
    <w:rsid w:val="000E1351"/>
    <w:rsid w:val="000E436E"/>
    <w:rsid w:val="000E576B"/>
    <w:rsid w:val="000F2E28"/>
    <w:rsid w:val="000F2FF1"/>
    <w:rsid w:val="000F4C37"/>
    <w:rsid w:val="0010195B"/>
    <w:rsid w:val="00104902"/>
    <w:rsid w:val="00110815"/>
    <w:rsid w:val="001114CB"/>
    <w:rsid w:val="001133DC"/>
    <w:rsid w:val="00113CED"/>
    <w:rsid w:val="001202BD"/>
    <w:rsid w:val="00121E0F"/>
    <w:rsid w:val="00123FE3"/>
    <w:rsid w:val="00130312"/>
    <w:rsid w:val="00134BA8"/>
    <w:rsid w:val="0013516A"/>
    <w:rsid w:val="00135F58"/>
    <w:rsid w:val="00136608"/>
    <w:rsid w:val="00140764"/>
    <w:rsid w:val="00144370"/>
    <w:rsid w:val="00144A46"/>
    <w:rsid w:val="001454DA"/>
    <w:rsid w:val="001551BB"/>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4744"/>
    <w:rsid w:val="001B60BD"/>
    <w:rsid w:val="001B75DA"/>
    <w:rsid w:val="001B7F23"/>
    <w:rsid w:val="001C6FC5"/>
    <w:rsid w:val="001C7C29"/>
    <w:rsid w:val="001C7EC8"/>
    <w:rsid w:val="001D0F06"/>
    <w:rsid w:val="001E007F"/>
    <w:rsid w:val="001E0152"/>
    <w:rsid w:val="001E74EE"/>
    <w:rsid w:val="001E7BA6"/>
    <w:rsid w:val="001F0192"/>
    <w:rsid w:val="001F0C75"/>
    <w:rsid w:val="001F1202"/>
    <w:rsid w:val="001F19E1"/>
    <w:rsid w:val="001F1AEC"/>
    <w:rsid w:val="001F3D1D"/>
    <w:rsid w:val="001F4186"/>
    <w:rsid w:val="001F49BB"/>
    <w:rsid w:val="00202F65"/>
    <w:rsid w:val="00204B1C"/>
    <w:rsid w:val="00205223"/>
    <w:rsid w:val="002052A2"/>
    <w:rsid w:val="00211ED8"/>
    <w:rsid w:val="0021339B"/>
    <w:rsid w:val="0021473A"/>
    <w:rsid w:val="00214B9C"/>
    <w:rsid w:val="00215146"/>
    <w:rsid w:val="00217008"/>
    <w:rsid w:val="00217C00"/>
    <w:rsid w:val="002259A4"/>
    <w:rsid w:val="00226E63"/>
    <w:rsid w:val="002278DF"/>
    <w:rsid w:val="0023267F"/>
    <w:rsid w:val="00232EC3"/>
    <w:rsid w:val="00233A99"/>
    <w:rsid w:val="00233B7B"/>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1364"/>
    <w:rsid w:val="0028247E"/>
    <w:rsid w:val="00282ED1"/>
    <w:rsid w:val="002845E9"/>
    <w:rsid w:val="002861EF"/>
    <w:rsid w:val="00291AA4"/>
    <w:rsid w:val="002A129F"/>
    <w:rsid w:val="002A12D2"/>
    <w:rsid w:val="002A3182"/>
    <w:rsid w:val="002A3928"/>
    <w:rsid w:val="002A3B25"/>
    <w:rsid w:val="002B2744"/>
    <w:rsid w:val="002B6CC3"/>
    <w:rsid w:val="002B76E0"/>
    <w:rsid w:val="002B79EE"/>
    <w:rsid w:val="002C2BB5"/>
    <w:rsid w:val="002C2D90"/>
    <w:rsid w:val="002C4E19"/>
    <w:rsid w:val="002C79FF"/>
    <w:rsid w:val="002C7C39"/>
    <w:rsid w:val="002D48F8"/>
    <w:rsid w:val="002D52FD"/>
    <w:rsid w:val="002E02C2"/>
    <w:rsid w:val="002E23A8"/>
    <w:rsid w:val="002E3230"/>
    <w:rsid w:val="002F1988"/>
    <w:rsid w:val="002F20EC"/>
    <w:rsid w:val="002F4C2C"/>
    <w:rsid w:val="002F734B"/>
    <w:rsid w:val="003052B6"/>
    <w:rsid w:val="0030553A"/>
    <w:rsid w:val="003061BC"/>
    <w:rsid w:val="003107F2"/>
    <w:rsid w:val="00314D1D"/>
    <w:rsid w:val="00320E62"/>
    <w:rsid w:val="00321FC7"/>
    <w:rsid w:val="00323568"/>
    <w:rsid w:val="00333088"/>
    <w:rsid w:val="003402A4"/>
    <w:rsid w:val="003402CF"/>
    <w:rsid w:val="003418ED"/>
    <w:rsid w:val="0034226B"/>
    <w:rsid w:val="00344D76"/>
    <w:rsid w:val="00355C93"/>
    <w:rsid w:val="00361D51"/>
    <w:rsid w:val="00364883"/>
    <w:rsid w:val="0037690E"/>
    <w:rsid w:val="0037694E"/>
    <w:rsid w:val="00376F7E"/>
    <w:rsid w:val="00377B8E"/>
    <w:rsid w:val="003823D1"/>
    <w:rsid w:val="0038501D"/>
    <w:rsid w:val="003870FC"/>
    <w:rsid w:val="003873C2"/>
    <w:rsid w:val="00391BC2"/>
    <w:rsid w:val="0039413B"/>
    <w:rsid w:val="00394CEF"/>
    <w:rsid w:val="003A15D6"/>
    <w:rsid w:val="003A51D1"/>
    <w:rsid w:val="003A5606"/>
    <w:rsid w:val="003B2F42"/>
    <w:rsid w:val="003B71C8"/>
    <w:rsid w:val="003C2D44"/>
    <w:rsid w:val="003C5131"/>
    <w:rsid w:val="003C538D"/>
    <w:rsid w:val="003D0B37"/>
    <w:rsid w:val="003D52E3"/>
    <w:rsid w:val="003D5571"/>
    <w:rsid w:val="003E0069"/>
    <w:rsid w:val="003E1B3A"/>
    <w:rsid w:val="003E1F2F"/>
    <w:rsid w:val="003E34BD"/>
    <w:rsid w:val="003E45D7"/>
    <w:rsid w:val="003E7A1F"/>
    <w:rsid w:val="003F516B"/>
    <w:rsid w:val="003F57B4"/>
    <w:rsid w:val="0040617E"/>
    <w:rsid w:val="00406BBF"/>
    <w:rsid w:val="0041206E"/>
    <w:rsid w:val="00412A67"/>
    <w:rsid w:val="004136C2"/>
    <w:rsid w:val="0042133D"/>
    <w:rsid w:val="00423619"/>
    <w:rsid w:val="00424F7C"/>
    <w:rsid w:val="00433AE7"/>
    <w:rsid w:val="00436AFC"/>
    <w:rsid w:val="00441C82"/>
    <w:rsid w:val="00446548"/>
    <w:rsid w:val="004503C5"/>
    <w:rsid w:val="004515A3"/>
    <w:rsid w:val="0045309D"/>
    <w:rsid w:val="00453E76"/>
    <w:rsid w:val="00455A67"/>
    <w:rsid w:val="00456E79"/>
    <w:rsid w:val="004571B2"/>
    <w:rsid w:val="00464ADF"/>
    <w:rsid w:val="00467986"/>
    <w:rsid w:val="00470B5A"/>
    <w:rsid w:val="004713D4"/>
    <w:rsid w:val="0047364A"/>
    <w:rsid w:val="00481156"/>
    <w:rsid w:val="004816C3"/>
    <w:rsid w:val="00481A0E"/>
    <w:rsid w:val="004964C3"/>
    <w:rsid w:val="004A0D5D"/>
    <w:rsid w:val="004A1D5C"/>
    <w:rsid w:val="004A2364"/>
    <w:rsid w:val="004A349E"/>
    <w:rsid w:val="004A3BF2"/>
    <w:rsid w:val="004A74C3"/>
    <w:rsid w:val="004B2346"/>
    <w:rsid w:val="004B4A1B"/>
    <w:rsid w:val="004B5FAD"/>
    <w:rsid w:val="004B6078"/>
    <w:rsid w:val="004B6D58"/>
    <w:rsid w:val="004C0874"/>
    <w:rsid w:val="004C3884"/>
    <w:rsid w:val="004C3ECE"/>
    <w:rsid w:val="004C6BFC"/>
    <w:rsid w:val="004C7BAA"/>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05A"/>
    <w:rsid w:val="0053120E"/>
    <w:rsid w:val="00535AFF"/>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0018"/>
    <w:rsid w:val="00597DD4"/>
    <w:rsid w:val="00597FAB"/>
    <w:rsid w:val="005A0595"/>
    <w:rsid w:val="005A19B9"/>
    <w:rsid w:val="005A242E"/>
    <w:rsid w:val="005A54CC"/>
    <w:rsid w:val="005A59C7"/>
    <w:rsid w:val="005A617A"/>
    <w:rsid w:val="005A6773"/>
    <w:rsid w:val="005B25B5"/>
    <w:rsid w:val="005B2EF3"/>
    <w:rsid w:val="005B66E8"/>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05F4C"/>
    <w:rsid w:val="00610A69"/>
    <w:rsid w:val="00611E78"/>
    <w:rsid w:val="00614522"/>
    <w:rsid w:val="00615CDF"/>
    <w:rsid w:val="0061621B"/>
    <w:rsid w:val="00616560"/>
    <w:rsid w:val="00616992"/>
    <w:rsid w:val="0062175C"/>
    <w:rsid w:val="00623B46"/>
    <w:rsid w:val="00624201"/>
    <w:rsid w:val="00635901"/>
    <w:rsid w:val="00637615"/>
    <w:rsid w:val="006413F8"/>
    <w:rsid w:val="00643AA6"/>
    <w:rsid w:val="0064672B"/>
    <w:rsid w:val="00652259"/>
    <w:rsid w:val="00656A53"/>
    <w:rsid w:val="00661B95"/>
    <w:rsid w:val="00667B68"/>
    <w:rsid w:val="0067285F"/>
    <w:rsid w:val="00675F52"/>
    <w:rsid w:val="00677486"/>
    <w:rsid w:val="0068216D"/>
    <w:rsid w:val="00683C1B"/>
    <w:rsid w:val="00684727"/>
    <w:rsid w:val="006850AB"/>
    <w:rsid w:val="00687472"/>
    <w:rsid w:val="00693945"/>
    <w:rsid w:val="006942D5"/>
    <w:rsid w:val="00696C8A"/>
    <w:rsid w:val="00697835"/>
    <w:rsid w:val="006A25BA"/>
    <w:rsid w:val="006A3059"/>
    <w:rsid w:val="006B4C8A"/>
    <w:rsid w:val="006B6E22"/>
    <w:rsid w:val="006C2FBD"/>
    <w:rsid w:val="006C3E85"/>
    <w:rsid w:val="006C462B"/>
    <w:rsid w:val="006C4821"/>
    <w:rsid w:val="006C5D85"/>
    <w:rsid w:val="006C772E"/>
    <w:rsid w:val="006D79FE"/>
    <w:rsid w:val="006E0332"/>
    <w:rsid w:val="006E0F27"/>
    <w:rsid w:val="006E1729"/>
    <w:rsid w:val="006E7B71"/>
    <w:rsid w:val="006F03A6"/>
    <w:rsid w:val="006F18E1"/>
    <w:rsid w:val="006F417D"/>
    <w:rsid w:val="006F6010"/>
    <w:rsid w:val="006F6039"/>
    <w:rsid w:val="006F6CE2"/>
    <w:rsid w:val="0070245D"/>
    <w:rsid w:val="007025ED"/>
    <w:rsid w:val="00707E47"/>
    <w:rsid w:val="00710459"/>
    <w:rsid w:val="00710F6B"/>
    <w:rsid w:val="00712B3E"/>
    <w:rsid w:val="00715734"/>
    <w:rsid w:val="007166BB"/>
    <w:rsid w:val="0072654B"/>
    <w:rsid w:val="00737CC8"/>
    <w:rsid w:val="00744B9F"/>
    <w:rsid w:val="00745219"/>
    <w:rsid w:val="007478AA"/>
    <w:rsid w:val="007502F6"/>
    <w:rsid w:val="0075304A"/>
    <w:rsid w:val="007568CF"/>
    <w:rsid w:val="007579ED"/>
    <w:rsid w:val="0076273E"/>
    <w:rsid w:val="00763E54"/>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B4ECF"/>
    <w:rsid w:val="007C27B1"/>
    <w:rsid w:val="007C5424"/>
    <w:rsid w:val="007D36A6"/>
    <w:rsid w:val="007D67E3"/>
    <w:rsid w:val="007E09AC"/>
    <w:rsid w:val="007E27E4"/>
    <w:rsid w:val="007E50AC"/>
    <w:rsid w:val="007E7A11"/>
    <w:rsid w:val="007F10F7"/>
    <w:rsid w:val="007F3198"/>
    <w:rsid w:val="007F6A3B"/>
    <w:rsid w:val="0080071B"/>
    <w:rsid w:val="00802A71"/>
    <w:rsid w:val="00813562"/>
    <w:rsid w:val="00815C78"/>
    <w:rsid w:val="00816A54"/>
    <w:rsid w:val="00822044"/>
    <w:rsid w:val="008231BE"/>
    <w:rsid w:val="0082606D"/>
    <w:rsid w:val="00835C1F"/>
    <w:rsid w:val="00835DE5"/>
    <w:rsid w:val="00837C7B"/>
    <w:rsid w:val="00840A70"/>
    <w:rsid w:val="008432DF"/>
    <w:rsid w:val="00844D01"/>
    <w:rsid w:val="008464A8"/>
    <w:rsid w:val="008464CE"/>
    <w:rsid w:val="00847531"/>
    <w:rsid w:val="00852192"/>
    <w:rsid w:val="00857C52"/>
    <w:rsid w:val="008602B0"/>
    <w:rsid w:val="00865C06"/>
    <w:rsid w:val="008662B6"/>
    <w:rsid w:val="008715C3"/>
    <w:rsid w:val="0087472B"/>
    <w:rsid w:val="00874A70"/>
    <w:rsid w:val="0087669B"/>
    <w:rsid w:val="00877CB2"/>
    <w:rsid w:val="00880682"/>
    <w:rsid w:val="00881A21"/>
    <w:rsid w:val="00882C42"/>
    <w:rsid w:val="00884B7E"/>
    <w:rsid w:val="008855B6"/>
    <w:rsid w:val="00886798"/>
    <w:rsid w:val="00890119"/>
    <w:rsid w:val="00893713"/>
    <w:rsid w:val="008A1280"/>
    <w:rsid w:val="008B02D2"/>
    <w:rsid w:val="008B1F4F"/>
    <w:rsid w:val="008B1F8C"/>
    <w:rsid w:val="008B4DA7"/>
    <w:rsid w:val="008B7902"/>
    <w:rsid w:val="008C0EEC"/>
    <w:rsid w:val="008C24F4"/>
    <w:rsid w:val="008C5707"/>
    <w:rsid w:val="008C64AF"/>
    <w:rsid w:val="008D3A58"/>
    <w:rsid w:val="008D7540"/>
    <w:rsid w:val="008E0850"/>
    <w:rsid w:val="008E2A61"/>
    <w:rsid w:val="008F559B"/>
    <w:rsid w:val="008F6743"/>
    <w:rsid w:val="008F7B1C"/>
    <w:rsid w:val="009026B8"/>
    <w:rsid w:val="00917EBB"/>
    <w:rsid w:val="00921BFC"/>
    <w:rsid w:val="00922A8A"/>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1AA"/>
    <w:rsid w:val="00965302"/>
    <w:rsid w:val="00965FAE"/>
    <w:rsid w:val="0097010C"/>
    <w:rsid w:val="00970A7D"/>
    <w:rsid w:val="00971D73"/>
    <w:rsid w:val="0097735F"/>
    <w:rsid w:val="00977686"/>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B6981"/>
    <w:rsid w:val="009B7921"/>
    <w:rsid w:val="009C126B"/>
    <w:rsid w:val="009C145F"/>
    <w:rsid w:val="009D1D80"/>
    <w:rsid w:val="009D5FEB"/>
    <w:rsid w:val="009E2110"/>
    <w:rsid w:val="009E3A95"/>
    <w:rsid w:val="009E63D5"/>
    <w:rsid w:val="009F3DB1"/>
    <w:rsid w:val="009F5AE8"/>
    <w:rsid w:val="009F6921"/>
    <w:rsid w:val="00A01F18"/>
    <w:rsid w:val="00A02FC9"/>
    <w:rsid w:val="00A0563A"/>
    <w:rsid w:val="00A06C6B"/>
    <w:rsid w:val="00A10120"/>
    <w:rsid w:val="00A12B8C"/>
    <w:rsid w:val="00A14D42"/>
    <w:rsid w:val="00A168D1"/>
    <w:rsid w:val="00A17A5B"/>
    <w:rsid w:val="00A2565E"/>
    <w:rsid w:val="00A26CFC"/>
    <w:rsid w:val="00A34A1C"/>
    <w:rsid w:val="00A4057A"/>
    <w:rsid w:val="00A40CAD"/>
    <w:rsid w:val="00A421D7"/>
    <w:rsid w:val="00A44EB2"/>
    <w:rsid w:val="00A44FB9"/>
    <w:rsid w:val="00A4609C"/>
    <w:rsid w:val="00A50A9C"/>
    <w:rsid w:val="00A50FB9"/>
    <w:rsid w:val="00A52B1B"/>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1200"/>
    <w:rsid w:val="00AA3772"/>
    <w:rsid w:val="00AB28FE"/>
    <w:rsid w:val="00AC51CA"/>
    <w:rsid w:val="00AC5F20"/>
    <w:rsid w:val="00AD2678"/>
    <w:rsid w:val="00AD41B1"/>
    <w:rsid w:val="00AD626F"/>
    <w:rsid w:val="00AF1138"/>
    <w:rsid w:val="00AF57F2"/>
    <w:rsid w:val="00B0553E"/>
    <w:rsid w:val="00B07389"/>
    <w:rsid w:val="00B134AE"/>
    <w:rsid w:val="00B206A5"/>
    <w:rsid w:val="00B211C8"/>
    <w:rsid w:val="00B21706"/>
    <w:rsid w:val="00B2565D"/>
    <w:rsid w:val="00B30B20"/>
    <w:rsid w:val="00B32F85"/>
    <w:rsid w:val="00B33D96"/>
    <w:rsid w:val="00B357FB"/>
    <w:rsid w:val="00B363BA"/>
    <w:rsid w:val="00B36AE8"/>
    <w:rsid w:val="00B41A58"/>
    <w:rsid w:val="00B45C40"/>
    <w:rsid w:val="00B540BE"/>
    <w:rsid w:val="00B56026"/>
    <w:rsid w:val="00B61EA1"/>
    <w:rsid w:val="00B63617"/>
    <w:rsid w:val="00B743CC"/>
    <w:rsid w:val="00B8091D"/>
    <w:rsid w:val="00B82069"/>
    <w:rsid w:val="00B831CF"/>
    <w:rsid w:val="00B838BD"/>
    <w:rsid w:val="00B902F8"/>
    <w:rsid w:val="00B97C72"/>
    <w:rsid w:val="00BA04B1"/>
    <w:rsid w:val="00BA2913"/>
    <w:rsid w:val="00BB1625"/>
    <w:rsid w:val="00BB230A"/>
    <w:rsid w:val="00BB6E0A"/>
    <w:rsid w:val="00BC32AC"/>
    <w:rsid w:val="00BC3943"/>
    <w:rsid w:val="00BD1726"/>
    <w:rsid w:val="00BD3131"/>
    <w:rsid w:val="00BD5005"/>
    <w:rsid w:val="00BD6AAC"/>
    <w:rsid w:val="00BE027C"/>
    <w:rsid w:val="00BE44E3"/>
    <w:rsid w:val="00BF1168"/>
    <w:rsid w:val="00BF377D"/>
    <w:rsid w:val="00BF4713"/>
    <w:rsid w:val="00C01C28"/>
    <w:rsid w:val="00C10638"/>
    <w:rsid w:val="00C11A63"/>
    <w:rsid w:val="00C21219"/>
    <w:rsid w:val="00C228B8"/>
    <w:rsid w:val="00C236E6"/>
    <w:rsid w:val="00C2449C"/>
    <w:rsid w:val="00C24BAE"/>
    <w:rsid w:val="00C26257"/>
    <w:rsid w:val="00C27655"/>
    <w:rsid w:val="00C27D0E"/>
    <w:rsid w:val="00C33707"/>
    <w:rsid w:val="00C352B6"/>
    <w:rsid w:val="00C362CE"/>
    <w:rsid w:val="00C513EA"/>
    <w:rsid w:val="00C53025"/>
    <w:rsid w:val="00C5499E"/>
    <w:rsid w:val="00C54A26"/>
    <w:rsid w:val="00C54DD5"/>
    <w:rsid w:val="00C57EA1"/>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90B"/>
    <w:rsid w:val="00CC4D2F"/>
    <w:rsid w:val="00CC7FC3"/>
    <w:rsid w:val="00CD034F"/>
    <w:rsid w:val="00CD35DA"/>
    <w:rsid w:val="00CE4BF5"/>
    <w:rsid w:val="00CF2653"/>
    <w:rsid w:val="00CF3018"/>
    <w:rsid w:val="00CF3827"/>
    <w:rsid w:val="00CF6BD6"/>
    <w:rsid w:val="00D0482D"/>
    <w:rsid w:val="00D04ADD"/>
    <w:rsid w:val="00D050DF"/>
    <w:rsid w:val="00D16BA1"/>
    <w:rsid w:val="00D3149F"/>
    <w:rsid w:val="00D32036"/>
    <w:rsid w:val="00D3581C"/>
    <w:rsid w:val="00D437E7"/>
    <w:rsid w:val="00D4556A"/>
    <w:rsid w:val="00D47762"/>
    <w:rsid w:val="00D50FC2"/>
    <w:rsid w:val="00D52456"/>
    <w:rsid w:val="00D524C5"/>
    <w:rsid w:val="00D53508"/>
    <w:rsid w:val="00D57772"/>
    <w:rsid w:val="00D61878"/>
    <w:rsid w:val="00D64ADA"/>
    <w:rsid w:val="00D64B82"/>
    <w:rsid w:val="00D65702"/>
    <w:rsid w:val="00D661C9"/>
    <w:rsid w:val="00D71619"/>
    <w:rsid w:val="00D736E5"/>
    <w:rsid w:val="00D8065E"/>
    <w:rsid w:val="00D82CFD"/>
    <w:rsid w:val="00D862C8"/>
    <w:rsid w:val="00D8788A"/>
    <w:rsid w:val="00D87D83"/>
    <w:rsid w:val="00D93C6E"/>
    <w:rsid w:val="00D93D78"/>
    <w:rsid w:val="00D93FCD"/>
    <w:rsid w:val="00D975E2"/>
    <w:rsid w:val="00DA0A0F"/>
    <w:rsid w:val="00DA0FE5"/>
    <w:rsid w:val="00DA233F"/>
    <w:rsid w:val="00DA2BD0"/>
    <w:rsid w:val="00DA3D7D"/>
    <w:rsid w:val="00DA542D"/>
    <w:rsid w:val="00DA6D78"/>
    <w:rsid w:val="00DB16BE"/>
    <w:rsid w:val="00DB7C6D"/>
    <w:rsid w:val="00DC0414"/>
    <w:rsid w:val="00DC7833"/>
    <w:rsid w:val="00DC7C26"/>
    <w:rsid w:val="00DD289E"/>
    <w:rsid w:val="00DD3072"/>
    <w:rsid w:val="00DD3A8F"/>
    <w:rsid w:val="00DD3E9C"/>
    <w:rsid w:val="00DD5BCE"/>
    <w:rsid w:val="00DE0F93"/>
    <w:rsid w:val="00DE6768"/>
    <w:rsid w:val="00DF0B2C"/>
    <w:rsid w:val="00DF38BF"/>
    <w:rsid w:val="00DF56F5"/>
    <w:rsid w:val="00E028AF"/>
    <w:rsid w:val="00E0440E"/>
    <w:rsid w:val="00E05617"/>
    <w:rsid w:val="00E05B3E"/>
    <w:rsid w:val="00E1292A"/>
    <w:rsid w:val="00E14249"/>
    <w:rsid w:val="00E14726"/>
    <w:rsid w:val="00E147B1"/>
    <w:rsid w:val="00E16226"/>
    <w:rsid w:val="00E16471"/>
    <w:rsid w:val="00E22117"/>
    <w:rsid w:val="00E304F8"/>
    <w:rsid w:val="00E31A4B"/>
    <w:rsid w:val="00E35D03"/>
    <w:rsid w:val="00E36137"/>
    <w:rsid w:val="00E36244"/>
    <w:rsid w:val="00E375AD"/>
    <w:rsid w:val="00E37B94"/>
    <w:rsid w:val="00E42B1D"/>
    <w:rsid w:val="00E44073"/>
    <w:rsid w:val="00E444FE"/>
    <w:rsid w:val="00E44867"/>
    <w:rsid w:val="00E45C15"/>
    <w:rsid w:val="00E47797"/>
    <w:rsid w:val="00E57197"/>
    <w:rsid w:val="00E614CA"/>
    <w:rsid w:val="00E670DB"/>
    <w:rsid w:val="00E6790E"/>
    <w:rsid w:val="00E67993"/>
    <w:rsid w:val="00E67B81"/>
    <w:rsid w:val="00E72F7A"/>
    <w:rsid w:val="00E73FA8"/>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278E"/>
    <w:rsid w:val="00EE6F43"/>
    <w:rsid w:val="00EF03B0"/>
    <w:rsid w:val="00EF5910"/>
    <w:rsid w:val="00EF74ED"/>
    <w:rsid w:val="00F000C4"/>
    <w:rsid w:val="00F02565"/>
    <w:rsid w:val="00F1148A"/>
    <w:rsid w:val="00F1193E"/>
    <w:rsid w:val="00F154BD"/>
    <w:rsid w:val="00F15516"/>
    <w:rsid w:val="00F17233"/>
    <w:rsid w:val="00F20BFC"/>
    <w:rsid w:val="00F218E3"/>
    <w:rsid w:val="00F24757"/>
    <w:rsid w:val="00F24EA9"/>
    <w:rsid w:val="00F2644C"/>
    <w:rsid w:val="00F30949"/>
    <w:rsid w:val="00F3237B"/>
    <w:rsid w:val="00F35E5B"/>
    <w:rsid w:val="00F366C2"/>
    <w:rsid w:val="00F41D1E"/>
    <w:rsid w:val="00F43025"/>
    <w:rsid w:val="00F448B3"/>
    <w:rsid w:val="00F45C4B"/>
    <w:rsid w:val="00F47CA5"/>
    <w:rsid w:val="00F50BA8"/>
    <w:rsid w:val="00F54462"/>
    <w:rsid w:val="00F550CE"/>
    <w:rsid w:val="00F55A24"/>
    <w:rsid w:val="00F56849"/>
    <w:rsid w:val="00F56855"/>
    <w:rsid w:val="00F601DA"/>
    <w:rsid w:val="00F61498"/>
    <w:rsid w:val="00F61DE3"/>
    <w:rsid w:val="00F6301A"/>
    <w:rsid w:val="00F7209D"/>
    <w:rsid w:val="00F72315"/>
    <w:rsid w:val="00F755D5"/>
    <w:rsid w:val="00F80A8C"/>
    <w:rsid w:val="00F82633"/>
    <w:rsid w:val="00F84A7F"/>
    <w:rsid w:val="00F84F7C"/>
    <w:rsid w:val="00F851A9"/>
    <w:rsid w:val="00F85AD4"/>
    <w:rsid w:val="00F866F1"/>
    <w:rsid w:val="00F87300"/>
    <w:rsid w:val="00F91AAC"/>
    <w:rsid w:val="00F92CE4"/>
    <w:rsid w:val="00F93095"/>
    <w:rsid w:val="00F939FF"/>
    <w:rsid w:val="00F976EE"/>
    <w:rsid w:val="00FA06DD"/>
    <w:rsid w:val="00FA1AFA"/>
    <w:rsid w:val="00FA563F"/>
    <w:rsid w:val="00FB078A"/>
    <w:rsid w:val="00FB5DB2"/>
    <w:rsid w:val="00FB6E7F"/>
    <w:rsid w:val="00FC14D9"/>
    <w:rsid w:val="00FC15F2"/>
    <w:rsid w:val="00FC4060"/>
    <w:rsid w:val="00FD0550"/>
    <w:rsid w:val="00FD643E"/>
    <w:rsid w:val="00FD6667"/>
    <w:rsid w:val="00FE0805"/>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84AB58"/>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8B7902"/>
    <w:pPr>
      <w:ind w:firstLineChars="200" w:firstLine="420"/>
    </w:pPr>
  </w:style>
  <w:style w:type="character" w:styleId="af4">
    <w:name w:val="Hyperlink"/>
    <w:basedOn w:val="a0"/>
    <w:uiPriority w:val="99"/>
    <w:unhideWhenUsed/>
    <w:rsid w:val="00FA1AFA"/>
    <w:rPr>
      <w:color w:val="0563C1" w:themeColor="hyperlink"/>
      <w:u w:val="single"/>
    </w:rPr>
  </w:style>
  <w:style w:type="character" w:styleId="af5">
    <w:name w:val="Unresolved Mention"/>
    <w:basedOn w:val="a0"/>
    <w:uiPriority w:val="99"/>
    <w:semiHidden/>
    <w:unhideWhenUsed/>
    <w:rsid w:val="00FA1AFA"/>
    <w:rPr>
      <w:color w:val="605E5C"/>
      <w:shd w:val="clear" w:color="auto" w:fill="E1DFDD"/>
    </w:rPr>
  </w:style>
  <w:style w:type="character" w:styleId="af6">
    <w:name w:val="FollowedHyperlink"/>
    <w:basedOn w:val="a0"/>
    <w:uiPriority w:val="99"/>
    <w:semiHidden/>
    <w:unhideWhenUsed/>
    <w:rsid w:val="00FA1A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021952">
      <w:bodyDiv w:val="1"/>
      <w:marLeft w:val="0"/>
      <w:marRight w:val="0"/>
      <w:marTop w:val="0"/>
      <w:marBottom w:val="0"/>
      <w:divBdr>
        <w:top w:val="none" w:sz="0" w:space="0" w:color="auto"/>
        <w:left w:val="none" w:sz="0" w:space="0" w:color="auto"/>
        <w:bottom w:val="none" w:sz="0" w:space="0" w:color="auto"/>
        <w:right w:val="none" w:sz="0" w:space="0" w:color="auto"/>
      </w:divBdr>
    </w:div>
    <w:div w:id="444812931">
      <w:bodyDiv w:val="1"/>
      <w:marLeft w:val="0"/>
      <w:marRight w:val="0"/>
      <w:marTop w:val="0"/>
      <w:marBottom w:val="0"/>
      <w:divBdr>
        <w:top w:val="none" w:sz="0" w:space="0" w:color="auto"/>
        <w:left w:val="none" w:sz="0" w:space="0" w:color="auto"/>
        <w:bottom w:val="none" w:sz="0" w:space="0" w:color="auto"/>
        <w:right w:val="none" w:sz="0" w:space="0" w:color="auto"/>
      </w:divBdr>
    </w:div>
    <w:div w:id="60125647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mau.org.cn/index.htm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jms.org.cn:8081/jms/CN/jms/home.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1852</TotalTime>
  <Pages>1</Pages>
  <Words>888</Words>
  <Characters>5067</Characters>
  <Application>Microsoft Office Word</Application>
  <DocSecurity>0</DocSecurity>
  <Lines>42</Lines>
  <Paragraphs>11</Paragraphs>
  <ScaleCrop>false</ScaleCrop>
  <Company>Microsoft</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dengych@mail.shufe.edu.cn</cp:lastModifiedBy>
  <cp:revision>41</cp:revision>
  <dcterms:created xsi:type="dcterms:W3CDTF">2024-03-08T10:47:00Z</dcterms:created>
  <dcterms:modified xsi:type="dcterms:W3CDTF">2024-08-30T14:03:00Z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