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CF661D" w14:textId="67B7145F" w:rsidR="00AC5BFF" w:rsidRDefault="00AC5BFF" w:rsidP="00D2634B">
      <w:pPr>
        <w:jc w:val="center"/>
        <w:rPr>
          <w:rFonts w:ascii="方正小标宋简体" w:eastAsia="方正小标宋简体" w:hAnsi="黑体"/>
          <w:sz w:val="32"/>
          <w:szCs w:val="21"/>
          <w:lang w:val="en-GB"/>
        </w:rPr>
      </w:pPr>
      <w:r w:rsidRPr="00D769CC">
        <w:rPr>
          <w:rFonts w:ascii="方正小标宋简体" w:eastAsia="方正小标宋简体" w:hAnsi="黑体" w:hint="eastAsia"/>
          <w:sz w:val="32"/>
          <w:szCs w:val="21"/>
          <w:lang w:val="en-GB"/>
        </w:rPr>
        <w:t>《</w:t>
      </w:r>
      <w:r w:rsidR="00DA26B9">
        <w:rPr>
          <w:rFonts w:ascii="方正小标宋简体" w:eastAsia="方正小标宋简体" w:hAnsi="黑体" w:hint="eastAsia"/>
          <w:sz w:val="32"/>
          <w:szCs w:val="21"/>
          <w:lang w:val="en-GB"/>
        </w:rPr>
        <w:t>创业短训实践</w:t>
      </w:r>
      <w:r w:rsidRPr="00D769CC">
        <w:rPr>
          <w:rFonts w:ascii="方正小标宋简体" w:eastAsia="方正小标宋简体" w:hAnsi="黑体" w:hint="eastAsia"/>
          <w:sz w:val="32"/>
          <w:szCs w:val="21"/>
          <w:lang w:val="en-GB"/>
        </w:rPr>
        <w:t>》教学大纲</w:t>
      </w:r>
    </w:p>
    <w:p w14:paraId="678D252C" w14:textId="77777777" w:rsidR="00AC5BFF" w:rsidRDefault="00AC5BFF" w:rsidP="00D2634B">
      <w:pPr>
        <w:rPr>
          <w:rFonts w:ascii="黑体" w:eastAsia="黑体" w:hAnsi="黑体"/>
          <w:szCs w:val="21"/>
          <w:lang w:val="en-GB"/>
        </w:rPr>
      </w:pPr>
      <w:r w:rsidRPr="00AC5BFF">
        <w:rPr>
          <w:rFonts w:ascii="黑体" w:eastAsia="黑体" w:hAnsi="黑体" w:hint="eastAsia"/>
          <w:szCs w:val="21"/>
          <w:lang w:val="en-GB"/>
        </w:rPr>
        <w:t>一、基本信息</w:t>
      </w:r>
    </w:p>
    <w:tbl>
      <w:tblPr>
        <w:tblStyle w:val="a9"/>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25"/>
        <w:gridCol w:w="3969"/>
      </w:tblGrid>
      <w:tr w:rsidR="00C25C32" w14:paraId="1824C3E0" w14:textId="77777777" w:rsidTr="00571584">
        <w:trPr>
          <w:jc w:val="right"/>
        </w:trPr>
        <w:tc>
          <w:tcPr>
            <w:tcW w:w="4025" w:type="dxa"/>
            <w:vAlign w:val="center"/>
          </w:tcPr>
          <w:p w14:paraId="2CD8037E" w14:textId="35D82315" w:rsidR="00C25C32" w:rsidRDefault="00C25C32" w:rsidP="00C25C32">
            <w:pPr>
              <w:rPr>
                <w:rFonts w:ascii="黑体" w:eastAsia="黑体" w:hAnsi="黑体"/>
                <w:szCs w:val="21"/>
                <w:lang w:val="en-GB"/>
              </w:rPr>
            </w:pPr>
            <w:r w:rsidRPr="00AC5BFF">
              <w:rPr>
                <w:rFonts w:ascii="仿宋" w:eastAsia="仿宋" w:hAnsi="仿宋" w:hint="eastAsia"/>
                <w:szCs w:val="21"/>
                <w:lang w:val="en-GB"/>
              </w:rPr>
              <w:t>课程名称：</w:t>
            </w:r>
            <w:r w:rsidR="00DA26B9" w:rsidRPr="00DA26B9">
              <w:rPr>
                <w:rFonts w:ascii="仿宋" w:eastAsia="仿宋" w:hAnsi="仿宋" w:hint="eastAsia"/>
                <w:szCs w:val="21"/>
                <w:lang w:val="en-GB"/>
              </w:rPr>
              <w:t>创业短训实践</w:t>
            </w:r>
          </w:p>
        </w:tc>
        <w:tc>
          <w:tcPr>
            <w:tcW w:w="3969" w:type="dxa"/>
            <w:vAlign w:val="center"/>
          </w:tcPr>
          <w:p w14:paraId="760AD1EF" w14:textId="180819F0" w:rsidR="00C25C32" w:rsidRDefault="00C25C32" w:rsidP="00C25C32">
            <w:pPr>
              <w:rPr>
                <w:rFonts w:ascii="黑体" w:eastAsia="黑体" w:hAnsi="黑体"/>
                <w:szCs w:val="21"/>
                <w:lang w:val="en-GB"/>
              </w:rPr>
            </w:pPr>
            <w:r w:rsidRPr="00AC5BFF">
              <w:rPr>
                <w:rFonts w:ascii="仿宋" w:eastAsia="仿宋" w:hAnsi="仿宋" w:hint="eastAsia"/>
                <w:szCs w:val="21"/>
                <w:lang w:val="en-GB"/>
              </w:rPr>
              <w:t>英文课程名称：</w:t>
            </w:r>
            <w:r w:rsidR="00B645AD" w:rsidRPr="00B645AD">
              <w:rPr>
                <w:rFonts w:ascii="仿宋" w:eastAsia="仿宋" w:hAnsi="仿宋"/>
                <w:szCs w:val="21"/>
                <w:lang w:val="en-GB"/>
              </w:rPr>
              <w:t>Entrepreneurship short-term training practice</w:t>
            </w:r>
          </w:p>
        </w:tc>
      </w:tr>
      <w:tr w:rsidR="00C25C32" w14:paraId="66A64371" w14:textId="77777777" w:rsidTr="00571584">
        <w:trPr>
          <w:jc w:val="right"/>
        </w:trPr>
        <w:tc>
          <w:tcPr>
            <w:tcW w:w="4025" w:type="dxa"/>
            <w:vAlign w:val="center"/>
          </w:tcPr>
          <w:p w14:paraId="557B1A34" w14:textId="4DE346AE" w:rsidR="00C25C32" w:rsidRDefault="00C25C32" w:rsidP="007430B6">
            <w:pPr>
              <w:rPr>
                <w:rFonts w:ascii="黑体" w:eastAsia="黑体" w:hAnsi="黑体"/>
                <w:szCs w:val="21"/>
                <w:lang w:val="en-GB"/>
              </w:rPr>
            </w:pPr>
            <w:r w:rsidRPr="00AC5BFF">
              <w:rPr>
                <w:rFonts w:ascii="仿宋" w:eastAsia="仿宋" w:hAnsi="仿宋" w:hint="eastAsia"/>
                <w:szCs w:val="21"/>
                <w:lang w:val="en-GB"/>
              </w:rPr>
              <w:t>课程</w:t>
            </w:r>
            <w:r w:rsidR="007430B6">
              <w:rPr>
                <w:rFonts w:ascii="仿宋" w:eastAsia="仿宋" w:hAnsi="仿宋" w:hint="eastAsia"/>
                <w:szCs w:val="21"/>
                <w:lang w:val="en-GB"/>
              </w:rPr>
              <w:t>代码</w:t>
            </w:r>
            <w:r w:rsidRPr="00AC5BFF">
              <w:rPr>
                <w:rFonts w:ascii="仿宋" w:eastAsia="仿宋" w:hAnsi="仿宋" w:hint="eastAsia"/>
                <w:szCs w:val="21"/>
                <w:lang w:val="en-GB"/>
              </w:rPr>
              <w:t>：</w:t>
            </w:r>
            <w:r w:rsidR="00510C42" w:rsidRPr="00510C42">
              <w:rPr>
                <w:rFonts w:ascii="仿宋" w:eastAsia="仿宋" w:hAnsi="仿宋"/>
                <w:color w:val="000000" w:themeColor="text1"/>
                <w:kern w:val="0"/>
                <w:szCs w:val="21"/>
              </w:rPr>
              <w:t>160721E017</w:t>
            </w:r>
          </w:p>
        </w:tc>
        <w:tc>
          <w:tcPr>
            <w:tcW w:w="3969" w:type="dxa"/>
            <w:vAlign w:val="center"/>
          </w:tcPr>
          <w:p w14:paraId="6EA90EB6" w14:textId="755BB3F1" w:rsidR="00C25C32" w:rsidRDefault="007430B6" w:rsidP="00B645AD">
            <w:pPr>
              <w:rPr>
                <w:rFonts w:ascii="黑体" w:eastAsia="黑体" w:hAnsi="黑体"/>
                <w:szCs w:val="21"/>
                <w:lang w:val="en-GB"/>
              </w:rPr>
            </w:pPr>
            <w:r w:rsidRPr="00AC5BFF">
              <w:rPr>
                <w:rFonts w:ascii="仿宋" w:eastAsia="仿宋" w:hAnsi="仿宋" w:hint="eastAsia"/>
                <w:szCs w:val="21"/>
                <w:lang w:val="en-GB"/>
              </w:rPr>
              <w:t>总学分：</w:t>
            </w:r>
            <w:r w:rsidR="00B645AD">
              <w:rPr>
                <w:rFonts w:ascii="仿宋" w:eastAsia="仿宋" w:hAnsi="仿宋"/>
                <w:szCs w:val="21"/>
                <w:lang w:val="en-GB"/>
              </w:rPr>
              <w:t>1</w:t>
            </w:r>
          </w:p>
        </w:tc>
      </w:tr>
      <w:tr w:rsidR="00C25C32" w14:paraId="66717FC6" w14:textId="77777777" w:rsidTr="00571584">
        <w:trPr>
          <w:jc w:val="right"/>
        </w:trPr>
        <w:tc>
          <w:tcPr>
            <w:tcW w:w="4025" w:type="dxa"/>
            <w:vAlign w:val="center"/>
          </w:tcPr>
          <w:p w14:paraId="1376327A" w14:textId="42A5C8D6" w:rsidR="00C25C32" w:rsidRDefault="007430B6" w:rsidP="00B645AD">
            <w:pPr>
              <w:rPr>
                <w:rFonts w:ascii="黑体" w:eastAsia="黑体" w:hAnsi="黑体"/>
                <w:szCs w:val="21"/>
                <w:lang w:val="en-GB"/>
              </w:rPr>
            </w:pPr>
            <w:r w:rsidRPr="00AC5BFF">
              <w:rPr>
                <w:rFonts w:ascii="仿宋" w:eastAsia="仿宋" w:hAnsi="仿宋" w:hint="eastAsia"/>
                <w:szCs w:val="21"/>
                <w:lang w:val="en-GB"/>
              </w:rPr>
              <w:t>总学时：</w:t>
            </w:r>
            <w:r w:rsidR="00B645AD">
              <w:rPr>
                <w:rFonts w:ascii="仿宋" w:eastAsia="仿宋" w:hAnsi="仿宋" w:hint="eastAsia"/>
                <w:szCs w:val="21"/>
                <w:lang w:val="en-GB"/>
              </w:rPr>
              <w:t xml:space="preserve"> </w:t>
            </w:r>
            <w:r w:rsidR="00B645AD">
              <w:rPr>
                <w:rFonts w:ascii="仿宋" w:eastAsia="仿宋" w:hAnsi="仿宋"/>
                <w:szCs w:val="21"/>
                <w:lang w:val="en-GB"/>
              </w:rPr>
              <w:t xml:space="preserve"> 16</w:t>
            </w:r>
          </w:p>
        </w:tc>
        <w:tc>
          <w:tcPr>
            <w:tcW w:w="3969" w:type="dxa"/>
            <w:vAlign w:val="center"/>
          </w:tcPr>
          <w:p w14:paraId="387B1F6E" w14:textId="4956C67A" w:rsidR="00C25C32" w:rsidRDefault="00A95C06" w:rsidP="00B645AD">
            <w:pPr>
              <w:rPr>
                <w:rFonts w:ascii="黑体" w:eastAsia="黑体" w:hAnsi="黑体"/>
                <w:szCs w:val="21"/>
                <w:lang w:val="en-GB"/>
              </w:rPr>
            </w:pPr>
            <w:r>
              <w:rPr>
                <w:rFonts w:ascii="仿宋" w:eastAsia="仿宋" w:hAnsi="仿宋" w:hint="eastAsia"/>
                <w:szCs w:val="21"/>
                <w:lang w:val="en-GB"/>
              </w:rPr>
              <w:t>理论</w:t>
            </w:r>
            <w:r w:rsidR="007430B6" w:rsidRPr="007430B6">
              <w:rPr>
                <w:rFonts w:ascii="仿宋" w:eastAsia="仿宋" w:hAnsi="仿宋"/>
                <w:szCs w:val="21"/>
                <w:lang w:val="en-GB"/>
              </w:rPr>
              <w:t>学时</w:t>
            </w:r>
            <w:r w:rsidR="007430B6">
              <w:rPr>
                <w:rFonts w:ascii="仿宋" w:eastAsia="仿宋" w:hAnsi="仿宋" w:hint="eastAsia"/>
                <w:szCs w:val="21"/>
                <w:lang w:val="en-GB"/>
              </w:rPr>
              <w:t>：</w:t>
            </w:r>
            <w:r w:rsidR="00B645AD">
              <w:rPr>
                <w:rFonts w:ascii="仿宋" w:eastAsia="仿宋" w:hAnsi="仿宋"/>
                <w:szCs w:val="21"/>
                <w:lang w:val="en-GB"/>
              </w:rPr>
              <w:t>6</w:t>
            </w:r>
          </w:p>
        </w:tc>
      </w:tr>
      <w:tr w:rsidR="00C25C32" w:rsidRPr="007430B6" w14:paraId="552BBBE1" w14:textId="77777777" w:rsidTr="00571584">
        <w:trPr>
          <w:jc w:val="right"/>
        </w:trPr>
        <w:tc>
          <w:tcPr>
            <w:tcW w:w="4025" w:type="dxa"/>
            <w:vAlign w:val="center"/>
          </w:tcPr>
          <w:p w14:paraId="2B3FAD57" w14:textId="1F756B69" w:rsidR="00C25C32" w:rsidRPr="007430B6" w:rsidRDefault="007430B6" w:rsidP="00C25C32">
            <w:pPr>
              <w:rPr>
                <w:rFonts w:ascii="仿宋" w:eastAsia="仿宋" w:hAnsi="仿宋"/>
                <w:szCs w:val="21"/>
                <w:lang w:val="en-GB"/>
              </w:rPr>
            </w:pPr>
            <w:r w:rsidRPr="00AC5BFF">
              <w:rPr>
                <w:rFonts w:ascii="仿宋" w:eastAsia="仿宋" w:hAnsi="仿宋" w:hint="eastAsia"/>
                <w:szCs w:val="21"/>
                <w:lang w:val="en-GB"/>
              </w:rPr>
              <w:t>实验学时：</w:t>
            </w:r>
            <w:r w:rsidR="00B645AD">
              <w:rPr>
                <w:rFonts w:ascii="仿宋" w:eastAsia="仿宋" w:hAnsi="仿宋" w:hint="eastAsia"/>
                <w:szCs w:val="21"/>
                <w:lang w:val="en-GB"/>
              </w:rPr>
              <w:t>1</w:t>
            </w:r>
            <w:r w:rsidR="00B645AD">
              <w:rPr>
                <w:rFonts w:ascii="仿宋" w:eastAsia="仿宋" w:hAnsi="仿宋"/>
                <w:szCs w:val="21"/>
                <w:lang w:val="en-GB"/>
              </w:rPr>
              <w:t>0</w:t>
            </w:r>
          </w:p>
        </w:tc>
        <w:tc>
          <w:tcPr>
            <w:tcW w:w="3969" w:type="dxa"/>
            <w:vAlign w:val="center"/>
          </w:tcPr>
          <w:p w14:paraId="44E9B759" w14:textId="1DE83AA9" w:rsidR="00C25C32" w:rsidRPr="007430B6" w:rsidRDefault="007430B6" w:rsidP="00C25C32">
            <w:pPr>
              <w:rPr>
                <w:rFonts w:ascii="仿宋" w:eastAsia="仿宋" w:hAnsi="仿宋"/>
                <w:szCs w:val="21"/>
                <w:lang w:val="en-GB"/>
              </w:rPr>
            </w:pPr>
            <w:r w:rsidRPr="00AC5BFF">
              <w:rPr>
                <w:rFonts w:ascii="仿宋" w:eastAsia="仿宋" w:hAnsi="仿宋" w:hint="eastAsia"/>
                <w:szCs w:val="21"/>
                <w:lang w:val="en-GB"/>
              </w:rPr>
              <w:t>上机学时：</w:t>
            </w:r>
          </w:p>
        </w:tc>
      </w:tr>
      <w:tr w:rsidR="00C25C32" w14:paraId="227FD0AE" w14:textId="77777777" w:rsidTr="00571584">
        <w:trPr>
          <w:jc w:val="right"/>
        </w:trPr>
        <w:tc>
          <w:tcPr>
            <w:tcW w:w="4025" w:type="dxa"/>
            <w:vAlign w:val="center"/>
          </w:tcPr>
          <w:p w14:paraId="09D38BD2" w14:textId="1C9B6191" w:rsidR="00C25C32" w:rsidRDefault="007430B6" w:rsidP="00C25C32">
            <w:pPr>
              <w:rPr>
                <w:rFonts w:ascii="黑体" w:eastAsia="黑体" w:hAnsi="黑体"/>
                <w:szCs w:val="21"/>
                <w:lang w:val="en-GB"/>
              </w:rPr>
            </w:pPr>
            <w:r w:rsidRPr="00AC5BFF">
              <w:rPr>
                <w:rFonts w:ascii="仿宋" w:eastAsia="仿宋" w:hAnsi="仿宋" w:hint="eastAsia"/>
                <w:szCs w:val="21"/>
                <w:lang w:val="en-GB"/>
              </w:rPr>
              <w:t>开课学院：</w:t>
            </w:r>
            <w:r w:rsidR="0063145B">
              <w:rPr>
                <w:rFonts w:ascii="仿宋" w:eastAsia="仿宋" w:hAnsi="仿宋" w:hint="eastAsia"/>
                <w:szCs w:val="21"/>
                <w:lang w:val="en-GB"/>
              </w:rPr>
              <w:t>工商管理学院/马克思主义学院</w:t>
            </w:r>
          </w:p>
        </w:tc>
        <w:tc>
          <w:tcPr>
            <w:tcW w:w="3969" w:type="dxa"/>
            <w:vAlign w:val="center"/>
          </w:tcPr>
          <w:p w14:paraId="13A7AC0B" w14:textId="495E554F" w:rsidR="00C25C32" w:rsidRDefault="00C25C32" w:rsidP="00C25C32">
            <w:pPr>
              <w:rPr>
                <w:rFonts w:ascii="黑体" w:eastAsia="黑体" w:hAnsi="黑体"/>
                <w:szCs w:val="21"/>
                <w:lang w:val="en-GB"/>
              </w:rPr>
            </w:pPr>
            <w:r w:rsidRPr="00AC5BFF">
              <w:rPr>
                <w:rFonts w:ascii="仿宋" w:eastAsia="仿宋" w:hAnsi="仿宋" w:hint="eastAsia"/>
                <w:szCs w:val="21"/>
                <w:lang w:val="en-GB"/>
              </w:rPr>
              <w:t>适用专业：</w:t>
            </w:r>
            <w:r w:rsidR="00B645AD">
              <w:rPr>
                <w:rFonts w:ascii="仿宋" w:eastAsia="仿宋" w:hAnsi="仿宋" w:hint="eastAsia"/>
                <w:szCs w:val="21"/>
                <w:lang w:val="en-GB"/>
              </w:rPr>
              <w:t>全校</w:t>
            </w:r>
            <w:r w:rsidR="0063145B">
              <w:rPr>
                <w:rFonts w:ascii="仿宋" w:eastAsia="仿宋" w:hAnsi="仿宋" w:hint="eastAsia"/>
                <w:szCs w:val="21"/>
                <w:lang w:val="en-GB"/>
              </w:rPr>
              <w:t>各专业</w:t>
            </w:r>
          </w:p>
        </w:tc>
      </w:tr>
      <w:tr w:rsidR="00C25C32" w14:paraId="2D19E1FD" w14:textId="77777777" w:rsidTr="00571584">
        <w:trPr>
          <w:jc w:val="right"/>
        </w:trPr>
        <w:tc>
          <w:tcPr>
            <w:tcW w:w="4025" w:type="dxa"/>
            <w:vAlign w:val="center"/>
          </w:tcPr>
          <w:p w14:paraId="1C755CE9" w14:textId="6E359439" w:rsidR="00C25C32" w:rsidRDefault="00970FC4" w:rsidP="00C25C32">
            <w:pPr>
              <w:rPr>
                <w:rFonts w:ascii="黑体" w:eastAsia="黑体" w:hAnsi="黑体"/>
                <w:szCs w:val="21"/>
                <w:lang w:val="en-GB"/>
              </w:rPr>
            </w:pPr>
            <w:r w:rsidRPr="00AC5BFF">
              <w:rPr>
                <w:rFonts w:ascii="仿宋" w:eastAsia="仿宋" w:hAnsi="仿宋" w:hint="eastAsia"/>
                <w:szCs w:val="21"/>
                <w:lang w:val="en-GB"/>
              </w:rPr>
              <w:t>课程性质</w:t>
            </w:r>
            <w:r>
              <w:rPr>
                <w:rFonts w:ascii="仿宋" w:eastAsia="仿宋" w:hAnsi="仿宋" w:hint="eastAsia"/>
                <w:szCs w:val="21"/>
                <w:lang w:val="en-GB"/>
              </w:rPr>
              <w:t>：</w:t>
            </w:r>
            <w:r w:rsidR="00B645AD">
              <w:rPr>
                <w:rFonts w:ascii="仿宋" w:eastAsia="仿宋" w:hAnsi="仿宋" w:hint="eastAsia"/>
                <w:szCs w:val="21"/>
                <w:lang w:val="en-GB"/>
              </w:rPr>
              <w:t>选</w:t>
            </w:r>
            <w:r w:rsidR="00510C42">
              <w:rPr>
                <w:rFonts w:ascii="仿宋" w:eastAsia="仿宋" w:hAnsi="仿宋" w:hint="eastAsia"/>
                <w:szCs w:val="21"/>
                <w:lang w:val="en-GB"/>
              </w:rPr>
              <w:t>修</w:t>
            </w:r>
            <w:r w:rsidR="00B645AD">
              <w:rPr>
                <w:rFonts w:ascii="仿宋" w:eastAsia="仿宋" w:hAnsi="仿宋" w:hint="eastAsia"/>
                <w:szCs w:val="21"/>
                <w:lang w:val="en-GB"/>
              </w:rPr>
              <w:t>课</w:t>
            </w:r>
          </w:p>
        </w:tc>
        <w:tc>
          <w:tcPr>
            <w:tcW w:w="3969" w:type="dxa"/>
            <w:vAlign w:val="center"/>
          </w:tcPr>
          <w:p w14:paraId="5D7A04E0" w14:textId="487E27A2" w:rsidR="00C25C32" w:rsidRDefault="00970FC4" w:rsidP="00C25C32">
            <w:pPr>
              <w:rPr>
                <w:rFonts w:ascii="黑体" w:eastAsia="黑体" w:hAnsi="黑体"/>
                <w:szCs w:val="21"/>
                <w:lang w:val="en-GB"/>
              </w:rPr>
            </w:pPr>
            <w:r w:rsidRPr="00AC5BFF">
              <w:rPr>
                <w:rFonts w:ascii="仿宋" w:eastAsia="仿宋" w:hAnsi="仿宋" w:hint="eastAsia"/>
                <w:szCs w:val="21"/>
                <w:lang w:val="en-GB"/>
              </w:rPr>
              <w:t>先修课程：</w:t>
            </w:r>
            <w:r w:rsidR="00B645AD">
              <w:rPr>
                <w:rFonts w:ascii="仿宋" w:eastAsia="仿宋" w:hAnsi="仿宋" w:hint="eastAsia"/>
                <w:szCs w:val="21"/>
                <w:lang w:val="en-GB"/>
              </w:rPr>
              <w:t>无</w:t>
            </w:r>
          </w:p>
        </w:tc>
      </w:tr>
    </w:tbl>
    <w:p w14:paraId="54FF6DDE" w14:textId="77777777" w:rsidR="00AC5BFF" w:rsidRPr="00AC5BFF" w:rsidRDefault="00AC5BFF" w:rsidP="00D2634B">
      <w:pPr>
        <w:rPr>
          <w:rFonts w:ascii="黑体" w:eastAsia="黑体" w:hAnsi="黑体"/>
          <w:szCs w:val="21"/>
          <w:lang w:val="en-GB"/>
        </w:rPr>
      </w:pPr>
      <w:r w:rsidRPr="00AC5BFF">
        <w:rPr>
          <w:rFonts w:ascii="黑体" w:eastAsia="黑体" w:hAnsi="黑体" w:hint="eastAsia"/>
          <w:szCs w:val="21"/>
          <w:lang w:val="en-GB"/>
        </w:rPr>
        <w:t>二、课程简介</w:t>
      </w:r>
    </w:p>
    <w:p w14:paraId="747D16F0" w14:textId="3CE26EF9" w:rsidR="00741DD6" w:rsidRDefault="00741DD6" w:rsidP="00741DD6">
      <w:pPr>
        <w:ind w:firstLineChars="200" w:firstLine="420"/>
        <w:rPr>
          <w:rFonts w:ascii="仿宋" w:eastAsia="仿宋" w:hAnsi="仿宋"/>
          <w:szCs w:val="21"/>
          <w:lang w:val="en-GB"/>
        </w:rPr>
      </w:pPr>
      <w:r w:rsidRPr="00741DD6">
        <w:rPr>
          <w:rFonts w:ascii="仿宋" w:eastAsia="仿宋" w:hAnsi="仿宋" w:hint="eastAsia"/>
          <w:szCs w:val="21"/>
          <w:lang w:val="en-GB"/>
        </w:rPr>
        <w:t>“创业短训实践”课程面向全校</w:t>
      </w:r>
      <w:r>
        <w:rPr>
          <w:rFonts w:ascii="仿宋" w:eastAsia="仿宋" w:hAnsi="仿宋" w:hint="eastAsia"/>
          <w:szCs w:val="21"/>
          <w:lang w:val="en-GB"/>
        </w:rPr>
        <w:t>本科</w:t>
      </w:r>
      <w:r w:rsidRPr="00741DD6">
        <w:rPr>
          <w:rFonts w:ascii="仿宋" w:eastAsia="仿宋" w:hAnsi="仿宋" w:hint="eastAsia"/>
          <w:szCs w:val="21"/>
          <w:lang w:val="en-GB"/>
        </w:rPr>
        <w:t>学生开设，是一门配合高校创业教育及创业实践活动需要的短期综合实训课程。参加训练的大学生在虚拟商业社会中完成企业从注册、创建、运营、管理等所有创业过程。为了让学生体验创业的具体过程，训练包括四大部分：创业认知、创业计划、创业准备、创业管理。创业认知环节帮助学生理清创业关键要素；创业计划环节重点在帮助学生理清创办企业的可行性与发展规划；创业准备环节主要是帮助学生了解实际成立企业需要办理的流程事务；创业管理环节通过对在竞争中对创业企业的实际运营管理，帮助学生更好的理解创办企业所需用到的各项管理知识，体验创业的艰辛与欢乐，对企业的风险和运营有更直接更深刻的认识和体验。</w:t>
      </w:r>
    </w:p>
    <w:p w14:paraId="766E272C" w14:textId="2A680B0F" w:rsidR="00AC5BFF" w:rsidRPr="00AC5BFF" w:rsidRDefault="006E3C90" w:rsidP="00D2634B">
      <w:pPr>
        <w:rPr>
          <w:rFonts w:ascii="黑体" w:eastAsia="黑体" w:hAnsi="黑体"/>
          <w:szCs w:val="21"/>
          <w:lang w:val="en-GB"/>
        </w:rPr>
      </w:pPr>
      <w:r>
        <w:rPr>
          <w:rFonts w:ascii="黑体" w:eastAsia="黑体" w:hAnsi="黑体" w:hint="eastAsia"/>
          <w:szCs w:val="21"/>
          <w:lang w:val="en-GB"/>
        </w:rPr>
        <w:t>三、</w:t>
      </w:r>
      <w:r w:rsidR="00AC5BFF" w:rsidRPr="00AC5BFF">
        <w:rPr>
          <w:rFonts w:ascii="黑体" w:eastAsia="黑体" w:hAnsi="黑体" w:hint="eastAsia"/>
          <w:szCs w:val="21"/>
          <w:lang w:val="en-GB"/>
        </w:rPr>
        <w:t>教学目标</w:t>
      </w:r>
    </w:p>
    <w:p w14:paraId="00C585F3" w14:textId="1498E185" w:rsidR="000D1F13" w:rsidRPr="000D1F13" w:rsidRDefault="000D1F13" w:rsidP="000D1F13">
      <w:pPr>
        <w:ind w:firstLineChars="200" w:firstLine="420"/>
        <w:rPr>
          <w:rFonts w:ascii="仿宋" w:eastAsia="仿宋" w:hAnsi="仿宋"/>
          <w:szCs w:val="21"/>
          <w:lang w:val="en-GB"/>
        </w:rPr>
      </w:pPr>
      <w:r w:rsidRPr="000D1F13">
        <w:rPr>
          <w:rFonts w:ascii="仿宋" w:eastAsia="仿宋" w:hAnsi="仿宋" w:hint="eastAsia"/>
          <w:szCs w:val="21"/>
          <w:lang w:val="en-GB"/>
        </w:rPr>
        <w:t>通过</w:t>
      </w:r>
      <w:r w:rsidR="006108FD">
        <w:rPr>
          <w:rFonts w:ascii="仿宋" w:eastAsia="仿宋" w:hAnsi="仿宋" w:hint="eastAsia"/>
          <w:szCs w:val="21"/>
          <w:lang w:val="en-GB"/>
        </w:rPr>
        <w:t>该</w:t>
      </w:r>
      <w:r w:rsidRPr="000D1F13">
        <w:rPr>
          <w:rFonts w:ascii="仿宋" w:eastAsia="仿宋" w:hAnsi="仿宋" w:hint="eastAsia"/>
          <w:szCs w:val="21"/>
          <w:lang w:val="en-GB"/>
        </w:rPr>
        <w:t>实训课程，</w:t>
      </w:r>
      <w:r w:rsidR="003E2E91" w:rsidRPr="000D1F13">
        <w:rPr>
          <w:rFonts w:ascii="仿宋" w:eastAsia="仿宋" w:hAnsi="仿宋" w:hint="eastAsia"/>
          <w:szCs w:val="21"/>
          <w:lang w:val="en-GB"/>
        </w:rPr>
        <w:t>可以</w:t>
      </w:r>
      <w:r w:rsidR="006213CF">
        <w:rPr>
          <w:rFonts w:ascii="仿宋" w:eastAsia="仿宋" w:hAnsi="仿宋" w:hint="eastAsia"/>
          <w:szCs w:val="21"/>
          <w:lang w:val="en-GB"/>
        </w:rPr>
        <w:t>有效</w:t>
      </w:r>
      <w:r w:rsidR="006213CF" w:rsidRPr="000D1F13">
        <w:rPr>
          <w:rFonts w:ascii="仿宋" w:eastAsia="仿宋" w:hAnsi="仿宋" w:hint="eastAsia"/>
          <w:szCs w:val="21"/>
          <w:lang w:val="en-GB"/>
        </w:rPr>
        <w:t>提升学生的</w:t>
      </w:r>
      <w:r w:rsidR="006213CF">
        <w:rPr>
          <w:rFonts w:ascii="仿宋" w:eastAsia="仿宋" w:hAnsi="仿宋" w:hint="eastAsia"/>
          <w:szCs w:val="21"/>
          <w:lang w:val="en-GB"/>
        </w:rPr>
        <w:t>创新精神、创业意识等</w:t>
      </w:r>
      <w:r w:rsidR="006213CF" w:rsidRPr="000D1F13">
        <w:rPr>
          <w:rFonts w:ascii="仿宋" w:eastAsia="仿宋" w:hAnsi="仿宋" w:hint="eastAsia"/>
          <w:szCs w:val="21"/>
          <w:lang w:val="en-GB"/>
        </w:rPr>
        <w:t>综合素质，</w:t>
      </w:r>
      <w:r w:rsidR="003E2E91">
        <w:rPr>
          <w:rFonts w:ascii="仿宋" w:eastAsia="仿宋" w:hAnsi="仿宋" w:hint="eastAsia"/>
          <w:szCs w:val="21"/>
          <w:lang w:val="en-GB"/>
        </w:rPr>
        <w:t>通过实训</w:t>
      </w:r>
      <w:r w:rsidRPr="000D1F13">
        <w:rPr>
          <w:rFonts w:ascii="仿宋" w:eastAsia="仿宋" w:hAnsi="仿宋" w:hint="eastAsia"/>
          <w:szCs w:val="21"/>
          <w:lang w:val="en-GB"/>
        </w:rPr>
        <w:t>将所学知识转化为实际动手的能力，增强学生的创业能力</w:t>
      </w:r>
      <w:r w:rsidR="00C04809">
        <w:rPr>
          <w:rFonts w:ascii="仿宋" w:eastAsia="仿宋" w:hAnsi="仿宋" w:hint="eastAsia"/>
          <w:szCs w:val="21"/>
          <w:lang w:val="en-GB"/>
        </w:rPr>
        <w:t>并</w:t>
      </w:r>
      <w:r w:rsidR="00914F40">
        <w:rPr>
          <w:rFonts w:ascii="仿宋" w:eastAsia="仿宋" w:hAnsi="仿宋" w:hint="eastAsia"/>
          <w:szCs w:val="21"/>
          <w:lang w:val="en-GB"/>
        </w:rPr>
        <w:t>激发</w:t>
      </w:r>
      <w:r w:rsidR="00C04809">
        <w:rPr>
          <w:rFonts w:ascii="仿宋" w:eastAsia="仿宋" w:hAnsi="仿宋" w:hint="eastAsia"/>
          <w:szCs w:val="21"/>
          <w:lang w:val="en-GB"/>
        </w:rPr>
        <w:t>参与</w:t>
      </w:r>
      <w:r w:rsidR="00914F40">
        <w:rPr>
          <w:rFonts w:ascii="仿宋" w:eastAsia="仿宋" w:hAnsi="仿宋" w:hint="eastAsia"/>
          <w:szCs w:val="21"/>
          <w:lang w:val="en-GB"/>
        </w:rPr>
        <w:t>创业赛事的热情</w:t>
      </w:r>
      <w:r w:rsidR="00C04809">
        <w:rPr>
          <w:rFonts w:ascii="仿宋" w:eastAsia="仿宋" w:hAnsi="仿宋" w:hint="eastAsia"/>
          <w:szCs w:val="21"/>
          <w:lang w:val="en-GB"/>
        </w:rPr>
        <w:t>和竞赛能力</w:t>
      </w:r>
      <w:r w:rsidRPr="000D1F13">
        <w:rPr>
          <w:rFonts w:ascii="仿宋" w:eastAsia="仿宋" w:hAnsi="仿宋" w:hint="eastAsia"/>
          <w:szCs w:val="21"/>
          <w:lang w:val="en-GB"/>
        </w:rPr>
        <w:t>。学生学完本课程后，应达到以下基本要求：</w:t>
      </w:r>
    </w:p>
    <w:p w14:paraId="34B070DA" w14:textId="4C88A920" w:rsidR="000D1F13" w:rsidRPr="000D1F13" w:rsidRDefault="000D1F13" w:rsidP="000D1F13">
      <w:pPr>
        <w:ind w:firstLineChars="200" w:firstLine="422"/>
        <w:rPr>
          <w:rFonts w:ascii="仿宋" w:eastAsia="仿宋" w:hAnsi="仿宋"/>
          <w:szCs w:val="21"/>
          <w:lang w:val="en-GB"/>
        </w:rPr>
      </w:pPr>
      <w:r w:rsidRPr="006213CF">
        <w:rPr>
          <w:rFonts w:ascii="仿宋" w:eastAsia="仿宋" w:hAnsi="仿宋" w:hint="eastAsia"/>
          <w:b/>
          <w:szCs w:val="21"/>
          <w:lang w:val="en-GB"/>
        </w:rPr>
        <w:t>目标1：</w:t>
      </w:r>
      <w:r w:rsidRPr="000D1F13">
        <w:rPr>
          <w:rFonts w:ascii="仿宋" w:eastAsia="仿宋" w:hAnsi="仿宋" w:hint="eastAsia"/>
          <w:szCs w:val="21"/>
          <w:lang w:val="en-GB"/>
        </w:rPr>
        <w:t>了解和掌握创业教育背景、创业的概念、创业的关键要素、</w:t>
      </w:r>
      <w:r w:rsidR="003E2E91">
        <w:rPr>
          <w:rFonts w:ascii="仿宋" w:eastAsia="仿宋" w:hAnsi="仿宋" w:hint="eastAsia"/>
          <w:szCs w:val="21"/>
          <w:lang w:val="en-GB"/>
        </w:rPr>
        <w:t>创业过程、创业计划书撰写规范、</w:t>
      </w:r>
      <w:r w:rsidRPr="000D1F13">
        <w:rPr>
          <w:rFonts w:ascii="仿宋" w:eastAsia="仿宋" w:hAnsi="仿宋" w:hint="eastAsia"/>
          <w:szCs w:val="21"/>
          <w:lang w:val="en-GB"/>
        </w:rPr>
        <w:t>创业团队的组织与管理等基本知识。</w:t>
      </w:r>
    </w:p>
    <w:p w14:paraId="172BA9C6" w14:textId="58113094" w:rsidR="00D15866" w:rsidRDefault="000D1F13" w:rsidP="00D15866">
      <w:pPr>
        <w:ind w:firstLineChars="200" w:firstLine="422"/>
        <w:rPr>
          <w:rFonts w:ascii="仿宋" w:eastAsia="仿宋" w:hAnsi="仿宋"/>
          <w:szCs w:val="21"/>
          <w:lang w:val="en-GB"/>
        </w:rPr>
      </w:pPr>
      <w:r w:rsidRPr="006213CF">
        <w:rPr>
          <w:rFonts w:ascii="仿宋" w:eastAsia="仿宋" w:hAnsi="仿宋" w:hint="eastAsia"/>
          <w:b/>
          <w:szCs w:val="21"/>
          <w:lang w:val="en-GB"/>
        </w:rPr>
        <w:t>目标</w:t>
      </w:r>
      <w:r w:rsidR="00D15866">
        <w:rPr>
          <w:rFonts w:ascii="仿宋" w:eastAsia="仿宋" w:hAnsi="仿宋"/>
          <w:b/>
          <w:szCs w:val="21"/>
          <w:lang w:val="en-GB"/>
        </w:rPr>
        <w:t>2</w:t>
      </w:r>
      <w:r w:rsidRPr="006213CF">
        <w:rPr>
          <w:rFonts w:ascii="仿宋" w:eastAsia="仿宋" w:hAnsi="仿宋" w:hint="eastAsia"/>
          <w:b/>
          <w:szCs w:val="21"/>
          <w:lang w:val="en-GB"/>
        </w:rPr>
        <w:t>：</w:t>
      </w:r>
      <w:r w:rsidR="00627215" w:rsidRPr="00627215">
        <w:rPr>
          <w:rFonts w:ascii="仿宋" w:eastAsia="仿宋" w:hAnsi="仿宋" w:hint="eastAsia"/>
          <w:szCs w:val="21"/>
          <w:lang w:val="en-GB"/>
        </w:rPr>
        <w:t>仿真体验并</w:t>
      </w:r>
      <w:r w:rsidRPr="000D1F13">
        <w:rPr>
          <w:rFonts w:ascii="仿宋" w:eastAsia="仿宋" w:hAnsi="仿宋" w:hint="eastAsia"/>
          <w:szCs w:val="21"/>
          <w:lang w:val="en-GB"/>
        </w:rPr>
        <w:t>了解创业企业注册创建的关键流程；</w:t>
      </w:r>
    </w:p>
    <w:p w14:paraId="6CD29FD9" w14:textId="3E19A2AC" w:rsidR="000D1F13" w:rsidRPr="00D15866" w:rsidRDefault="00D15866" w:rsidP="00D15866">
      <w:pPr>
        <w:ind w:firstLineChars="200" w:firstLine="422"/>
        <w:rPr>
          <w:rFonts w:ascii="仿宋" w:eastAsia="仿宋" w:hAnsi="仿宋"/>
          <w:szCs w:val="21"/>
          <w:lang w:val="en-GB"/>
        </w:rPr>
      </w:pPr>
      <w:r w:rsidRPr="006213CF">
        <w:rPr>
          <w:rFonts w:ascii="仿宋" w:eastAsia="仿宋" w:hAnsi="仿宋" w:hint="eastAsia"/>
          <w:b/>
          <w:szCs w:val="21"/>
          <w:lang w:val="en-GB"/>
        </w:rPr>
        <w:t>目标</w:t>
      </w:r>
      <w:r>
        <w:rPr>
          <w:rFonts w:ascii="仿宋" w:eastAsia="仿宋" w:hAnsi="仿宋"/>
          <w:b/>
          <w:szCs w:val="21"/>
          <w:lang w:val="en-GB"/>
        </w:rPr>
        <w:t>3</w:t>
      </w:r>
      <w:r w:rsidRPr="006213CF">
        <w:rPr>
          <w:rFonts w:ascii="仿宋" w:eastAsia="仿宋" w:hAnsi="仿宋" w:hint="eastAsia"/>
          <w:b/>
          <w:szCs w:val="21"/>
          <w:lang w:val="en-GB"/>
        </w:rPr>
        <w:t>：</w:t>
      </w:r>
      <w:r w:rsidRPr="00627215">
        <w:rPr>
          <w:rFonts w:ascii="仿宋" w:eastAsia="仿宋" w:hAnsi="仿宋" w:hint="eastAsia"/>
          <w:szCs w:val="21"/>
          <w:lang w:val="en-GB"/>
        </w:rPr>
        <w:t>明确</w:t>
      </w:r>
      <w:r w:rsidRPr="000D1F13">
        <w:rPr>
          <w:rFonts w:ascii="仿宋" w:eastAsia="仿宋" w:hAnsi="仿宋" w:hint="eastAsia"/>
          <w:szCs w:val="21"/>
          <w:lang w:val="en-GB"/>
        </w:rPr>
        <w:t>撰写创业计划书的</w:t>
      </w:r>
      <w:r>
        <w:rPr>
          <w:rFonts w:ascii="仿宋" w:eastAsia="仿宋" w:hAnsi="仿宋" w:hint="eastAsia"/>
          <w:szCs w:val="21"/>
          <w:lang w:val="en-GB"/>
        </w:rPr>
        <w:t>主要内容</w:t>
      </w:r>
      <w:r w:rsidRPr="000D1F13">
        <w:rPr>
          <w:rFonts w:ascii="仿宋" w:eastAsia="仿宋" w:hAnsi="仿宋" w:hint="eastAsia"/>
          <w:szCs w:val="21"/>
          <w:lang w:val="en-GB"/>
        </w:rPr>
        <w:t>，掌握运用商业模式画布</w:t>
      </w:r>
      <w:r>
        <w:rPr>
          <w:rFonts w:ascii="仿宋" w:eastAsia="仿宋" w:hAnsi="仿宋" w:hint="eastAsia"/>
          <w:szCs w:val="21"/>
          <w:lang w:val="en-GB"/>
        </w:rPr>
        <w:t>设计</w:t>
      </w:r>
      <w:r w:rsidRPr="000D1F13">
        <w:rPr>
          <w:rFonts w:ascii="仿宋" w:eastAsia="仿宋" w:hAnsi="仿宋" w:hint="eastAsia"/>
          <w:szCs w:val="21"/>
          <w:lang w:val="en-GB"/>
        </w:rPr>
        <w:t>创业项目的商业模式</w:t>
      </w:r>
      <w:r>
        <w:rPr>
          <w:rFonts w:ascii="仿宋" w:eastAsia="仿宋" w:hAnsi="仿宋" w:hint="eastAsia"/>
          <w:szCs w:val="21"/>
          <w:lang w:val="en-GB"/>
        </w:rPr>
        <w:t>的技能</w:t>
      </w:r>
      <w:r w:rsidRPr="000D1F13">
        <w:rPr>
          <w:rFonts w:ascii="仿宋" w:eastAsia="仿宋" w:hAnsi="仿宋" w:hint="eastAsia"/>
          <w:szCs w:val="21"/>
          <w:lang w:val="en-GB"/>
        </w:rPr>
        <w:t>；</w:t>
      </w:r>
    </w:p>
    <w:p w14:paraId="674B2F4E" w14:textId="6B5A52F1" w:rsidR="000D1F13" w:rsidRPr="000D1F13" w:rsidRDefault="000D1F13" w:rsidP="000D1F13">
      <w:pPr>
        <w:ind w:firstLineChars="200" w:firstLine="422"/>
        <w:rPr>
          <w:rFonts w:ascii="仿宋" w:eastAsia="仿宋" w:hAnsi="仿宋"/>
          <w:szCs w:val="21"/>
          <w:lang w:val="en-GB"/>
        </w:rPr>
      </w:pPr>
      <w:r w:rsidRPr="006213CF">
        <w:rPr>
          <w:rFonts w:ascii="仿宋" w:eastAsia="仿宋" w:hAnsi="仿宋" w:hint="eastAsia"/>
          <w:b/>
          <w:szCs w:val="21"/>
          <w:lang w:val="en-GB"/>
        </w:rPr>
        <w:t>目标</w:t>
      </w:r>
      <w:r w:rsidR="006213CF" w:rsidRPr="006213CF">
        <w:rPr>
          <w:rFonts w:ascii="仿宋" w:eastAsia="仿宋" w:hAnsi="仿宋"/>
          <w:b/>
          <w:szCs w:val="21"/>
          <w:lang w:val="en-GB"/>
        </w:rPr>
        <w:t>4</w:t>
      </w:r>
      <w:r w:rsidRPr="006213CF">
        <w:rPr>
          <w:rFonts w:ascii="仿宋" w:eastAsia="仿宋" w:hAnsi="仿宋" w:hint="eastAsia"/>
          <w:b/>
          <w:szCs w:val="21"/>
          <w:lang w:val="en-GB"/>
        </w:rPr>
        <w:t>：</w:t>
      </w:r>
      <w:r w:rsidRPr="000D1F13">
        <w:rPr>
          <w:rFonts w:ascii="仿宋" w:eastAsia="仿宋" w:hAnsi="仿宋" w:hint="eastAsia"/>
          <w:szCs w:val="21"/>
          <w:lang w:val="en-GB"/>
        </w:rPr>
        <w:t xml:space="preserve">通过虚拟公司运营模拟，增强团队协作意识和能力，提高学生理解并应用相关理论进行初创企业管理的能力； </w:t>
      </w:r>
    </w:p>
    <w:p w14:paraId="7AE1CC40" w14:textId="0ABC7D4F" w:rsidR="00AC5BFF" w:rsidRDefault="000D1F13" w:rsidP="000D1F13">
      <w:pPr>
        <w:ind w:firstLineChars="200" w:firstLine="422"/>
        <w:rPr>
          <w:rFonts w:ascii="仿宋" w:eastAsia="仿宋" w:hAnsi="仿宋"/>
          <w:szCs w:val="21"/>
          <w:lang w:val="en-GB"/>
        </w:rPr>
      </w:pPr>
      <w:r w:rsidRPr="006213CF">
        <w:rPr>
          <w:rFonts w:ascii="仿宋" w:eastAsia="仿宋" w:hAnsi="仿宋" w:hint="eastAsia"/>
          <w:b/>
          <w:szCs w:val="21"/>
          <w:lang w:val="en-GB"/>
        </w:rPr>
        <w:t>目标</w:t>
      </w:r>
      <w:r w:rsidR="006213CF" w:rsidRPr="006213CF">
        <w:rPr>
          <w:rFonts w:ascii="仿宋" w:eastAsia="仿宋" w:hAnsi="仿宋"/>
          <w:b/>
          <w:szCs w:val="21"/>
          <w:lang w:val="en-GB"/>
        </w:rPr>
        <w:t>5</w:t>
      </w:r>
      <w:r w:rsidRPr="006213CF">
        <w:rPr>
          <w:rFonts w:ascii="仿宋" w:eastAsia="仿宋" w:hAnsi="仿宋" w:hint="eastAsia"/>
          <w:b/>
          <w:szCs w:val="21"/>
          <w:lang w:val="en-GB"/>
        </w:rPr>
        <w:t>：</w:t>
      </w:r>
      <w:r w:rsidRPr="000D1F13">
        <w:rPr>
          <w:rFonts w:ascii="仿宋" w:eastAsia="仿宋" w:hAnsi="仿宋" w:hint="eastAsia"/>
          <w:szCs w:val="21"/>
          <w:lang w:val="en-GB"/>
        </w:rPr>
        <w:t>充分体验企业的经营运作，发现企业生产力和利润提高的方法</w:t>
      </w:r>
      <w:r w:rsidR="00D15866">
        <w:rPr>
          <w:rFonts w:ascii="仿宋" w:eastAsia="仿宋" w:hAnsi="仿宋" w:hint="eastAsia"/>
          <w:szCs w:val="21"/>
          <w:lang w:val="en-GB"/>
        </w:rPr>
        <w:t>，提升企业</w:t>
      </w:r>
      <w:r w:rsidR="00EF37D3">
        <w:rPr>
          <w:rFonts w:ascii="仿宋" w:eastAsia="仿宋" w:hAnsi="仿宋" w:hint="eastAsia"/>
          <w:szCs w:val="21"/>
          <w:lang w:val="en-GB"/>
        </w:rPr>
        <w:t>盈利</w:t>
      </w:r>
      <w:r w:rsidR="00D15866">
        <w:rPr>
          <w:rFonts w:ascii="仿宋" w:eastAsia="仿宋" w:hAnsi="仿宋" w:hint="eastAsia"/>
          <w:szCs w:val="21"/>
          <w:lang w:val="en-GB"/>
        </w:rPr>
        <w:t>能力</w:t>
      </w:r>
      <w:r w:rsidRPr="000D1F13">
        <w:rPr>
          <w:rFonts w:ascii="仿宋" w:eastAsia="仿宋" w:hAnsi="仿宋" w:hint="eastAsia"/>
          <w:szCs w:val="21"/>
          <w:lang w:val="en-GB"/>
        </w:rPr>
        <w:t>。</w:t>
      </w:r>
    </w:p>
    <w:p w14:paraId="01F6D854" w14:textId="77777777" w:rsidR="00BF0D82" w:rsidRDefault="006E3C90" w:rsidP="00D2634B">
      <w:pPr>
        <w:rPr>
          <w:rFonts w:ascii="黑体" w:eastAsia="黑体" w:hAnsi="黑体"/>
          <w:szCs w:val="21"/>
          <w:lang w:val="en-GB"/>
        </w:rPr>
      </w:pPr>
      <w:r>
        <w:rPr>
          <w:rFonts w:ascii="黑体" w:eastAsia="黑体" w:hAnsi="黑体" w:hint="eastAsia"/>
          <w:szCs w:val="21"/>
          <w:lang w:val="en-GB"/>
        </w:rPr>
        <w:t>四、</w:t>
      </w:r>
      <w:r w:rsidR="00AC5BFF" w:rsidRPr="00AC5BFF">
        <w:rPr>
          <w:rFonts w:ascii="黑体" w:eastAsia="黑体" w:hAnsi="黑体" w:hint="eastAsia"/>
          <w:szCs w:val="21"/>
          <w:lang w:val="en-GB"/>
        </w:rPr>
        <w:t>教学内容与</w:t>
      </w:r>
      <w:r w:rsidR="00D2634B">
        <w:rPr>
          <w:rFonts w:ascii="黑体" w:eastAsia="黑体" w:hAnsi="黑体" w:hint="eastAsia"/>
          <w:szCs w:val="21"/>
          <w:lang w:val="en-GB"/>
        </w:rPr>
        <w:t>学习</w:t>
      </w:r>
      <w:r w:rsidR="00AC5BFF" w:rsidRPr="00AC5BFF">
        <w:rPr>
          <w:rFonts w:ascii="黑体" w:eastAsia="黑体" w:hAnsi="黑体" w:hint="eastAsia"/>
          <w:szCs w:val="21"/>
          <w:lang w:val="en-GB"/>
        </w:rPr>
        <w:t>要求</w:t>
      </w:r>
    </w:p>
    <w:p w14:paraId="6BD66821" w14:textId="77777777" w:rsidR="001421F5" w:rsidRPr="00FB6068" w:rsidRDefault="001421F5" w:rsidP="001421F5">
      <w:pPr>
        <w:tabs>
          <w:tab w:val="left" w:pos="-720"/>
        </w:tabs>
        <w:suppressAutoHyphens/>
        <w:spacing w:line="288" w:lineRule="auto"/>
        <w:jc w:val="center"/>
        <w:rPr>
          <w:rFonts w:ascii="仿宋" w:eastAsia="仿宋" w:hAnsi="仿宋"/>
          <w:color w:val="000000" w:themeColor="text1"/>
          <w:kern w:val="0"/>
          <w:szCs w:val="21"/>
        </w:rPr>
      </w:pPr>
      <w:r w:rsidRPr="00FB6068">
        <w:rPr>
          <w:rFonts w:ascii="仿宋" w:eastAsia="仿宋" w:hAnsi="仿宋" w:hint="eastAsia"/>
          <w:color w:val="000000" w:themeColor="text1"/>
          <w:kern w:val="0"/>
          <w:szCs w:val="21"/>
        </w:rPr>
        <w:t>表1 课程教学内容</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2551"/>
        <w:gridCol w:w="3402"/>
        <w:gridCol w:w="426"/>
        <w:gridCol w:w="1134"/>
      </w:tblGrid>
      <w:tr w:rsidR="001C68D8" w:rsidRPr="006965EC" w14:paraId="2DC1F121" w14:textId="216E38A7" w:rsidTr="006965EC">
        <w:trPr>
          <w:trHeight w:val="691"/>
          <w:jc w:val="center"/>
        </w:trPr>
        <w:tc>
          <w:tcPr>
            <w:tcW w:w="3397" w:type="dxa"/>
            <w:gridSpan w:val="2"/>
            <w:vAlign w:val="center"/>
          </w:tcPr>
          <w:p w14:paraId="2612793D" w14:textId="7671D718" w:rsidR="001C68D8" w:rsidRPr="006965EC" w:rsidRDefault="001C68D8" w:rsidP="001C68D8">
            <w:pPr>
              <w:tabs>
                <w:tab w:val="left" w:pos="-720"/>
              </w:tabs>
              <w:suppressAutoHyphens/>
              <w:adjustRightInd w:val="0"/>
              <w:snapToGrid w:val="0"/>
              <w:jc w:val="center"/>
              <w:rPr>
                <w:rFonts w:ascii="仿宋" w:eastAsia="仿宋" w:hAnsi="仿宋" w:cs="仿宋"/>
                <w:b/>
                <w:color w:val="000000" w:themeColor="text1"/>
                <w:spacing w:val="-3"/>
                <w:sz w:val="18"/>
                <w:szCs w:val="18"/>
                <w:lang w:val="en-GB"/>
              </w:rPr>
            </w:pPr>
            <w:r w:rsidRPr="006965EC">
              <w:rPr>
                <w:rFonts w:ascii="仿宋" w:eastAsia="仿宋" w:hAnsi="仿宋" w:cs="仿宋" w:hint="eastAsia"/>
                <w:b/>
                <w:color w:val="000000" w:themeColor="text1"/>
                <w:spacing w:val="-3"/>
                <w:sz w:val="18"/>
                <w:szCs w:val="18"/>
                <w:lang w:val="en-GB"/>
              </w:rPr>
              <w:t>章节/教学单元</w:t>
            </w:r>
          </w:p>
        </w:tc>
        <w:tc>
          <w:tcPr>
            <w:tcW w:w="3402" w:type="dxa"/>
            <w:vAlign w:val="center"/>
          </w:tcPr>
          <w:p w14:paraId="0D3CBA66" w14:textId="5ED06D5B" w:rsidR="001C68D8" w:rsidRPr="006965EC" w:rsidRDefault="001C68D8" w:rsidP="00A97454">
            <w:pPr>
              <w:tabs>
                <w:tab w:val="left" w:pos="-720"/>
              </w:tabs>
              <w:suppressAutoHyphens/>
              <w:adjustRightInd w:val="0"/>
              <w:snapToGrid w:val="0"/>
              <w:jc w:val="center"/>
              <w:rPr>
                <w:rFonts w:ascii="仿宋" w:eastAsia="仿宋" w:hAnsi="仿宋" w:cs="仿宋"/>
                <w:b/>
                <w:color w:val="000000" w:themeColor="text1"/>
                <w:spacing w:val="-3"/>
                <w:sz w:val="18"/>
                <w:szCs w:val="18"/>
                <w:lang w:val="en-GB"/>
              </w:rPr>
            </w:pPr>
            <w:r w:rsidRPr="006965EC">
              <w:rPr>
                <w:rFonts w:ascii="仿宋" w:eastAsia="仿宋" w:hAnsi="仿宋" w:cs="仿宋" w:hint="eastAsia"/>
                <w:b/>
                <w:color w:val="000000" w:themeColor="text1"/>
                <w:spacing w:val="-3"/>
                <w:sz w:val="18"/>
                <w:szCs w:val="18"/>
                <w:lang w:val="en-GB"/>
              </w:rPr>
              <w:t>教学内容、重点、难点</w:t>
            </w:r>
          </w:p>
        </w:tc>
        <w:tc>
          <w:tcPr>
            <w:tcW w:w="426" w:type="dxa"/>
            <w:vAlign w:val="center"/>
          </w:tcPr>
          <w:p w14:paraId="34A91DA8" w14:textId="7A76904A" w:rsidR="001C68D8" w:rsidRPr="006965EC" w:rsidRDefault="00D20E53" w:rsidP="00A97454">
            <w:pPr>
              <w:tabs>
                <w:tab w:val="left" w:pos="-720"/>
              </w:tabs>
              <w:suppressAutoHyphens/>
              <w:adjustRightInd w:val="0"/>
              <w:snapToGrid w:val="0"/>
              <w:jc w:val="center"/>
              <w:rPr>
                <w:rFonts w:ascii="仿宋" w:eastAsia="仿宋" w:hAnsi="仿宋" w:cs="仿宋"/>
                <w:b/>
                <w:color w:val="000000" w:themeColor="text1"/>
                <w:spacing w:val="-3"/>
                <w:sz w:val="18"/>
                <w:szCs w:val="18"/>
                <w:lang w:val="en-GB"/>
              </w:rPr>
            </w:pPr>
            <w:r w:rsidRPr="006965EC">
              <w:rPr>
                <w:rFonts w:ascii="仿宋" w:eastAsia="仿宋" w:hAnsi="仿宋" w:hint="eastAsia"/>
                <w:b/>
                <w:sz w:val="18"/>
                <w:szCs w:val="18"/>
                <w:lang w:val="x-none"/>
              </w:rPr>
              <w:t>学时</w:t>
            </w:r>
          </w:p>
        </w:tc>
        <w:tc>
          <w:tcPr>
            <w:tcW w:w="1134" w:type="dxa"/>
            <w:vAlign w:val="center"/>
          </w:tcPr>
          <w:p w14:paraId="1C8028C6" w14:textId="378526B3" w:rsidR="001C68D8" w:rsidRPr="006965EC" w:rsidRDefault="00D20E53" w:rsidP="00A97454">
            <w:pPr>
              <w:tabs>
                <w:tab w:val="left" w:pos="-720"/>
              </w:tabs>
              <w:suppressAutoHyphens/>
              <w:adjustRightInd w:val="0"/>
              <w:snapToGrid w:val="0"/>
              <w:jc w:val="center"/>
              <w:rPr>
                <w:rFonts w:ascii="仿宋" w:eastAsia="仿宋" w:hAnsi="仿宋" w:cs="仿宋"/>
                <w:b/>
                <w:color w:val="000000" w:themeColor="text1"/>
                <w:spacing w:val="-3"/>
                <w:sz w:val="18"/>
                <w:szCs w:val="18"/>
                <w:lang w:val="en-GB"/>
              </w:rPr>
            </w:pPr>
            <w:r w:rsidRPr="006965EC">
              <w:rPr>
                <w:rFonts w:ascii="仿宋" w:eastAsia="仿宋" w:hAnsi="仿宋" w:hint="eastAsia"/>
                <w:b/>
                <w:sz w:val="18"/>
                <w:szCs w:val="18"/>
                <w:lang w:val="x-none"/>
              </w:rPr>
              <w:t>学习要求</w:t>
            </w:r>
          </w:p>
        </w:tc>
      </w:tr>
      <w:tr w:rsidR="00163713" w:rsidRPr="006965EC" w14:paraId="61736946" w14:textId="7BA9000E" w:rsidTr="00E20647">
        <w:trPr>
          <w:trHeight w:val="387"/>
          <w:jc w:val="center"/>
        </w:trPr>
        <w:tc>
          <w:tcPr>
            <w:tcW w:w="846" w:type="dxa"/>
            <w:vAlign w:val="center"/>
          </w:tcPr>
          <w:p w14:paraId="3EBBA98C" w14:textId="0B20E482" w:rsidR="00163713" w:rsidRPr="006965EC" w:rsidRDefault="00163713" w:rsidP="00A52CE3">
            <w:pPr>
              <w:tabs>
                <w:tab w:val="left" w:pos="-720"/>
              </w:tabs>
              <w:suppressAutoHyphens/>
              <w:snapToGrid w:val="0"/>
              <w:rPr>
                <w:rFonts w:ascii="仿宋" w:eastAsia="仿宋" w:hAnsi="仿宋" w:cs="仿宋"/>
                <w:color w:val="000000" w:themeColor="text1"/>
                <w:spacing w:val="-3"/>
                <w:sz w:val="18"/>
                <w:szCs w:val="18"/>
                <w:lang w:val="en-GB"/>
              </w:rPr>
            </w:pPr>
            <w:r w:rsidRPr="006965EC">
              <w:rPr>
                <w:rFonts w:ascii="仿宋" w:eastAsia="仿宋" w:hAnsi="仿宋" w:cs="仿宋" w:hint="eastAsia"/>
                <w:color w:val="000000" w:themeColor="text1"/>
                <w:spacing w:val="-3"/>
                <w:sz w:val="18"/>
                <w:szCs w:val="18"/>
                <w:lang w:val="en-GB"/>
              </w:rPr>
              <w:t>第一</w:t>
            </w:r>
            <w:r w:rsidR="00B34DCF" w:rsidRPr="006965EC">
              <w:rPr>
                <w:rFonts w:ascii="仿宋" w:eastAsia="仿宋" w:hAnsi="仿宋" w:cs="仿宋" w:hint="eastAsia"/>
                <w:color w:val="000000" w:themeColor="text1"/>
                <w:spacing w:val="-3"/>
                <w:sz w:val="18"/>
                <w:szCs w:val="18"/>
                <w:lang w:val="en-GB"/>
              </w:rPr>
              <w:t>章</w:t>
            </w:r>
            <w:r w:rsidRPr="006965EC">
              <w:rPr>
                <w:rFonts w:ascii="仿宋" w:eastAsia="仿宋" w:hAnsi="仿宋" w:cs="仿宋" w:hint="eastAsia"/>
                <w:color w:val="000000" w:themeColor="text1"/>
                <w:spacing w:val="-3"/>
                <w:sz w:val="18"/>
                <w:szCs w:val="18"/>
              </w:rPr>
              <w:t xml:space="preserve"> </w:t>
            </w:r>
          </w:p>
        </w:tc>
        <w:tc>
          <w:tcPr>
            <w:tcW w:w="2551" w:type="dxa"/>
            <w:vAlign w:val="center"/>
          </w:tcPr>
          <w:p w14:paraId="2B44F5C2" w14:textId="02079740" w:rsidR="00163713" w:rsidRDefault="00B34DCF" w:rsidP="00A52CE3">
            <w:pPr>
              <w:adjustRightInd w:val="0"/>
              <w:snapToGrid w:val="0"/>
              <w:textAlignment w:val="baseline"/>
              <w:rPr>
                <w:rFonts w:ascii="仿宋" w:eastAsia="仿宋" w:hAnsi="仿宋" w:cs="仿宋"/>
                <w:color w:val="000000" w:themeColor="text1"/>
                <w:sz w:val="18"/>
                <w:szCs w:val="18"/>
              </w:rPr>
            </w:pPr>
            <w:r w:rsidRPr="006965EC">
              <w:rPr>
                <w:rFonts w:ascii="仿宋" w:eastAsia="仿宋" w:hAnsi="仿宋" w:cs="仿宋" w:hint="eastAsia"/>
                <w:color w:val="000000" w:themeColor="text1"/>
                <w:sz w:val="18"/>
                <w:szCs w:val="18"/>
              </w:rPr>
              <w:t>绪论</w:t>
            </w:r>
            <w:r w:rsidR="00C40723">
              <w:rPr>
                <w:rFonts w:ascii="仿宋" w:eastAsia="仿宋" w:hAnsi="仿宋" w:cs="仿宋" w:hint="eastAsia"/>
                <w:color w:val="000000" w:themeColor="text1"/>
                <w:sz w:val="18"/>
                <w:szCs w:val="18"/>
              </w:rPr>
              <w:t>与大学生创业</w:t>
            </w:r>
          </w:p>
          <w:p w14:paraId="5CFB9E45" w14:textId="4E2C438B" w:rsidR="000F7511" w:rsidRPr="006965EC" w:rsidRDefault="000F7511" w:rsidP="00A52CE3">
            <w:pPr>
              <w:adjustRightInd w:val="0"/>
              <w:snapToGrid w:val="0"/>
              <w:textAlignment w:val="baseline"/>
              <w:rPr>
                <w:rFonts w:ascii="仿宋" w:eastAsia="仿宋" w:hAnsi="仿宋" w:cs="仿宋"/>
                <w:color w:val="000000" w:themeColor="text1"/>
                <w:sz w:val="18"/>
                <w:szCs w:val="18"/>
              </w:rPr>
            </w:pPr>
            <w:r>
              <w:rPr>
                <w:rFonts w:ascii="仿宋" w:eastAsia="仿宋" w:hAnsi="仿宋" w:cs="仿宋" w:hint="eastAsia"/>
                <w:color w:val="000000" w:themeColor="text1"/>
                <w:sz w:val="18"/>
                <w:szCs w:val="18"/>
              </w:rPr>
              <w:t>引例：石油</w:t>
            </w:r>
            <w:r w:rsidR="005247B2">
              <w:rPr>
                <w:rFonts w:ascii="仿宋" w:eastAsia="仿宋" w:hAnsi="仿宋" w:cs="仿宋" w:hint="eastAsia"/>
                <w:color w:val="000000" w:themeColor="text1"/>
                <w:sz w:val="18"/>
                <w:szCs w:val="18"/>
              </w:rPr>
              <w:t>人的创业</w:t>
            </w:r>
          </w:p>
          <w:p w14:paraId="350682B9" w14:textId="77777777" w:rsidR="007E09FE" w:rsidRPr="006965EC" w:rsidRDefault="007E09FE" w:rsidP="007E09FE">
            <w:pPr>
              <w:adjustRightInd w:val="0"/>
              <w:snapToGrid w:val="0"/>
              <w:textAlignment w:val="baseline"/>
              <w:rPr>
                <w:rFonts w:ascii="仿宋" w:eastAsia="仿宋" w:hAnsi="仿宋"/>
                <w:color w:val="000000" w:themeColor="text1"/>
                <w:sz w:val="18"/>
                <w:szCs w:val="18"/>
              </w:rPr>
            </w:pPr>
            <w:r w:rsidRPr="006965EC">
              <w:rPr>
                <w:rFonts w:ascii="仿宋" w:eastAsia="仿宋" w:hAnsi="仿宋" w:cs="仿宋" w:hint="eastAsia"/>
                <w:color w:val="000000" w:themeColor="text1"/>
                <w:sz w:val="18"/>
                <w:szCs w:val="18"/>
              </w:rPr>
              <w:t>1</w:t>
            </w:r>
            <w:r w:rsidRPr="006965EC">
              <w:rPr>
                <w:rFonts w:ascii="仿宋" w:eastAsia="仿宋" w:hAnsi="仿宋" w:cs="仿宋"/>
                <w:color w:val="000000" w:themeColor="text1"/>
                <w:sz w:val="18"/>
                <w:szCs w:val="18"/>
              </w:rPr>
              <w:t>.1</w:t>
            </w:r>
            <w:r w:rsidRPr="006965EC">
              <w:rPr>
                <w:rFonts w:ascii="仿宋" w:eastAsia="仿宋" w:hAnsi="仿宋" w:hint="eastAsia"/>
                <w:color w:val="000000" w:themeColor="text1"/>
                <w:sz w:val="18"/>
                <w:szCs w:val="18"/>
              </w:rPr>
              <w:t>双创教育的背景</w:t>
            </w:r>
          </w:p>
          <w:p w14:paraId="0EA272BE" w14:textId="77777777" w:rsidR="007E09FE" w:rsidRPr="006965EC" w:rsidRDefault="007E09FE" w:rsidP="007E09FE">
            <w:pPr>
              <w:adjustRightInd w:val="0"/>
              <w:snapToGrid w:val="0"/>
              <w:textAlignment w:val="baseline"/>
              <w:rPr>
                <w:rFonts w:ascii="仿宋" w:eastAsia="仿宋" w:hAnsi="仿宋"/>
                <w:color w:val="000000" w:themeColor="text1"/>
                <w:sz w:val="18"/>
                <w:szCs w:val="18"/>
              </w:rPr>
            </w:pPr>
            <w:r w:rsidRPr="006965EC">
              <w:rPr>
                <w:rFonts w:ascii="仿宋" w:eastAsia="仿宋" w:hAnsi="仿宋" w:hint="eastAsia"/>
                <w:color w:val="000000" w:themeColor="text1"/>
                <w:sz w:val="18"/>
                <w:szCs w:val="18"/>
              </w:rPr>
              <w:t>1</w:t>
            </w:r>
            <w:r w:rsidRPr="006965EC">
              <w:rPr>
                <w:rFonts w:ascii="仿宋" w:eastAsia="仿宋" w:hAnsi="仿宋"/>
                <w:color w:val="000000" w:themeColor="text1"/>
                <w:sz w:val="18"/>
                <w:szCs w:val="18"/>
              </w:rPr>
              <w:t>.2</w:t>
            </w:r>
            <w:proofErr w:type="gramStart"/>
            <w:r w:rsidRPr="006965EC">
              <w:rPr>
                <w:rFonts w:ascii="仿宋" w:eastAsia="仿宋" w:hAnsi="仿宋" w:hint="eastAsia"/>
                <w:color w:val="000000" w:themeColor="text1"/>
                <w:sz w:val="18"/>
                <w:szCs w:val="18"/>
              </w:rPr>
              <w:t>四</w:t>
            </w:r>
            <w:proofErr w:type="gramEnd"/>
            <w:r w:rsidRPr="006965EC">
              <w:rPr>
                <w:rFonts w:ascii="仿宋" w:eastAsia="仿宋" w:hAnsi="仿宋" w:hint="eastAsia"/>
                <w:color w:val="000000" w:themeColor="text1"/>
                <w:sz w:val="18"/>
                <w:szCs w:val="18"/>
              </w:rPr>
              <w:t>次创业浪潮</w:t>
            </w:r>
          </w:p>
          <w:p w14:paraId="65D6A3B4" w14:textId="77777777" w:rsidR="007E09FE" w:rsidRPr="006965EC" w:rsidRDefault="007E09FE" w:rsidP="00D654DD">
            <w:pPr>
              <w:adjustRightInd w:val="0"/>
              <w:snapToGrid w:val="0"/>
              <w:textAlignment w:val="baseline"/>
              <w:rPr>
                <w:rFonts w:ascii="仿宋" w:eastAsia="仿宋" w:hAnsi="仿宋"/>
                <w:color w:val="000000" w:themeColor="text1"/>
                <w:sz w:val="18"/>
                <w:szCs w:val="18"/>
              </w:rPr>
            </w:pPr>
            <w:r w:rsidRPr="006965EC">
              <w:rPr>
                <w:rFonts w:ascii="仿宋" w:eastAsia="仿宋" w:hAnsi="仿宋" w:hint="eastAsia"/>
                <w:color w:val="000000" w:themeColor="text1"/>
                <w:sz w:val="18"/>
                <w:szCs w:val="18"/>
              </w:rPr>
              <w:t>1</w:t>
            </w:r>
            <w:r w:rsidRPr="006965EC">
              <w:rPr>
                <w:rFonts w:ascii="仿宋" w:eastAsia="仿宋" w:hAnsi="仿宋"/>
                <w:color w:val="000000" w:themeColor="text1"/>
                <w:sz w:val="18"/>
                <w:szCs w:val="18"/>
              </w:rPr>
              <w:t>.3</w:t>
            </w:r>
            <w:r w:rsidRPr="006965EC">
              <w:rPr>
                <w:rFonts w:ascii="仿宋" w:eastAsia="仿宋" w:hAnsi="仿宋" w:hint="eastAsia"/>
                <w:color w:val="000000" w:themeColor="text1"/>
                <w:sz w:val="18"/>
                <w:szCs w:val="18"/>
              </w:rPr>
              <w:t>课程</w:t>
            </w:r>
            <w:r w:rsidR="00D654DD" w:rsidRPr="006965EC">
              <w:rPr>
                <w:rFonts w:ascii="仿宋" w:eastAsia="仿宋" w:hAnsi="仿宋" w:hint="eastAsia"/>
                <w:color w:val="000000" w:themeColor="text1"/>
                <w:sz w:val="18"/>
                <w:szCs w:val="18"/>
              </w:rPr>
              <w:t>导学</w:t>
            </w:r>
          </w:p>
          <w:p w14:paraId="40644337" w14:textId="5ECAD7EE" w:rsidR="00D654DD" w:rsidRPr="006965EC" w:rsidRDefault="00D654DD" w:rsidP="00D654DD">
            <w:pPr>
              <w:adjustRightInd w:val="0"/>
              <w:snapToGrid w:val="0"/>
              <w:textAlignment w:val="baseline"/>
              <w:rPr>
                <w:rFonts w:ascii="仿宋" w:eastAsia="仿宋" w:hAnsi="仿宋" w:cs="仿宋"/>
                <w:color w:val="000000" w:themeColor="text1"/>
                <w:sz w:val="18"/>
                <w:szCs w:val="18"/>
              </w:rPr>
            </w:pPr>
            <w:r w:rsidRPr="006965EC">
              <w:rPr>
                <w:rFonts w:ascii="仿宋" w:eastAsia="仿宋" w:hAnsi="仿宋" w:hint="eastAsia"/>
                <w:color w:val="000000" w:themeColor="text1"/>
                <w:sz w:val="18"/>
                <w:szCs w:val="18"/>
              </w:rPr>
              <w:t>1</w:t>
            </w:r>
            <w:r w:rsidRPr="006965EC">
              <w:rPr>
                <w:rFonts w:ascii="仿宋" w:eastAsia="仿宋" w:hAnsi="仿宋"/>
                <w:color w:val="000000" w:themeColor="text1"/>
                <w:sz w:val="18"/>
                <w:szCs w:val="18"/>
              </w:rPr>
              <w:t>.4</w:t>
            </w:r>
            <w:r w:rsidRPr="006965EC">
              <w:rPr>
                <w:rFonts w:ascii="仿宋" w:eastAsia="仿宋" w:hAnsi="仿宋" w:hint="eastAsia"/>
                <w:color w:val="000000" w:themeColor="text1"/>
                <w:sz w:val="18"/>
                <w:szCs w:val="18"/>
              </w:rPr>
              <w:t>大学生创业</w:t>
            </w:r>
          </w:p>
        </w:tc>
        <w:tc>
          <w:tcPr>
            <w:tcW w:w="3402" w:type="dxa"/>
          </w:tcPr>
          <w:p w14:paraId="1EBB8FA1" w14:textId="24CB6E0E" w:rsidR="00DE6EEB" w:rsidRPr="006965EC" w:rsidRDefault="00DE6EEB" w:rsidP="00A97454">
            <w:pPr>
              <w:adjustRightInd w:val="0"/>
              <w:snapToGrid w:val="0"/>
              <w:textAlignment w:val="baseline"/>
              <w:rPr>
                <w:rFonts w:ascii="仿宋" w:eastAsia="仿宋" w:hAnsi="仿宋"/>
                <w:color w:val="000000" w:themeColor="text1"/>
                <w:sz w:val="18"/>
                <w:szCs w:val="18"/>
              </w:rPr>
            </w:pPr>
            <w:r w:rsidRPr="006965EC">
              <w:rPr>
                <w:rFonts w:ascii="仿宋" w:eastAsia="仿宋" w:hAnsi="仿宋" w:hint="eastAsia"/>
                <w:b/>
                <w:color w:val="000000" w:themeColor="text1"/>
                <w:sz w:val="18"/>
                <w:szCs w:val="18"/>
              </w:rPr>
              <w:t>理论</w:t>
            </w:r>
            <w:r w:rsidR="006965EC" w:rsidRPr="006965EC">
              <w:rPr>
                <w:rFonts w:ascii="仿宋" w:eastAsia="仿宋" w:hAnsi="仿宋" w:hint="eastAsia"/>
                <w:b/>
                <w:color w:val="000000" w:themeColor="text1"/>
                <w:sz w:val="18"/>
                <w:szCs w:val="18"/>
              </w:rPr>
              <w:t>与实训</w:t>
            </w:r>
            <w:r w:rsidRPr="006965EC">
              <w:rPr>
                <w:rFonts w:ascii="仿宋" w:eastAsia="仿宋" w:hAnsi="仿宋" w:hint="eastAsia"/>
                <w:b/>
                <w:color w:val="000000" w:themeColor="text1"/>
                <w:sz w:val="18"/>
                <w:szCs w:val="18"/>
              </w:rPr>
              <w:t>内容：</w:t>
            </w:r>
            <w:r w:rsidRPr="006965EC">
              <w:rPr>
                <w:rFonts w:ascii="仿宋" w:eastAsia="仿宋" w:hAnsi="仿宋" w:hint="eastAsia"/>
                <w:color w:val="000000" w:themeColor="text1"/>
                <w:sz w:val="18"/>
                <w:szCs w:val="18"/>
              </w:rPr>
              <w:t>见章节安排</w:t>
            </w:r>
          </w:p>
          <w:p w14:paraId="32D3251A" w14:textId="24E7D629" w:rsidR="007E09FE" w:rsidRPr="006965EC" w:rsidRDefault="00D654DD" w:rsidP="00A97454">
            <w:pPr>
              <w:adjustRightInd w:val="0"/>
              <w:snapToGrid w:val="0"/>
              <w:textAlignment w:val="baseline"/>
              <w:rPr>
                <w:rFonts w:ascii="仿宋" w:eastAsia="仿宋" w:hAnsi="仿宋"/>
                <w:color w:val="000000" w:themeColor="text1"/>
                <w:sz w:val="18"/>
                <w:szCs w:val="18"/>
              </w:rPr>
            </w:pPr>
            <w:proofErr w:type="gramStart"/>
            <w:r w:rsidRPr="006965EC">
              <w:rPr>
                <w:rFonts w:ascii="仿宋" w:eastAsia="仿宋" w:hAnsi="仿宋" w:hint="eastAsia"/>
                <w:b/>
                <w:color w:val="000000" w:themeColor="text1"/>
                <w:sz w:val="18"/>
                <w:szCs w:val="18"/>
              </w:rPr>
              <w:t>思政</w:t>
            </w:r>
            <w:r w:rsidR="00C867E3">
              <w:rPr>
                <w:rFonts w:ascii="仿宋" w:eastAsia="仿宋" w:hAnsi="仿宋" w:hint="eastAsia"/>
                <w:b/>
                <w:color w:val="000000" w:themeColor="text1"/>
                <w:sz w:val="18"/>
                <w:szCs w:val="18"/>
              </w:rPr>
              <w:t>元素</w:t>
            </w:r>
            <w:proofErr w:type="gramEnd"/>
            <w:r w:rsidRPr="006965EC">
              <w:rPr>
                <w:rFonts w:ascii="仿宋" w:eastAsia="仿宋" w:hAnsi="仿宋" w:hint="eastAsia"/>
                <w:b/>
                <w:color w:val="000000" w:themeColor="text1"/>
                <w:sz w:val="18"/>
                <w:szCs w:val="18"/>
              </w:rPr>
              <w:t>：</w:t>
            </w:r>
            <w:r w:rsidR="000F7511" w:rsidRPr="000F7511">
              <w:rPr>
                <w:rFonts w:ascii="仿宋" w:eastAsia="仿宋" w:hAnsi="仿宋" w:hint="eastAsia"/>
                <w:color w:val="000000" w:themeColor="text1"/>
                <w:sz w:val="18"/>
                <w:szCs w:val="18"/>
              </w:rPr>
              <w:t>石油创业精神</w:t>
            </w:r>
            <w:r w:rsidR="000F7511">
              <w:rPr>
                <w:rFonts w:ascii="仿宋" w:eastAsia="仿宋" w:hAnsi="仿宋" w:hint="eastAsia"/>
                <w:color w:val="000000" w:themeColor="text1"/>
                <w:sz w:val="18"/>
                <w:szCs w:val="18"/>
              </w:rPr>
              <w:t>、</w:t>
            </w:r>
            <w:r w:rsidR="00A52CE3" w:rsidRPr="006965EC">
              <w:rPr>
                <w:rFonts w:ascii="仿宋" w:eastAsia="仿宋" w:hAnsi="仿宋" w:hint="eastAsia"/>
                <w:color w:val="000000" w:themeColor="text1"/>
                <w:sz w:val="18"/>
                <w:szCs w:val="18"/>
              </w:rPr>
              <w:t>课程寄语</w:t>
            </w:r>
            <w:r w:rsidRPr="006965EC">
              <w:rPr>
                <w:rFonts w:ascii="仿宋" w:eastAsia="仿宋" w:hAnsi="仿宋" w:hint="eastAsia"/>
                <w:color w:val="000000" w:themeColor="text1"/>
                <w:sz w:val="18"/>
                <w:szCs w:val="18"/>
              </w:rPr>
              <w:t>-</w:t>
            </w:r>
            <w:r w:rsidRPr="006965EC">
              <w:rPr>
                <w:rFonts w:ascii="仿宋" w:eastAsia="仿宋" w:hAnsi="仿宋"/>
                <w:color w:val="000000" w:themeColor="text1"/>
                <w:sz w:val="18"/>
                <w:szCs w:val="18"/>
              </w:rPr>
              <w:t>-</w:t>
            </w:r>
            <w:r w:rsidR="00A52CE3" w:rsidRPr="006965EC">
              <w:rPr>
                <w:rFonts w:ascii="仿宋" w:eastAsia="仿宋" w:hAnsi="仿宋" w:hint="eastAsia"/>
                <w:color w:val="000000" w:themeColor="text1"/>
                <w:sz w:val="18"/>
                <w:szCs w:val="18"/>
              </w:rPr>
              <w:t>做最好的自己，成为创业之星；</w:t>
            </w:r>
            <w:r w:rsidR="00C867E3" w:rsidRPr="00C867E3">
              <w:rPr>
                <w:rFonts w:ascii="仿宋" w:eastAsia="仿宋" w:hAnsi="仿宋" w:hint="eastAsia"/>
                <w:color w:val="000000" w:themeColor="text1"/>
                <w:sz w:val="18"/>
                <w:szCs w:val="18"/>
              </w:rPr>
              <w:t>契合“互联网+”时代背景下人才培育的要求,围绕“双创”(“大众创业、万众创新”的简称)人才培育理念</w:t>
            </w:r>
            <w:r w:rsidR="00C867E3">
              <w:rPr>
                <w:rFonts w:ascii="仿宋" w:eastAsia="仿宋" w:hAnsi="仿宋" w:hint="eastAsia"/>
                <w:color w:val="000000" w:themeColor="text1"/>
                <w:sz w:val="18"/>
                <w:szCs w:val="18"/>
              </w:rPr>
              <w:t>立德树人</w:t>
            </w:r>
            <w:r w:rsidR="00504484">
              <w:rPr>
                <w:rFonts w:ascii="仿宋" w:eastAsia="仿宋" w:hAnsi="仿宋" w:hint="eastAsia"/>
                <w:color w:val="000000" w:themeColor="text1"/>
                <w:sz w:val="18"/>
                <w:szCs w:val="18"/>
              </w:rPr>
              <w:t>，</w:t>
            </w:r>
            <w:r w:rsidR="00504484" w:rsidRPr="006965EC">
              <w:rPr>
                <w:rFonts w:ascii="仿宋" w:eastAsia="仿宋" w:hAnsi="仿宋" w:hint="eastAsia"/>
                <w:color w:val="000000" w:themeColor="text1"/>
                <w:sz w:val="18"/>
                <w:szCs w:val="18"/>
              </w:rPr>
              <w:t>双创时代</w:t>
            </w:r>
            <w:r w:rsidR="00C121D8">
              <w:rPr>
                <w:rFonts w:ascii="仿宋" w:eastAsia="仿宋" w:hAnsi="仿宋" w:hint="eastAsia"/>
                <w:color w:val="000000" w:themeColor="text1"/>
                <w:sz w:val="18"/>
                <w:szCs w:val="18"/>
              </w:rPr>
              <w:t>倡导</w:t>
            </w:r>
            <w:r w:rsidR="00504484" w:rsidRPr="006965EC">
              <w:rPr>
                <w:rFonts w:ascii="仿宋" w:eastAsia="仿宋" w:hAnsi="仿宋" w:hint="eastAsia"/>
                <w:color w:val="000000" w:themeColor="text1"/>
                <w:sz w:val="18"/>
                <w:szCs w:val="18"/>
              </w:rPr>
              <w:t>大学生</w:t>
            </w:r>
            <w:r w:rsidR="003A49A0" w:rsidRPr="003A49A0">
              <w:rPr>
                <w:rFonts w:ascii="仿宋" w:eastAsia="仿宋" w:hAnsi="仿宋" w:hint="eastAsia"/>
                <w:color w:val="000000" w:themeColor="text1"/>
                <w:sz w:val="18"/>
                <w:szCs w:val="18"/>
              </w:rPr>
              <w:t>创业为家国的情怀</w:t>
            </w:r>
          </w:p>
          <w:p w14:paraId="595874FA" w14:textId="72DB8D6C" w:rsidR="00163713" w:rsidRPr="006965EC" w:rsidRDefault="00D654DD" w:rsidP="00A97454">
            <w:pPr>
              <w:adjustRightInd w:val="0"/>
              <w:snapToGrid w:val="0"/>
              <w:textAlignment w:val="baseline"/>
              <w:rPr>
                <w:rFonts w:ascii="仿宋" w:eastAsia="仿宋" w:hAnsi="仿宋"/>
                <w:color w:val="000000" w:themeColor="text1"/>
                <w:sz w:val="18"/>
                <w:szCs w:val="18"/>
              </w:rPr>
            </w:pPr>
            <w:r w:rsidRPr="006965EC">
              <w:rPr>
                <w:rFonts w:ascii="仿宋" w:eastAsia="仿宋" w:hAnsi="仿宋" w:hint="eastAsia"/>
                <w:b/>
                <w:color w:val="000000" w:themeColor="text1"/>
                <w:sz w:val="18"/>
                <w:szCs w:val="18"/>
              </w:rPr>
              <w:t>重点：</w:t>
            </w:r>
            <w:r w:rsidR="007E09FE" w:rsidRPr="006965EC">
              <w:rPr>
                <w:rFonts w:ascii="仿宋" w:eastAsia="仿宋" w:hAnsi="仿宋" w:hint="eastAsia"/>
                <w:color w:val="000000" w:themeColor="text1"/>
                <w:sz w:val="18"/>
                <w:szCs w:val="18"/>
              </w:rPr>
              <w:t>课程特色与考核要求</w:t>
            </w:r>
            <w:r w:rsidRPr="006965EC">
              <w:rPr>
                <w:rFonts w:ascii="仿宋" w:eastAsia="仿宋" w:hAnsi="仿宋" w:hint="eastAsia"/>
                <w:color w:val="000000" w:themeColor="text1"/>
                <w:sz w:val="18"/>
                <w:szCs w:val="18"/>
              </w:rPr>
              <w:t>、</w:t>
            </w:r>
            <w:r w:rsidR="00B34DCF" w:rsidRPr="006965EC">
              <w:rPr>
                <w:rFonts w:ascii="仿宋" w:eastAsia="仿宋" w:hAnsi="仿宋" w:hint="eastAsia"/>
                <w:color w:val="000000" w:themeColor="text1"/>
                <w:sz w:val="18"/>
                <w:szCs w:val="18"/>
              </w:rPr>
              <w:t>互联网加等赛事介绍、</w:t>
            </w:r>
            <w:r w:rsidR="0097158E" w:rsidRPr="006965EC">
              <w:rPr>
                <w:rFonts w:ascii="仿宋" w:eastAsia="仿宋" w:hAnsi="仿宋" w:hint="eastAsia"/>
                <w:color w:val="000000" w:themeColor="text1"/>
                <w:sz w:val="18"/>
                <w:szCs w:val="18"/>
              </w:rPr>
              <w:t>大学生创业</w:t>
            </w:r>
            <w:r w:rsidRPr="006965EC">
              <w:rPr>
                <w:rFonts w:ascii="仿宋" w:eastAsia="仿宋" w:hAnsi="仿宋" w:hint="eastAsia"/>
                <w:color w:val="000000" w:themeColor="text1"/>
                <w:sz w:val="18"/>
                <w:szCs w:val="18"/>
              </w:rPr>
              <w:t>存在问题与创业</w:t>
            </w:r>
            <w:r w:rsidR="003F43F5" w:rsidRPr="006965EC">
              <w:rPr>
                <w:rFonts w:ascii="仿宋" w:eastAsia="仿宋" w:hAnsi="仿宋" w:hint="eastAsia"/>
                <w:color w:val="000000" w:themeColor="text1"/>
                <w:sz w:val="18"/>
                <w:szCs w:val="18"/>
              </w:rPr>
              <w:t>准备</w:t>
            </w:r>
            <w:r w:rsidR="001267FB" w:rsidRPr="006965EC">
              <w:rPr>
                <w:rFonts w:ascii="仿宋" w:eastAsia="仿宋" w:hAnsi="仿宋" w:hint="eastAsia"/>
                <w:color w:val="000000" w:themeColor="text1"/>
                <w:sz w:val="18"/>
                <w:szCs w:val="18"/>
              </w:rPr>
              <w:t>。</w:t>
            </w:r>
          </w:p>
          <w:p w14:paraId="1D6DA9D3" w14:textId="1A3B872A" w:rsidR="001267FB" w:rsidRPr="006965EC" w:rsidRDefault="001267FB" w:rsidP="00A97454">
            <w:pPr>
              <w:adjustRightInd w:val="0"/>
              <w:snapToGrid w:val="0"/>
              <w:textAlignment w:val="baseline"/>
              <w:rPr>
                <w:rFonts w:ascii="仿宋" w:eastAsia="仿宋" w:hAnsi="仿宋"/>
                <w:color w:val="000000" w:themeColor="text1"/>
                <w:sz w:val="18"/>
                <w:szCs w:val="18"/>
              </w:rPr>
            </w:pPr>
            <w:r w:rsidRPr="006965EC">
              <w:rPr>
                <w:rFonts w:ascii="仿宋" w:eastAsia="仿宋" w:hAnsi="仿宋" w:hint="eastAsia"/>
                <w:b/>
                <w:color w:val="000000" w:themeColor="text1"/>
                <w:sz w:val="18"/>
                <w:szCs w:val="18"/>
              </w:rPr>
              <w:lastRenderedPageBreak/>
              <w:t>难点：</w:t>
            </w:r>
            <w:r w:rsidRPr="006965EC">
              <w:rPr>
                <w:rFonts w:ascii="仿宋" w:eastAsia="仿宋" w:hAnsi="仿宋" w:hint="eastAsia"/>
                <w:color w:val="000000" w:themeColor="text1"/>
                <w:sz w:val="18"/>
                <w:szCs w:val="18"/>
              </w:rPr>
              <w:t>学</w:t>
            </w:r>
            <w:proofErr w:type="gramStart"/>
            <w:r w:rsidRPr="006965EC">
              <w:rPr>
                <w:rFonts w:ascii="仿宋" w:eastAsia="仿宋" w:hAnsi="仿宋" w:hint="eastAsia"/>
                <w:color w:val="000000" w:themeColor="text1"/>
                <w:sz w:val="18"/>
                <w:szCs w:val="18"/>
              </w:rPr>
              <w:t>训赛创融合</w:t>
            </w:r>
            <w:proofErr w:type="gramEnd"/>
            <w:r w:rsidR="00103BEF" w:rsidRPr="006965EC">
              <w:rPr>
                <w:rFonts w:ascii="仿宋" w:eastAsia="仿宋" w:hAnsi="仿宋" w:hint="eastAsia"/>
                <w:color w:val="000000" w:themeColor="text1"/>
                <w:sz w:val="18"/>
                <w:szCs w:val="18"/>
              </w:rPr>
              <w:t>、创业者</w:t>
            </w:r>
            <w:r w:rsidR="00256617">
              <w:rPr>
                <w:rFonts w:ascii="仿宋" w:eastAsia="仿宋" w:hAnsi="仿宋" w:hint="eastAsia"/>
                <w:color w:val="000000" w:themeColor="text1"/>
                <w:sz w:val="18"/>
                <w:szCs w:val="18"/>
              </w:rPr>
              <w:t>的能力与素质培养</w:t>
            </w:r>
          </w:p>
        </w:tc>
        <w:tc>
          <w:tcPr>
            <w:tcW w:w="426" w:type="dxa"/>
            <w:vAlign w:val="center"/>
          </w:tcPr>
          <w:p w14:paraId="723E7940" w14:textId="19766C2B" w:rsidR="00163713" w:rsidRPr="006965EC" w:rsidRDefault="0097158E" w:rsidP="00A97454">
            <w:pPr>
              <w:adjustRightInd w:val="0"/>
              <w:snapToGrid w:val="0"/>
              <w:textAlignment w:val="baseline"/>
              <w:rPr>
                <w:rFonts w:ascii="仿宋" w:eastAsia="仿宋" w:hAnsi="仿宋"/>
                <w:color w:val="000000" w:themeColor="text1"/>
                <w:sz w:val="18"/>
                <w:szCs w:val="18"/>
              </w:rPr>
            </w:pPr>
            <w:r w:rsidRPr="006965EC">
              <w:rPr>
                <w:rFonts w:ascii="仿宋" w:eastAsia="仿宋" w:hAnsi="仿宋" w:hint="eastAsia"/>
                <w:color w:val="000000" w:themeColor="text1"/>
                <w:sz w:val="18"/>
                <w:szCs w:val="18"/>
              </w:rPr>
              <w:lastRenderedPageBreak/>
              <w:t>1</w:t>
            </w:r>
          </w:p>
        </w:tc>
        <w:tc>
          <w:tcPr>
            <w:tcW w:w="1134" w:type="dxa"/>
          </w:tcPr>
          <w:p w14:paraId="4AB4FE4E" w14:textId="77777777" w:rsidR="00163713" w:rsidRPr="006965EC" w:rsidRDefault="0097158E" w:rsidP="00102D54">
            <w:pPr>
              <w:rPr>
                <w:rFonts w:ascii="仿宋" w:eastAsia="仿宋" w:hAnsi="仿宋"/>
                <w:sz w:val="18"/>
                <w:szCs w:val="18"/>
                <w:lang w:val="x-none"/>
              </w:rPr>
            </w:pPr>
            <w:r w:rsidRPr="006965EC">
              <w:rPr>
                <w:rFonts w:ascii="仿宋" w:eastAsia="仿宋" w:hAnsi="仿宋" w:hint="eastAsia"/>
                <w:sz w:val="18"/>
                <w:szCs w:val="18"/>
                <w:lang w:val="x-none"/>
              </w:rPr>
              <w:sym w:font="Wingdings 2" w:char="F052"/>
            </w:r>
            <w:r w:rsidRPr="006965EC">
              <w:rPr>
                <w:rFonts w:ascii="仿宋" w:eastAsia="仿宋" w:hAnsi="仿宋" w:hint="eastAsia"/>
                <w:sz w:val="18"/>
                <w:szCs w:val="18"/>
                <w:lang w:val="x-none"/>
              </w:rPr>
              <w:t>理解</w:t>
            </w:r>
          </w:p>
          <w:p w14:paraId="72204A06" w14:textId="77777777" w:rsidR="001267FB" w:rsidRPr="006965EC" w:rsidRDefault="001267FB" w:rsidP="00102D54">
            <w:pPr>
              <w:rPr>
                <w:rFonts w:ascii="仿宋" w:eastAsia="仿宋" w:hAnsi="仿宋"/>
                <w:sz w:val="18"/>
                <w:szCs w:val="18"/>
                <w:lang w:val="x-none"/>
              </w:rPr>
            </w:pPr>
            <w:r w:rsidRPr="006965EC">
              <w:rPr>
                <w:rFonts w:ascii="仿宋" w:eastAsia="仿宋" w:hAnsi="仿宋" w:hint="eastAsia"/>
                <w:sz w:val="18"/>
                <w:szCs w:val="18"/>
                <w:lang w:val="x-none"/>
              </w:rPr>
              <w:sym w:font="Wingdings 2" w:char="F052"/>
            </w:r>
            <w:r w:rsidRPr="006965EC">
              <w:rPr>
                <w:rFonts w:ascii="仿宋" w:eastAsia="仿宋" w:hAnsi="仿宋" w:hint="eastAsia"/>
                <w:sz w:val="18"/>
                <w:szCs w:val="18"/>
                <w:lang w:val="x-none"/>
              </w:rPr>
              <w:t>记忆</w:t>
            </w:r>
          </w:p>
          <w:p w14:paraId="1D7407E8" w14:textId="37B529A2" w:rsidR="004B3FB3" w:rsidRPr="006965EC" w:rsidRDefault="004B3FB3" w:rsidP="00102D54">
            <w:pPr>
              <w:rPr>
                <w:rFonts w:ascii="仿宋" w:eastAsia="仿宋" w:hAnsi="仿宋"/>
                <w:sz w:val="18"/>
                <w:szCs w:val="18"/>
                <w:lang w:val="x-none"/>
              </w:rPr>
            </w:pPr>
            <w:r w:rsidRPr="006965EC">
              <w:rPr>
                <w:rFonts w:ascii="仿宋" w:eastAsia="仿宋" w:hAnsi="仿宋" w:hint="eastAsia"/>
                <w:sz w:val="18"/>
                <w:szCs w:val="18"/>
                <w:lang w:val="x-none"/>
              </w:rPr>
              <w:sym w:font="Wingdings 2" w:char="F052"/>
            </w:r>
            <w:r w:rsidRPr="006965EC">
              <w:rPr>
                <w:rFonts w:ascii="仿宋" w:eastAsia="仿宋" w:hAnsi="仿宋" w:hint="eastAsia"/>
                <w:sz w:val="18"/>
                <w:szCs w:val="18"/>
                <w:lang w:val="x-none"/>
              </w:rPr>
              <w:t>综合</w:t>
            </w:r>
            <w:r w:rsidRPr="006965EC">
              <w:rPr>
                <w:rFonts w:ascii="仿宋" w:eastAsia="仿宋" w:hAnsi="仿宋"/>
                <w:sz w:val="18"/>
                <w:szCs w:val="18"/>
                <w:lang w:val="x-none"/>
              </w:rPr>
              <w:t>分析</w:t>
            </w:r>
          </w:p>
        </w:tc>
      </w:tr>
      <w:tr w:rsidR="001832EF" w:rsidRPr="006965EC" w14:paraId="270946B3" w14:textId="07601BA3" w:rsidTr="00E20647">
        <w:trPr>
          <w:trHeight w:val="1362"/>
          <w:jc w:val="center"/>
        </w:trPr>
        <w:tc>
          <w:tcPr>
            <w:tcW w:w="846" w:type="dxa"/>
            <w:vAlign w:val="center"/>
          </w:tcPr>
          <w:p w14:paraId="239A8988" w14:textId="60040BD8" w:rsidR="001832EF" w:rsidRPr="006965EC" w:rsidRDefault="001832EF" w:rsidP="0097158E">
            <w:pPr>
              <w:snapToGrid w:val="0"/>
              <w:jc w:val="left"/>
              <w:rPr>
                <w:rFonts w:ascii="仿宋" w:eastAsia="仿宋" w:hAnsi="仿宋" w:cs="仿宋"/>
                <w:bCs/>
                <w:color w:val="000000" w:themeColor="text1"/>
                <w:sz w:val="18"/>
                <w:szCs w:val="18"/>
              </w:rPr>
            </w:pPr>
            <w:r w:rsidRPr="006965EC">
              <w:rPr>
                <w:rFonts w:ascii="仿宋" w:eastAsia="仿宋" w:hAnsi="仿宋" w:cs="仿宋" w:hint="eastAsia"/>
                <w:color w:val="000000" w:themeColor="text1"/>
                <w:sz w:val="18"/>
                <w:szCs w:val="18"/>
              </w:rPr>
              <w:t>第二章</w:t>
            </w:r>
          </w:p>
        </w:tc>
        <w:tc>
          <w:tcPr>
            <w:tcW w:w="2551" w:type="dxa"/>
            <w:vAlign w:val="center"/>
          </w:tcPr>
          <w:p w14:paraId="6A6F1653" w14:textId="7948D457" w:rsidR="001832EF" w:rsidRPr="006965EC" w:rsidRDefault="001832EF" w:rsidP="00A97454">
            <w:pPr>
              <w:snapToGrid w:val="0"/>
              <w:jc w:val="left"/>
              <w:rPr>
                <w:rFonts w:ascii="仿宋" w:eastAsia="仿宋" w:hAnsi="仿宋"/>
                <w:color w:val="000000" w:themeColor="text1"/>
                <w:sz w:val="18"/>
                <w:szCs w:val="18"/>
              </w:rPr>
            </w:pPr>
            <w:r w:rsidRPr="006965EC">
              <w:rPr>
                <w:rFonts w:ascii="仿宋" w:eastAsia="仿宋" w:hAnsi="仿宋" w:cs="仿宋" w:hint="eastAsia"/>
                <w:bCs/>
                <w:color w:val="000000" w:themeColor="text1"/>
                <w:sz w:val="18"/>
                <w:szCs w:val="18"/>
              </w:rPr>
              <w:t>创业团队创建实训</w:t>
            </w:r>
            <w:r w:rsidR="00C40723">
              <w:rPr>
                <w:rFonts w:ascii="仿宋" w:eastAsia="仿宋" w:hAnsi="仿宋" w:cs="仿宋" w:hint="eastAsia"/>
                <w:bCs/>
                <w:color w:val="000000" w:themeColor="text1"/>
                <w:sz w:val="18"/>
                <w:szCs w:val="18"/>
              </w:rPr>
              <w:t>（创业认知一）</w:t>
            </w:r>
          </w:p>
          <w:p w14:paraId="14EE263E" w14:textId="77777777" w:rsidR="001832EF" w:rsidRPr="006965EC" w:rsidRDefault="001832EF" w:rsidP="00A97454">
            <w:pPr>
              <w:snapToGrid w:val="0"/>
              <w:jc w:val="left"/>
              <w:rPr>
                <w:rFonts w:ascii="仿宋" w:eastAsia="仿宋" w:hAnsi="仿宋" w:cs="仿宋"/>
                <w:color w:val="000000" w:themeColor="text1"/>
                <w:sz w:val="18"/>
                <w:szCs w:val="18"/>
              </w:rPr>
            </w:pPr>
            <w:r w:rsidRPr="006965EC">
              <w:rPr>
                <w:rFonts w:ascii="仿宋" w:eastAsia="仿宋" w:hAnsi="仿宋" w:hint="eastAsia"/>
                <w:color w:val="000000" w:themeColor="text1"/>
                <w:sz w:val="18"/>
                <w:szCs w:val="18"/>
              </w:rPr>
              <w:t>2</w:t>
            </w:r>
            <w:r w:rsidRPr="006965EC">
              <w:rPr>
                <w:rFonts w:ascii="仿宋" w:eastAsia="仿宋" w:hAnsi="仿宋"/>
                <w:color w:val="000000" w:themeColor="text1"/>
                <w:sz w:val="18"/>
                <w:szCs w:val="18"/>
              </w:rPr>
              <w:t>.1</w:t>
            </w:r>
            <w:r w:rsidRPr="006965EC">
              <w:rPr>
                <w:rFonts w:ascii="仿宋" w:eastAsia="仿宋" w:hAnsi="仿宋" w:cs="仿宋" w:hint="eastAsia"/>
                <w:color w:val="000000" w:themeColor="text1"/>
                <w:sz w:val="18"/>
                <w:szCs w:val="18"/>
              </w:rPr>
              <w:t>创业与创业模型</w:t>
            </w:r>
          </w:p>
          <w:p w14:paraId="0F3DD54B" w14:textId="77777777" w:rsidR="001832EF" w:rsidRPr="006965EC" w:rsidRDefault="001832EF" w:rsidP="00A97454">
            <w:pPr>
              <w:snapToGrid w:val="0"/>
              <w:jc w:val="left"/>
              <w:rPr>
                <w:rFonts w:ascii="仿宋" w:eastAsia="仿宋" w:hAnsi="仿宋"/>
                <w:color w:val="000000" w:themeColor="text1"/>
                <w:sz w:val="18"/>
                <w:szCs w:val="18"/>
              </w:rPr>
            </w:pPr>
            <w:r w:rsidRPr="006965EC">
              <w:rPr>
                <w:rFonts w:ascii="仿宋" w:eastAsia="仿宋" w:hAnsi="仿宋" w:hint="eastAsia"/>
                <w:color w:val="000000" w:themeColor="text1"/>
                <w:sz w:val="18"/>
                <w:szCs w:val="18"/>
              </w:rPr>
              <w:t>2</w:t>
            </w:r>
            <w:r w:rsidRPr="006965EC">
              <w:rPr>
                <w:rFonts w:ascii="仿宋" w:eastAsia="仿宋" w:hAnsi="仿宋"/>
                <w:color w:val="000000" w:themeColor="text1"/>
                <w:sz w:val="18"/>
                <w:szCs w:val="18"/>
              </w:rPr>
              <w:t>.2</w:t>
            </w:r>
            <w:r w:rsidRPr="006965EC">
              <w:rPr>
                <w:rFonts w:ascii="仿宋" w:eastAsia="仿宋" w:hAnsi="仿宋" w:hint="eastAsia"/>
                <w:color w:val="000000" w:themeColor="text1"/>
                <w:sz w:val="18"/>
                <w:szCs w:val="18"/>
              </w:rPr>
              <w:t>创业者与创业团队</w:t>
            </w:r>
          </w:p>
          <w:p w14:paraId="522C5DA2" w14:textId="77777777" w:rsidR="001832EF" w:rsidRPr="006965EC" w:rsidRDefault="001832EF" w:rsidP="00A97454">
            <w:pPr>
              <w:snapToGrid w:val="0"/>
              <w:jc w:val="left"/>
              <w:rPr>
                <w:rFonts w:ascii="仿宋" w:eastAsia="仿宋" w:hAnsi="仿宋" w:cs="仿宋"/>
                <w:color w:val="000000" w:themeColor="text1"/>
                <w:spacing w:val="-3"/>
                <w:sz w:val="18"/>
                <w:szCs w:val="18"/>
              </w:rPr>
            </w:pPr>
            <w:r w:rsidRPr="006965EC">
              <w:rPr>
                <w:rFonts w:ascii="仿宋" w:eastAsia="仿宋" w:hAnsi="仿宋" w:cs="仿宋" w:hint="eastAsia"/>
                <w:color w:val="000000" w:themeColor="text1"/>
                <w:sz w:val="18"/>
                <w:szCs w:val="18"/>
              </w:rPr>
              <w:t>2</w:t>
            </w:r>
            <w:r w:rsidRPr="006965EC">
              <w:rPr>
                <w:rFonts w:ascii="仿宋" w:eastAsia="仿宋" w:hAnsi="仿宋" w:cs="仿宋"/>
                <w:color w:val="000000" w:themeColor="text1"/>
                <w:sz w:val="18"/>
                <w:szCs w:val="18"/>
              </w:rPr>
              <w:t>.3</w:t>
            </w:r>
            <w:r w:rsidRPr="006965EC">
              <w:rPr>
                <w:rFonts w:ascii="仿宋" w:eastAsia="仿宋" w:hAnsi="仿宋" w:cs="仿宋" w:hint="eastAsia"/>
                <w:color w:val="000000" w:themeColor="text1"/>
                <w:sz w:val="18"/>
                <w:szCs w:val="18"/>
              </w:rPr>
              <w:t>创业团队创建实训</w:t>
            </w:r>
          </w:p>
          <w:p w14:paraId="7A9AFDD8" w14:textId="0B110352" w:rsidR="001832EF" w:rsidRPr="006965EC" w:rsidRDefault="001832EF" w:rsidP="00A97454">
            <w:pPr>
              <w:snapToGrid w:val="0"/>
              <w:jc w:val="left"/>
              <w:rPr>
                <w:rFonts w:ascii="仿宋" w:eastAsia="仿宋" w:hAnsi="仿宋" w:cs="仿宋"/>
                <w:color w:val="000000" w:themeColor="text1"/>
                <w:sz w:val="18"/>
                <w:szCs w:val="18"/>
              </w:rPr>
            </w:pPr>
            <w:r w:rsidRPr="006965EC">
              <w:rPr>
                <w:rFonts w:ascii="仿宋" w:eastAsia="仿宋" w:hAnsi="仿宋" w:cs="仿宋" w:hint="eastAsia"/>
                <w:color w:val="000000" w:themeColor="text1"/>
                <w:sz w:val="18"/>
                <w:szCs w:val="18"/>
              </w:rPr>
              <w:t>2</w:t>
            </w:r>
            <w:r w:rsidRPr="006965EC">
              <w:rPr>
                <w:rFonts w:ascii="仿宋" w:eastAsia="仿宋" w:hAnsi="仿宋" w:cs="仿宋"/>
                <w:color w:val="000000" w:themeColor="text1"/>
                <w:sz w:val="18"/>
                <w:szCs w:val="18"/>
              </w:rPr>
              <w:t>.4</w:t>
            </w:r>
            <w:r w:rsidRPr="006965EC">
              <w:rPr>
                <w:rFonts w:ascii="仿宋" w:eastAsia="仿宋" w:hAnsi="仿宋" w:cs="仿宋" w:hint="eastAsia"/>
                <w:color w:val="000000" w:themeColor="text1"/>
                <w:sz w:val="18"/>
                <w:szCs w:val="18"/>
              </w:rPr>
              <w:t>创业团队任务实训</w:t>
            </w:r>
          </w:p>
        </w:tc>
        <w:tc>
          <w:tcPr>
            <w:tcW w:w="3402" w:type="dxa"/>
          </w:tcPr>
          <w:p w14:paraId="72F8CE39" w14:textId="090D3190" w:rsidR="00DE6EEB" w:rsidRPr="006965EC" w:rsidRDefault="006965EC" w:rsidP="00DE6EEB">
            <w:pPr>
              <w:adjustRightInd w:val="0"/>
              <w:snapToGrid w:val="0"/>
              <w:textAlignment w:val="baseline"/>
              <w:rPr>
                <w:rFonts w:ascii="仿宋" w:eastAsia="仿宋" w:hAnsi="仿宋"/>
                <w:color w:val="000000" w:themeColor="text1"/>
                <w:sz w:val="18"/>
                <w:szCs w:val="18"/>
              </w:rPr>
            </w:pPr>
            <w:r w:rsidRPr="006965EC">
              <w:rPr>
                <w:rFonts w:ascii="仿宋" w:eastAsia="仿宋" w:hAnsi="仿宋" w:hint="eastAsia"/>
                <w:b/>
                <w:color w:val="000000" w:themeColor="text1"/>
                <w:sz w:val="18"/>
                <w:szCs w:val="18"/>
              </w:rPr>
              <w:t>理论与实训内容：</w:t>
            </w:r>
            <w:r w:rsidR="00DE6EEB" w:rsidRPr="006965EC">
              <w:rPr>
                <w:rFonts w:ascii="仿宋" w:eastAsia="仿宋" w:hAnsi="仿宋" w:hint="eastAsia"/>
                <w:color w:val="000000" w:themeColor="text1"/>
                <w:sz w:val="18"/>
                <w:szCs w:val="18"/>
              </w:rPr>
              <w:t>见章节安排</w:t>
            </w:r>
          </w:p>
          <w:p w14:paraId="57623B66" w14:textId="79C5FF6B" w:rsidR="001832EF" w:rsidRPr="006965EC" w:rsidRDefault="001832EF" w:rsidP="00A97454">
            <w:pPr>
              <w:snapToGrid w:val="0"/>
              <w:jc w:val="left"/>
              <w:rPr>
                <w:rFonts w:ascii="仿宋" w:eastAsia="仿宋" w:hAnsi="仿宋"/>
                <w:color w:val="000000" w:themeColor="text1"/>
                <w:sz w:val="18"/>
                <w:szCs w:val="18"/>
              </w:rPr>
            </w:pPr>
            <w:proofErr w:type="gramStart"/>
            <w:r w:rsidRPr="006965EC">
              <w:rPr>
                <w:rFonts w:ascii="仿宋" w:eastAsia="仿宋" w:hAnsi="仿宋" w:hint="eastAsia"/>
                <w:b/>
                <w:color w:val="000000" w:themeColor="text1"/>
                <w:sz w:val="18"/>
                <w:szCs w:val="18"/>
              </w:rPr>
              <w:t>思政</w:t>
            </w:r>
            <w:r w:rsidR="00C867E3">
              <w:rPr>
                <w:rFonts w:ascii="仿宋" w:eastAsia="仿宋" w:hAnsi="仿宋" w:hint="eastAsia"/>
                <w:b/>
                <w:color w:val="000000" w:themeColor="text1"/>
                <w:sz w:val="18"/>
                <w:szCs w:val="18"/>
              </w:rPr>
              <w:t>元素</w:t>
            </w:r>
            <w:proofErr w:type="gramEnd"/>
            <w:r w:rsidRPr="006965EC">
              <w:rPr>
                <w:rFonts w:ascii="仿宋" w:eastAsia="仿宋" w:hAnsi="仿宋" w:hint="eastAsia"/>
                <w:b/>
                <w:color w:val="000000" w:themeColor="text1"/>
                <w:sz w:val="18"/>
                <w:szCs w:val="18"/>
              </w:rPr>
              <w:t>：</w:t>
            </w:r>
            <w:r w:rsidR="002637E7" w:rsidRPr="006965EC">
              <w:rPr>
                <w:rFonts w:ascii="仿宋" w:eastAsia="仿宋" w:hAnsi="仿宋" w:hint="eastAsia"/>
                <w:color w:val="000000" w:themeColor="text1"/>
                <w:sz w:val="18"/>
                <w:szCs w:val="18"/>
              </w:rPr>
              <w:t>介绍</w:t>
            </w:r>
            <w:r w:rsidRPr="006965EC">
              <w:rPr>
                <w:rFonts w:ascii="仿宋" w:eastAsia="仿宋" w:hAnsi="仿宋" w:hint="eastAsia"/>
                <w:color w:val="000000" w:themeColor="text1"/>
                <w:sz w:val="18"/>
                <w:szCs w:val="18"/>
              </w:rPr>
              <w:t>最牛的创业团队</w:t>
            </w:r>
            <w:r w:rsidRPr="006965EC">
              <w:rPr>
                <w:rFonts w:ascii="仿宋" w:eastAsia="仿宋" w:hAnsi="仿宋"/>
                <w:color w:val="000000" w:themeColor="text1"/>
                <w:sz w:val="18"/>
                <w:szCs w:val="18"/>
              </w:rPr>
              <w:t>-</w:t>
            </w:r>
            <w:r w:rsidRPr="006965EC">
              <w:rPr>
                <w:rFonts w:ascii="仿宋" w:eastAsia="仿宋" w:hAnsi="仿宋" w:hint="eastAsia"/>
                <w:color w:val="000000" w:themeColor="text1"/>
                <w:sz w:val="18"/>
                <w:szCs w:val="18"/>
              </w:rPr>
              <w:t>中</w:t>
            </w:r>
            <w:r w:rsidR="001030C4" w:rsidRPr="006965EC">
              <w:rPr>
                <w:rFonts w:ascii="仿宋" w:eastAsia="仿宋" w:hAnsi="仿宋" w:hint="eastAsia"/>
                <w:color w:val="000000" w:themeColor="text1"/>
                <w:sz w:val="18"/>
                <w:szCs w:val="18"/>
              </w:rPr>
              <w:t>国</w:t>
            </w:r>
            <w:r w:rsidRPr="006965EC">
              <w:rPr>
                <w:rFonts w:ascii="仿宋" w:eastAsia="仿宋" w:hAnsi="仿宋" w:hint="eastAsia"/>
                <w:color w:val="000000" w:themeColor="text1"/>
                <w:sz w:val="18"/>
                <w:szCs w:val="18"/>
              </w:rPr>
              <w:t>共</w:t>
            </w:r>
            <w:r w:rsidR="001030C4" w:rsidRPr="006965EC">
              <w:rPr>
                <w:rFonts w:ascii="仿宋" w:eastAsia="仿宋" w:hAnsi="仿宋" w:hint="eastAsia"/>
                <w:color w:val="000000" w:themeColor="text1"/>
                <w:sz w:val="18"/>
                <w:szCs w:val="18"/>
              </w:rPr>
              <w:t>产党</w:t>
            </w:r>
            <w:r w:rsidR="00C62627" w:rsidRPr="006965EC">
              <w:rPr>
                <w:rFonts w:ascii="仿宋" w:eastAsia="仿宋" w:hAnsi="仿宋" w:hint="eastAsia"/>
                <w:color w:val="000000" w:themeColor="text1"/>
                <w:sz w:val="18"/>
                <w:szCs w:val="18"/>
              </w:rPr>
              <w:t>、挑战</w:t>
            </w:r>
            <w:proofErr w:type="gramStart"/>
            <w:r w:rsidR="00C62627" w:rsidRPr="006965EC">
              <w:rPr>
                <w:rFonts w:ascii="仿宋" w:eastAsia="仿宋" w:hAnsi="仿宋" w:hint="eastAsia"/>
                <w:color w:val="000000" w:themeColor="text1"/>
                <w:sz w:val="18"/>
                <w:szCs w:val="18"/>
              </w:rPr>
              <w:t>杯创业</w:t>
            </w:r>
            <w:proofErr w:type="gramEnd"/>
            <w:r w:rsidR="00C62627" w:rsidRPr="006965EC">
              <w:rPr>
                <w:rFonts w:ascii="仿宋" w:eastAsia="仿宋" w:hAnsi="仿宋" w:hint="eastAsia"/>
                <w:color w:val="000000" w:themeColor="text1"/>
                <w:sz w:val="18"/>
                <w:szCs w:val="18"/>
              </w:rPr>
              <w:t>故事</w:t>
            </w:r>
          </w:p>
          <w:p w14:paraId="6362E167" w14:textId="17EED7C2" w:rsidR="001832EF" w:rsidRPr="006965EC" w:rsidRDefault="001832EF" w:rsidP="00A97454">
            <w:pPr>
              <w:snapToGrid w:val="0"/>
              <w:jc w:val="left"/>
              <w:rPr>
                <w:rFonts w:ascii="仿宋" w:eastAsia="仿宋" w:hAnsi="仿宋"/>
                <w:color w:val="000000" w:themeColor="text1"/>
                <w:sz w:val="18"/>
                <w:szCs w:val="18"/>
              </w:rPr>
            </w:pPr>
            <w:r w:rsidRPr="006965EC">
              <w:rPr>
                <w:rFonts w:ascii="仿宋" w:eastAsia="仿宋" w:hAnsi="仿宋" w:hint="eastAsia"/>
                <w:b/>
                <w:color w:val="000000" w:themeColor="text1"/>
                <w:sz w:val="18"/>
                <w:szCs w:val="18"/>
              </w:rPr>
              <w:t>重点：</w:t>
            </w:r>
            <w:r w:rsidR="006104A5" w:rsidRPr="006965EC">
              <w:rPr>
                <w:rFonts w:ascii="仿宋" w:eastAsia="仿宋" w:hAnsi="仿宋" w:hint="eastAsia"/>
                <w:color w:val="000000" w:themeColor="text1"/>
                <w:sz w:val="18"/>
                <w:szCs w:val="18"/>
              </w:rPr>
              <w:t>创业</w:t>
            </w:r>
            <w:r w:rsidR="002030E9">
              <w:rPr>
                <w:rFonts w:ascii="仿宋" w:eastAsia="仿宋" w:hAnsi="仿宋" w:hint="eastAsia"/>
                <w:color w:val="000000" w:themeColor="text1"/>
                <w:sz w:val="18"/>
                <w:szCs w:val="18"/>
              </w:rPr>
              <w:t>概念与</w:t>
            </w:r>
            <w:r w:rsidR="006104A5" w:rsidRPr="006965EC">
              <w:rPr>
                <w:rFonts w:ascii="仿宋" w:eastAsia="仿宋" w:hAnsi="仿宋" w:hint="eastAsia"/>
                <w:color w:val="000000" w:themeColor="text1"/>
                <w:sz w:val="18"/>
                <w:szCs w:val="18"/>
              </w:rPr>
              <w:t>要素、</w:t>
            </w:r>
            <w:r w:rsidRPr="006965EC">
              <w:rPr>
                <w:rFonts w:ascii="仿宋" w:eastAsia="仿宋" w:hAnsi="仿宋" w:hint="eastAsia"/>
                <w:color w:val="000000" w:themeColor="text1"/>
                <w:sz w:val="18"/>
                <w:szCs w:val="18"/>
              </w:rPr>
              <w:t>创业者素质与能力要求</w:t>
            </w:r>
            <w:r w:rsidR="006104A5" w:rsidRPr="006965EC">
              <w:rPr>
                <w:rFonts w:ascii="仿宋" w:eastAsia="仿宋" w:hAnsi="仿宋" w:hint="eastAsia"/>
                <w:color w:val="000000" w:themeColor="text1"/>
                <w:sz w:val="18"/>
                <w:szCs w:val="18"/>
              </w:rPr>
              <w:t>、</w:t>
            </w:r>
            <w:r w:rsidRPr="006965EC">
              <w:rPr>
                <w:rFonts w:ascii="仿宋" w:eastAsia="仿宋" w:hAnsi="仿宋" w:hint="eastAsia"/>
                <w:color w:val="000000" w:themeColor="text1"/>
                <w:sz w:val="18"/>
                <w:szCs w:val="18"/>
              </w:rPr>
              <w:t>创业团队角色与管理</w:t>
            </w:r>
            <w:r w:rsidR="004B3FB3" w:rsidRPr="006965EC">
              <w:rPr>
                <w:rFonts w:ascii="仿宋" w:eastAsia="仿宋" w:hAnsi="仿宋" w:hint="eastAsia"/>
                <w:color w:val="000000" w:themeColor="text1"/>
                <w:sz w:val="18"/>
                <w:szCs w:val="18"/>
              </w:rPr>
              <w:t>、创业团队角色测试</w:t>
            </w:r>
            <w:r w:rsidR="001030C4" w:rsidRPr="006965EC">
              <w:rPr>
                <w:rFonts w:ascii="仿宋" w:eastAsia="仿宋" w:hAnsi="仿宋" w:hint="eastAsia"/>
                <w:color w:val="000000" w:themeColor="text1"/>
                <w:sz w:val="18"/>
                <w:szCs w:val="18"/>
              </w:rPr>
              <w:t>、通关实训</w:t>
            </w:r>
          </w:p>
          <w:p w14:paraId="3A41101A" w14:textId="35C4181E" w:rsidR="001832EF" w:rsidRPr="006965EC" w:rsidRDefault="001832EF" w:rsidP="00E22F07">
            <w:pPr>
              <w:snapToGrid w:val="0"/>
              <w:jc w:val="left"/>
              <w:rPr>
                <w:rFonts w:ascii="仿宋" w:eastAsia="仿宋" w:hAnsi="仿宋"/>
                <w:color w:val="000000" w:themeColor="text1"/>
                <w:sz w:val="18"/>
                <w:szCs w:val="18"/>
              </w:rPr>
            </w:pPr>
            <w:r w:rsidRPr="006965EC">
              <w:rPr>
                <w:rFonts w:ascii="仿宋" w:eastAsia="仿宋" w:hAnsi="仿宋" w:hint="eastAsia"/>
                <w:b/>
                <w:color w:val="000000" w:themeColor="text1"/>
                <w:sz w:val="18"/>
                <w:szCs w:val="18"/>
              </w:rPr>
              <w:t>难点：</w:t>
            </w:r>
            <w:r w:rsidR="001030C4" w:rsidRPr="006965EC">
              <w:rPr>
                <w:rFonts w:ascii="仿宋" w:eastAsia="仿宋" w:hAnsi="仿宋" w:hint="eastAsia"/>
                <w:color w:val="000000" w:themeColor="text1"/>
                <w:sz w:val="18"/>
                <w:szCs w:val="18"/>
              </w:rPr>
              <w:t>实</w:t>
            </w:r>
            <w:proofErr w:type="gramStart"/>
            <w:r w:rsidR="001030C4" w:rsidRPr="006965EC">
              <w:rPr>
                <w:rFonts w:ascii="仿宋" w:eastAsia="仿宋" w:hAnsi="仿宋" w:hint="eastAsia"/>
                <w:color w:val="000000" w:themeColor="text1"/>
                <w:sz w:val="18"/>
                <w:szCs w:val="18"/>
              </w:rPr>
              <w:t>训</w:t>
            </w:r>
            <w:r w:rsidR="006104A5" w:rsidRPr="006965EC">
              <w:rPr>
                <w:rFonts w:ascii="仿宋" w:eastAsia="仿宋" w:hAnsi="仿宋" w:hint="eastAsia"/>
                <w:color w:val="000000" w:themeColor="text1"/>
                <w:sz w:val="18"/>
                <w:szCs w:val="18"/>
              </w:rPr>
              <w:t>讨论</w:t>
            </w:r>
            <w:proofErr w:type="gramEnd"/>
            <w:r w:rsidR="006104A5" w:rsidRPr="006965EC">
              <w:rPr>
                <w:rFonts w:ascii="仿宋" w:eastAsia="仿宋" w:hAnsi="仿宋" w:hint="eastAsia"/>
                <w:color w:val="000000" w:themeColor="text1"/>
                <w:sz w:val="18"/>
                <w:szCs w:val="18"/>
              </w:rPr>
              <w:t>与</w:t>
            </w:r>
            <w:r w:rsidRPr="006965EC">
              <w:rPr>
                <w:rFonts w:ascii="仿宋" w:eastAsia="仿宋" w:hAnsi="仿宋" w:hint="eastAsia"/>
                <w:color w:val="000000" w:themeColor="text1"/>
                <w:sz w:val="18"/>
                <w:szCs w:val="18"/>
              </w:rPr>
              <w:t>反思、团队创建海报制作</w:t>
            </w:r>
            <w:r w:rsidR="00307179">
              <w:rPr>
                <w:rFonts w:ascii="仿宋" w:eastAsia="仿宋" w:hAnsi="仿宋" w:hint="eastAsia"/>
                <w:color w:val="000000" w:themeColor="text1"/>
                <w:sz w:val="18"/>
                <w:szCs w:val="18"/>
              </w:rPr>
              <w:t>，团队高效管理能力的培养</w:t>
            </w:r>
          </w:p>
        </w:tc>
        <w:tc>
          <w:tcPr>
            <w:tcW w:w="426" w:type="dxa"/>
            <w:vAlign w:val="center"/>
          </w:tcPr>
          <w:p w14:paraId="65C31406" w14:textId="2392F285" w:rsidR="001832EF" w:rsidRPr="006965EC" w:rsidRDefault="002348D5" w:rsidP="00A97454">
            <w:pPr>
              <w:snapToGrid w:val="0"/>
              <w:jc w:val="left"/>
              <w:rPr>
                <w:rFonts w:ascii="仿宋" w:eastAsia="仿宋" w:hAnsi="仿宋"/>
                <w:color w:val="000000" w:themeColor="text1"/>
                <w:sz w:val="18"/>
                <w:szCs w:val="18"/>
              </w:rPr>
            </w:pPr>
            <w:r>
              <w:rPr>
                <w:rFonts w:ascii="仿宋" w:eastAsia="仿宋" w:hAnsi="仿宋" w:hint="eastAsia"/>
                <w:color w:val="000000" w:themeColor="text1"/>
                <w:sz w:val="18"/>
                <w:szCs w:val="18"/>
              </w:rPr>
              <w:t>2</w:t>
            </w:r>
          </w:p>
        </w:tc>
        <w:tc>
          <w:tcPr>
            <w:tcW w:w="1134" w:type="dxa"/>
          </w:tcPr>
          <w:p w14:paraId="5C985CD7" w14:textId="77777777" w:rsidR="00FB2210" w:rsidRPr="006965EC" w:rsidRDefault="00FB2210" w:rsidP="00FB2210">
            <w:pPr>
              <w:rPr>
                <w:rFonts w:ascii="仿宋" w:eastAsia="仿宋" w:hAnsi="仿宋"/>
                <w:sz w:val="18"/>
                <w:szCs w:val="18"/>
                <w:lang w:val="x-none"/>
              </w:rPr>
            </w:pPr>
            <w:r w:rsidRPr="006965EC">
              <w:rPr>
                <w:rFonts w:ascii="仿宋" w:eastAsia="仿宋" w:hAnsi="仿宋" w:hint="eastAsia"/>
                <w:sz w:val="18"/>
                <w:szCs w:val="18"/>
                <w:lang w:val="x-none"/>
              </w:rPr>
              <w:sym w:font="Wingdings 2" w:char="F052"/>
            </w:r>
            <w:r w:rsidRPr="006965EC">
              <w:rPr>
                <w:rFonts w:ascii="仿宋" w:eastAsia="仿宋" w:hAnsi="仿宋" w:hint="eastAsia"/>
                <w:sz w:val="18"/>
                <w:szCs w:val="18"/>
                <w:lang w:val="x-none"/>
              </w:rPr>
              <w:t>理解</w:t>
            </w:r>
          </w:p>
          <w:p w14:paraId="0AF50ADC" w14:textId="01C57253" w:rsidR="004B3FB3" w:rsidRPr="006965EC" w:rsidRDefault="00FB2210" w:rsidP="00FB2210">
            <w:pPr>
              <w:rPr>
                <w:rFonts w:ascii="仿宋" w:eastAsia="仿宋" w:hAnsi="仿宋"/>
                <w:sz w:val="18"/>
                <w:szCs w:val="18"/>
                <w:lang w:val="x-none"/>
              </w:rPr>
            </w:pPr>
            <w:r w:rsidRPr="006965EC">
              <w:rPr>
                <w:rFonts w:ascii="仿宋" w:eastAsia="仿宋" w:hAnsi="仿宋" w:hint="eastAsia"/>
                <w:sz w:val="18"/>
                <w:szCs w:val="18"/>
                <w:lang w:val="x-none"/>
              </w:rPr>
              <w:sym w:font="Wingdings 2" w:char="F052"/>
            </w:r>
            <w:r w:rsidRPr="006965EC">
              <w:rPr>
                <w:rFonts w:ascii="仿宋" w:eastAsia="仿宋" w:hAnsi="仿宋" w:hint="eastAsia"/>
                <w:sz w:val="18"/>
                <w:szCs w:val="18"/>
                <w:lang w:val="x-none"/>
              </w:rPr>
              <w:t>记忆</w:t>
            </w:r>
          </w:p>
          <w:p w14:paraId="0D10F337" w14:textId="3C0AF20F" w:rsidR="001832EF" w:rsidRPr="006965EC" w:rsidRDefault="001832EF" w:rsidP="00A97454">
            <w:pPr>
              <w:snapToGrid w:val="0"/>
              <w:jc w:val="left"/>
              <w:rPr>
                <w:rFonts w:ascii="仿宋" w:eastAsia="仿宋" w:hAnsi="仿宋"/>
                <w:color w:val="000000" w:themeColor="text1"/>
                <w:sz w:val="18"/>
                <w:szCs w:val="18"/>
              </w:rPr>
            </w:pPr>
            <w:r w:rsidRPr="006965EC">
              <w:rPr>
                <w:rFonts w:ascii="仿宋" w:eastAsia="仿宋" w:hAnsi="仿宋" w:hint="eastAsia"/>
                <w:sz w:val="18"/>
                <w:szCs w:val="18"/>
                <w:lang w:val="x-none"/>
              </w:rPr>
              <w:sym w:font="Wingdings 2" w:char="F052"/>
            </w:r>
            <w:r w:rsidRPr="006965EC">
              <w:rPr>
                <w:rFonts w:ascii="仿宋" w:eastAsia="仿宋" w:hAnsi="仿宋" w:hint="eastAsia"/>
                <w:sz w:val="18"/>
                <w:szCs w:val="18"/>
                <w:lang w:val="x-none"/>
              </w:rPr>
              <w:t>综合</w:t>
            </w:r>
            <w:r w:rsidRPr="006965EC">
              <w:rPr>
                <w:rFonts w:ascii="仿宋" w:eastAsia="仿宋" w:hAnsi="仿宋"/>
                <w:sz w:val="18"/>
                <w:szCs w:val="18"/>
                <w:lang w:val="x-none"/>
              </w:rPr>
              <w:t>分析</w:t>
            </w:r>
          </w:p>
        </w:tc>
      </w:tr>
      <w:tr w:rsidR="00997A00" w:rsidRPr="006965EC" w14:paraId="02438EE0" w14:textId="1FAC3550" w:rsidTr="00E20647">
        <w:trPr>
          <w:trHeight w:val="1362"/>
          <w:jc w:val="center"/>
        </w:trPr>
        <w:tc>
          <w:tcPr>
            <w:tcW w:w="846" w:type="dxa"/>
            <w:vAlign w:val="center"/>
          </w:tcPr>
          <w:p w14:paraId="7AB60840" w14:textId="455E00A8" w:rsidR="00997A00" w:rsidRPr="006965EC" w:rsidRDefault="00997A00" w:rsidP="0097158E">
            <w:pPr>
              <w:snapToGrid w:val="0"/>
              <w:jc w:val="left"/>
              <w:rPr>
                <w:rFonts w:ascii="仿宋" w:eastAsia="仿宋" w:hAnsi="仿宋" w:cs="仿宋"/>
                <w:color w:val="000000" w:themeColor="text1"/>
                <w:sz w:val="18"/>
                <w:szCs w:val="18"/>
              </w:rPr>
            </w:pPr>
            <w:r w:rsidRPr="006965EC">
              <w:rPr>
                <w:rFonts w:ascii="仿宋" w:eastAsia="仿宋" w:hAnsi="仿宋" w:cs="仿宋" w:hint="eastAsia"/>
                <w:color w:val="000000" w:themeColor="text1"/>
                <w:sz w:val="18"/>
                <w:szCs w:val="18"/>
              </w:rPr>
              <w:t xml:space="preserve">第三章 </w:t>
            </w:r>
          </w:p>
        </w:tc>
        <w:tc>
          <w:tcPr>
            <w:tcW w:w="2551" w:type="dxa"/>
            <w:vAlign w:val="center"/>
          </w:tcPr>
          <w:p w14:paraId="5FE9BD24" w14:textId="2AD02A5C" w:rsidR="00C40723" w:rsidRPr="006965EC" w:rsidRDefault="00997A00" w:rsidP="00C40723">
            <w:pPr>
              <w:snapToGrid w:val="0"/>
              <w:jc w:val="left"/>
              <w:rPr>
                <w:rFonts w:ascii="仿宋" w:eastAsia="仿宋" w:hAnsi="仿宋"/>
                <w:color w:val="000000" w:themeColor="text1"/>
                <w:sz w:val="18"/>
                <w:szCs w:val="18"/>
              </w:rPr>
            </w:pPr>
            <w:r w:rsidRPr="006965EC">
              <w:rPr>
                <w:rFonts w:ascii="仿宋" w:eastAsia="仿宋" w:hAnsi="仿宋" w:cs="仿宋" w:hint="eastAsia"/>
                <w:color w:val="000000" w:themeColor="text1"/>
                <w:sz w:val="18"/>
                <w:szCs w:val="18"/>
              </w:rPr>
              <w:t>创业机会识别实训</w:t>
            </w:r>
            <w:r w:rsidR="00C40723">
              <w:rPr>
                <w:rFonts w:ascii="仿宋" w:eastAsia="仿宋" w:hAnsi="仿宋" w:cs="仿宋" w:hint="eastAsia"/>
                <w:color w:val="000000" w:themeColor="text1"/>
                <w:sz w:val="18"/>
                <w:szCs w:val="18"/>
              </w:rPr>
              <w:t>（</w:t>
            </w:r>
            <w:r w:rsidR="00C40723">
              <w:rPr>
                <w:rFonts w:ascii="仿宋" w:eastAsia="仿宋" w:hAnsi="仿宋" w:cs="仿宋" w:hint="eastAsia"/>
                <w:bCs/>
                <w:color w:val="000000" w:themeColor="text1"/>
                <w:sz w:val="18"/>
                <w:szCs w:val="18"/>
              </w:rPr>
              <w:t>（创业认知二）</w:t>
            </w:r>
          </w:p>
          <w:p w14:paraId="1CDA47F2" w14:textId="0580E588" w:rsidR="00997A00" w:rsidRPr="006965EC" w:rsidRDefault="00997A00" w:rsidP="00A97454">
            <w:pPr>
              <w:snapToGrid w:val="0"/>
              <w:rPr>
                <w:rFonts w:ascii="仿宋" w:eastAsia="仿宋" w:hAnsi="仿宋" w:cs="仿宋"/>
                <w:color w:val="000000" w:themeColor="text1"/>
                <w:sz w:val="18"/>
                <w:szCs w:val="18"/>
              </w:rPr>
            </w:pPr>
          </w:p>
          <w:p w14:paraId="479C07E5" w14:textId="77777777" w:rsidR="00997A00" w:rsidRPr="006965EC" w:rsidRDefault="00997A00" w:rsidP="00A97454">
            <w:pPr>
              <w:snapToGrid w:val="0"/>
              <w:rPr>
                <w:rFonts w:ascii="仿宋" w:eastAsia="仿宋" w:hAnsi="仿宋" w:cs="仿宋"/>
                <w:color w:val="000000" w:themeColor="text1"/>
                <w:spacing w:val="-3"/>
                <w:sz w:val="18"/>
                <w:szCs w:val="18"/>
                <w:lang w:val="en-GB"/>
              </w:rPr>
            </w:pPr>
            <w:r w:rsidRPr="006965EC">
              <w:rPr>
                <w:rFonts w:ascii="仿宋" w:eastAsia="仿宋" w:hAnsi="仿宋" w:cs="仿宋"/>
                <w:color w:val="000000" w:themeColor="text1"/>
                <w:sz w:val="18"/>
                <w:szCs w:val="18"/>
              </w:rPr>
              <w:t>3.1</w:t>
            </w:r>
            <w:r w:rsidRPr="006965EC">
              <w:rPr>
                <w:rFonts w:ascii="仿宋" w:eastAsia="仿宋" w:hAnsi="仿宋" w:cs="仿宋" w:hint="eastAsia"/>
                <w:color w:val="000000" w:themeColor="text1"/>
                <w:spacing w:val="-3"/>
                <w:sz w:val="18"/>
                <w:szCs w:val="18"/>
                <w:lang w:val="en-GB"/>
              </w:rPr>
              <w:t>创业机会与识别过程</w:t>
            </w:r>
          </w:p>
          <w:p w14:paraId="47E7A492" w14:textId="33EFC3AE" w:rsidR="00997A00" w:rsidRPr="006965EC" w:rsidRDefault="00997A00" w:rsidP="00A97454">
            <w:pPr>
              <w:snapToGrid w:val="0"/>
              <w:rPr>
                <w:rFonts w:ascii="仿宋" w:eastAsia="仿宋" w:hAnsi="仿宋" w:cs="仿宋"/>
                <w:color w:val="000000" w:themeColor="text1"/>
                <w:sz w:val="18"/>
                <w:szCs w:val="18"/>
              </w:rPr>
            </w:pPr>
            <w:r w:rsidRPr="006965EC">
              <w:rPr>
                <w:rFonts w:ascii="仿宋" w:eastAsia="仿宋" w:hAnsi="仿宋" w:cs="仿宋"/>
                <w:color w:val="000000" w:themeColor="text1"/>
                <w:sz w:val="18"/>
                <w:szCs w:val="18"/>
              </w:rPr>
              <w:t>3.2</w:t>
            </w:r>
            <w:r w:rsidRPr="006965EC">
              <w:rPr>
                <w:rFonts w:ascii="仿宋" w:eastAsia="仿宋" w:hAnsi="仿宋" w:cs="仿宋" w:hint="eastAsia"/>
                <w:color w:val="000000" w:themeColor="text1"/>
                <w:sz w:val="18"/>
                <w:szCs w:val="18"/>
              </w:rPr>
              <w:t>创业机会识别案例</w:t>
            </w:r>
          </w:p>
          <w:p w14:paraId="1CA160B7" w14:textId="77777777" w:rsidR="00997A00" w:rsidRPr="006965EC" w:rsidRDefault="00997A00" w:rsidP="00A97454">
            <w:pPr>
              <w:snapToGrid w:val="0"/>
              <w:rPr>
                <w:rFonts w:ascii="仿宋" w:eastAsia="仿宋" w:hAnsi="仿宋" w:cs="仿宋"/>
                <w:color w:val="000000" w:themeColor="text1"/>
                <w:spacing w:val="-3"/>
                <w:sz w:val="18"/>
                <w:szCs w:val="18"/>
                <w:lang w:val="en-GB"/>
              </w:rPr>
            </w:pPr>
            <w:r w:rsidRPr="006965EC">
              <w:rPr>
                <w:rFonts w:ascii="仿宋" w:eastAsia="仿宋" w:hAnsi="仿宋" w:cs="仿宋"/>
                <w:color w:val="000000" w:themeColor="text1"/>
                <w:sz w:val="18"/>
                <w:szCs w:val="18"/>
              </w:rPr>
              <w:t>3.3</w:t>
            </w:r>
            <w:r w:rsidRPr="006965EC">
              <w:rPr>
                <w:rFonts w:ascii="仿宋" w:eastAsia="仿宋" w:hAnsi="仿宋" w:cs="仿宋" w:hint="eastAsia"/>
                <w:color w:val="000000" w:themeColor="text1"/>
                <w:sz w:val="18"/>
                <w:szCs w:val="18"/>
              </w:rPr>
              <w:t>创业机会识别实训</w:t>
            </w:r>
          </w:p>
          <w:p w14:paraId="34678419" w14:textId="77CAD6B1" w:rsidR="00997A00" w:rsidRPr="006965EC" w:rsidRDefault="00997A00" w:rsidP="001267FB">
            <w:pPr>
              <w:snapToGrid w:val="0"/>
              <w:rPr>
                <w:rFonts w:ascii="仿宋" w:eastAsia="仿宋" w:hAnsi="仿宋" w:cs="仿宋"/>
                <w:color w:val="000000" w:themeColor="text1"/>
                <w:spacing w:val="-3"/>
                <w:sz w:val="18"/>
                <w:szCs w:val="18"/>
                <w:lang w:val="en-GB"/>
              </w:rPr>
            </w:pPr>
            <w:r w:rsidRPr="006965EC">
              <w:rPr>
                <w:rFonts w:ascii="仿宋" w:eastAsia="仿宋" w:hAnsi="仿宋" w:cs="仿宋"/>
                <w:color w:val="000000" w:themeColor="text1"/>
                <w:spacing w:val="-3"/>
                <w:sz w:val="18"/>
                <w:szCs w:val="18"/>
                <w:lang w:val="en-GB"/>
              </w:rPr>
              <w:t>3.4</w:t>
            </w:r>
            <w:r w:rsidRPr="006965EC">
              <w:rPr>
                <w:rFonts w:ascii="仿宋" w:eastAsia="仿宋" w:hAnsi="仿宋" w:cs="仿宋" w:hint="eastAsia"/>
                <w:color w:val="000000" w:themeColor="text1"/>
                <w:spacing w:val="-3"/>
                <w:sz w:val="18"/>
                <w:szCs w:val="18"/>
                <w:lang w:val="en-GB"/>
              </w:rPr>
              <w:t>创业种子实训</w:t>
            </w:r>
          </w:p>
        </w:tc>
        <w:tc>
          <w:tcPr>
            <w:tcW w:w="3402" w:type="dxa"/>
          </w:tcPr>
          <w:p w14:paraId="6C3E9050" w14:textId="7643C8F2" w:rsidR="00DE6EEB" w:rsidRPr="006965EC" w:rsidRDefault="006965EC" w:rsidP="00DE6EEB">
            <w:pPr>
              <w:adjustRightInd w:val="0"/>
              <w:snapToGrid w:val="0"/>
              <w:textAlignment w:val="baseline"/>
              <w:rPr>
                <w:rFonts w:ascii="仿宋" w:eastAsia="仿宋" w:hAnsi="仿宋"/>
                <w:color w:val="000000" w:themeColor="text1"/>
                <w:sz w:val="18"/>
                <w:szCs w:val="18"/>
              </w:rPr>
            </w:pPr>
            <w:r w:rsidRPr="006965EC">
              <w:rPr>
                <w:rFonts w:ascii="仿宋" w:eastAsia="仿宋" w:hAnsi="仿宋" w:hint="eastAsia"/>
                <w:b/>
                <w:color w:val="000000" w:themeColor="text1"/>
                <w:sz w:val="18"/>
                <w:szCs w:val="18"/>
              </w:rPr>
              <w:t>理论与实训内容：</w:t>
            </w:r>
            <w:r w:rsidR="00DE6EEB" w:rsidRPr="006965EC">
              <w:rPr>
                <w:rFonts w:ascii="仿宋" w:eastAsia="仿宋" w:hAnsi="仿宋" w:hint="eastAsia"/>
                <w:color w:val="000000" w:themeColor="text1"/>
                <w:sz w:val="18"/>
                <w:szCs w:val="18"/>
              </w:rPr>
              <w:t>见章节安排</w:t>
            </w:r>
          </w:p>
          <w:p w14:paraId="1A45CA90" w14:textId="3571A9A0" w:rsidR="009603B9" w:rsidRPr="008B135A" w:rsidRDefault="00DE6EEB" w:rsidP="00A97454">
            <w:pPr>
              <w:snapToGrid w:val="0"/>
              <w:rPr>
                <w:rFonts w:ascii="仿宋" w:eastAsia="仿宋" w:hAnsi="仿宋"/>
                <w:color w:val="000000" w:themeColor="text1"/>
                <w:sz w:val="18"/>
                <w:szCs w:val="18"/>
              </w:rPr>
            </w:pPr>
            <w:proofErr w:type="gramStart"/>
            <w:r w:rsidRPr="006965EC">
              <w:rPr>
                <w:rFonts w:ascii="仿宋" w:eastAsia="仿宋" w:hAnsi="仿宋" w:hint="eastAsia"/>
                <w:b/>
                <w:color w:val="000000" w:themeColor="text1"/>
                <w:sz w:val="18"/>
                <w:szCs w:val="18"/>
              </w:rPr>
              <w:t>思政</w:t>
            </w:r>
            <w:r w:rsidR="00C867E3">
              <w:rPr>
                <w:rFonts w:ascii="仿宋" w:eastAsia="仿宋" w:hAnsi="仿宋" w:hint="eastAsia"/>
                <w:b/>
                <w:color w:val="000000" w:themeColor="text1"/>
                <w:sz w:val="18"/>
                <w:szCs w:val="18"/>
              </w:rPr>
              <w:t>元素</w:t>
            </w:r>
            <w:proofErr w:type="gramEnd"/>
            <w:r w:rsidRPr="006965EC">
              <w:rPr>
                <w:rFonts w:ascii="仿宋" w:eastAsia="仿宋" w:hAnsi="仿宋" w:hint="eastAsia"/>
                <w:b/>
                <w:color w:val="000000" w:themeColor="text1"/>
                <w:sz w:val="18"/>
                <w:szCs w:val="18"/>
              </w:rPr>
              <w:t>：</w:t>
            </w:r>
            <w:proofErr w:type="gramStart"/>
            <w:r w:rsidR="001B6EDF" w:rsidRPr="001B6EDF">
              <w:rPr>
                <w:rFonts w:ascii="仿宋" w:eastAsia="仿宋" w:hAnsi="仿宋" w:hint="eastAsia"/>
                <w:color w:val="000000" w:themeColor="text1"/>
                <w:sz w:val="18"/>
                <w:szCs w:val="18"/>
              </w:rPr>
              <w:t>傅盛的</w:t>
            </w:r>
            <w:proofErr w:type="gramEnd"/>
            <w:r w:rsidR="001B6EDF" w:rsidRPr="001B6EDF">
              <w:rPr>
                <w:rFonts w:ascii="仿宋" w:eastAsia="仿宋" w:hAnsi="仿宋" w:hint="eastAsia"/>
                <w:color w:val="000000" w:themeColor="text1"/>
                <w:sz w:val="18"/>
                <w:szCs w:val="18"/>
              </w:rPr>
              <w:t>猎户星空</w:t>
            </w:r>
            <w:r w:rsidR="00357030">
              <w:rPr>
                <w:rFonts w:ascii="仿宋" w:eastAsia="仿宋" w:hAnsi="仿宋" w:hint="eastAsia"/>
                <w:color w:val="000000" w:themeColor="text1"/>
                <w:sz w:val="18"/>
                <w:szCs w:val="18"/>
              </w:rPr>
              <w:t>案例</w:t>
            </w:r>
            <w:r w:rsidR="001B6EDF" w:rsidRPr="001B6EDF">
              <w:rPr>
                <w:rFonts w:ascii="仿宋" w:eastAsia="仿宋" w:hAnsi="仿宋" w:hint="eastAsia"/>
                <w:color w:val="000000" w:themeColor="text1"/>
                <w:sz w:val="18"/>
                <w:szCs w:val="18"/>
              </w:rPr>
              <w:t>对抗美国封锁</w:t>
            </w:r>
            <w:r w:rsidR="00357030">
              <w:rPr>
                <w:rFonts w:ascii="仿宋" w:eastAsia="仿宋" w:hAnsi="仿宋" w:hint="eastAsia"/>
                <w:color w:val="000000" w:themeColor="text1"/>
                <w:sz w:val="18"/>
                <w:szCs w:val="18"/>
              </w:rPr>
              <w:t>的成功</w:t>
            </w:r>
            <w:r w:rsidR="008B135A" w:rsidRPr="008B135A">
              <w:rPr>
                <w:rFonts w:ascii="仿宋" w:eastAsia="仿宋" w:hAnsi="仿宋" w:hint="eastAsia"/>
                <w:color w:val="000000" w:themeColor="text1"/>
                <w:sz w:val="18"/>
                <w:szCs w:val="18"/>
              </w:rPr>
              <w:t>确保创新创业文化教育</w:t>
            </w:r>
            <w:r w:rsidR="008B135A">
              <w:rPr>
                <w:rFonts w:ascii="仿宋" w:eastAsia="仿宋" w:hAnsi="仿宋" w:hint="eastAsia"/>
                <w:color w:val="000000" w:themeColor="text1"/>
                <w:sz w:val="18"/>
                <w:szCs w:val="18"/>
              </w:rPr>
              <w:t>的</w:t>
            </w:r>
            <w:r w:rsidR="008B135A" w:rsidRPr="008B135A">
              <w:rPr>
                <w:rFonts w:ascii="仿宋" w:eastAsia="仿宋" w:hAnsi="仿宋"/>
                <w:color w:val="000000" w:themeColor="text1"/>
                <w:sz w:val="18"/>
                <w:szCs w:val="18"/>
              </w:rPr>
              <w:t>政治信念和方向</w:t>
            </w:r>
            <w:r w:rsidR="008B135A">
              <w:rPr>
                <w:rFonts w:ascii="仿宋" w:eastAsia="仿宋" w:hAnsi="仿宋" w:hint="eastAsia"/>
                <w:color w:val="000000" w:themeColor="text1"/>
                <w:sz w:val="18"/>
                <w:szCs w:val="18"/>
              </w:rPr>
              <w:t>。</w:t>
            </w:r>
            <w:r w:rsidR="009603B9" w:rsidRPr="009603B9">
              <w:rPr>
                <w:rFonts w:ascii="仿宋" w:eastAsia="仿宋" w:hAnsi="仿宋" w:hint="eastAsia"/>
                <w:color w:val="000000" w:themeColor="text1"/>
                <w:sz w:val="18"/>
                <w:szCs w:val="18"/>
              </w:rPr>
              <w:t>教育理念:鼓励大学生创新创业、培养创业精神和创新思维等。</w:t>
            </w:r>
          </w:p>
          <w:p w14:paraId="2AE8C28D" w14:textId="77B97CA3" w:rsidR="002637E7" w:rsidRPr="006965EC" w:rsidRDefault="002637E7" w:rsidP="00A97454">
            <w:pPr>
              <w:snapToGrid w:val="0"/>
              <w:rPr>
                <w:rFonts w:ascii="仿宋" w:eastAsia="仿宋" w:hAnsi="仿宋"/>
                <w:color w:val="000000" w:themeColor="text1"/>
                <w:sz w:val="18"/>
                <w:szCs w:val="18"/>
              </w:rPr>
            </w:pPr>
            <w:r w:rsidRPr="006965EC">
              <w:rPr>
                <w:rFonts w:ascii="仿宋" w:eastAsia="仿宋" w:hAnsi="仿宋" w:hint="eastAsia"/>
                <w:b/>
                <w:color w:val="000000" w:themeColor="text1"/>
                <w:sz w:val="18"/>
                <w:szCs w:val="18"/>
              </w:rPr>
              <w:t>重点：</w:t>
            </w:r>
            <w:r w:rsidRPr="006965EC">
              <w:rPr>
                <w:rFonts w:ascii="仿宋" w:eastAsia="仿宋" w:hAnsi="仿宋" w:hint="eastAsia"/>
                <w:color w:val="000000" w:themeColor="text1"/>
                <w:sz w:val="18"/>
                <w:szCs w:val="18"/>
              </w:rPr>
              <w:t>创业机会的</w:t>
            </w:r>
            <w:r w:rsidR="001030C4" w:rsidRPr="006965EC">
              <w:rPr>
                <w:rFonts w:ascii="仿宋" w:eastAsia="仿宋" w:hAnsi="仿宋" w:hint="eastAsia"/>
                <w:color w:val="000000" w:themeColor="text1"/>
                <w:sz w:val="18"/>
                <w:szCs w:val="18"/>
              </w:rPr>
              <w:t>概念、</w:t>
            </w:r>
            <w:r w:rsidRPr="006965EC">
              <w:rPr>
                <w:rFonts w:ascii="仿宋" w:eastAsia="仿宋" w:hAnsi="仿宋" w:hint="eastAsia"/>
                <w:color w:val="000000" w:themeColor="text1"/>
                <w:sz w:val="18"/>
                <w:szCs w:val="18"/>
              </w:rPr>
              <w:t>类型</w:t>
            </w:r>
            <w:r w:rsidR="001030C4" w:rsidRPr="006965EC">
              <w:rPr>
                <w:rFonts w:ascii="仿宋" w:eastAsia="仿宋" w:hAnsi="仿宋" w:hint="eastAsia"/>
                <w:color w:val="000000" w:themeColor="text1"/>
                <w:sz w:val="18"/>
                <w:szCs w:val="18"/>
              </w:rPr>
              <w:t>、识别过程、开心农场实训。</w:t>
            </w:r>
          </w:p>
          <w:p w14:paraId="2B2DE303" w14:textId="6A872DA4" w:rsidR="001030C4" w:rsidRPr="006965EC" w:rsidRDefault="001030C4" w:rsidP="00A97454">
            <w:pPr>
              <w:snapToGrid w:val="0"/>
              <w:rPr>
                <w:rFonts w:ascii="仿宋" w:eastAsia="仿宋" w:hAnsi="仿宋" w:cs="仿宋"/>
                <w:color w:val="000000" w:themeColor="text1"/>
                <w:sz w:val="18"/>
                <w:szCs w:val="18"/>
              </w:rPr>
            </w:pPr>
            <w:r w:rsidRPr="006965EC">
              <w:rPr>
                <w:rFonts w:ascii="仿宋" w:eastAsia="仿宋" w:hAnsi="仿宋" w:hint="eastAsia"/>
                <w:b/>
                <w:color w:val="000000" w:themeColor="text1"/>
                <w:sz w:val="18"/>
                <w:szCs w:val="18"/>
              </w:rPr>
              <w:t>难点</w:t>
            </w:r>
            <w:r w:rsidR="00DB507C" w:rsidRPr="006965EC">
              <w:rPr>
                <w:rFonts w:ascii="仿宋" w:eastAsia="仿宋" w:hAnsi="仿宋" w:hint="eastAsia"/>
                <w:b/>
                <w:color w:val="000000" w:themeColor="text1"/>
                <w:sz w:val="18"/>
                <w:szCs w:val="18"/>
              </w:rPr>
              <w:t>：</w:t>
            </w:r>
            <w:r w:rsidR="00FB2210" w:rsidRPr="006965EC">
              <w:rPr>
                <w:rFonts w:ascii="仿宋" w:eastAsia="仿宋" w:hAnsi="仿宋" w:hint="eastAsia"/>
                <w:color w:val="000000" w:themeColor="text1"/>
                <w:sz w:val="18"/>
                <w:szCs w:val="18"/>
              </w:rPr>
              <w:t>创业机会发现与应用</w:t>
            </w:r>
            <w:r w:rsidR="00E87E6E">
              <w:rPr>
                <w:rFonts w:ascii="仿宋" w:eastAsia="仿宋" w:hAnsi="仿宋" w:hint="eastAsia"/>
                <w:color w:val="000000" w:themeColor="text1"/>
                <w:sz w:val="18"/>
                <w:szCs w:val="18"/>
              </w:rPr>
              <w:t>能力培养</w:t>
            </w:r>
          </w:p>
        </w:tc>
        <w:tc>
          <w:tcPr>
            <w:tcW w:w="426" w:type="dxa"/>
            <w:vAlign w:val="center"/>
          </w:tcPr>
          <w:p w14:paraId="5FB9701A" w14:textId="576EA15F" w:rsidR="00997A00" w:rsidRPr="006965EC" w:rsidRDefault="002348D5" w:rsidP="00A97454">
            <w:pPr>
              <w:snapToGrid w:val="0"/>
              <w:rPr>
                <w:rFonts w:ascii="仿宋" w:eastAsia="仿宋" w:hAnsi="仿宋" w:cs="仿宋"/>
                <w:color w:val="000000" w:themeColor="text1"/>
                <w:sz w:val="18"/>
                <w:szCs w:val="18"/>
              </w:rPr>
            </w:pPr>
            <w:r>
              <w:rPr>
                <w:rFonts w:ascii="仿宋" w:eastAsia="仿宋" w:hAnsi="仿宋" w:cs="仿宋" w:hint="eastAsia"/>
                <w:color w:val="000000" w:themeColor="text1"/>
                <w:sz w:val="18"/>
                <w:szCs w:val="18"/>
              </w:rPr>
              <w:t>2</w:t>
            </w:r>
          </w:p>
        </w:tc>
        <w:tc>
          <w:tcPr>
            <w:tcW w:w="1134" w:type="dxa"/>
          </w:tcPr>
          <w:p w14:paraId="53D7BCC2" w14:textId="77777777" w:rsidR="00FB2210" w:rsidRPr="006965EC" w:rsidRDefault="00FB2210" w:rsidP="00FB2210">
            <w:pPr>
              <w:rPr>
                <w:rFonts w:ascii="仿宋" w:eastAsia="仿宋" w:hAnsi="仿宋"/>
                <w:sz w:val="18"/>
                <w:szCs w:val="18"/>
                <w:lang w:val="x-none"/>
              </w:rPr>
            </w:pPr>
            <w:r w:rsidRPr="006965EC">
              <w:rPr>
                <w:rFonts w:ascii="仿宋" w:eastAsia="仿宋" w:hAnsi="仿宋" w:hint="eastAsia"/>
                <w:sz w:val="18"/>
                <w:szCs w:val="18"/>
                <w:lang w:val="x-none"/>
              </w:rPr>
              <w:sym w:font="Wingdings 2" w:char="F052"/>
            </w:r>
            <w:r w:rsidRPr="006965EC">
              <w:rPr>
                <w:rFonts w:ascii="仿宋" w:eastAsia="仿宋" w:hAnsi="仿宋" w:hint="eastAsia"/>
                <w:sz w:val="18"/>
                <w:szCs w:val="18"/>
                <w:lang w:val="x-none"/>
              </w:rPr>
              <w:t>理解</w:t>
            </w:r>
          </w:p>
          <w:p w14:paraId="1671505F" w14:textId="756010AE" w:rsidR="00FB2210" w:rsidRPr="006965EC" w:rsidRDefault="00FB2210" w:rsidP="00FB2210">
            <w:pPr>
              <w:rPr>
                <w:rFonts w:ascii="仿宋" w:eastAsia="仿宋" w:hAnsi="仿宋"/>
                <w:sz w:val="18"/>
                <w:szCs w:val="18"/>
                <w:lang w:val="x-none"/>
              </w:rPr>
            </w:pPr>
            <w:r w:rsidRPr="006965EC">
              <w:rPr>
                <w:rFonts w:ascii="仿宋" w:eastAsia="仿宋" w:hAnsi="仿宋" w:hint="eastAsia"/>
                <w:sz w:val="18"/>
                <w:szCs w:val="18"/>
                <w:lang w:val="x-none"/>
              </w:rPr>
              <w:sym w:font="Wingdings 2" w:char="F052"/>
            </w:r>
            <w:r w:rsidRPr="006965EC">
              <w:rPr>
                <w:rFonts w:ascii="仿宋" w:eastAsia="仿宋" w:hAnsi="仿宋" w:hint="eastAsia"/>
                <w:sz w:val="18"/>
                <w:szCs w:val="18"/>
                <w:lang w:val="x-none"/>
              </w:rPr>
              <w:t>记忆</w:t>
            </w:r>
          </w:p>
          <w:p w14:paraId="016CD448" w14:textId="2B65A911" w:rsidR="00323D96" w:rsidRPr="006965EC" w:rsidRDefault="00323D96" w:rsidP="00FB2210">
            <w:pPr>
              <w:rPr>
                <w:rFonts w:ascii="仿宋" w:eastAsia="仿宋" w:hAnsi="仿宋"/>
                <w:sz w:val="18"/>
                <w:szCs w:val="18"/>
                <w:lang w:val="x-none"/>
              </w:rPr>
            </w:pPr>
            <w:r w:rsidRPr="006965EC">
              <w:rPr>
                <w:rFonts w:ascii="仿宋" w:eastAsia="仿宋" w:hAnsi="仿宋" w:hint="eastAsia"/>
                <w:sz w:val="18"/>
                <w:szCs w:val="18"/>
                <w:lang w:val="x-none"/>
              </w:rPr>
              <w:sym w:font="Wingdings 2" w:char="F052"/>
            </w:r>
            <w:r w:rsidRPr="006965EC">
              <w:rPr>
                <w:rFonts w:ascii="仿宋" w:eastAsia="仿宋" w:hAnsi="仿宋" w:hint="eastAsia"/>
                <w:sz w:val="18"/>
                <w:szCs w:val="18"/>
                <w:lang w:val="x-none"/>
              </w:rPr>
              <w:t>应用</w:t>
            </w:r>
          </w:p>
          <w:p w14:paraId="2C860B3D" w14:textId="14250396" w:rsidR="00997A00" w:rsidRPr="006965EC" w:rsidRDefault="00FB2210" w:rsidP="00FB2210">
            <w:pPr>
              <w:snapToGrid w:val="0"/>
              <w:rPr>
                <w:rFonts w:ascii="仿宋" w:eastAsia="仿宋" w:hAnsi="仿宋" w:cs="仿宋"/>
                <w:color w:val="000000" w:themeColor="text1"/>
                <w:sz w:val="18"/>
                <w:szCs w:val="18"/>
              </w:rPr>
            </w:pPr>
            <w:r w:rsidRPr="006965EC">
              <w:rPr>
                <w:rFonts w:ascii="仿宋" w:eastAsia="仿宋" w:hAnsi="仿宋" w:hint="eastAsia"/>
                <w:sz w:val="18"/>
                <w:szCs w:val="18"/>
                <w:lang w:val="x-none"/>
              </w:rPr>
              <w:sym w:font="Wingdings 2" w:char="F052"/>
            </w:r>
            <w:r w:rsidRPr="006965EC">
              <w:rPr>
                <w:rFonts w:ascii="仿宋" w:eastAsia="仿宋" w:hAnsi="仿宋" w:hint="eastAsia"/>
                <w:sz w:val="18"/>
                <w:szCs w:val="18"/>
                <w:lang w:val="x-none"/>
              </w:rPr>
              <w:t>综合</w:t>
            </w:r>
            <w:r w:rsidRPr="006965EC">
              <w:rPr>
                <w:rFonts w:ascii="仿宋" w:eastAsia="仿宋" w:hAnsi="仿宋"/>
                <w:sz w:val="18"/>
                <w:szCs w:val="18"/>
                <w:lang w:val="x-none"/>
              </w:rPr>
              <w:t>分析</w:t>
            </w:r>
          </w:p>
        </w:tc>
      </w:tr>
      <w:tr w:rsidR="00997A00" w:rsidRPr="006965EC" w14:paraId="683252B5" w14:textId="4777445A" w:rsidTr="00E20647">
        <w:trPr>
          <w:trHeight w:val="1089"/>
          <w:jc w:val="center"/>
        </w:trPr>
        <w:tc>
          <w:tcPr>
            <w:tcW w:w="846" w:type="dxa"/>
            <w:vAlign w:val="center"/>
          </w:tcPr>
          <w:p w14:paraId="1FE11920" w14:textId="78269C66" w:rsidR="00997A00" w:rsidRPr="006965EC" w:rsidRDefault="00997A00" w:rsidP="00286399">
            <w:pPr>
              <w:snapToGrid w:val="0"/>
              <w:jc w:val="left"/>
              <w:rPr>
                <w:rFonts w:ascii="仿宋" w:eastAsia="仿宋" w:hAnsi="仿宋" w:cs="仿宋"/>
                <w:color w:val="000000" w:themeColor="text1"/>
                <w:sz w:val="18"/>
                <w:szCs w:val="18"/>
              </w:rPr>
            </w:pPr>
            <w:r w:rsidRPr="006965EC">
              <w:rPr>
                <w:rFonts w:ascii="仿宋" w:eastAsia="仿宋" w:hAnsi="仿宋" w:cs="仿宋" w:hint="eastAsia"/>
                <w:color w:val="000000" w:themeColor="text1"/>
                <w:sz w:val="18"/>
                <w:szCs w:val="18"/>
              </w:rPr>
              <w:t>第四章</w:t>
            </w:r>
          </w:p>
        </w:tc>
        <w:tc>
          <w:tcPr>
            <w:tcW w:w="2551" w:type="dxa"/>
            <w:vAlign w:val="center"/>
          </w:tcPr>
          <w:p w14:paraId="0161EC31" w14:textId="517FD84A" w:rsidR="00997A00" w:rsidRPr="00C40723" w:rsidRDefault="00997A00" w:rsidP="00C40723">
            <w:pPr>
              <w:snapToGrid w:val="0"/>
              <w:jc w:val="left"/>
              <w:rPr>
                <w:rFonts w:ascii="仿宋" w:eastAsia="仿宋" w:hAnsi="仿宋"/>
                <w:color w:val="000000" w:themeColor="text1"/>
                <w:sz w:val="18"/>
                <w:szCs w:val="18"/>
              </w:rPr>
            </w:pPr>
            <w:r w:rsidRPr="006965EC">
              <w:rPr>
                <w:rFonts w:ascii="仿宋" w:eastAsia="仿宋" w:hAnsi="仿宋" w:cs="仿宋" w:hint="eastAsia"/>
                <w:color w:val="000000" w:themeColor="text1"/>
                <w:sz w:val="18"/>
                <w:szCs w:val="18"/>
              </w:rPr>
              <w:t>创业资源整合实训</w:t>
            </w:r>
            <w:r w:rsidR="00C40723">
              <w:rPr>
                <w:rFonts w:ascii="仿宋" w:eastAsia="仿宋" w:hAnsi="仿宋" w:cs="仿宋" w:hint="eastAsia"/>
                <w:bCs/>
                <w:color w:val="000000" w:themeColor="text1"/>
                <w:sz w:val="18"/>
                <w:szCs w:val="18"/>
              </w:rPr>
              <w:t>（创业认知三）</w:t>
            </w:r>
          </w:p>
          <w:p w14:paraId="3D7259C0" w14:textId="77777777" w:rsidR="00997A00" w:rsidRPr="006965EC" w:rsidRDefault="00997A00" w:rsidP="00A97454">
            <w:pPr>
              <w:snapToGrid w:val="0"/>
              <w:rPr>
                <w:rFonts w:ascii="仿宋" w:eastAsia="仿宋" w:hAnsi="仿宋" w:cs="仿宋"/>
                <w:color w:val="000000" w:themeColor="text1"/>
                <w:spacing w:val="-3"/>
                <w:sz w:val="18"/>
                <w:szCs w:val="18"/>
                <w:lang w:val="en-GB"/>
              </w:rPr>
            </w:pPr>
            <w:r w:rsidRPr="006965EC">
              <w:rPr>
                <w:rFonts w:ascii="仿宋" w:eastAsia="仿宋" w:hAnsi="仿宋" w:cs="仿宋" w:hint="eastAsia"/>
                <w:color w:val="000000" w:themeColor="text1"/>
                <w:spacing w:val="-3"/>
                <w:sz w:val="18"/>
                <w:szCs w:val="18"/>
                <w:lang w:val="en-GB"/>
              </w:rPr>
              <w:t>4</w:t>
            </w:r>
            <w:r w:rsidRPr="006965EC">
              <w:rPr>
                <w:rFonts w:ascii="仿宋" w:eastAsia="仿宋" w:hAnsi="仿宋" w:cs="仿宋"/>
                <w:color w:val="000000" w:themeColor="text1"/>
                <w:spacing w:val="-3"/>
                <w:sz w:val="18"/>
                <w:szCs w:val="18"/>
                <w:lang w:val="en-GB"/>
              </w:rPr>
              <w:t>.1</w:t>
            </w:r>
            <w:r w:rsidRPr="006965EC">
              <w:rPr>
                <w:rFonts w:ascii="仿宋" w:eastAsia="仿宋" w:hAnsi="仿宋" w:cs="仿宋" w:hint="eastAsia"/>
                <w:color w:val="000000" w:themeColor="text1"/>
                <w:spacing w:val="-3"/>
                <w:sz w:val="18"/>
                <w:szCs w:val="18"/>
                <w:lang w:val="en-GB"/>
              </w:rPr>
              <w:t>创业资源理论</w:t>
            </w:r>
          </w:p>
          <w:p w14:paraId="40D3E749" w14:textId="77777777" w:rsidR="002348D5" w:rsidRDefault="00997A00" w:rsidP="00A97454">
            <w:pPr>
              <w:snapToGrid w:val="0"/>
              <w:rPr>
                <w:rFonts w:ascii="仿宋" w:eastAsia="仿宋" w:hAnsi="仿宋" w:cs="仿宋"/>
                <w:color w:val="000000" w:themeColor="text1"/>
                <w:spacing w:val="-3"/>
                <w:sz w:val="18"/>
                <w:szCs w:val="18"/>
                <w:lang w:val="en-GB"/>
              </w:rPr>
            </w:pPr>
            <w:r w:rsidRPr="006965EC">
              <w:rPr>
                <w:rFonts w:ascii="仿宋" w:eastAsia="仿宋" w:hAnsi="仿宋" w:cs="仿宋" w:hint="eastAsia"/>
                <w:color w:val="000000" w:themeColor="text1"/>
                <w:spacing w:val="-3"/>
                <w:sz w:val="18"/>
                <w:szCs w:val="18"/>
                <w:lang w:val="en-GB"/>
              </w:rPr>
              <w:t>4</w:t>
            </w:r>
            <w:r w:rsidRPr="006965EC">
              <w:rPr>
                <w:rFonts w:ascii="仿宋" w:eastAsia="仿宋" w:hAnsi="仿宋" w:cs="仿宋"/>
                <w:color w:val="000000" w:themeColor="text1"/>
                <w:spacing w:val="-3"/>
                <w:sz w:val="18"/>
                <w:szCs w:val="18"/>
                <w:lang w:val="en-GB"/>
              </w:rPr>
              <w:t>.2</w:t>
            </w:r>
            <w:r w:rsidR="002348D5" w:rsidRPr="006965EC">
              <w:rPr>
                <w:rFonts w:ascii="仿宋" w:eastAsia="仿宋" w:hAnsi="仿宋" w:cs="仿宋" w:hint="eastAsia"/>
                <w:color w:val="000000" w:themeColor="text1"/>
                <w:spacing w:val="-3"/>
                <w:sz w:val="18"/>
                <w:szCs w:val="18"/>
                <w:lang w:val="en-GB"/>
              </w:rPr>
              <w:t>创业资源整合案例</w:t>
            </w:r>
          </w:p>
          <w:p w14:paraId="198D98F9" w14:textId="36751857" w:rsidR="00997A00" w:rsidRPr="006965EC" w:rsidRDefault="002348D5" w:rsidP="002348D5">
            <w:pPr>
              <w:snapToGrid w:val="0"/>
              <w:rPr>
                <w:rFonts w:ascii="仿宋" w:eastAsia="仿宋" w:hAnsi="仿宋" w:cs="仿宋"/>
                <w:color w:val="000000" w:themeColor="text1"/>
                <w:spacing w:val="-3"/>
                <w:sz w:val="18"/>
                <w:szCs w:val="18"/>
                <w:lang w:val="en-GB"/>
              </w:rPr>
            </w:pPr>
            <w:r w:rsidRPr="006965EC">
              <w:rPr>
                <w:rFonts w:ascii="仿宋" w:eastAsia="仿宋" w:hAnsi="仿宋" w:cs="仿宋" w:hint="eastAsia"/>
                <w:color w:val="000000" w:themeColor="text1"/>
                <w:spacing w:val="-3"/>
                <w:sz w:val="18"/>
                <w:szCs w:val="18"/>
                <w:lang w:val="en-GB"/>
              </w:rPr>
              <w:t>4</w:t>
            </w:r>
            <w:r w:rsidRPr="006965EC">
              <w:rPr>
                <w:rFonts w:ascii="仿宋" w:eastAsia="仿宋" w:hAnsi="仿宋" w:cs="仿宋"/>
                <w:color w:val="000000" w:themeColor="text1"/>
                <w:spacing w:val="-3"/>
                <w:sz w:val="18"/>
                <w:szCs w:val="18"/>
                <w:lang w:val="en-GB"/>
              </w:rPr>
              <w:t>.3</w:t>
            </w:r>
            <w:r w:rsidR="00997A00" w:rsidRPr="006965EC">
              <w:rPr>
                <w:rFonts w:ascii="仿宋" w:eastAsia="仿宋" w:hAnsi="仿宋" w:cs="仿宋" w:hint="eastAsia"/>
                <w:color w:val="000000" w:themeColor="text1"/>
                <w:spacing w:val="-3"/>
                <w:sz w:val="18"/>
                <w:szCs w:val="18"/>
                <w:lang w:val="en-GB"/>
              </w:rPr>
              <w:t>创业资源整合实训</w:t>
            </w:r>
          </w:p>
        </w:tc>
        <w:tc>
          <w:tcPr>
            <w:tcW w:w="3402" w:type="dxa"/>
          </w:tcPr>
          <w:p w14:paraId="55BEA094" w14:textId="77777777" w:rsidR="006965EC" w:rsidRPr="006965EC" w:rsidRDefault="006965EC" w:rsidP="006965EC">
            <w:pPr>
              <w:adjustRightInd w:val="0"/>
              <w:snapToGrid w:val="0"/>
              <w:textAlignment w:val="baseline"/>
              <w:rPr>
                <w:rFonts w:ascii="仿宋" w:eastAsia="仿宋" w:hAnsi="仿宋"/>
                <w:color w:val="000000" w:themeColor="text1"/>
                <w:sz w:val="18"/>
                <w:szCs w:val="18"/>
              </w:rPr>
            </w:pPr>
            <w:r w:rsidRPr="006965EC">
              <w:rPr>
                <w:rFonts w:ascii="仿宋" w:eastAsia="仿宋" w:hAnsi="仿宋" w:hint="eastAsia"/>
                <w:b/>
                <w:color w:val="000000" w:themeColor="text1"/>
                <w:sz w:val="18"/>
                <w:szCs w:val="18"/>
              </w:rPr>
              <w:t>理论与实训内容：</w:t>
            </w:r>
            <w:r w:rsidRPr="006965EC">
              <w:rPr>
                <w:rFonts w:ascii="仿宋" w:eastAsia="仿宋" w:hAnsi="仿宋" w:hint="eastAsia"/>
                <w:color w:val="000000" w:themeColor="text1"/>
                <w:sz w:val="18"/>
                <w:szCs w:val="18"/>
              </w:rPr>
              <w:t>见章节安排</w:t>
            </w:r>
          </w:p>
          <w:p w14:paraId="0D233612" w14:textId="02CC47D5" w:rsidR="006965EC" w:rsidRPr="006965EC" w:rsidRDefault="006965EC" w:rsidP="006965EC">
            <w:pPr>
              <w:snapToGrid w:val="0"/>
              <w:rPr>
                <w:rFonts w:ascii="仿宋" w:eastAsia="仿宋" w:hAnsi="仿宋"/>
                <w:b/>
                <w:color w:val="000000" w:themeColor="text1"/>
                <w:sz w:val="18"/>
                <w:szCs w:val="18"/>
              </w:rPr>
            </w:pPr>
            <w:proofErr w:type="gramStart"/>
            <w:r w:rsidRPr="006965EC">
              <w:rPr>
                <w:rFonts w:ascii="仿宋" w:eastAsia="仿宋" w:hAnsi="仿宋" w:hint="eastAsia"/>
                <w:b/>
                <w:color w:val="000000" w:themeColor="text1"/>
                <w:sz w:val="18"/>
                <w:szCs w:val="18"/>
              </w:rPr>
              <w:t>思政</w:t>
            </w:r>
            <w:r w:rsidR="00C867E3">
              <w:rPr>
                <w:rFonts w:ascii="仿宋" w:eastAsia="仿宋" w:hAnsi="仿宋" w:hint="eastAsia"/>
                <w:b/>
                <w:color w:val="000000" w:themeColor="text1"/>
                <w:sz w:val="18"/>
                <w:szCs w:val="18"/>
              </w:rPr>
              <w:t>元素</w:t>
            </w:r>
            <w:proofErr w:type="gramEnd"/>
            <w:r w:rsidRPr="006965EC">
              <w:rPr>
                <w:rFonts w:ascii="仿宋" w:eastAsia="仿宋" w:hAnsi="仿宋" w:hint="eastAsia"/>
                <w:b/>
                <w:color w:val="000000" w:themeColor="text1"/>
                <w:sz w:val="18"/>
                <w:szCs w:val="18"/>
              </w:rPr>
              <w:t>：</w:t>
            </w:r>
          </w:p>
          <w:p w14:paraId="1ADDFE06" w14:textId="7D706481" w:rsidR="006965EC" w:rsidRPr="006965EC" w:rsidRDefault="006965EC" w:rsidP="006965EC">
            <w:pPr>
              <w:snapToGrid w:val="0"/>
              <w:rPr>
                <w:rFonts w:ascii="仿宋" w:eastAsia="仿宋" w:hAnsi="仿宋"/>
                <w:color w:val="000000" w:themeColor="text1"/>
                <w:sz w:val="18"/>
                <w:szCs w:val="18"/>
              </w:rPr>
            </w:pPr>
            <w:r w:rsidRPr="006965EC">
              <w:rPr>
                <w:rFonts w:ascii="仿宋" w:eastAsia="仿宋" w:hAnsi="仿宋" w:hint="eastAsia"/>
                <w:b/>
                <w:color w:val="000000" w:themeColor="text1"/>
                <w:sz w:val="18"/>
                <w:szCs w:val="18"/>
              </w:rPr>
              <w:t>重点：</w:t>
            </w:r>
            <w:r w:rsidRPr="006965EC">
              <w:rPr>
                <w:rFonts w:ascii="仿宋" w:eastAsia="仿宋" w:hAnsi="仿宋" w:hint="eastAsia"/>
                <w:color w:val="000000" w:themeColor="text1"/>
                <w:sz w:val="18"/>
                <w:szCs w:val="18"/>
              </w:rPr>
              <w:t>创业</w:t>
            </w:r>
            <w:r w:rsidR="00EF08A4">
              <w:rPr>
                <w:rFonts w:ascii="仿宋" w:eastAsia="仿宋" w:hAnsi="仿宋" w:hint="eastAsia"/>
                <w:color w:val="000000" w:themeColor="text1"/>
                <w:sz w:val="18"/>
                <w:szCs w:val="18"/>
              </w:rPr>
              <w:t>资源</w:t>
            </w:r>
            <w:r w:rsidRPr="006965EC">
              <w:rPr>
                <w:rFonts w:ascii="仿宋" w:eastAsia="仿宋" w:hAnsi="仿宋" w:hint="eastAsia"/>
                <w:color w:val="000000" w:themeColor="text1"/>
                <w:sz w:val="18"/>
                <w:szCs w:val="18"/>
              </w:rPr>
              <w:t>的概念、类型、</w:t>
            </w:r>
            <w:r w:rsidR="00EF08A4">
              <w:rPr>
                <w:rFonts w:ascii="仿宋" w:eastAsia="仿宋" w:hAnsi="仿宋" w:hint="eastAsia"/>
                <w:color w:val="000000" w:themeColor="text1"/>
                <w:sz w:val="18"/>
                <w:szCs w:val="18"/>
              </w:rPr>
              <w:t>整合</w:t>
            </w:r>
            <w:r w:rsidRPr="006965EC">
              <w:rPr>
                <w:rFonts w:ascii="仿宋" w:eastAsia="仿宋" w:hAnsi="仿宋" w:hint="eastAsia"/>
                <w:color w:val="000000" w:themeColor="text1"/>
                <w:sz w:val="18"/>
                <w:szCs w:val="18"/>
              </w:rPr>
              <w:t>过程、</w:t>
            </w:r>
            <w:r w:rsidR="001B6EDF">
              <w:rPr>
                <w:rFonts w:ascii="仿宋" w:eastAsia="仿宋" w:hAnsi="仿宋" w:hint="eastAsia"/>
                <w:color w:val="000000" w:themeColor="text1"/>
                <w:sz w:val="18"/>
                <w:szCs w:val="18"/>
              </w:rPr>
              <w:t>餐厅经营</w:t>
            </w:r>
            <w:r w:rsidR="00EF08A4">
              <w:rPr>
                <w:rFonts w:ascii="仿宋" w:eastAsia="仿宋" w:hAnsi="仿宋" w:hint="eastAsia"/>
                <w:color w:val="000000" w:themeColor="text1"/>
                <w:sz w:val="18"/>
                <w:szCs w:val="18"/>
              </w:rPr>
              <w:t>的资源整合</w:t>
            </w:r>
            <w:r w:rsidRPr="006965EC">
              <w:rPr>
                <w:rFonts w:ascii="仿宋" w:eastAsia="仿宋" w:hAnsi="仿宋" w:hint="eastAsia"/>
                <w:color w:val="000000" w:themeColor="text1"/>
                <w:sz w:val="18"/>
                <w:szCs w:val="18"/>
              </w:rPr>
              <w:t>实训。</w:t>
            </w:r>
          </w:p>
          <w:p w14:paraId="7623402B" w14:textId="5A234B4F" w:rsidR="00997A00" w:rsidRPr="006965EC" w:rsidRDefault="006965EC" w:rsidP="006965EC">
            <w:pPr>
              <w:snapToGrid w:val="0"/>
              <w:rPr>
                <w:rFonts w:ascii="仿宋" w:eastAsia="仿宋" w:hAnsi="仿宋" w:cs="仿宋"/>
                <w:color w:val="000000" w:themeColor="text1"/>
                <w:spacing w:val="-3"/>
                <w:sz w:val="18"/>
                <w:szCs w:val="18"/>
                <w:lang w:val="en-GB"/>
              </w:rPr>
            </w:pPr>
            <w:r w:rsidRPr="006965EC">
              <w:rPr>
                <w:rFonts w:ascii="仿宋" w:eastAsia="仿宋" w:hAnsi="仿宋" w:hint="eastAsia"/>
                <w:b/>
                <w:color w:val="000000" w:themeColor="text1"/>
                <w:sz w:val="18"/>
                <w:szCs w:val="18"/>
              </w:rPr>
              <w:t>难点：</w:t>
            </w:r>
            <w:r w:rsidRPr="006965EC">
              <w:rPr>
                <w:rFonts w:ascii="仿宋" w:eastAsia="仿宋" w:hAnsi="仿宋" w:hint="eastAsia"/>
                <w:color w:val="000000" w:themeColor="text1"/>
                <w:sz w:val="18"/>
                <w:szCs w:val="18"/>
              </w:rPr>
              <w:t>创业</w:t>
            </w:r>
            <w:r w:rsidR="00EF08A4">
              <w:rPr>
                <w:rFonts w:ascii="仿宋" w:eastAsia="仿宋" w:hAnsi="仿宋" w:hint="eastAsia"/>
                <w:color w:val="000000" w:themeColor="text1"/>
                <w:sz w:val="18"/>
                <w:szCs w:val="18"/>
              </w:rPr>
              <w:t>资源的评估</w:t>
            </w:r>
            <w:r w:rsidRPr="006965EC">
              <w:rPr>
                <w:rFonts w:ascii="仿宋" w:eastAsia="仿宋" w:hAnsi="仿宋" w:hint="eastAsia"/>
                <w:color w:val="000000" w:themeColor="text1"/>
                <w:sz w:val="18"/>
                <w:szCs w:val="18"/>
              </w:rPr>
              <w:t>与</w:t>
            </w:r>
            <w:r w:rsidR="00EF08A4">
              <w:rPr>
                <w:rFonts w:ascii="仿宋" w:eastAsia="仿宋" w:hAnsi="仿宋" w:hint="eastAsia"/>
                <w:color w:val="000000" w:themeColor="text1"/>
                <w:sz w:val="18"/>
                <w:szCs w:val="18"/>
              </w:rPr>
              <w:t>整合</w:t>
            </w:r>
            <w:r w:rsidR="00E87E6E">
              <w:rPr>
                <w:rFonts w:ascii="仿宋" w:eastAsia="仿宋" w:hAnsi="仿宋" w:hint="eastAsia"/>
                <w:color w:val="000000" w:themeColor="text1"/>
                <w:sz w:val="18"/>
                <w:szCs w:val="18"/>
              </w:rPr>
              <w:t>能力培养</w:t>
            </w:r>
          </w:p>
        </w:tc>
        <w:tc>
          <w:tcPr>
            <w:tcW w:w="426" w:type="dxa"/>
            <w:vAlign w:val="center"/>
          </w:tcPr>
          <w:p w14:paraId="4F942E18" w14:textId="54AA693E" w:rsidR="00997A00" w:rsidRPr="006965EC" w:rsidRDefault="0056479B" w:rsidP="00A97454">
            <w:pPr>
              <w:snapToGrid w:val="0"/>
              <w:rPr>
                <w:rFonts w:ascii="仿宋" w:eastAsia="仿宋" w:hAnsi="仿宋" w:cs="仿宋"/>
                <w:color w:val="000000" w:themeColor="text1"/>
                <w:spacing w:val="-3"/>
                <w:sz w:val="18"/>
                <w:szCs w:val="18"/>
                <w:lang w:val="en-GB"/>
              </w:rPr>
            </w:pPr>
            <w:r>
              <w:rPr>
                <w:rFonts w:ascii="仿宋" w:eastAsia="仿宋" w:hAnsi="仿宋" w:cs="仿宋"/>
                <w:color w:val="000000" w:themeColor="text1"/>
                <w:spacing w:val="-3"/>
                <w:sz w:val="18"/>
                <w:szCs w:val="18"/>
                <w:lang w:val="en-GB"/>
              </w:rPr>
              <w:t>2</w:t>
            </w:r>
          </w:p>
        </w:tc>
        <w:tc>
          <w:tcPr>
            <w:tcW w:w="1134" w:type="dxa"/>
          </w:tcPr>
          <w:p w14:paraId="2D0CB6C1" w14:textId="77777777" w:rsidR="004E555B" w:rsidRPr="006965EC" w:rsidRDefault="004E555B" w:rsidP="004E555B">
            <w:pPr>
              <w:rPr>
                <w:rFonts w:ascii="仿宋" w:eastAsia="仿宋" w:hAnsi="仿宋"/>
                <w:sz w:val="18"/>
                <w:szCs w:val="18"/>
                <w:lang w:val="x-none"/>
              </w:rPr>
            </w:pPr>
            <w:r w:rsidRPr="006965EC">
              <w:rPr>
                <w:rFonts w:ascii="仿宋" w:eastAsia="仿宋" w:hAnsi="仿宋" w:hint="eastAsia"/>
                <w:sz w:val="18"/>
                <w:szCs w:val="18"/>
                <w:lang w:val="x-none"/>
              </w:rPr>
              <w:sym w:font="Wingdings 2" w:char="F052"/>
            </w:r>
            <w:r w:rsidRPr="006965EC">
              <w:rPr>
                <w:rFonts w:ascii="仿宋" w:eastAsia="仿宋" w:hAnsi="仿宋" w:hint="eastAsia"/>
                <w:sz w:val="18"/>
                <w:szCs w:val="18"/>
                <w:lang w:val="x-none"/>
              </w:rPr>
              <w:t>理解</w:t>
            </w:r>
          </w:p>
          <w:p w14:paraId="5BCBCCDF" w14:textId="77777777" w:rsidR="004E555B" w:rsidRPr="006965EC" w:rsidRDefault="004E555B" w:rsidP="004E555B">
            <w:pPr>
              <w:rPr>
                <w:rFonts w:ascii="仿宋" w:eastAsia="仿宋" w:hAnsi="仿宋"/>
                <w:sz w:val="18"/>
                <w:szCs w:val="18"/>
                <w:lang w:val="x-none"/>
              </w:rPr>
            </w:pPr>
            <w:r w:rsidRPr="006965EC">
              <w:rPr>
                <w:rFonts w:ascii="仿宋" w:eastAsia="仿宋" w:hAnsi="仿宋" w:hint="eastAsia"/>
                <w:sz w:val="18"/>
                <w:szCs w:val="18"/>
                <w:lang w:val="x-none"/>
              </w:rPr>
              <w:sym w:font="Wingdings 2" w:char="F052"/>
            </w:r>
            <w:r w:rsidRPr="006965EC">
              <w:rPr>
                <w:rFonts w:ascii="仿宋" w:eastAsia="仿宋" w:hAnsi="仿宋" w:hint="eastAsia"/>
                <w:sz w:val="18"/>
                <w:szCs w:val="18"/>
                <w:lang w:val="x-none"/>
              </w:rPr>
              <w:t>记忆</w:t>
            </w:r>
          </w:p>
          <w:p w14:paraId="347F8125" w14:textId="77777777" w:rsidR="004E555B" w:rsidRPr="006965EC" w:rsidRDefault="004E555B" w:rsidP="004E555B">
            <w:pPr>
              <w:rPr>
                <w:rFonts w:ascii="仿宋" w:eastAsia="仿宋" w:hAnsi="仿宋"/>
                <w:sz w:val="18"/>
                <w:szCs w:val="18"/>
                <w:lang w:val="x-none"/>
              </w:rPr>
            </w:pPr>
            <w:r w:rsidRPr="006965EC">
              <w:rPr>
                <w:rFonts w:ascii="仿宋" w:eastAsia="仿宋" w:hAnsi="仿宋" w:hint="eastAsia"/>
                <w:sz w:val="18"/>
                <w:szCs w:val="18"/>
                <w:lang w:val="x-none"/>
              </w:rPr>
              <w:sym w:font="Wingdings 2" w:char="F052"/>
            </w:r>
            <w:r w:rsidRPr="006965EC">
              <w:rPr>
                <w:rFonts w:ascii="仿宋" w:eastAsia="仿宋" w:hAnsi="仿宋" w:hint="eastAsia"/>
                <w:sz w:val="18"/>
                <w:szCs w:val="18"/>
                <w:lang w:val="x-none"/>
              </w:rPr>
              <w:t>应用</w:t>
            </w:r>
          </w:p>
          <w:p w14:paraId="458600DE" w14:textId="1A8A4521" w:rsidR="00997A00" w:rsidRPr="006965EC" w:rsidRDefault="004E555B" w:rsidP="004E555B">
            <w:pPr>
              <w:snapToGrid w:val="0"/>
              <w:rPr>
                <w:rFonts w:ascii="仿宋" w:eastAsia="仿宋" w:hAnsi="仿宋" w:cs="仿宋"/>
                <w:color w:val="000000" w:themeColor="text1"/>
                <w:spacing w:val="-3"/>
                <w:sz w:val="18"/>
                <w:szCs w:val="18"/>
                <w:lang w:val="en-GB"/>
              </w:rPr>
            </w:pPr>
            <w:r w:rsidRPr="006965EC">
              <w:rPr>
                <w:rFonts w:ascii="仿宋" w:eastAsia="仿宋" w:hAnsi="仿宋" w:hint="eastAsia"/>
                <w:sz w:val="18"/>
                <w:szCs w:val="18"/>
                <w:lang w:val="x-none"/>
              </w:rPr>
              <w:sym w:font="Wingdings 2" w:char="F052"/>
            </w:r>
            <w:r w:rsidRPr="006965EC">
              <w:rPr>
                <w:rFonts w:ascii="仿宋" w:eastAsia="仿宋" w:hAnsi="仿宋" w:hint="eastAsia"/>
                <w:sz w:val="18"/>
                <w:szCs w:val="18"/>
                <w:lang w:val="x-none"/>
              </w:rPr>
              <w:t>综合</w:t>
            </w:r>
            <w:r w:rsidRPr="006965EC">
              <w:rPr>
                <w:rFonts w:ascii="仿宋" w:eastAsia="仿宋" w:hAnsi="仿宋"/>
                <w:sz w:val="18"/>
                <w:szCs w:val="18"/>
                <w:lang w:val="x-none"/>
              </w:rPr>
              <w:t>分析</w:t>
            </w:r>
          </w:p>
        </w:tc>
      </w:tr>
      <w:tr w:rsidR="00997A00" w:rsidRPr="006965EC" w14:paraId="2FDAF0ED" w14:textId="20C69AE8" w:rsidTr="00E20647">
        <w:trPr>
          <w:trHeight w:val="1362"/>
          <w:jc w:val="center"/>
        </w:trPr>
        <w:tc>
          <w:tcPr>
            <w:tcW w:w="846" w:type="dxa"/>
            <w:vAlign w:val="center"/>
          </w:tcPr>
          <w:p w14:paraId="4E4C0901" w14:textId="41CCA009" w:rsidR="00997A00" w:rsidRPr="006965EC" w:rsidRDefault="00997A00" w:rsidP="001303E7">
            <w:pPr>
              <w:snapToGrid w:val="0"/>
              <w:jc w:val="left"/>
              <w:rPr>
                <w:rFonts w:ascii="仿宋" w:eastAsia="仿宋" w:hAnsi="仿宋" w:cs="仿宋"/>
                <w:color w:val="000000" w:themeColor="text1"/>
                <w:sz w:val="18"/>
                <w:szCs w:val="18"/>
              </w:rPr>
            </w:pPr>
            <w:r w:rsidRPr="006965EC">
              <w:rPr>
                <w:rFonts w:ascii="仿宋" w:eastAsia="仿宋" w:hAnsi="仿宋" w:cs="仿宋" w:hint="eastAsia"/>
                <w:color w:val="000000" w:themeColor="text1"/>
                <w:sz w:val="18"/>
                <w:szCs w:val="18"/>
              </w:rPr>
              <w:t>第五章</w:t>
            </w:r>
          </w:p>
        </w:tc>
        <w:tc>
          <w:tcPr>
            <w:tcW w:w="2551" w:type="dxa"/>
            <w:vAlign w:val="center"/>
          </w:tcPr>
          <w:p w14:paraId="608C3BF0" w14:textId="77777777" w:rsidR="001303E7" w:rsidRPr="006965EC" w:rsidRDefault="001303E7" w:rsidP="001303E7">
            <w:pPr>
              <w:snapToGrid w:val="0"/>
              <w:rPr>
                <w:rFonts w:ascii="仿宋" w:eastAsia="仿宋" w:hAnsi="仿宋" w:cs="仿宋"/>
                <w:color w:val="000000" w:themeColor="text1"/>
                <w:sz w:val="18"/>
                <w:szCs w:val="18"/>
              </w:rPr>
            </w:pPr>
            <w:r w:rsidRPr="006965EC">
              <w:rPr>
                <w:rFonts w:ascii="仿宋" w:eastAsia="仿宋" w:hAnsi="仿宋" w:cs="仿宋"/>
                <w:color w:val="000000" w:themeColor="text1"/>
                <w:sz w:val="18"/>
                <w:szCs w:val="18"/>
              </w:rPr>
              <w:t>创业计划书</w:t>
            </w:r>
            <w:r w:rsidRPr="006965EC">
              <w:rPr>
                <w:rFonts w:ascii="仿宋" w:eastAsia="仿宋" w:hAnsi="仿宋" w:cs="仿宋" w:hint="eastAsia"/>
                <w:color w:val="000000" w:themeColor="text1"/>
                <w:sz w:val="18"/>
                <w:szCs w:val="18"/>
              </w:rPr>
              <w:t>撰写/</w:t>
            </w:r>
            <w:proofErr w:type="gramStart"/>
            <w:r w:rsidRPr="006965EC">
              <w:rPr>
                <w:rFonts w:ascii="仿宋" w:eastAsia="仿宋" w:hAnsi="仿宋" w:cs="仿宋" w:hint="eastAsia"/>
                <w:color w:val="000000" w:themeColor="text1"/>
                <w:sz w:val="18"/>
                <w:szCs w:val="18"/>
              </w:rPr>
              <w:t>路演实训</w:t>
            </w:r>
            <w:proofErr w:type="gramEnd"/>
          </w:p>
          <w:p w14:paraId="7EE45AFF" w14:textId="2A7C09C6" w:rsidR="001303E7" w:rsidRPr="006965EC" w:rsidRDefault="001303E7" w:rsidP="001303E7">
            <w:pPr>
              <w:snapToGrid w:val="0"/>
              <w:rPr>
                <w:rFonts w:ascii="仿宋" w:eastAsia="仿宋" w:hAnsi="仿宋" w:cs="仿宋"/>
                <w:color w:val="000000" w:themeColor="text1"/>
                <w:spacing w:val="-3"/>
                <w:sz w:val="18"/>
                <w:szCs w:val="18"/>
              </w:rPr>
            </w:pPr>
            <w:r w:rsidRPr="006965EC">
              <w:rPr>
                <w:rFonts w:ascii="仿宋" w:eastAsia="仿宋" w:hAnsi="仿宋" w:cs="仿宋"/>
                <w:color w:val="000000" w:themeColor="text1"/>
                <w:sz w:val="18"/>
                <w:szCs w:val="18"/>
              </w:rPr>
              <w:t>5.1</w:t>
            </w:r>
            <w:r w:rsidRPr="006965EC">
              <w:rPr>
                <w:rFonts w:ascii="仿宋" w:eastAsia="仿宋" w:hAnsi="仿宋" w:cs="仿宋" w:hint="eastAsia"/>
                <w:color w:val="000000" w:themeColor="text1"/>
                <w:sz w:val="18"/>
                <w:szCs w:val="18"/>
              </w:rPr>
              <w:t xml:space="preserve">创业计划书内容框架 </w:t>
            </w:r>
          </w:p>
          <w:p w14:paraId="1983EFA9" w14:textId="6CE46A70" w:rsidR="001303E7" w:rsidRPr="006965EC" w:rsidRDefault="001303E7" w:rsidP="001303E7">
            <w:pPr>
              <w:snapToGrid w:val="0"/>
              <w:rPr>
                <w:rFonts w:ascii="仿宋" w:eastAsia="仿宋" w:hAnsi="仿宋" w:cs="仿宋"/>
                <w:color w:val="000000" w:themeColor="text1"/>
                <w:sz w:val="18"/>
                <w:szCs w:val="18"/>
              </w:rPr>
            </w:pPr>
            <w:r w:rsidRPr="006965EC">
              <w:rPr>
                <w:rFonts w:ascii="仿宋" w:eastAsia="仿宋" w:hAnsi="仿宋" w:cs="仿宋"/>
                <w:color w:val="000000" w:themeColor="text1"/>
                <w:sz w:val="18"/>
                <w:szCs w:val="18"/>
              </w:rPr>
              <w:t>5.2</w:t>
            </w:r>
            <w:r w:rsidRPr="006965EC">
              <w:rPr>
                <w:rFonts w:ascii="仿宋" w:eastAsia="仿宋" w:hAnsi="仿宋" w:cs="仿宋" w:hint="eastAsia"/>
                <w:color w:val="000000" w:themeColor="text1"/>
                <w:sz w:val="18"/>
                <w:szCs w:val="18"/>
              </w:rPr>
              <w:t>创业计划书撰写实训</w:t>
            </w:r>
          </w:p>
          <w:p w14:paraId="407A3DFD" w14:textId="77777777" w:rsidR="00997A00" w:rsidRDefault="001303E7" w:rsidP="001303E7">
            <w:pPr>
              <w:snapToGrid w:val="0"/>
              <w:jc w:val="left"/>
              <w:rPr>
                <w:rFonts w:ascii="仿宋" w:eastAsia="仿宋" w:hAnsi="仿宋" w:cs="仿宋"/>
                <w:color w:val="000000" w:themeColor="text1"/>
                <w:sz w:val="18"/>
                <w:szCs w:val="18"/>
              </w:rPr>
            </w:pPr>
            <w:r w:rsidRPr="006965EC">
              <w:rPr>
                <w:rFonts w:ascii="仿宋" w:eastAsia="仿宋" w:hAnsi="仿宋" w:cs="仿宋"/>
                <w:color w:val="000000" w:themeColor="text1"/>
                <w:sz w:val="18"/>
                <w:szCs w:val="18"/>
              </w:rPr>
              <w:t>5.3</w:t>
            </w:r>
            <w:r w:rsidRPr="006965EC">
              <w:rPr>
                <w:rFonts w:ascii="仿宋" w:eastAsia="仿宋" w:hAnsi="仿宋" w:cs="仿宋" w:hint="eastAsia"/>
                <w:color w:val="000000" w:themeColor="text1"/>
                <w:sz w:val="18"/>
                <w:szCs w:val="18"/>
              </w:rPr>
              <w:t>创业计划书</w:t>
            </w:r>
            <w:proofErr w:type="gramStart"/>
            <w:r w:rsidRPr="006965EC">
              <w:rPr>
                <w:rFonts w:ascii="仿宋" w:eastAsia="仿宋" w:hAnsi="仿宋" w:cs="仿宋" w:hint="eastAsia"/>
                <w:color w:val="000000" w:themeColor="text1"/>
                <w:sz w:val="18"/>
                <w:szCs w:val="18"/>
              </w:rPr>
              <w:t>汇报路</w:t>
            </w:r>
            <w:proofErr w:type="gramEnd"/>
            <w:r w:rsidRPr="006965EC">
              <w:rPr>
                <w:rFonts w:ascii="仿宋" w:eastAsia="仿宋" w:hAnsi="仿宋" w:cs="仿宋" w:hint="eastAsia"/>
                <w:color w:val="000000" w:themeColor="text1"/>
                <w:sz w:val="18"/>
                <w:szCs w:val="18"/>
              </w:rPr>
              <w:t>演</w:t>
            </w:r>
          </w:p>
          <w:p w14:paraId="56024341" w14:textId="0278B11E" w:rsidR="00582C8C" w:rsidRPr="00582C8C" w:rsidRDefault="00582C8C" w:rsidP="001303E7">
            <w:pPr>
              <w:snapToGrid w:val="0"/>
              <w:jc w:val="left"/>
              <w:rPr>
                <w:rFonts w:ascii="仿宋" w:eastAsia="仿宋" w:hAnsi="仿宋" w:cs="仿宋"/>
                <w:color w:val="000000" w:themeColor="text1"/>
                <w:sz w:val="18"/>
                <w:szCs w:val="18"/>
              </w:rPr>
            </w:pPr>
            <w:r>
              <w:rPr>
                <w:rFonts w:ascii="仿宋" w:eastAsia="仿宋" w:hAnsi="仿宋" w:cs="仿宋" w:hint="eastAsia"/>
                <w:color w:val="000000" w:themeColor="text1"/>
                <w:sz w:val="18"/>
                <w:szCs w:val="18"/>
              </w:rPr>
              <w:t>5</w:t>
            </w:r>
            <w:r>
              <w:rPr>
                <w:rFonts w:ascii="仿宋" w:eastAsia="仿宋" w:hAnsi="仿宋" w:cs="仿宋"/>
                <w:color w:val="000000" w:themeColor="text1"/>
                <w:sz w:val="18"/>
                <w:szCs w:val="18"/>
              </w:rPr>
              <w:t>.4</w:t>
            </w:r>
            <w:r w:rsidRPr="006965EC">
              <w:rPr>
                <w:rFonts w:ascii="仿宋" w:eastAsia="仿宋" w:hAnsi="仿宋" w:cs="仿宋" w:hint="eastAsia"/>
                <w:color w:val="000000" w:themeColor="text1"/>
                <w:sz w:val="18"/>
                <w:szCs w:val="18"/>
              </w:rPr>
              <w:t>商业模式设计实训</w:t>
            </w:r>
          </w:p>
        </w:tc>
        <w:tc>
          <w:tcPr>
            <w:tcW w:w="3402" w:type="dxa"/>
          </w:tcPr>
          <w:p w14:paraId="741790C2" w14:textId="77777777" w:rsidR="006965EC" w:rsidRPr="006965EC" w:rsidRDefault="006965EC" w:rsidP="006965EC">
            <w:pPr>
              <w:adjustRightInd w:val="0"/>
              <w:snapToGrid w:val="0"/>
              <w:textAlignment w:val="baseline"/>
              <w:rPr>
                <w:rFonts w:ascii="仿宋" w:eastAsia="仿宋" w:hAnsi="仿宋"/>
                <w:color w:val="000000" w:themeColor="text1"/>
                <w:sz w:val="18"/>
                <w:szCs w:val="18"/>
              </w:rPr>
            </w:pPr>
            <w:r w:rsidRPr="006965EC">
              <w:rPr>
                <w:rFonts w:ascii="仿宋" w:eastAsia="仿宋" w:hAnsi="仿宋" w:hint="eastAsia"/>
                <w:b/>
                <w:color w:val="000000" w:themeColor="text1"/>
                <w:sz w:val="18"/>
                <w:szCs w:val="18"/>
              </w:rPr>
              <w:t>理论与实训内容：</w:t>
            </w:r>
            <w:r w:rsidRPr="006965EC">
              <w:rPr>
                <w:rFonts w:ascii="仿宋" w:eastAsia="仿宋" w:hAnsi="仿宋" w:hint="eastAsia"/>
                <w:color w:val="000000" w:themeColor="text1"/>
                <w:sz w:val="18"/>
                <w:szCs w:val="18"/>
              </w:rPr>
              <w:t>见章节安排</w:t>
            </w:r>
          </w:p>
          <w:p w14:paraId="47195F75" w14:textId="04A93236" w:rsidR="006965EC" w:rsidRPr="001911FB" w:rsidRDefault="006965EC" w:rsidP="009603B9">
            <w:pPr>
              <w:snapToGrid w:val="0"/>
              <w:rPr>
                <w:rFonts w:ascii="仿宋" w:eastAsia="仿宋" w:hAnsi="仿宋"/>
                <w:color w:val="000000" w:themeColor="text1"/>
                <w:sz w:val="18"/>
                <w:szCs w:val="18"/>
              </w:rPr>
            </w:pPr>
            <w:proofErr w:type="gramStart"/>
            <w:r w:rsidRPr="006965EC">
              <w:rPr>
                <w:rFonts w:ascii="仿宋" w:eastAsia="仿宋" w:hAnsi="仿宋" w:hint="eastAsia"/>
                <w:b/>
                <w:color w:val="000000" w:themeColor="text1"/>
                <w:sz w:val="18"/>
                <w:szCs w:val="18"/>
              </w:rPr>
              <w:t>思政</w:t>
            </w:r>
            <w:r w:rsidR="00C867E3">
              <w:rPr>
                <w:rFonts w:ascii="仿宋" w:eastAsia="仿宋" w:hAnsi="仿宋" w:hint="eastAsia"/>
                <w:b/>
                <w:color w:val="000000" w:themeColor="text1"/>
                <w:sz w:val="18"/>
                <w:szCs w:val="18"/>
              </w:rPr>
              <w:t>元素</w:t>
            </w:r>
            <w:proofErr w:type="gramEnd"/>
            <w:r w:rsidRPr="006965EC">
              <w:rPr>
                <w:rFonts w:ascii="仿宋" w:eastAsia="仿宋" w:hAnsi="仿宋" w:hint="eastAsia"/>
                <w:b/>
                <w:color w:val="000000" w:themeColor="text1"/>
                <w:sz w:val="18"/>
                <w:szCs w:val="18"/>
              </w:rPr>
              <w:t>：</w:t>
            </w:r>
            <w:r w:rsidR="001911FB" w:rsidRPr="001911FB">
              <w:rPr>
                <w:rFonts w:ascii="仿宋" w:eastAsia="仿宋" w:hAnsi="仿宋" w:hint="eastAsia"/>
                <w:color w:val="000000" w:themeColor="text1"/>
                <w:sz w:val="18"/>
                <w:szCs w:val="18"/>
              </w:rPr>
              <w:t>教育理念：介绍项目的核心价值观和理念</w:t>
            </w:r>
            <w:r w:rsidR="001911FB">
              <w:rPr>
                <w:rFonts w:ascii="仿宋" w:eastAsia="仿宋" w:hAnsi="仿宋" w:hint="eastAsia"/>
                <w:color w:val="000000" w:themeColor="text1"/>
                <w:sz w:val="18"/>
                <w:szCs w:val="18"/>
              </w:rPr>
              <w:t>；</w:t>
            </w:r>
            <w:r w:rsidR="009603B9" w:rsidRPr="001911FB">
              <w:rPr>
                <w:rFonts w:ascii="仿宋" w:eastAsia="仿宋" w:hAnsi="仿宋" w:hint="eastAsia"/>
                <w:color w:val="000000" w:themeColor="text1"/>
                <w:sz w:val="18"/>
                <w:szCs w:val="18"/>
              </w:rPr>
              <w:t>法律法规:引导大学生了解创业过程中的法律法规,包括商业合同、知识产权保护等相关知识,提高法律意识和遵纪守法意识。</w:t>
            </w:r>
          </w:p>
          <w:p w14:paraId="336FE472" w14:textId="3EAC2AB0" w:rsidR="006965EC" w:rsidRPr="006965EC" w:rsidRDefault="006965EC" w:rsidP="006965EC">
            <w:pPr>
              <w:snapToGrid w:val="0"/>
              <w:rPr>
                <w:rFonts w:ascii="仿宋" w:eastAsia="仿宋" w:hAnsi="仿宋"/>
                <w:color w:val="000000" w:themeColor="text1"/>
                <w:sz w:val="18"/>
                <w:szCs w:val="18"/>
              </w:rPr>
            </w:pPr>
            <w:r w:rsidRPr="006965EC">
              <w:rPr>
                <w:rFonts w:ascii="仿宋" w:eastAsia="仿宋" w:hAnsi="仿宋" w:hint="eastAsia"/>
                <w:b/>
                <w:color w:val="000000" w:themeColor="text1"/>
                <w:sz w:val="18"/>
                <w:szCs w:val="18"/>
              </w:rPr>
              <w:t>重点：</w:t>
            </w:r>
            <w:r w:rsidRPr="006965EC">
              <w:rPr>
                <w:rFonts w:ascii="仿宋" w:eastAsia="仿宋" w:hAnsi="仿宋" w:hint="eastAsia"/>
                <w:color w:val="000000" w:themeColor="text1"/>
                <w:sz w:val="18"/>
                <w:szCs w:val="18"/>
              </w:rPr>
              <w:t>创业</w:t>
            </w:r>
            <w:r w:rsidR="00256617">
              <w:rPr>
                <w:rFonts w:ascii="仿宋" w:eastAsia="仿宋" w:hAnsi="仿宋" w:hint="eastAsia"/>
                <w:color w:val="000000" w:themeColor="text1"/>
                <w:sz w:val="18"/>
                <w:szCs w:val="18"/>
              </w:rPr>
              <w:t>计划书</w:t>
            </w:r>
            <w:r w:rsidRPr="006965EC">
              <w:rPr>
                <w:rFonts w:ascii="仿宋" w:eastAsia="仿宋" w:hAnsi="仿宋" w:hint="eastAsia"/>
                <w:color w:val="000000" w:themeColor="text1"/>
                <w:sz w:val="18"/>
                <w:szCs w:val="18"/>
              </w:rPr>
              <w:t>的概念、</w:t>
            </w:r>
            <w:r w:rsidR="00256617">
              <w:rPr>
                <w:rFonts w:ascii="仿宋" w:eastAsia="仿宋" w:hAnsi="仿宋" w:hint="eastAsia"/>
                <w:color w:val="000000" w:themeColor="text1"/>
                <w:sz w:val="18"/>
                <w:szCs w:val="18"/>
              </w:rPr>
              <w:t>内容构成</w:t>
            </w:r>
            <w:r w:rsidRPr="006965EC">
              <w:rPr>
                <w:rFonts w:ascii="仿宋" w:eastAsia="仿宋" w:hAnsi="仿宋" w:hint="eastAsia"/>
                <w:color w:val="000000" w:themeColor="text1"/>
                <w:sz w:val="18"/>
                <w:szCs w:val="18"/>
              </w:rPr>
              <w:t>、</w:t>
            </w:r>
            <w:r w:rsidR="00256617">
              <w:rPr>
                <w:rFonts w:ascii="仿宋" w:eastAsia="仿宋" w:hAnsi="仿宋" w:hint="eastAsia"/>
                <w:color w:val="000000" w:themeColor="text1"/>
                <w:sz w:val="18"/>
                <w:szCs w:val="18"/>
              </w:rPr>
              <w:t>路演要求</w:t>
            </w:r>
            <w:r w:rsidRPr="006965EC">
              <w:rPr>
                <w:rFonts w:ascii="仿宋" w:eastAsia="仿宋" w:hAnsi="仿宋" w:hint="eastAsia"/>
                <w:color w:val="000000" w:themeColor="text1"/>
                <w:sz w:val="18"/>
                <w:szCs w:val="18"/>
              </w:rPr>
              <w:t>、</w:t>
            </w:r>
            <w:r w:rsidR="00BA1F69">
              <w:rPr>
                <w:rFonts w:ascii="仿宋" w:eastAsia="仿宋" w:hAnsi="仿宋" w:hint="eastAsia"/>
                <w:color w:val="000000" w:themeColor="text1"/>
                <w:sz w:val="18"/>
                <w:szCs w:val="18"/>
              </w:rPr>
              <w:t>商业模式设计、</w:t>
            </w:r>
            <w:r w:rsidRPr="006965EC">
              <w:rPr>
                <w:rFonts w:ascii="仿宋" w:eastAsia="仿宋" w:hAnsi="仿宋" w:hint="eastAsia"/>
                <w:color w:val="000000" w:themeColor="text1"/>
                <w:sz w:val="18"/>
                <w:szCs w:val="18"/>
              </w:rPr>
              <w:t>开心农场实训。</w:t>
            </w:r>
          </w:p>
          <w:p w14:paraId="32936F03" w14:textId="030D222F" w:rsidR="00997A00" w:rsidRPr="006965EC" w:rsidRDefault="006965EC" w:rsidP="006965EC">
            <w:pPr>
              <w:snapToGrid w:val="0"/>
              <w:jc w:val="left"/>
              <w:rPr>
                <w:rFonts w:ascii="仿宋" w:eastAsia="仿宋" w:hAnsi="仿宋" w:cs="仿宋"/>
                <w:color w:val="000000" w:themeColor="text1"/>
                <w:sz w:val="18"/>
                <w:szCs w:val="18"/>
              </w:rPr>
            </w:pPr>
            <w:r w:rsidRPr="006965EC">
              <w:rPr>
                <w:rFonts w:ascii="仿宋" w:eastAsia="仿宋" w:hAnsi="仿宋" w:hint="eastAsia"/>
                <w:b/>
                <w:color w:val="000000" w:themeColor="text1"/>
                <w:sz w:val="18"/>
                <w:szCs w:val="18"/>
              </w:rPr>
              <w:t>难点：</w:t>
            </w:r>
            <w:r w:rsidR="00BA1F69" w:rsidRPr="00BA1F69">
              <w:rPr>
                <w:rFonts w:ascii="仿宋" w:eastAsia="仿宋" w:hAnsi="仿宋" w:hint="eastAsia"/>
                <w:color w:val="000000" w:themeColor="text1"/>
                <w:sz w:val="18"/>
                <w:szCs w:val="18"/>
              </w:rPr>
              <w:t>创业计划书撰写、商业模式设计</w:t>
            </w:r>
          </w:p>
        </w:tc>
        <w:tc>
          <w:tcPr>
            <w:tcW w:w="426" w:type="dxa"/>
            <w:vAlign w:val="center"/>
          </w:tcPr>
          <w:p w14:paraId="1EE3D0E7" w14:textId="518D34AE" w:rsidR="00997A00" w:rsidRPr="006965EC" w:rsidRDefault="008B7F38" w:rsidP="00A97454">
            <w:pPr>
              <w:snapToGrid w:val="0"/>
              <w:jc w:val="left"/>
              <w:rPr>
                <w:rFonts w:ascii="仿宋" w:eastAsia="仿宋" w:hAnsi="仿宋" w:cs="仿宋"/>
                <w:color w:val="000000" w:themeColor="text1"/>
                <w:sz w:val="18"/>
                <w:szCs w:val="18"/>
              </w:rPr>
            </w:pPr>
            <w:r>
              <w:rPr>
                <w:rFonts w:ascii="仿宋" w:eastAsia="仿宋" w:hAnsi="仿宋" w:cs="仿宋"/>
                <w:color w:val="000000" w:themeColor="text1"/>
                <w:sz w:val="18"/>
                <w:szCs w:val="18"/>
              </w:rPr>
              <w:t>2</w:t>
            </w:r>
          </w:p>
        </w:tc>
        <w:tc>
          <w:tcPr>
            <w:tcW w:w="1134" w:type="dxa"/>
          </w:tcPr>
          <w:p w14:paraId="458AD0EA" w14:textId="77777777" w:rsidR="004E555B" w:rsidRPr="006965EC" w:rsidRDefault="004E555B" w:rsidP="004E555B">
            <w:pPr>
              <w:rPr>
                <w:rFonts w:ascii="仿宋" w:eastAsia="仿宋" w:hAnsi="仿宋"/>
                <w:sz w:val="18"/>
                <w:szCs w:val="18"/>
                <w:lang w:val="x-none"/>
              </w:rPr>
            </w:pPr>
            <w:r w:rsidRPr="006965EC">
              <w:rPr>
                <w:rFonts w:ascii="仿宋" w:eastAsia="仿宋" w:hAnsi="仿宋" w:hint="eastAsia"/>
                <w:sz w:val="18"/>
                <w:szCs w:val="18"/>
                <w:lang w:val="x-none"/>
              </w:rPr>
              <w:sym w:font="Wingdings 2" w:char="F052"/>
            </w:r>
            <w:r w:rsidRPr="006965EC">
              <w:rPr>
                <w:rFonts w:ascii="仿宋" w:eastAsia="仿宋" w:hAnsi="仿宋" w:hint="eastAsia"/>
                <w:sz w:val="18"/>
                <w:szCs w:val="18"/>
                <w:lang w:val="x-none"/>
              </w:rPr>
              <w:t>理解</w:t>
            </w:r>
          </w:p>
          <w:p w14:paraId="797D773F" w14:textId="77777777" w:rsidR="004E555B" w:rsidRPr="006965EC" w:rsidRDefault="004E555B" w:rsidP="004E555B">
            <w:pPr>
              <w:rPr>
                <w:rFonts w:ascii="仿宋" w:eastAsia="仿宋" w:hAnsi="仿宋"/>
                <w:sz w:val="18"/>
                <w:szCs w:val="18"/>
                <w:lang w:val="x-none"/>
              </w:rPr>
            </w:pPr>
            <w:r w:rsidRPr="006965EC">
              <w:rPr>
                <w:rFonts w:ascii="仿宋" w:eastAsia="仿宋" w:hAnsi="仿宋" w:hint="eastAsia"/>
                <w:sz w:val="18"/>
                <w:szCs w:val="18"/>
                <w:lang w:val="x-none"/>
              </w:rPr>
              <w:sym w:font="Wingdings 2" w:char="F052"/>
            </w:r>
            <w:r w:rsidRPr="006965EC">
              <w:rPr>
                <w:rFonts w:ascii="仿宋" w:eastAsia="仿宋" w:hAnsi="仿宋" w:hint="eastAsia"/>
                <w:sz w:val="18"/>
                <w:szCs w:val="18"/>
                <w:lang w:val="x-none"/>
              </w:rPr>
              <w:t>记忆</w:t>
            </w:r>
          </w:p>
          <w:p w14:paraId="5D54AEB6" w14:textId="77777777" w:rsidR="004E555B" w:rsidRPr="006965EC" w:rsidRDefault="004E555B" w:rsidP="004E555B">
            <w:pPr>
              <w:rPr>
                <w:rFonts w:ascii="仿宋" w:eastAsia="仿宋" w:hAnsi="仿宋"/>
                <w:sz w:val="18"/>
                <w:szCs w:val="18"/>
                <w:lang w:val="x-none"/>
              </w:rPr>
            </w:pPr>
            <w:r w:rsidRPr="006965EC">
              <w:rPr>
                <w:rFonts w:ascii="仿宋" w:eastAsia="仿宋" w:hAnsi="仿宋" w:hint="eastAsia"/>
                <w:sz w:val="18"/>
                <w:szCs w:val="18"/>
                <w:lang w:val="x-none"/>
              </w:rPr>
              <w:sym w:font="Wingdings 2" w:char="F052"/>
            </w:r>
            <w:r w:rsidRPr="006965EC">
              <w:rPr>
                <w:rFonts w:ascii="仿宋" w:eastAsia="仿宋" w:hAnsi="仿宋" w:hint="eastAsia"/>
                <w:sz w:val="18"/>
                <w:szCs w:val="18"/>
                <w:lang w:val="x-none"/>
              </w:rPr>
              <w:t>应用</w:t>
            </w:r>
          </w:p>
          <w:p w14:paraId="7E318BB2" w14:textId="14BF5BA7" w:rsidR="00997A00" w:rsidRPr="006965EC" w:rsidRDefault="004E555B" w:rsidP="004E555B">
            <w:pPr>
              <w:snapToGrid w:val="0"/>
              <w:jc w:val="left"/>
              <w:rPr>
                <w:rFonts w:ascii="仿宋" w:eastAsia="仿宋" w:hAnsi="仿宋" w:cs="仿宋"/>
                <w:color w:val="000000" w:themeColor="text1"/>
                <w:sz w:val="18"/>
                <w:szCs w:val="18"/>
              </w:rPr>
            </w:pPr>
            <w:r w:rsidRPr="006965EC">
              <w:rPr>
                <w:rFonts w:ascii="仿宋" w:eastAsia="仿宋" w:hAnsi="仿宋" w:hint="eastAsia"/>
                <w:sz w:val="18"/>
                <w:szCs w:val="18"/>
                <w:lang w:val="x-none"/>
              </w:rPr>
              <w:sym w:font="Wingdings 2" w:char="F052"/>
            </w:r>
            <w:r w:rsidRPr="006965EC">
              <w:rPr>
                <w:rFonts w:ascii="仿宋" w:eastAsia="仿宋" w:hAnsi="仿宋" w:hint="eastAsia"/>
                <w:sz w:val="18"/>
                <w:szCs w:val="18"/>
                <w:lang w:val="x-none"/>
              </w:rPr>
              <w:t>综合</w:t>
            </w:r>
            <w:r w:rsidRPr="006965EC">
              <w:rPr>
                <w:rFonts w:ascii="仿宋" w:eastAsia="仿宋" w:hAnsi="仿宋"/>
                <w:sz w:val="18"/>
                <w:szCs w:val="18"/>
                <w:lang w:val="x-none"/>
              </w:rPr>
              <w:t>分析</w:t>
            </w:r>
          </w:p>
        </w:tc>
      </w:tr>
      <w:tr w:rsidR="00997A00" w:rsidRPr="006965EC" w14:paraId="5D381F50" w14:textId="03712ACD" w:rsidTr="00E20647">
        <w:trPr>
          <w:trHeight w:val="1089"/>
          <w:jc w:val="center"/>
        </w:trPr>
        <w:tc>
          <w:tcPr>
            <w:tcW w:w="846" w:type="dxa"/>
            <w:vAlign w:val="center"/>
          </w:tcPr>
          <w:p w14:paraId="21B5F478" w14:textId="79F912C0" w:rsidR="00997A00" w:rsidRPr="006965EC" w:rsidRDefault="00997A00" w:rsidP="009312B0">
            <w:pPr>
              <w:snapToGrid w:val="0"/>
              <w:jc w:val="left"/>
              <w:rPr>
                <w:rFonts w:ascii="仿宋" w:eastAsia="仿宋" w:hAnsi="仿宋" w:cs="仿宋"/>
                <w:color w:val="000000" w:themeColor="text1"/>
                <w:sz w:val="18"/>
                <w:szCs w:val="18"/>
              </w:rPr>
            </w:pPr>
            <w:r w:rsidRPr="006965EC">
              <w:rPr>
                <w:rFonts w:ascii="仿宋" w:eastAsia="仿宋" w:hAnsi="仿宋" w:cs="仿宋" w:hint="eastAsia"/>
                <w:color w:val="000000" w:themeColor="text1"/>
                <w:sz w:val="18"/>
                <w:szCs w:val="18"/>
              </w:rPr>
              <w:t>第</w:t>
            </w:r>
            <w:r w:rsidR="00F23BA4">
              <w:rPr>
                <w:rFonts w:ascii="仿宋" w:eastAsia="仿宋" w:hAnsi="仿宋" w:cs="仿宋" w:hint="eastAsia"/>
                <w:color w:val="000000" w:themeColor="text1"/>
                <w:sz w:val="18"/>
                <w:szCs w:val="18"/>
              </w:rPr>
              <w:t>六</w:t>
            </w:r>
            <w:r w:rsidRPr="006965EC">
              <w:rPr>
                <w:rFonts w:ascii="仿宋" w:eastAsia="仿宋" w:hAnsi="仿宋" w:cs="仿宋" w:hint="eastAsia"/>
                <w:color w:val="000000" w:themeColor="text1"/>
                <w:sz w:val="18"/>
                <w:szCs w:val="18"/>
              </w:rPr>
              <w:t>章</w:t>
            </w:r>
          </w:p>
        </w:tc>
        <w:tc>
          <w:tcPr>
            <w:tcW w:w="2551" w:type="dxa"/>
            <w:vAlign w:val="center"/>
          </w:tcPr>
          <w:p w14:paraId="05B27552" w14:textId="3B9B440E" w:rsidR="00997A00" w:rsidRPr="006965EC" w:rsidRDefault="00997A00" w:rsidP="00A97454">
            <w:pPr>
              <w:snapToGrid w:val="0"/>
              <w:rPr>
                <w:rFonts w:ascii="仿宋" w:eastAsia="仿宋" w:hAnsi="仿宋" w:cs="仿宋"/>
                <w:color w:val="000000" w:themeColor="text1"/>
                <w:sz w:val="18"/>
                <w:szCs w:val="18"/>
              </w:rPr>
            </w:pPr>
            <w:r w:rsidRPr="006965EC">
              <w:rPr>
                <w:rFonts w:ascii="仿宋" w:eastAsia="仿宋" w:hAnsi="仿宋" w:cs="仿宋" w:hint="eastAsia"/>
                <w:color w:val="000000" w:themeColor="text1"/>
                <w:sz w:val="18"/>
                <w:szCs w:val="18"/>
              </w:rPr>
              <w:t>创业企业创建实训</w:t>
            </w:r>
          </w:p>
          <w:p w14:paraId="658355FF" w14:textId="5460AD0E" w:rsidR="00336770" w:rsidRDefault="00997A00" w:rsidP="00A97454">
            <w:pPr>
              <w:snapToGrid w:val="0"/>
              <w:rPr>
                <w:rFonts w:ascii="仿宋" w:eastAsia="仿宋" w:hAnsi="仿宋" w:cs="仿宋"/>
                <w:color w:val="000000" w:themeColor="text1"/>
                <w:sz w:val="18"/>
                <w:szCs w:val="18"/>
              </w:rPr>
            </w:pPr>
            <w:r w:rsidRPr="006965EC">
              <w:rPr>
                <w:rFonts w:ascii="仿宋" w:eastAsia="仿宋" w:hAnsi="仿宋" w:cs="仿宋" w:hint="eastAsia"/>
                <w:color w:val="000000" w:themeColor="text1"/>
                <w:sz w:val="18"/>
                <w:szCs w:val="18"/>
              </w:rPr>
              <w:t>7</w:t>
            </w:r>
            <w:r w:rsidRPr="006965EC">
              <w:rPr>
                <w:rFonts w:ascii="仿宋" w:eastAsia="仿宋" w:hAnsi="仿宋" w:cs="仿宋"/>
                <w:color w:val="000000" w:themeColor="text1"/>
                <w:sz w:val="18"/>
                <w:szCs w:val="18"/>
              </w:rPr>
              <w:t>.1</w:t>
            </w:r>
            <w:r w:rsidR="00076422">
              <w:rPr>
                <w:rFonts w:ascii="仿宋" w:eastAsia="仿宋" w:hAnsi="仿宋" w:cs="仿宋"/>
                <w:color w:val="000000" w:themeColor="text1"/>
                <w:sz w:val="18"/>
                <w:szCs w:val="18"/>
              </w:rPr>
              <w:t xml:space="preserve"> </w:t>
            </w:r>
            <w:r w:rsidR="00076422">
              <w:rPr>
                <w:rFonts w:ascii="仿宋" w:eastAsia="仿宋" w:hAnsi="仿宋" w:cs="仿宋" w:hint="eastAsia"/>
                <w:color w:val="000000" w:themeColor="text1"/>
                <w:sz w:val="18"/>
                <w:szCs w:val="18"/>
              </w:rPr>
              <w:t>企业创建理论基础</w:t>
            </w:r>
          </w:p>
          <w:p w14:paraId="2986A460" w14:textId="1469D27B" w:rsidR="00997A00" w:rsidRPr="006965EC" w:rsidRDefault="00336770" w:rsidP="00A97454">
            <w:pPr>
              <w:snapToGrid w:val="0"/>
              <w:rPr>
                <w:rFonts w:ascii="仿宋" w:eastAsia="仿宋" w:hAnsi="仿宋" w:cs="仿宋"/>
                <w:color w:val="000000" w:themeColor="text1"/>
                <w:spacing w:val="-3"/>
                <w:sz w:val="18"/>
                <w:szCs w:val="18"/>
                <w:lang w:val="en-GB"/>
              </w:rPr>
            </w:pPr>
            <w:r>
              <w:rPr>
                <w:rFonts w:ascii="仿宋" w:eastAsia="仿宋" w:hAnsi="仿宋" w:cs="仿宋"/>
                <w:color w:val="000000" w:themeColor="text1"/>
                <w:sz w:val="18"/>
                <w:szCs w:val="18"/>
              </w:rPr>
              <w:t>7.2</w:t>
            </w:r>
            <w:r w:rsidR="00997A00" w:rsidRPr="006965EC">
              <w:rPr>
                <w:rFonts w:ascii="仿宋" w:eastAsia="仿宋" w:hAnsi="仿宋" w:cs="仿宋" w:hint="eastAsia"/>
                <w:color w:val="000000" w:themeColor="text1"/>
                <w:sz w:val="18"/>
                <w:szCs w:val="18"/>
              </w:rPr>
              <w:t>企业创建流程</w:t>
            </w:r>
          </w:p>
          <w:p w14:paraId="5C7059F6" w14:textId="68E49A32" w:rsidR="00997A00" w:rsidRPr="006965EC" w:rsidRDefault="00997A00" w:rsidP="00336770">
            <w:pPr>
              <w:snapToGrid w:val="0"/>
              <w:rPr>
                <w:rFonts w:ascii="仿宋" w:eastAsia="仿宋" w:hAnsi="仿宋" w:cs="仿宋"/>
                <w:color w:val="000000" w:themeColor="text1"/>
                <w:spacing w:val="-3"/>
                <w:sz w:val="18"/>
                <w:szCs w:val="18"/>
                <w:lang w:val="en-GB"/>
              </w:rPr>
            </w:pPr>
            <w:r w:rsidRPr="006965EC">
              <w:rPr>
                <w:rFonts w:ascii="仿宋" w:eastAsia="仿宋" w:hAnsi="仿宋" w:cs="仿宋" w:hint="eastAsia"/>
                <w:bCs/>
                <w:color w:val="000000" w:themeColor="text1"/>
                <w:sz w:val="18"/>
                <w:szCs w:val="18"/>
              </w:rPr>
              <w:t>7</w:t>
            </w:r>
            <w:r w:rsidRPr="006965EC">
              <w:rPr>
                <w:rFonts w:ascii="仿宋" w:eastAsia="仿宋" w:hAnsi="仿宋" w:cs="仿宋"/>
                <w:bCs/>
                <w:color w:val="000000" w:themeColor="text1"/>
                <w:sz w:val="18"/>
                <w:szCs w:val="18"/>
              </w:rPr>
              <w:t>.</w:t>
            </w:r>
            <w:r w:rsidR="00336770">
              <w:rPr>
                <w:rFonts w:ascii="仿宋" w:eastAsia="仿宋" w:hAnsi="仿宋" w:cs="仿宋"/>
                <w:bCs/>
                <w:color w:val="000000" w:themeColor="text1"/>
                <w:sz w:val="18"/>
                <w:szCs w:val="18"/>
              </w:rPr>
              <w:t>3</w:t>
            </w:r>
            <w:r w:rsidRPr="006965EC">
              <w:rPr>
                <w:rFonts w:ascii="仿宋" w:eastAsia="仿宋" w:hAnsi="仿宋" w:cs="仿宋" w:hint="eastAsia"/>
                <w:bCs/>
                <w:color w:val="000000" w:themeColor="text1"/>
                <w:sz w:val="18"/>
                <w:szCs w:val="18"/>
              </w:rPr>
              <w:t>企业创建注册虚拟仿真实训</w:t>
            </w:r>
          </w:p>
        </w:tc>
        <w:tc>
          <w:tcPr>
            <w:tcW w:w="3402" w:type="dxa"/>
          </w:tcPr>
          <w:p w14:paraId="1DD6EC23" w14:textId="77777777" w:rsidR="006965EC" w:rsidRPr="006965EC" w:rsidRDefault="006965EC" w:rsidP="006965EC">
            <w:pPr>
              <w:adjustRightInd w:val="0"/>
              <w:snapToGrid w:val="0"/>
              <w:textAlignment w:val="baseline"/>
              <w:rPr>
                <w:rFonts w:ascii="仿宋" w:eastAsia="仿宋" w:hAnsi="仿宋"/>
                <w:color w:val="000000" w:themeColor="text1"/>
                <w:sz w:val="18"/>
                <w:szCs w:val="18"/>
              </w:rPr>
            </w:pPr>
            <w:r w:rsidRPr="006965EC">
              <w:rPr>
                <w:rFonts w:ascii="仿宋" w:eastAsia="仿宋" w:hAnsi="仿宋" w:hint="eastAsia"/>
                <w:b/>
                <w:color w:val="000000" w:themeColor="text1"/>
                <w:sz w:val="18"/>
                <w:szCs w:val="18"/>
              </w:rPr>
              <w:t>理论与实训内容：</w:t>
            </w:r>
            <w:r w:rsidRPr="006965EC">
              <w:rPr>
                <w:rFonts w:ascii="仿宋" w:eastAsia="仿宋" w:hAnsi="仿宋" w:hint="eastAsia"/>
                <w:color w:val="000000" w:themeColor="text1"/>
                <w:sz w:val="18"/>
                <w:szCs w:val="18"/>
              </w:rPr>
              <w:t>见章节安排</w:t>
            </w:r>
          </w:p>
          <w:p w14:paraId="592DCA5D" w14:textId="578AC2B6" w:rsidR="006965EC" w:rsidRPr="00081223" w:rsidRDefault="006965EC" w:rsidP="006965EC">
            <w:pPr>
              <w:snapToGrid w:val="0"/>
              <w:rPr>
                <w:rFonts w:ascii="仿宋" w:eastAsia="仿宋" w:hAnsi="仿宋"/>
                <w:color w:val="000000" w:themeColor="text1"/>
                <w:sz w:val="18"/>
                <w:szCs w:val="18"/>
              </w:rPr>
            </w:pPr>
            <w:proofErr w:type="gramStart"/>
            <w:r w:rsidRPr="006965EC">
              <w:rPr>
                <w:rFonts w:ascii="仿宋" w:eastAsia="仿宋" w:hAnsi="仿宋" w:hint="eastAsia"/>
                <w:b/>
                <w:color w:val="000000" w:themeColor="text1"/>
                <w:sz w:val="18"/>
                <w:szCs w:val="18"/>
              </w:rPr>
              <w:t>思政</w:t>
            </w:r>
            <w:r w:rsidR="00081223">
              <w:rPr>
                <w:rFonts w:ascii="仿宋" w:eastAsia="仿宋" w:hAnsi="仿宋" w:hint="eastAsia"/>
                <w:b/>
                <w:color w:val="000000" w:themeColor="text1"/>
                <w:sz w:val="18"/>
                <w:szCs w:val="18"/>
              </w:rPr>
              <w:t>元素</w:t>
            </w:r>
            <w:proofErr w:type="gramEnd"/>
            <w:r w:rsidRPr="006965EC">
              <w:rPr>
                <w:rFonts w:ascii="仿宋" w:eastAsia="仿宋" w:hAnsi="仿宋" w:hint="eastAsia"/>
                <w:b/>
                <w:color w:val="000000" w:themeColor="text1"/>
                <w:sz w:val="18"/>
                <w:szCs w:val="18"/>
              </w:rPr>
              <w:t>：</w:t>
            </w:r>
            <w:r w:rsidR="003A49A0" w:rsidRPr="003A49A0">
              <w:rPr>
                <w:rFonts w:ascii="仿宋" w:eastAsia="仿宋" w:hAnsi="仿宋" w:hint="eastAsia"/>
                <w:color w:val="000000" w:themeColor="text1"/>
                <w:sz w:val="18"/>
                <w:szCs w:val="18"/>
              </w:rPr>
              <w:t>通过分享华为冲破美国封锁案例</w:t>
            </w:r>
            <w:r w:rsidR="003A49A0">
              <w:rPr>
                <w:rFonts w:ascii="仿宋" w:eastAsia="仿宋" w:hAnsi="仿宋" w:hint="eastAsia"/>
                <w:color w:val="000000" w:themeColor="text1"/>
                <w:sz w:val="18"/>
                <w:szCs w:val="18"/>
              </w:rPr>
              <w:t>，树立四个自信</w:t>
            </w:r>
            <w:r w:rsidR="00E87E6E">
              <w:rPr>
                <w:rFonts w:ascii="仿宋" w:eastAsia="仿宋" w:hAnsi="仿宋" w:hint="eastAsia"/>
                <w:color w:val="000000" w:themeColor="text1"/>
                <w:sz w:val="18"/>
                <w:szCs w:val="18"/>
              </w:rPr>
              <w:t>，培养大国工匠精神</w:t>
            </w:r>
            <w:r w:rsidR="003A49A0" w:rsidRPr="003A49A0">
              <w:rPr>
                <w:rFonts w:ascii="仿宋" w:eastAsia="仿宋" w:hAnsi="仿宋" w:hint="eastAsia"/>
                <w:color w:val="000000" w:themeColor="text1"/>
                <w:sz w:val="18"/>
                <w:szCs w:val="18"/>
              </w:rPr>
              <w:t>；</w:t>
            </w:r>
            <w:r w:rsidR="00081223" w:rsidRPr="00081223">
              <w:rPr>
                <w:rFonts w:ascii="仿宋" w:eastAsia="仿宋" w:hAnsi="仿宋" w:hint="eastAsia"/>
                <w:color w:val="000000" w:themeColor="text1"/>
                <w:sz w:val="18"/>
                <w:szCs w:val="18"/>
              </w:rPr>
              <w:t>法律法规:引导大学生了解创业过程中的法律法规,包括</w:t>
            </w:r>
            <w:r w:rsidR="003A49A0">
              <w:rPr>
                <w:rFonts w:ascii="仿宋" w:eastAsia="仿宋" w:hAnsi="仿宋" w:hint="eastAsia"/>
                <w:color w:val="000000" w:themeColor="text1"/>
                <w:sz w:val="18"/>
                <w:szCs w:val="18"/>
              </w:rPr>
              <w:t>公司法等</w:t>
            </w:r>
            <w:r w:rsidR="00E87E6E">
              <w:rPr>
                <w:rFonts w:ascii="仿宋" w:eastAsia="仿宋" w:hAnsi="仿宋" w:hint="eastAsia"/>
                <w:color w:val="000000" w:themeColor="text1"/>
                <w:sz w:val="18"/>
                <w:szCs w:val="18"/>
              </w:rPr>
              <w:t>，创业伦理与社会责任等</w:t>
            </w:r>
          </w:p>
          <w:p w14:paraId="4CB92ED8" w14:textId="069052BF" w:rsidR="006965EC" w:rsidRPr="006965EC" w:rsidRDefault="006965EC" w:rsidP="006965EC">
            <w:pPr>
              <w:snapToGrid w:val="0"/>
              <w:rPr>
                <w:rFonts w:ascii="仿宋" w:eastAsia="仿宋" w:hAnsi="仿宋"/>
                <w:color w:val="000000" w:themeColor="text1"/>
                <w:sz w:val="18"/>
                <w:szCs w:val="18"/>
              </w:rPr>
            </w:pPr>
            <w:r w:rsidRPr="006965EC">
              <w:rPr>
                <w:rFonts w:ascii="仿宋" w:eastAsia="仿宋" w:hAnsi="仿宋" w:hint="eastAsia"/>
                <w:b/>
                <w:color w:val="000000" w:themeColor="text1"/>
                <w:sz w:val="18"/>
                <w:szCs w:val="18"/>
              </w:rPr>
              <w:t>重点：</w:t>
            </w:r>
            <w:r w:rsidR="00A02A76" w:rsidRPr="00512134">
              <w:rPr>
                <w:rFonts w:ascii="仿宋" w:eastAsia="仿宋" w:hAnsi="仿宋" w:hint="eastAsia"/>
                <w:color w:val="000000" w:themeColor="text1"/>
                <w:sz w:val="18"/>
                <w:szCs w:val="18"/>
              </w:rPr>
              <w:t>引导案例、企业法律组织形式与选择</w:t>
            </w:r>
            <w:r w:rsidRPr="006965EC">
              <w:rPr>
                <w:rFonts w:ascii="仿宋" w:eastAsia="仿宋" w:hAnsi="仿宋" w:hint="eastAsia"/>
                <w:color w:val="000000" w:themeColor="text1"/>
                <w:sz w:val="18"/>
                <w:szCs w:val="18"/>
              </w:rPr>
              <w:t>、</w:t>
            </w:r>
            <w:r w:rsidR="00A02A76" w:rsidRPr="00A02A76">
              <w:rPr>
                <w:rFonts w:ascii="仿宋" w:eastAsia="仿宋" w:hAnsi="仿宋" w:hint="eastAsia"/>
                <w:color w:val="000000" w:themeColor="text1"/>
                <w:sz w:val="18"/>
                <w:szCs w:val="18"/>
              </w:rPr>
              <w:t>创建新企业涉及的法律法规</w:t>
            </w:r>
            <w:r w:rsidR="00A02A76">
              <w:rPr>
                <w:rFonts w:ascii="仿宋" w:eastAsia="仿宋" w:hAnsi="仿宋" w:hint="eastAsia"/>
                <w:color w:val="000000" w:themeColor="text1"/>
                <w:sz w:val="18"/>
                <w:szCs w:val="18"/>
              </w:rPr>
              <w:t>、企业经营的</w:t>
            </w:r>
            <w:r w:rsidR="005F2EF7">
              <w:rPr>
                <w:rFonts w:ascii="仿宋" w:eastAsia="仿宋" w:hAnsi="仿宋" w:hint="eastAsia"/>
                <w:color w:val="000000" w:themeColor="text1"/>
                <w:sz w:val="18"/>
                <w:szCs w:val="18"/>
              </w:rPr>
              <w:t>法律意识和伦理道德及社会责任、企业创建流程、创建企业注册</w:t>
            </w:r>
            <w:r w:rsidRPr="006965EC">
              <w:rPr>
                <w:rFonts w:ascii="仿宋" w:eastAsia="仿宋" w:hAnsi="仿宋" w:hint="eastAsia"/>
                <w:color w:val="000000" w:themeColor="text1"/>
                <w:sz w:val="18"/>
                <w:szCs w:val="18"/>
              </w:rPr>
              <w:t>实训。</w:t>
            </w:r>
          </w:p>
          <w:p w14:paraId="7176B34E" w14:textId="0AABD0D4" w:rsidR="00997A00" w:rsidRPr="006965EC" w:rsidRDefault="006965EC" w:rsidP="006965EC">
            <w:pPr>
              <w:snapToGrid w:val="0"/>
              <w:rPr>
                <w:rFonts w:ascii="仿宋" w:eastAsia="仿宋" w:hAnsi="仿宋" w:cs="仿宋"/>
                <w:color w:val="000000" w:themeColor="text1"/>
                <w:sz w:val="18"/>
                <w:szCs w:val="18"/>
              </w:rPr>
            </w:pPr>
            <w:r w:rsidRPr="006965EC">
              <w:rPr>
                <w:rFonts w:ascii="仿宋" w:eastAsia="仿宋" w:hAnsi="仿宋" w:hint="eastAsia"/>
                <w:b/>
                <w:color w:val="000000" w:themeColor="text1"/>
                <w:sz w:val="18"/>
                <w:szCs w:val="18"/>
              </w:rPr>
              <w:t>难点：</w:t>
            </w:r>
            <w:r w:rsidRPr="006965EC">
              <w:rPr>
                <w:rFonts w:ascii="仿宋" w:eastAsia="仿宋" w:hAnsi="仿宋" w:hint="eastAsia"/>
                <w:color w:val="000000" w:themeColor="text1"/>
                <w:sz w:val="18"/>
                <w:szCs w:val="18"/>
              </w:rPr>
              <w:t>创业</w:t>
            </w:r>
            <w:r w:rsidR="005F2EF7">
              <w:rPr>
                <w:rFonts w:ascii="仿宋" w:eastAsia="仿宋" w:hAnsi="仿宋" w:hint="eastAsia"/>
                <w:color w:val="000000" w:themeColor="text1"/>
                <w:sz w:val="18"/>
                <w:szCs w:val="18"/>
              </w:rPr>
              <w:t>企业创建注册</w:t>
            </w:r>
          </w:p>
        </w:tc>
        <w:tc>
          <w:tcPr>
            <w:tcW w:w="426" w:type="dxa"/>
            <w:vAlign w:val="center"/>
          </w:tcPr>
          <w:p w14:paraId="39124B8E" w14:textId="5D403777" w:rsidR="00997A00" w:rsidRPr="006965EC" w:rsidRDefault="00E20647" w:rsidP="00A97454">
            <w:pPr>
              <w:snapToGrid w:val="0"/>
              <w:rPr>
                <w:rFonts w:ascii="仿宋" w:eastAsia="仿宋" w:hAnsi="仿宋" w:cs="仿宋"/>
                <w:color w:val="000000" w:themeColor="text1"/>
                <w:sz w:val="18"/>
                <w:szCs w:val="18"/>
              </w:rPr>
            </w:pPr>
            <w:r>
              <w:rPr>
                <w:rFonts w:ascii="仿宋" w:eastAsia="仿宋" w:hAnsi="仿宋" w:cs="仿宋" w:hint="eastAsia"/>
                <w:color w:val="000000" w:themeColor="text1"/>
                <w:sz w:val="18"/>
                <w:szCs w:val="18"/>
              </w:rPr>
              <w:t>1</w:t>
            </w:r>
          </w:p>
        </w:tc>
        <w:tc>
          <w:tcPr>
            <w:tcW w:w="1134" w:type="dxa"/>
          </w:tcPr>
          <w:p w14:paraId="358051B6" w14:textId="77777777" w:rsidR="004E555B" w:rsidRPr="006965EC" w:rsidRDefault="004E555B" w:rsidP="004E555B">
            <w:pPr>
              <w:rPr>
                <w:rFonts w:ascii="仿宋" w:eastAsia="仿宋" w:hAnsi="仿宋"/>
                <w:sz w:val="18"/>
                <w:szCs w:val="18"/>
                <w:lang w:val="x-none"/>
              </w:rPr>
            </w:pPr>
            <w:r w:rsidRPr="006965EC">
              <w:rPr>
                <w:rFonts w:ascii="仿宋" w:eastAsia="仿宋" w:hAnsi="仿宋" w:hint="eastAsia"/>
                <w:sz w:val="18"/>
                <w:szCs w:val="18"/>
                <w:lang w:val="x-none"/>
              </w:rPr>
              <w:sym w:font="Wingdings 2" w:char="F052"/>
            </w:r>
            <w:r w:rsidRPr="006965EC">
              <w:rPr>
                <w:rFonts w:ascii="仿宋" w:eastAsia="仿宋" w:hAnsi="仿宋" w:hint="eastAsia"/>
                <w:sz w:val="18"/>
                <w:szCs w:val="18"/>
                <w:lang w:val="x-none"/>
              </w:rPr>
              <w:t>理解</w:t>
            </w:r>
          </w:p>
          <w:p w14:paraId="16CB88EA" w14:textId="77777777" w:rsidR="004E555B" w:rsidRPr="006965EC" w:rsidRDefault="004E555B" w:rsidP="004E555B">
            <w:pPr>
              <w:rPr>
                <w:rFonts w:ascii="仿宋" w:eastAsia="仿宋" w:hAnsi="仿宋"/>
                <w:sz w:val="18"/>
                <w:szCs w:val="18"/>
                <w:lang w:val="x-none"/>
              </w:rPr>
            </w:pPr>
            <w:r w:rsidRPr="006965EC">
              <w:rPr>
                <w:rFonts w:ascii="仿宋" w:eastAsia="仿宋" w:hAnsi="仿宋" w:hint="eastAsia"/>
                <w:sz w:val="18"/>
                <w:szCs w:val="18"/>
                <w:lang w:val="x-none"/>
              </w:rPr>
              <w:sym w:font="Wingdings 2" w:char="F052"/>
            </w:r>
            <w:r w:rsidRPr="006965EC">
              <w:rPr>
                <w:rFonts w:ascii="仿宋" w:eastAsia="仿宋" w:hAnsi="仿宋" w:hint="eastAsia"/>
                <w:sz w:val="18"/>
                <w:szCs w:val="18"/>
                <w:lang w:val="x-none"/>
              </w:rPr>
              <w:t>记忆</w:t>
            </w:r>
          </w:p>
          <w:p w14:paraId="19502BA9" w14:textId="77777777" w:rsidR="004E555B" w:rsidRPr="006965EC" w:rsidRDefault="004E555B" w:rsidP="004E555B">
            <w:pPr>
              <w:rPr>
                <w:rFonts w:ascii="仿宋" w:eastAsia="仿宋" w:hAnsi="仿宋"/>
                <w:sz w:val="18"/>
                <w:szCs w:val="18"/>
                <w:lang w:val="x-none"/>
              </w:rPr>
            </w:pPr>
            <w:r w:rsidRPr="006965EC">
              <w:rPr>
                <w:rFonts w:ascii="仿宋" w:eastAsia="仿宋" w:hAnsi="仿宋" w:hint="eastAsia"/>
                <w:sz w:val="18"/>
                <w:szCs w:val="18"/>
                <w:lang w:val="x-none"/>
              </w:rPr>
              <w:sym w:font="Wingdings 2" w:char="F052"/>
            </w:r>
            <w:r w:rsidRPr="006965EC">
              <w:rPr>
                <w:rFonts w:ascii="仿宋" w:eastAsia="仿宋" w:hAnsi="仿宋" w:hint="eastAsia"/>
                <w:sz w:val="18"/>
                <w:szCs w:val="18"/>
                <w:lang w:val="x-none"/>
              </w:rPr>
              <w:t>应用</w:t>
            </w:r>
          </w:p>
          <w:p w14:paraId="27839EAA" w14:textId="33A7C424" w:rsidR="00997A00" w:rsidRPr="006965EC" w:rsidRDefault="004E555B" w:rsidP="004E555B">
            <w:pPr>
              <w:snapToGrid w:val="0"/>
              <w:rPr>
                <w:rFonts w:ascii="仿宋" w:eastAsia="仿宋" w:hAnsi="仿宋" w:cs="仿宋"/>
                <w:color w:val="000000" w:themeColor="text1"/>
                <w:sz w:val="18"/>
                <w:szCs w:val="18"/>
              </w:rPr>
            </w:pPr>
            <w:r w:rsidRPr="006965EC">
              <w:rPr>
                <w:rFonts w:ascii="仿宋" w:eastAsia="仿宋" w:hAnsi="仿宋" w:hint="eastAsia"/>
                <w:sz w:val="18"/>
                <w:szCs w:val="18"/>
                <w:lang w:val="x-none"/>
              </w:rPr>
              <w:sym w:font="Wingdings 2" w:char="F052"/>
            </w:r>
            <w:r w:rsidRPr="006965EC">
              <w:rPr>
                <w:rFonts w:ascii="仿宋" w:eastAsia="仿宋" w:hAnsi="仿宋" w:hint="eastAsia"/>
                <w:sz w:val="18"/>
                <w:szCs w:val="18"/>
                <w:lang w:val="x-none"/>
              </w:rPr>
              <w:t>综合</w:t>
            </w:r>
            <w:r w:rsidRPr="006965EC">
              <w:rPr>
                <w:rFonts w:ascii="仿宋" w:eastAsia="仿宋" w:hAnsi="仿宋"/>
                <w:sz w:val="18"/>
                <w:szCs w:val="18"/>
                <w:lang w:val="x-none"/>
              </w:rPr>
              <w:t>分析</w:t>
            </w:r>
          </w:p>
        </w:tc>
      </w:tr>
      <w:tr w:rsidR="00997A00" w:rsidRPr="006965EC" w14:paraId="7D6BB0E1" w14:textId="1E1E900F" w:rsidTr="00E567EE">
        <w:trPr>
          <w:trHeight w:val="1427"/>
          <w:jc w:val="center"/>
        </w:trPr>
        <w:tc>
          <w:tcPr>
            <w:tcW w:w="846" w:type="dxa"/>
            <w:vAlign w:val="center"/>
          </w:tcPr>
          <w:p w14:paraId="7B56200F" w14:textId="37C4EF36" w:rsidR="00997A00" w:rsidRPr="006965EC" w:rsidRDefault="00997A00" w:rsidP="009312B0">
            <w:pPr>
              <w:snapToGrid w:val="0"/>
              <w:jc w:val="left"/>
              <w:rPr>
                <w:rFonts w:ascii="仿宋" w:eastAsia="仿宋" w:hAnsi="仿宋" w:cs="仿宋"/>
                <w:color w:val="000000" w:themeColor="text1"/>
                <w:spacing w:val="-3"/>
                <w:sz w:val="18"/>
                <w:szCs w:val="18"/>
                <w:lang w:val="en-GB"/>
              </w:rPr>
            </w:pPr>
            <w:r w:rsidRPr="006965EC">
              <w:rPr>
                <w:rFonts w:ascii="仿宋" w:eastAsia="仿宋" w:hAnsi="仿宋" w:cs="仿宋" w:hint="eastAsia"/>
                <w:color w:val="000000" w:themeColor="text1"/>
                <w:spacing w:val="-3"/>
                <w:sz w:val="18"/>
                <w:szCs w:val="18"/>
                <w:lang w:val="en-GB"/>
              </w:rPr>
              <w:t>第</w:t>
            </w:r>
            <w:r w:rsidR="00F23BA4">
              <w:rPr>
                <w:rFonts w:ascii="仿宋" w:eastAsia="仿宋" w:hAnsi="仿宋" w:cs="仿宋" w:hint="eastAsia"/>
                <w:color w:val="000000" w:themeColor="text1"/>
                <w:spacing w:val="-3"/>
                <w:sz w:val="18"/>
                <w:szCs w:val="18"/>
                <w:lang w:val="en-GB"/>
              </w:rPr>
              <w:t>七章</w:t>
            </w:r>
          </w:p>
        </w:tc>
        <w:tc>
          <w:tcPr>
            <w:tcW w:w="2551" w:type="dxa"/>
            <w:vAlign w:val="center"/>
          </w:tcPr>
          <w:p w14:paraId="7C1D4469" w14:textId="51D53804" w:rsidR="00997A00" w:rsidRPr="006965EC" w:rsidRDefault="00997A00" w:rsidP="00A97454">
            <w:pPr>
              <w:snapToGrid w:val="0"/>
              <w:rPr>
                <w:rFonts w:ascii="仿宋" w:eastAsia="仿宋" w:hAnsi="仿宋" w:cs="仿宋"/>
                <w:color w:val="000000" w:themeColor="text1"/>
                <w:sz w:val="18"/>
                <w:szCs w:val="18"/>
              </w:rPr>
            </w:pPr>
            <w:r w:rsidRPr="006965EC">
              <w:rPr>
                <w:rFonts w:ascii="仿宋" w:eastAsia="仿宋" w:hAnsi="仿宋" w:cs="仿宋" w:hint="eastAsia"/>
                <w:color w:val="000000" w:themeColor="text1"/>
                <w:spacing w:val="-3"/>
                <w:sz w:val="18"/>
                <w:szCs w:val="18"/>
                <w:lang w:val="en-GB"/>
              </w:rPr>
              <w:t>创业企业运营模拟实训</w:t>
            </w:r>
          </w:p>
          <w:p w14:paraId="0F7981C1" w14:textId="77777777" w:rsidR="00997A00" w:rsidRPr="006965EC" w:rsidRDefault="00997A00" w:rsidP="00A97454">
            <w:pPr>
              <w:snapToGrid w:val="0"/>
              <w:rPr>
                <w:rFonts w:ascii="仿宋" w:eastAsia="仿宋" w:hAnsi="仿宋" w:cs="仿宋"/>
                <w:color w:val="000000" w:themeColor="text1"/>
                <w:spacing w:val="-3"/>
                <w:sz w:val="18"/>
                <w:szCs w:val="18"/>
              </w:rPr>
            </w:pPr>
            <w:r w:rsidRPr="006965EC">
              <w:rPr>
                <w:rFonts w:ascii="仿宋" w:eastAsia="仿宋" w:hAnsi="仿宋" w:cs="仿宋"/>
                <w:color w:val="000000" w:themeColor="text1"/>
                <w:sz w:val="18"/>
                <w:szCs w:val="18"/>
              </w:rPr>
              <w:t>8.1</w:t>
            </w:r>
            <w:r w:rsidRPr="006965EC">
              <w:rPr>
                <w:rFonts w:ascii="仿宋" w:eastAsia="仿宋" w:hAnsi="仿宋" w:cs="仿宋" w:hint="eastAsia"/>
                <w:color w:val="000000" w:themeColor="text1"/>
                <w:sz w:val="18"/>
                <w:szCs w:val="18"/>
              </w:rPr>
              <w:t>企业运营模拟理论</w:t>
            </w:r>
          </w:p>
          <w:p w14:paraId="43737A57" w14:textId="684489E7" w:rsidR="00997A00" w:rsidRPr="006965EC" w:rsidRDefault="00997A00" w:rsidP="00A97454">
            <w:pPr>
              <w:snapToGrid w:val="0"/>
              <w:rPr>
                <w:rFonts w:ascii="仿宋" w:eastAsia="仿宋" w:hAnsi="仿宋" w:cs="仿宋"/>
                <w:color w:val="000000" w:themeColor="text1"/>
                <w:sz w:val="18"/>
                <w:szCs w:val="18"/>
              </w:rPr>
            </w:pPr>
            <w:r w:rsidRPr="006965EC">
              <w:rPr>
                <w:rFonts w:ascii="仿宋" w:eastAsia="仿宋" w:hAnsi="仿宋" w:cs="仿宋" w:hint="eastAsia"/>
                <w:color w:val="000000" w:themeColor="text1"/>
                <w:sz w:val="18"/>
                <w:szCs w:val="18"/>
              </w:rPr>
              <w:t>8</w:t>
            </w:r>
            <w:r w:rsidRPr="006965EC">
              <w:rPr>
                <w:rFonts w:ascii="仿宋" w:eastAsia="仿宋" w:hAnsi="仿宋" w:cs="仿宋"/>
                <w:color w:val="000000" w:themeColor="text1"/>
                <w:sz w:val="18"/>
                <w:szCs w:val="18"/>
              </w:rPr>
              <w:t>.2</w:t>
            </w:r>
            <w:r w:rsidRPr="006965EC">
              <w:rPr>
                <w:rFonts w:ascii="仿宋" w:eastAsia="仿宋" w:hAnsi="仿宋" w:cs="仿宋" w:hint="eastAsia"/>
                <w:color w:val="000000" w:themeColor="text1"/>
                <w:sz w:val="18"/>
                <w:szCs w:val="18"/>
              </w:rPr>
              <w:t>企业运营模拟规则</w:t>
            </w:r>
          </w:p>
          <w:p w14:paraId="40294268" w14:textId="77777777" w:rsidR="00997A00" w:rsidRPr="006965EC" w:rsidRDefault="00997A00" w:rsidP="00A97454">
            <w:pPr>
              <w:snapToGrid w:val="0"/>
              <w:rPr>
                <w:rFonts w:ascii="仿宋" w:eastAsia="仿宋" w:hAnsi="仿宋" w:cs="仿宋"/>
                <w:color w:val="000000" w:themeColor="text1"/>
                <w:sz w:val="18"/>
                <w:szCs w:val="18"/>
              </w:rPr>
            </w:pPr>
            <w:r w:rsidRPr="006965EC">
              <w:rPr>
                <w:rFonts w:ascii="仿宋" w:eastAsia="仿宋" w:hAnsi="仿宋" w:cs="仿宋" w:hint="eastAsia"/>
                <w:color w:val="000000" w:themeColor="text1"/>
                <w:sz w:val="18"/>
                <w:szCs w:val="18"/>
              </w:rPr>
              <w:t>8</w:t>
            </w:r>
            <w:r w:rsidRPr="006965EC">
              <w:rPr>
                <w:rFonts w:ascii="仿宋" w:eastAsia="仿宋" w:hAnsi="仿宋" w:cs="仿宋"/>
                <w:color w:val="000000" w:themeColor="text1"/>
                <w:sz w:val="18"/>
                <w:szCs w:val="18"/>
              </w:rPr>
              <w:t>.3</w:t>
            </w:r>
            <w:r w:rsidRPr="006965EC">
              <w:rPr>
                <w:rFonts w:ascii="仿宋" w:eastAsia="仿宋" w:hAnsi="仿宋" w:cs="仿宋" w:hint="eastAsia"/>
                <w:color w:val="000000" w:themeColor="text1"/>
                <w:sz w:val="18"/>
                <w:szCs w:val="18"/>
              </w:rPr>
              <w:t>企业运营模拟实训</w:t>
            </w:r>
          </w:p>
          <w:p w14:paraId="3218D337" w14:textId="09E571B7" w:rsidR="00997A00" w:rsidRPr="006965EC" w:rsidRDefault="00997A00" w:rsidP="00A97454">
            <w:pPr>
              <w:snapToGrid w:val="0"/>
              <w:rPr>
                <w:rFonts w:ascii="仿宋" w:eastAsia="仿宋" w:hAnsi="仿宋" w:cs="仿宋"/>
                <w:color w:val="000000" w:themeColor="text1"/>
                <w:spacing w:val="-3"/>
                <w:sz w:val="18"/>
                <w:szCs w:val="18"/>
              </w:rPr>
            </w:pPr>
            <w:r w:rsidRPr="006965EC">
              <w:rPr>
                <w:rFonts w:ascii="仿宋" w:eastAsia="仿宋" w:hAnsi="仿宋" w:cs="仿宋" w:hint="eastAsia"/>
                <w:color w:val="000000" w:themeColor="text1"/>
                <w:sz w:val="18"/>
                <w:szCs w:val="18"/>
              </w:rPr>
              <w:t>8</w:t>
            </w:r>
            <w:r w:rsidRPr="006965EC">
              <w:rPr>
                <w:rFonts w:ascii="仿宋" w:eastAsia="仿宋" w:hAnsi="仿宋" w:cs="仿宋"/>
                <w:color w:val="000000" w:themeColor="text1"/>
                <w:sz w:val="18"/>
                <w:szCs w:val="18"/>
              </w:rPr>
              <w:t>.4</w:t>
            </w:r>
            <w:r w:rsidRPr="006965EC">
              <w:rPr>
                <w:rFonts w:ascii="仿宋" w:eastAsia="仿宋" w:hAnsi="仿宋" w:cs="仿宋" w:hint="eastAsia"/>
                <w:color w:val="000000" w:themeColor="text1"/>
                <w:sz w:val="18"/>
                <w:szCs w:val="18"/>
              </w:rPr>
              <w:t>企业运营模拟复盘反思</w:t>
            </w:r>
          </w:p>
        </w:tc>
        <w:tc>
          <w:tcPr>
            <w:tcW w:w="3402" w:type="dxa"/>
          </w:tcPr>
          <w:p w14:paraId="7AA0B6CB" w14:textId="77777777" w:rsidR="006965EC" w:rsidRPr="006965EC" w:rsidRDefault="006965EC" w:rsidP="006965EC">
            <w:pPr>
              <w:adjustRightInd w:val="0"/>
              <w:snapToGrid w:val="0"/>
              <w:textAlignment w:val="baseline"/>
              <w:rPr>
                <w:rFonts w:ascii="仿宋" w:eastAsia="仿宋" w:hAnsi="仿宋"/>
                <w:color w:val="000000" w:themeColor="text1"/>
                <w:sz w:val="18"/>
                <w:szCs w:val="18"/>
              </w:rPr>
            </w:pPr>
            <w:r w:rsidRPr="006965EC">
              <w:rPr>
                <w:rFonts w:ascii="仿宋" w:eastAsia="仿宋" w:hAnsi="仿宋" w:hint="eastAsia"/>
                <w:b/>
                <w:color w:val="000000" w:themeColor="text1"/>
                <w:sz w:val="18"/>
                <w:szCs w:val="18"/>
              </w:rPr>
              <w:t>理论与实训内容：</w:t>
            </w:r>
            <w:r w:rsidRPr="006965EC">
              <w:rPr>
                <w:rFonts w:ascii="仿宋" w:eastAsia="仿宋" w:hAnsi="仿宋" w:hint="eastAsia"/>
                <w:color w:val="000000" w:themeColor="text1"/>
                <w:sz w:val="18"/>
                <w:szCs w:val="18"/>
              </w:rPr>
              <w:t>见章节安排</w:t>
            </w:r>
          </w:p>
          <w:p w14:paraId="02918E73" w14:textId="6CBC6EDD" w:rsidR="006965EC" w:rsidRPr="006965EC" w:rsidRDefault="006965EC" w:rsidP="006965EC">
            <w:pPr>
              <w:snapToGrid w:val="0"/>
              <w:rPr>
                <w:rFonts w:ascii="仿宋" w:eastAsia="仿宋" w:hAnsi="仿宋"/>
                <w:b/>
                <w:color w:val="000000" w:themeColor="text1"/>
                <w:sz w:val="18"/>
                <w:szCs w:val="18"/>
              </w:rPr>
            </w:pPr>
            <w:proofErr w:type="gramStart"/>
            <w:r w:rsidRPr="006965EC">
              <w:rPr>
                <w:rFonts w:ascii="仿宋" w:eastAsia="仿宋" w:hAnsi="仿宋" w:hint="eastAsia"/>
                <w:b/>
                <w:color w:val="000000" w:themeColor="text1"/>
                <w:sz w:val="18"/>
                <w:szCs w:val="18"/>
              </w:rPr>
              <w:t>思政</w:t>
            </w:r>
            <w:r w:rsidR="00081223">
              <w:rPr>
                <w:rFonts w:ascii="仿宋" w:eastAsia="仿宋" w:hAnsi="仿宋" w:hint="eastAsia"/>
                <w:b/>
                <w:color w:val="000000" w:themeColor="text1"/>
                <w:sz w:val="18"/>
                <w:szCs w:val="18"/>
              </w:rPr>
              <w:t>元素</w:t>
            </w:r>
            <w:proofErr w:type="gramEnd"/>
            <w:r w:rsidRPr="006965EC">
              <w:rPr>
                <w:rFonts w:ascii="仿宋" w:eastAsia="仿宋" w:hAnsi="仿宋" w:hint="eastAsia"/>
                <w:b/>
                <w:color w:val="000000" w:themeColor="text1"/>
                <w:sz w:val="18"/>
                <w:szCs w:val="18"/>
              </w:rPr>
              <w:t>：</w:t>
            </w:r>
            <w:r w:rsidR="00512134" w:rsidRPr="00512134">
              <w:rPr>
                <w:rFonts w:ascii="仿宋" w:eastAsia="仿宋" w:hAnsi="仿宋" w:hint="eastAsia"/>
                <w:color w:val="000000" w:themeColor="text1"/>
                <w:sz w:val="18"/>
                <w:szCs w:val="18"/>
              </w:rPr>
              <w:t>个人层面：</w:t>
            </w:r>
            <w:r w:rsidR="00A5457E" w:rsidRPr="00A5457E">
              <w:rPr>
                <w:rFonts w:ascii="仿宋" w:eastAsia="仿宋" w:hAnsi="仿宋" w:hint="eastAsia"/>
                <w:color w:val="000000" w:themeColor="text1"/>
                <w:sz w:val="18"/>
                <w:szCs w:val="18"/>
              </w:rPr>
              <w:t>将企业家精神作为</w:t>
            </w:r>
            <w:r w:rsidR="00A5457E">
              <w:rPr>
                <w:rFonts w:ascii="仿宋" w:eastAsia="仿宋" w:hAnsi="仿宋" w:hint="eastAsia"/>
                <w:color w:val="000000" w:themeColor="text1"/>
                <w:sz w:val="18"/>
                <w:szCs w:val="18"/>
              </w:rPr>
              <w:t>大学生创新创业意识的核心构成和基本要素，塑造学生的</w:t>
            </w:r>
            <w:r w:rsidR="00A05FA4">
              <w:rPr>
                <w:rFonts w:ascii="仿宋" w:eastAsia="仿宋" w:hAnsi="仿宋" w:hint="eastAsia"/>
                <w:color w:val="000000" w:themeColor="text1"/>
                <w:sz w:val="18"/>
                <w:szCs w:val="18"/>
              </w:rPr>
              <w:t>价值取向和创新创业理念，使学生形成敬业奉献、自强不息的创新创业意识，培养学生</w:t>
            </w:r>
            <w:r w:rsidR="00336770">
              <w:rPr>
                <w:rFonts w:ascii="仿宋" w:eastAsia="仿宋" w:hAnsi="仿宋" w:hint="eastAsia"/>
                <w:color w:val="000000" w:themeColor="text1"/>
                <w:sz w:val="18"/>
                <w:szCs w:val="18"/>
              </w:rPr>
              <w:t>实现制造业由大变强的历史跨越的信念与能力。</w:t>
            </w:r>
          </w:p>
          <w:p w14:paraId="25127944" w14:textId="48FBB849" w:rsidR="006965EC" w:rsidRPr="006965EC" w:rsidRDefault="006965EC" w:rsidP="006965EC">
            <w:pPr>
              <w:snapToGrid w:val="0"/>
              <w:rPr>
                <w:rFonts w:ascii="仿宋" w:eastAsia="仿宋" w:hAnsi="仿宋"/>
                <w:color w:val="000000" w:themeColor="text1"/>
                <w:sz w:val="18"/>
                <w:szCs w:val="18"/>
              </w:rPr>
            </w:pPr>
            <w:r w:rsidRPr="006965EC">
              <w:rPr>
                <w:rFonts w:ascii="仿宋" w:eastAsia="仿宋" w:hAnsi="仿宋" w:hint="eastAsia"/>
                <w:b/>
                <w:color w:val="000000" w:themeColor="text1"/>
                <w:sz w:val="18"/>
                <w:szCs w:val="18"/>
              </w:rPr>
              <w:t>重点：</w:t>
            </w:r>
            <w:r w:rsidR="00512134" w:rsidRPr="00B27442">
              <w:rPr>
                <w:rFonts w:ascii="仿宋" w:eastAsia="仿宋" w:hAnsi="仿宋" w:hint="eastAsia"/>
                <w:color w:val="000000" w:themeColor="text1"/>
                <w:sz w:val="18"/>
                <w:szCs w:val="18"/>
              </w:rPr>
              <w:t>创业企业组织建设、创业企业经营管理内容、创业企业虚拟经营的规则介绍、</w:t>
            </w:r>
            <w:r w:rsidR="00B27442" w:rsidRPr="00B27442">
              <w:rPr>
                <w:rFonts w:ascii="仿宋" w:eastAsia="仿宋" w:hAnsi="仿宋" w:hint="eastAsia"/>
                <w:color w:val="000000" w:themeColor="text1"/>
                <w:sz w:val="18"/>
                <w:szCs w:val="18"/>
              </w:rPr>
              <w:t>创业企业虚拟经营实训</w:t>
            </w:r>
          </w:p>
          <w:p w14:paraId="020989DE" w14:textId="3C0B24D6" w:rsidR="00997A00" w:rsidRPr="006965EC" w:rsidRDefault="006965EC" w:rsidP="006965EC">
            <w:pPr>
              <w:snapToGrid w:val="0"/>
              <w:rPr>
                <w:rFonts w:ascii="仿宋" w:eastAsia="仿宋" w:hAnsi="仿宋" w:cs="仿宋"/>
                <w:color w:val="000000" w:themeColor="text1"/>
                <w:sz w:val="18"/>
                <w:szCs w:val="18"/>
              </w:rPr>
            </w:pPr>
            <w:r w:rsidRPr="006965EC">
              <w:rPr>
                <w:rFonts w:ascii="仿宋" w:eastAsia="仿宋" w:hAnsi="仿宋" w:hint="eastAsia"/>
                <w:b/>
                <w:color w:val="000000" w:themeColor="text1"/>
                <w:sz w:val="18"/>
                <w:szCs w:val="18"/>
              </w:rPr>
              <w:t>难点：</w:t>
            </w:r>
            <w:r w:rsidR="00B27442" w:rsidRPr="00B27442">
              <w:rPr>
                <w:rFonts w:ascii="仿宋" w:eastAsia="仿宋" w:hAnsi="仿宋" w:hint="eastAsia"/>
                <w:color w:val="000000" w:themeColor="text1"/>
                <w:sz w:val="18"/>
                <w:szCs w:val="18"/>
              </w:rPr>
              <w:t>创业企业虚拟经营实训的经营决策过程与管理能力培养</w:t>
            </w:r>
          </w:p>
        </w:tc>
        <w:tc>
          <w:tcPr>
            <w:tcW w:w="426" w:type="dxa"/>
            <w:vAlign w:val="center"/>
          </w:tcPr>
          <w:p w14:paraId="09CB7714" w14:textId="039CB756" w:rsidR="00997A00" w:rsidRPr="006965EC" w:rsidRDefault="00E20647" w:rsidP="00A97454">
            <w:pPr>
              <w:snapToGrid w:val="0"/>
              <w:rPr>
                <w:rFonts w:ascii="仿宋" w:eastAsia="仿宋" w:hAnsi="仿宋" w:cs="仿宋"/>
                <w:color w:val="000000" w:themeColor="text1"/>
                <w:sz w:val="18"/>
                <w:szCs w:val="18"/>
              </w:rPr>
            </w:pPr>
            <w:r>
              <w:rPr>
                <w:rFonts w:ascii="仿宋" w:eastAsia="仿宋" w:hAnsi="仿宋" w:cs="仿宋" w:hint="eastAsia"/>
                <w:color w:val="000000" w:themeColor="text1"/>
                <w:sz w:val="18"/>
                <w:szCs w:val="18"/>
              </w:rPr>
              <w:t>6</w:t>
            </w:r>
          </w:p>
        </w:tc>
        <w:tc>
          <w:tcPr>
            <w:tcW w:w="1134" w:type="dxa"/>
          </w:tcPr>
          <w:p w14:paraId="461C7970" w14:textId="77777777" w:rsidR="004E555B" w:rsidRPr="006965EC" w:rsidRDefault="004E555B" w:rsidP="004E555B">
            <w:pPr>
              <w:rPr>
                <w:rFonts w:ascii="仿宋" w:eastAsia="仿宋" w:hAnsi="仿宋"/>
                <w:sz w:val="18"/>
                <w:szCs w:val="18"/>
                <w:lang w:val="x-none"/>
              </w:rPr>
            </w:pPr>
            <w:r w:rsidRPr="006965EC">
              <w:rPr>
                <w:rFonts w:ascii="仿宋" w:eastAsia="仿宋" w:hAnsi="仿宋" w:hint="eastAsia"/>
                <w:sz w:val="18"/>
                <w:szCs w:val="18"/>
                <w:lang w:val="x-none"/>
              </w:rPr>
              <w:sym w:font="Wingdings 2" w:char="F052"/>
            </w:r>
            <w:r w:rsidRPr="006965EC">
              <w:rPr>
                <w:rFonts w:ascii="仿宋" w:eastAsia="仿宋" w:hAnsi="仿宋" w:hint="eastAsia"/>
                <w:sz w:val="18"/>
                <w:szCs w:val="18"/>
                <w:lang w:val="x-none"/>
              </w:rPr>
              <w:t>理解</w:t>
            </w:r>
          </w:p>
          <w:p w14:paraId="4D6B87CB" w14:textId="77777777" w:rsidR="004E555B" w:rsidRPr="006965EC" w:rsidRDefault="004E555B" w:rsidP="004E555B">
            <w:pPr>
              <w:rPr>
                <w:rFonts w:ascii="仿宋" w:eastAsia="仿宋" w:hAnsi="仿宋"/>
                <w:sz w:val="18"/>
                <w:szCs w:val="18"/>
                <w:lang w:val="x-none"/>
              </w:rPr>
            </w:pPr>
            <w:r w:rsidRPr="006965EC">
              <w:rPr>
                <w:rFonts w:ascii="仿宋" w:eastAsia="仿宋" w:hAnsi="仿宋" w:hint="eastAsia"/>
                <w:sz w:val="18"/>
                <w:szCs w:val="18"/>
                <w:lang w:val="x-none"/>
              </w:rPr>
              <w:sym w:font="Wingdings 2" w:char="F052"/>
            </w:r>
            <w:r w:rsidRPr="006965EC">
              <w:rPr>
                <w:rFonts w:ascii="仿宋" w:eastAsia="仿宋" w:hAnsi="仿宋" w:hint="eastAsia"/>
                <w:sz w:val="18"/>
                <w:szCs w:val="18"/>
                <w:lang w:val="x-none"/>
              </w:rPr>
              <w:t>记忆</w:t>
            </w:r>
          </w:p>
          <w:p w14:paraId="314542E0" w14:textId="77777777" w:rsidR="004E555B" w:rsidRPr="006965EC" w:rsidRDefault="004E555B" w:rsidP="004E555B">
            <w:pPr>
              <w:rPr>
                <w:rFonts w:ascii="仿宋" w:eastAsia="仿宋" w:hAnsi="仿宋"/>
                <w:sz w:val="18"/>
                <w:szCs w:val="18"/>
                <w:lang w:val="x-none"/>
              </w:rPr>
            </w:pPr>
            <w:r w:rsidRPr="006965EC">
              <w:rPr>
                <w:rFonts w:ascii="仿宋" w:eastAsia="仿宋" w:hAnsi="仿宋" w:hint="eastAsia"/>
                <w:sz w:val="18"/>
                <w:szCs w:val="18"/>
                <w:lang w:val="x-none"/>
              </w:rPr>
              <w:sym w:font="Wingdings 2" w:char="F052"/>
            </w:r>
            <w:r w:rsidRPr="006965EC">
              <w:rPr>
                <w:rFonts w:ascii="仿宋" w:eastAsia="仿宋" w:hAnsi="仿宋" w:hint="eastAsia"/>
                <w:sz w:val="18"/>
                <w:szCs w:val="18"/>
                <w:lang w:val="x-none"/>
              </w:rPr>
              <w:t>应用</w:t>
            </w:r>
          </w:p>
          <w:p w14:paraId="158957AF" w14:textId="492353D5" w:rsidR="00997A00" w:rsidRPr="006965EC" w:rsidRDefault="004E555B" w:rsidP="004E555B">
            <w:pPr>
              <w:snapToGrid w:val="0"/>
              <w:rPr>
                <w:rFonts w:ascii="仿宋" w:eastAsia="仿宋" w:hAnsi="仿宋" w:cs="仿宋"/>
                <w:color w:val="000000" w:themeColor="text1"/>
                <w:sz w:val="18"/>
                <w:szCs w:val="18"/>
              </w:rPr>
            </w:pPr>
            <w:r w:rsidRPr="006965EC">
              <w:rPr>
                <w:rFonts w:ascii="仿宋" w:eastAsia="仿宋" w:hAnsi="仿宋" w:hint="eastAsia"/>
                <w:sz w:val="18"/>
                <w:szCs w:val="18"/>
                <w:lang w:val="x-none"/>
              </w:rPr>
              <w:sym w:font="Wingdings 2" w:char="F052"/>
            </w:r>
            <w:r w:rsidRPr="006965EC">
              <w:rPr>
                <w:rFonts w:ascii="仿宋" w:eastAsia="仿宋" w:hAnsi="仿宋" w:hint="eastAsia"/>
                <w:sz w:val="18"/>
                <w:szCs w:val="18"/>
                <w:lang w:val="x-none"/>
              </w:rPr>
              <w:t>综合</w:t>
            </w:r>
            <w:r w:rsidRPr="006965EC">
              <w:rPr>
                <w:rFonts w:ascii="仿宋" w:eastAsia="仿宋" w:hAnsi="仿宋"/>
                <w:sz w:val="18"/>
                <w:szCs w:val="18"/>
                <w:lang w:val="x-none"/>
              </w:rPr>
              <w:t>分析</w:t>
            </w:r>
          </w:p>
        </w:tc>
      </w:tr>
    </w:tbl>
    <w:p w14:paraId="50420222" w14:textId="3A14C5A3" w:rsidR="000F1964" w:rsidRDefault="00D8667E" w:rsidP="00AC5BFF">
      <w:pPr>
        <w:ind w:firstLineChars="200" w:firstLine="360"/>
        <w:rPr>
          <w:rFonts w:ascii="仿宋" w:eastAsia="仿宋" w:hAnsi="仿宋"/>
          <w:sz w:val="18"/>
          <w:szCs w:val="18"/>
          <w:lang w:val="x-none"/>
        </w:rPr>
      </w:pPr>
      <w:r w:rsidRPr="003B38A8">
        <w:rPr>
          <w:rFonts w:ascii="仿宋" w:eastAsia="仿宋" w:hAnsi="仿宋" w:hint="eastAsia"/>
          <w:sz w:val="18"/>
          <w:szCs w:val="18"/>
          <w:lang w:val="x-none"/>
        </w:rPr>
        <w:t>注：在“</w:t>
      </w:r>
      <w:r w:rsidR="005C0AEB" w:rsidRPr="003B38A8">
        <w:rPr>
          <w:rFonts w:ascii="仿宋" w:eastAsia="仿宋" w:hAnsi="仿宋" w:hint="eastAsia"/>
          <w:sz w:val="18"/>
          <w:szCs w:val="18"/>
          <w:lang w:val="x-none"/>
        </w:rPr>
        <w:t>学习</w:t>
      </w:r>
      <w:r w:rsidRPr="003B38A8">
        <w:rPr>
          <w:rFonts w:ascii="仿宋" w:eastAsia="仿宋" w:hAnsi="仿宋" w:hint="eastAsia"/>
          <w:sz w:val="18"/>
          <w:szCs w:val="18"/>
          <w:lang w:val="x-none"/>
        </w:rPr>
        <w:t>要求”</w:t>
      </w:r>
      <w:r w:rsidR="00784BB5" w:rsidRPr="003B38A8">
        <w:rPr>
          <w:rFonts w:ascii="仿宋" w:eastAsia="仿宋" w:hAnsi="仿宋" w:hint="eastAsia"/>
          <w:sz w:val="18"/>
          <w:szCs w:val="18"/>
          <w:lang w:val="x-none"/>
        </w:rPr>
        <w:t>一栏补充</w:t>
      </w:r>
      <w:r w:rsidR="00323C78">
        <w:rPr>
          <w:rFonts w:ascii="仿宋" w:eastAsia="仿宋" w:hAnsi="仿宋" w:hint="eastAsia"/>
          <w:sz w:val="18"/>
          <w:szCs w:val="18"/>
          <w:lang w:val="x-none"/>
        </w:rPr>
        <w:t>选项</w:t>
      </w:r>
      <w:r w:rsidR="00784BB5" w:rsidRPr="003B38A8">
        <w:rPr>
          <w:rFonts w:ascii="仿宋" w:eastAsia="仿宋" w:hAnsi="仿宋" w:hint="eastAsia"/>
          <w:sz w:val="18"/>
          <w:szCs w:val="18"/>
          <w:lang w:val="x-none"/>
        </w:rPr>
        <w:t>，</w:t>
      </w:r>
      <w:r w:rsidR="00784BB5" w:rsidRPr="003B38A8">
        <w:rPr>
          <w:rFonts w:ascii="仿宋" w:eastAsia="仿宋" w:hAnsi="仿宋"/>
          <w:sz w:val="18"/>
          <w:szCs w:val="18"/>
          <w:lang w:val="x-none"/>
        </w:rPr>
        <w:t>可以多选</w:t>
      </w:r>
      <w:r w:rsidRPr="003B38A8">
        <w:rPr>
          <w:rFonts w:ascii="仿宋" w:eastAsia="仿宋" w:hAnsi="仿宋" w:hint="eastAsia"/>
          <w:sz w:val="18"/>
          <w:szCs w:val="18"/>
          <w:lang w:val="x-none"/>
        </w:rPr>
        <w:t>，无要求</w:t>
      </w:r>
      <w:r w:rsidR="006E61EC" w:rsidRPr="003B38A8">
        <w:rPr>
          <w:rFonts w:ascii="仿宋" w:eastAsia="仿宋" w:hAnsi="仿宋" w:hint="eastAsia"/>
          <w:sz w:val="18"/>
          <w:szCs w:val="18"/>
          <w:lang w:val="x-none"/>
        </w:rPr>
        <w:t>可</w:t>
      </w:r>
      <w:r w:rsidRPr="003B38A8">
        <w:rPr>
          <w:rFonts w:ascii="仿宋" w:eastAsia="仿宋" w:hAnsi="仿宋" w:hint="eastAsia"/>
          <w:sz w:val="18"/>
          <w:szCs w:val="18"/>
          <w:lang w:val="x-none"/>
        </w:rPr>
        <w:t>不填</w:t>
      </w:r>
      <w:r w:rsidR="00323C78">
        <w:rPr>
          <w:rFonts w:ascii="仿宋" w:eastAsia="仿宋" w:hAnsi="仿宋" w:hint="eastAsia"/>
          <w:sz w:val="18"/>
          <w:szCs w:val="18"/>
          <w:lang w:val="x-none"/>
        </w:rPr>
        <w:t>，</w:t>
      </w:r>
      <w:r w:rsidR="00323C78">
        <w:rPr>
          <w:rFonts w:ascii="仿宋" w:eastAsia="仿宋" w:hAnsi="仿宋"/>
          <w:sz w:val="18"/>
          <w:szCs w:val="18"/>
          <w:lang w:val="x-none"/>
        </w:rPr>
        <w:t>也可自定要求</w:t>
      </w:r>
      <w:r w:rsidRPr="003B38A8">
        <w:rPr>
          <w:rFonts w:ascii="仿宋" w:eastAsia="仿宋" w:hAnsi="仿宋" w:hint="eastAsia"/>
          <w:sz w:val="18"/>
          <w:szCs w:val="18"/>
          <w:lang w:val="x-none"/>
        </w:rPr>
        <w:t>。</w:t>
      </w:r>
      <w:r w:rsidRPr="0028273B">
        <w:rPr>
          <w:rFonts w:ascii="仿宋" w:eastAsia="仿宋" w:hAnsi="仿宋" w:hint="eastAsia"/>
          <w:b/>
          <w:sz w:val="18"/>
          <w:szCs w:val="18"/>
          <w:lang w:val="x-none"/>
        </w:rPr>
        <w:t>记忆，</w:t>
      </w:r>
      <w:r w:rsidRPr="00613316">
        <w:rPr>
          <w:rFonts w:ascii="仿宋" w:eastAsia="仿宋" w:hAnsi="仿宋" w:hint="eastAsia"/>
          <w:sz w:val="18"/>
          <w:szCs w:val="18"/>
          <w:lang w:val="x-none"/>
        </w:rPr>
        <w:t>指能从记忆库中找到相关的知识、概念、术语或材料与当前的信息进行比较、确认，能记住并能不加理解的列出、描述这些知识、概念、术语或材料；</w:t>
      </w:r>
      <w:r w:rsidRPr="00B3682A">
        <w:rPr>
          <w:rFonts w:ascii="仿宋" w:eastAsia="仿宋" w:hAnsi="仿宋" w:hint="eastAsia"/>
          <w:b/>
          <w:sz w:val="18"/>
          <w:szCs w:val="18"/>
          <w:lang w:val="x-none"/>
        </w:rPr>
        <w:t>理解，</w:t>
      </w:r>
      <w:r w:rsidR="00784BB5" w:rsidRPr="00613316">
        <w:rPr>
          <w:rFonts w:ascii="仿宋" w:eastAsia="仿宋" w:hAnsi="仿宋" w:hint="eastAsia"/>
          <w:sz w:val="18"/>
          <w:szCs w:val="18"/>
          <w:lang w:val="x-none"/>
        </w:rPr>
        <w:t>指</w:t>
      </w:r>
      <w:r w:rsidR="00A639D1" w:rsidRPr="00613316">
        <w:rPr>
          <w:rFonts w:ascii="仿宋" w:eastAsia="仿宋" w:hAnsi="仿宋" w:hint="eastAsia"/>
          <w:sz w:val="18"/>
          <w:szCs w:val="18"/>
          <w:lang w:val="x-none"/>
        </w:rPr>
        <w:t>能对所</w:t>
      </w:r>
      <w:r w:rsidRPr="00613316">
        <w:rPr>
          <w:rFonts w:ascii="仿宋" w:eastAsia="仿宋" w:hAnsi="仿宋" w:hint="eastAsia"/>
          <w:sz w:val="18"/>
          <w:szCs w:val="18"/>
          <w:lang w:val="x-none"/>
        </w:rPr>
        <w:t>学的内容作归纳、分类、解释</w:t>
      </w:r>
      <w:r w:rsidR="006E61EC">
        <w:rPr>
          <w:rFonts w:ascii="仿宋" w:eastAsia="仿宋" w:hAnsi="仿宋" w:hint="eastAsia"/>
          <w:sz w:val="18"/>
          <w:szCs w:val="18"/>
          <w:lang w:val="x-none"/>
        </w:rPr>
        <w:t>、</w:t>
      </w:r>
      <w:r w:rsidRPr="00613316">
        <w:rPr>
          <w:rFonts w:ascii="仿宋" w:eastAsia="仿宋" w:hAnsi="仿宋" w:hint="eastAsia"/>
          <w:sz w:val="18"/>
          <w:szCs w:val="18"/>
          <w:lang w:val="x-none"/>
        </w:rPr>
        <w:t>总结、推断和一定程度的</w:t>
      </w:r>
      <w:r w:rsidRPr="00613316">
        <w:rPr>
          <w:rFonts w:ascii="仿宋" w:eastAsia="仿宋" w:hAnsi="仿宋" w:hint="eastAsia"/>
          <w:sz w:val="18"/>
          <w:szCs w:val="18"/>
          <w:lang w:val="x-none"/>
        </w:rPr>
        <w:lastRenderedPageBreak/>
        <w:t>发挥；</w:t>
      </w:r>
      <w:r w:rsidRPr="00B3682A">
        <w:rPr>
          <w:rFonts w:ascii="仿宋" w:eastAsia="仿宋" w:hAnsi="仿宋" w:hint="eastAsia"/>
          <w:b/>
          <w:sz w:val="18"/>
          <w:szCs w:val="18"/>
          <w:lang w:val="x-none"/>
        </w:rPr>
        <w:t>应用，</w:t>
      </w:r>
      <w:r w:rsidRPr="00613316">
        <w:rPr>
          <w:rFonts w:ascii="仿宋" w:eastAsia="仿宋" w:hAnsi="仿宋" w:hint="eastAsia"/>
          <w:sz w:val="18"/>
          <w:szCs w:val="18"/>
          <w:lang w:val="x-none"/>
        </w:rPr>
        <w:t>指能选择正确的程序应用、实施所学到的内容，并能进行必要的计算或决断；</w:t>
      </w:r>
      <w:r w:rsidRPr="00B3682A">
        <w:rPr>
          <w:rFonts w:ascii="仿宋" w:eastAsia="仿宋" w:hAnsi="仿宋" w:hint="eastAsia"/>
          <w:b/>
          <w:sz w:val="18"/>
          <w:szCs w:val="18"/>
          <w:lang w:val="x-none"/>
        </w:rPr>
        <w:t>综合分析，</w:t>
      </w:r>
      <w:r w:rsidR="006E61EC">
        <w:rPr>
          <w:rFonts w:ascii="仿宋" w:eastAsia="仿宋" w:hAnsi="仿宋" w:hint="eastAsia"/>
          <w:sz w:val="18"/>
          <w:szCs w:val="18"/>
          <w:lang w:val="x-none"/>
        </w:rPr>
        <w:t>指能将所学的内容分解并找出它们的相互关系和构成，</w:t>
      </w:r>
      <w:r w:rsidRPr="00613316">
        <w:rPr>
          <w:rFonts w:ascii="仿宋" w:eastAsia="仿宋" w:hAnsi="仿宋" w:hint="eastAsia"/>
          <w:sz w:val="18"/>
          <w:szCs w:val="18"/>
          <w:lang w:val="x-none"/>
        </w:rPr>
        <w:t>或能计划、创造、建造</w:t>
      </w:r>
      <w:r w:rsidR="003B38A8">
        <w:rPr>
          <w:rFonts w:ascii="仿宋" w:eastAsia="仿宋" w:hAnsi="仿宋" w:hint="eastAsia"/>
          <w:sz w:val="18"/>
          <w:szCs w:val="18"/>
          <w:lang w:val="x-none"/>
        </w:rPr>
        <w:t>、</w:t>
      </w:r>
      <w:r w:rsidRPr="00613316">
        <w:rPr>
          <w:rFonts w:ascii="仿宋" w:eastAsia="仿宋" w:hAnsi="仿宋" w:hint="eastAsia"/>
          <w:sz w:val="18"/>
          <w:szCs w:val="18"/>
          <w:lang w:val="x-none"/>
        </w:rPr>
        <w:t>有改变的重构</w:t>
      </w:r>
      <w:r w:rsidR="006E61EC">
        <w:rPr>
          <w:rFonts w:ascii="仿宋" w:eastAsia="仿宋" w:hAnsi="仿宋" w:hint="eastAsia"/>
          <w:sz w:val="18"/>
          <w:szCs w:val="18"/>
          <w:lang w:val="x-none"/>
        </w:rPr>
        <w:t>，</w:t>
      </w:r>
      <w:r w:rsidRPr="00613316">
        <w:rPr>
          <w:rFonts w:ascii="仿宋" w:eastAsia="仿宋" w:hAnsi="仿宋" w:hint="eastAsia"/>
          <w:sz w:val="18"/>
          <w:szCs w:val="18"/>
          <w:lang w:val="x-none"/>
        </w:rPr>
        <w:t>或能作评论、总结、估计、预测、评估、论证和答辩。</w:t>
      </w:r>
    </w:p>
    <w:p w14:paraId="6A39CA63" w14:textId="619AC5A4" w:rsidR="00231EBB" w:rsidRPr="004570C3" w:rsidRDefault="00231EBB" w:rsidP="00231EBB">
      <w:pPr>
        <w:ind w:firstLineChars="200" w:firstLine="420"/>
        <w:rPr>
          <w:rFonts w:ascii="黑体" w:eastAsia="黑体" w:hAnsi="黑体"/>
          <w:color w:val="FF0000"/>
          <w:szCs w:val="21"/>
          <w:lang w:val="en-GB"/>
        </w:rPr>
      </w:pPr>
      <w:r w:rsidRPr="00AC5BFF">
        <w:rPr>
          <w:rFonts w:ascii="黑体" w:eastAsia="黑体" w:hAnsi="黑体" w:hint="eastAsia"/>
          <w:szCs w:val="21"/>
          <w:lang w:val="en-GB"/>
        </w:rPr>
        <w:t>实验内容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
        <w:gridCol w:w="1299"/>
        <w:gridCol w:w="1985"/>
        <w:gridCol w:w="850"/>
        <w:gridCol w:w="851"/>
        <w:gridCol w:w="709"/>
        <w:gridCol w:w="850"/>
        <w:gridCol w:w="992"/>
        <w:gridCol w:w="346"/>
      </w:tblGrid>
      <w:tr w:rsidR="00231EBB" w:rsidRPr="00C25C32" w14:paraId="72C1B898" w14:textId="77777777" w:rsidTr="0088614A">
        <w:trPr>
          <w:trHeight w:val="20"/>
          <w:jc w:val="center"/>
        </w:trPr>
        <w:tc>
          <w:tcPr>
            <w:tcW w:w="397" w:type="dxa"/>
            <w:vAlign w:val="center"/>
          </w:tcPr>
          <w:p w14:paraId="46161E51" w14:textId="77777777" w:rsidR="00231EBB" w:rsidRPr="00C25C32" w:rsidRDefault="00231EBB" w:rsidP="00753E44">
            <w:pPr>
              <w:spacing w:before="120" w:after="120" w:line="276" w:lineRule="auto"/>
              <w:jc w:val="center"/>
              <w:rPr>
                <w:rFonts w:ascii="仿宋" w:eastAsia="仿宋" w:hAnsi="仿宋"/>
                <w:b/>
                <w:sz w:val="18"/>
                <w:szCs w:val="18"/>
              </w:rPr>
            </w:pPr>
            <w:r w:rsidRPr="00C25C32">
              <w:rPr>
                <w:rFonts w:ascii="仿宋" w:eastAsia="仿宋" w:hAnsi="仿宋" w:hint="eastAsia"/>
                <w:b/>
                <w:sz w:val="18"/>
                <w:szCs w:val="18"/>
              </w:rPr>
              <w:t>序号</w:t>
            </w:r>
          </w:p>
        </w:tc>
        <w:tc>
          <w:tcPr>
            <w:tcW w:w="1299" w:type="dxa"/>
            <w:vAlign w:val="center"/>
          </w:tcPr>
          <w:p w14:paraId="5995E7E9" w14:textId="77777777" w:rsidR="00231EBB" w:rsidRPr="00C25C32" w:rsidRDefault="00231EBB" w:rsidP="00753E44">
            <w:pPr>
              <w:spacing w:before="120" w:after="120" w:line="276" w:lineRule="auto"/>
              <w:jc w:val="center"/>
              <w:rPr>
                <w:rFonts w:ascii="仿宋" w:eastAsia="仿宋" w:hAnsi="仿宋"/>
                <w:b/>
                <w:sz w:val="18"/>
                <w:szCs w:val="18"/>
              </w:rPr>
            </w:pPr>
            <w:r w:rsidRPr="00C25C32">
              <w:rPr>
                <w:rFonts w:ascii="仿宋" w:eastAsia="仿宋" w:hAnsi="仿宋" w:hint="eastAsia"/>
                <w:b/>
                <w:sz w:val="18"/>
                <w:szCs w:val="18"/>
              </w:rPr>
              <w:t>实验项目名称</w:t>
            </w:r>
          </w:p>
        </w:tc>
        <w:tc>
          <w:tcPr>
            <w:tcW w:w="1985" w:type="dxa"/>
            <w:vAlign w:val="center"/>
          </w:tcPr>
          <w:p w14:paraId="66EEB15B" w14:textId="77777777" w:rsidR="00231EBB" w:rsidRPr="00C25C32" w:rsidRDefault="00231EBB" w:rsidP="00753E44">
            <w:pPr>
              <w:spacing w:before="120" w:after="120" w:line="276" w:lineRule="auto"/>
              <w:jc w:val="center"/>
              <w:rPr>
                <w:rFonts w:ascii="仿宋" w:eastAsia="仿宋" w:hAnsi="仿宋"/>
                <w:b/>
                <w:sz w:val="18"/>
                <w:szCs w:val="18"/>
              </w:rPr>
            </w:pPr>
            <w:r w:rsidRPr="00C25C32">
              <w:rPr>
                <w:rFonts w:ascii="仿宋" w:eastAsia="仿宋" w:hAnsi="仿宋" w:hint="eastAsia"/>
                <w:b/>
                <w:sz w:val="18"/>
                <w:szCs w:val="18"/>
              </w:rPr>
              <w:t>主要内容</w:t>
            </w:r>
          </w:p>
        </w:tc>
        <w:tc>
          <w:tcPr>
            <w:tcW w:w="850" w:type="dxa"/>
            <w:vAlign w:val="center"/>
          </w:tcPr>
          <w:p w14:paraId="6E16D67C" w14:textId="77777777" w:rsidR="00231EBB" w:rsidRPr="00C25C32" w:rsidRDefault="00231EBB" w:rsidP="00753E44">
            <w:pPr>
              <w:spacing w:before="120" w:after="120" w:line="276" w:lineRule="auto"/>
              <w:jc w:val="center"/>
              <w:rPr>
                <w:rFonts w:ascii="仿宋" w:eastAsia="仿宋" w:hAnsi="仿宋"/>
                <w:b/>
                <w:sz w:val="18"/>
                <w:szCs w:val="18"/>
              </w:rPr>
            </w:pPr>
            <w:r>
              <w:rPr>
                <w:rFonts w:ascii="仿宋" w:eastAsia="仿宋" w:hAnsi="仿宋" w:hint="eastAsia"/>
                <w:b/>
                <w:sz w:val="18"/>
                <w:szCs w:val="18"/>
              </w:rPr>
              <w:t>主要</w:t>
            </w:r>
            <w:r w:rsidRPr="00C25C32">
              <w:rPr>
                <w:rFonts w:ascii="仿宋" w:eastAsia="仿宋" w:hAnsi="仿宋" w:hint="eastAsia"/>
                <w:b/>
                <w:sz w:val="18"/>
                <w:szCs w:val="18"/>
              </w:rPr>
              <w:t>仪器名称</w:t>
            </w:r>
          </w:p>
        </w:tc>
        <w:tc>
          <w:tcPr>
            <w:tcW w:w="851" w:type="dxa"/>
            <w:vAlign w:val="center"/>
          </w:tcPr>
          <w:p w14:paraId="7D2F387F" w14:textId="77777777" w:rsidR="00231EBB" w:rsidRPr="00C25C32" w:rsidRDefault="00231EBB" w:rsidP="00753E44">
            <w:pPr>
              <w:spacing w:before="120" w:after="120" w:line="276" w:lineRule="auto"/>
              <w:jc w:val="center"/>
              <w:rPr>
                <w:rFonts w:ascii="仿宋" w:eastAsia="仿宋" w:hAnsi="仿宋"/>
                <w:b/>
                <w:sz w:val="18"/>
                <w:szCs w:val="18"/>
              </w:rPr>
            </w:pPr>
            <w:proofErr w:type="gramStart"/>
            <w:r w:rsidRPr="00C25C32">
              <w:rPr>
                <w:rFonts w:ascii="仿宋" w:eastAsia="仿宋" w:hAnsi="仿宋" w:hint="eastAsia"/>
                <w:b/>
                <w:sz w:val="18"/>
                <w:szCs w:val="18"/>
              </w:rPr>
              <w:t>仪器台套数</w:t>
            </w:r>
            <w:proofErr w:type="gramEnd"/>
          </w:p>
        </w:tc>
        <w:tc>
          <w:tcPr>
            <w:tcW w:w="709" w:type="dxa"/>
            <w:vAlign w:val="center"/>
          </w:tcPr>
          <w:p w14:paraId="17975E3E" w14:textId="77777777" w:rsidR="00231EBB" w:rsidRPr="00C25C32" w:rsidRDefault="00231EBB" w:rsidP="00753E44">
            <w:pPr>
              <w:spacing w:before="120" w:after="120" w:line="276" w:lineRule="auto"/>
              <w:jc w:val="center"/>
              <w:rPr>
                <w:rFonts w:ascii="仿宋" w:eastAsia="仿宋" w:hAnsi="仿宋"/>
                <w:b/>
                <w:sz w:val="18"/>
                <w:szCs w:val="18"/>
              </w:rPr>
            </w:pPr>
            <w:r w:rsidRPr="00C25C32">
              <w:rPr>
                <w:rFonts w:ascii="仿宋" w:eastAsia="仿宋" w:hAnsi="仿宋" w:hint="eastAsia"/>
                <w:b/>
                <w:sz w:val="18"/>
                <w:szCs w:val="18"/>
              </w:rPr>
              <w:t>每组人数</w:t>
            </w:r>
          </w:p>
        </w:tc>
        <w:tc>
          <w:tcPr>
            <w:tcW w:w="850" w:type="dxa"/>
            <w:vAlign w:val="center"/>
          </w:tcPr>
          <w:p w14:paraId="25073EFA" w14:textId="77777777" w:rsidR="00231EBB" w:rsidRPr="00C25C32" w:rsidRDefault="00231EBB" w:rsidP="00753E44">
            <w:pPr>
              <w:spacing w:before="120" w:after="120" w:line="276" w:lineRule="auto"/>
              <w:jc w:val="center"/>
              <w:rPr>
                <w:rFonts w:ascii="仿宋" w:eastAsia="仿宋" w:hAnsi="仿宋"/>
                <w:b/>
                <w:sz w:val="18"/>
                <w:szCs w:val="18"/>
              </w:rPr>
            </w:pPr>
            <w:r w:rsidRPr="00C25C32">
              <w:rPr>
                <w:rFonts w:ascii="仿宋" w:eastAsia="仿宋" w:hAnsi="仿宋" w:hint="eastAsia"/>
                <w:b/>
                <w:sz w:val="18"/>
                <w:szCs w:val="18"/>
              </w:rPr>
              <w:t>实验类型</w:t>
            </w:r>
          </w:p>
        </w:tc>
        <w:tc>
          <w:tcPr>
            <w:tcW w:w="992" w:type="dxa"/>
            <w:vAlign w:val="center"/>
          </w:tcPr>
          <w:p w14:paraId="2207B71E" w14:textId="77777777" w:rsidR="00231EBB" w:rsidRPr="00C25C32" w:rsidRDefault="00231EBB" w:rsidP="00753E44">
            <w:pPr>
              <w:spacing w:before="120" w:after="120" w:line="276" w:lineRule="auto"/>
              <w:jc w:val="center"/>
              <w:rPr>
                <w:rFonts w:ascii="仿宋" w:eastAsia="仿宋" w:hAnsi="仿宋"/>
                <w:b/>
                <w:sz w:val="18"/>
                <w:szCs w:val="18"/>
              </w:rPr>
            </w:pPr>
            <w:r w:rsidRPr="00C25C32">
              <w:rPr>
                <w:rFonts w:ascii="仿宋" w:eastAsia="仿宋" w:hAnsi="仿宋" w:hint="eastAsia"/>
                <w:b/>
                <w:sz w:val="18"/>
                <w:szCs w:val="18"/>
              </w:rPr>
              <w:t>实验类别</w:t>
            </w:r>
          </w:p>
        </w:tc>
        <w:tc>
          <w:tcPr>
            <w:tcW w:w="346" w:type="dxa"/>
            <w:vAlign w:val="center"/>
          </w:tcPr>
          <w:p w14:paraId="1D08B984" w14:textId="77777777" w:rsidR="00231EBB" w:rsidRPr="00C25C32" w:rsidRDefault="00231EBB" w:rsidP="00753E44">
            <w:pPr>
              <w:spacing w:before="120" w:after="120" w:line="276" w:lineRule="auto"/>
              <w:jc w:val="center"/>
              <w:rPr>
                <w:rFonts w:ascii="仿宋" w:eastAsia="仿宋" w:hAnsi="仿宋"/>
                <w:b/>
                <w:sz w:val="18"/>
                <w:szCs w:val="18"/>
              </w:rPr>
            </w:pPr>
            <w:r w:rsidRPr="00C25C32">
              <w:rPr>
                <w:rFonts w:ascii="仿宋" w:eastAsia="仿宋" w:hAnsi="仿宋" w:hint="eastAsia"/>
                <w:b/>
                <w:sz w:val="18"/>
                <w:szCs w:val="18"/>
              </w:rPr>
              <w:t>学时</w:t>
            </w:r>
          </w:p>
        </w:tc>
      </w:tr>
      <w:tr w:rsidR="00231EBB" w:rsidRPr="00613316" w14:paraId="51A3B134" w14:textId="77777777" w:rsidTr="0088614A">
        <w:trPr>
          <w:trHeight w:val="333"/>
          <w:jc w:val="center"/>
        </w:trPr>
        <w:tc>
          <w:tcPr>
            <w:tcW w:w="397" w:type="dxa"/>
            <w:vAlign w:val="center"/>
          </w:tcPr>
          <w:p w14:paraId="0CD38F8A" w14:textId="77777777" w:rsidR="00231EBB" w:rsidRPr="00613316" w:rsidRDefault="00231EBB" w:rsidP="00753E44">
            <w:pPr>
              <w:snapToGrid w:val="0"/>
              <w:spacing w:line="264" w:lineRule="auto"/>
              <w:jc w:val="center"/>
              <w:rPr>
                <w:rFonts w:ascii="仿宋" w:eastAsia="仿宋" w:hAnsi="仿宋"/>
                <w:sz w:val="18"/>
                <w:szCs w:val="18"/>
              </w:rPr>
            </w:pPr>
            <w:r>
              <w:rPr>
                <w:rFonts w:ascii="仿宋" w:eastAsia="仿宋" w:hAnsi="仿宋" w:hint="eastAsia"/>
                <w:sz w:val="18"/>
                <w:szCs w:val="18"/>
              </w:rPr>
              <w:t>1</w:t>
            </w:r>
          </w:p>
        </w:tc>
        <w:tc>
          <w:tcPr>
            <w:tcW w:w="1299" w:type="dxa"/>
            <w:vAlign w:val="center"/>
          </w:tcPr>
          <w:p w14:paraId="2B365F66" w14:textId="4994FEA7" w:rsidR="00231EBB" w:rsidRPr="00613316" w:rsidRDefault="00231EBB" w:rsidP="00753E44">
            <w:pPr>
              <w:snapToGrid w:val="0"/>
              <w:spacing w:line="264" w:lineRule="auto"/>
              <w:jc w:val="center"/>
              <w:rPr>
                <w:rFonts w:ascii="仿宋" w:eastAsia="仿宋" w:hAnsi="仿宋"/>
                <w:sz w:val="18"/>
                <w:szCs w:val="18"/>
              </w:rPr>
            </w:pPr>
            <w:r>
              <w:rPr>
                <w:rFonts w:ascii="仿宋" w:eastAsia="仿宋" w:hAnsi="仿宋" w:hint="eastAsia"/>
                <w:sz w:val="18"/>
                <w:szCs w:val="18"/>
              </w:rPr>
              <w:t>团队创建应用</w:t>
            </w:r>
          </w:p>
        </w:tc>
        <w:tc>
          <w:tcPr>
            <w:tcW w:w="1985" w:type="dxa"/>
            <w:vAlign w:val="center"/>
          </w:tcPr>
          <w:p w14:paraId="5FF6A3B8" w14:textId="411B6389" w:rsidR="00231EBB" w:rsidRPr="00613316" w:rsidRDefault="00231EBB" w:rsidP="00753E44">
            <w:pPr>
              <w:snapToGrid w:val="0"/>
              <w:spacing w:line="264" w:lineRule="auto"/>
              <w:jc w:val="center"/>
              <w:rPr>
                <w:rFonts w:ascii="仿宋" w:eastAsia="仿宋" w:hAnsi="仿宋"/>
                <w:sz w:val="18"/>
                <w:szCs w:val="18"/>
              </w:rPr>
            </w:pPr>
            <w:r>
              <w:rPr>
                <w:rFonts w:ascii="仿宋" w:eastAsia="仿宋" w:hAnsi="仿宋" w:hint="eastAsia"/>
                <w:sz w:val="18"/>
                <w:szCs w:val="18"/>
              </w:rPr>
              <w:t>团队创建闯关</w:t>
            </w:r>
          </w:p>
        </w:tc>
        <w:tc>
          <w:tcPr>
            <w:tcW w:w="850" w:type="dxa"/>
            <w:vAlign w:val="center"/>
          </w:tcPr>
          <w:p w14:paraId="13F3B79E" w14:textId="10CEF8AD" w:rsidR="00231EBB" w:rsidRPr="00613316" w:rsidRDefault="00231EBB" w:rsidP="00753E44">
            <w:pPr>
              <w:snapToGrid w:val="0"/>
              <w:spacing w:line="264" w:lineRule="auto"/>
              <w:jc w:val="center"/>
              <w:rPr>
                <w:rFonts w:ascii="仿宋" w:eastAsia="仿宋" w:hAnsi="仿宋"/>
                <w:sz w:val="18"/>
                <w:szCs w:val="18"/>
              </w:rPr>
            </w:pPr>
            <w:r>
              <w:rPr>
                <w:rFonts w:ascii="仿宋" w:eastAsia="仿宋" w:hAnsi="仿宋" w:hint="eastAsia"/>
                <w:sz w:val="18"/>
                <w:szCs w:val="18"/>
              </w:rPr>
              <w:t>计算机</w:t>
            </w:r>
          </w:p>
        </w:tc>
        <w:tc>
          <w:tcPr>
            <w:tcW w:w="851" w:type="dxa"/>
            <w:vAlign w:val="center"/>
          </w:tcPr>
          <w:p w14:paraId="07D7DFD9" w14:textId="072012E5" w:rsidR="00231EBB" w:rsidRPr="00613316" w:rsidRDefault="00231EBB" w:rsidP="00753E44">
            <w:pPr>
              <w:snapToGrid w:val="0"/>
              <w:spacing w:line="264" w:lineRule="auto"/>
              <w:jc w:val="center"/>
              <w:rPr>
                <w:rFonts w:ascii="仿宋" w:eastAsia="仿宋" w:hAnsi="仿宋"/>
                <w:sz w:val="18"/>
                <w:szCs w:val="18"/>
              </w:rPr>
            </w:pPr>
            <w:r>
              <w:rPr>
                <w:rFonts w:ascii="仿宋" w:eastAsia="仿宋" w:hAnsi="仿宋"/>
                <w:sz w:val="18"/>
                <w:szCs w:val="18"/>
              </w:rPr>
              <w:t>50</w:t>
            </w:r>
          </w:p>
        </w:tc>
        <w:tc>
          <w:tcPr>
            <w:tcW w:w="709" w:type="dxa"/>
            <w:vAlign w:val="center"/>
          </w:tcPr>
          <w:p w14:paraId="7FB34B30" w14:textId="277C3C9E" w:rsidR="00231EBB" w:rsidRPr="00613316" w:rsidRDefault="00231EBB" w:rsidP="00753E44">
            <w:pPr>
              <w:snapToGrid w:val="0"/>
              <w:spacing w:line="264" w:lineRule="auto"/>
              <w:jc w:val="center"/>
              <w:rPr>
                <w:rFonts w:ascii="仿宋" w:eastAsia="仿宋" w:hAnsi="仿宋"/>
                <w:sz w:val="18"/>
                <w:szCs w:val="18"/>
              </w:rPr>
            </w:pPr>
            <w:r>
              <w:rPr>
                <w:rFonts w:ascii="仿宋" w:eastAsia="仿宋" w:hAnsi="仿宋"/>
                <w:sz w:val="18"/>
                <w:szCs w:val="18"/>
              </w:rPr>
              <w:t>6</w:t>
            </w:r>
          </w:p>
        </w:tc>
        <w:tc>
          <w:tcPr>
            <w:tcW w:w="850" w:type="dxa"/>
            <w:vAlign w:val="center"/>
          </w:tcPr>
          <w:p w14:paraId="1C587BF5" w14:textId="5C200C2A" w:rsidR="00231EBB" w:rsidRPr="00613316" w:rsidRDefault="00231EBB" w:rsidP="00753E44">
            <w:pPr>
              <w:snapToGrid w:val="0"/>
              <w:spacing w:line="264" w:lineRule="auto"/>
              <w:jc w:val="center"/>
              <w:rPr>
                <w:rFonts w:ascii="仿宋" w:eastAsia="仿宋" w:hAnsi="仿宋"/>
                <w:sz w:val="18"/>
                <w:szCs w:val="18"/>
              </w:rPr>
            </w:pPr>
            <w:r>
              <w:rPr>
                <w:rFonts w:ascii="仿宋" w:eastAsia="仿宋" w:hAnsi="仿宋" w:hint="eastAsia"/>
                <w:sz w:val="18"/>
                <w:szCs w:val="18"/>
              </w:rPr>
              <w:t>综合性</w:t>
            </w:r>
          </w:p>
        </w:tc>
        <w:tc>
          <w:tcPr>
            <w:tcW w:w="992" w:type="dxa"/>
            <w:vAlign w:val="center"/>
          </w:tcPr>
          <w:p w14:paraId="099821E0" w14:textId="51CFE572" w:rsidR="00231EBB" w:rsidRPr="00613316" w:rsidRDefault="00231EBB" w:rsidP="00753E44">
            <w:pPr>
              <w:snapToGrid w:val="0"/>
              <w:spacing w:line="264" w:lineRule="auto"/>
              <w:jc w:val="center"/>
              <w:rPr>
                <w:rFonts w:ascii="仿宋" w:eastAsia="仿宋" w:hAnsi="仿宋"/>
                <w:sz w:val="18"/>
                <w:szCs w:val="18"/>
              </w:rPr>
            </w:pPr>
            <w:r>
              <w:rPr>
                <w:rFonts w:ascii="仿宋" w:eastAsia="仿宋" w:hAnsi="仿宋" w:hint="eastAsia"/>
                <w:sz w:val="18"/>
                <w:szCs w:val="18"/>
              </w:rPr>
              <w:t>专业实验</w:t>
            </w:r>
          </w:p>
        </w:tc>
        <w:tc>
          <w:tcPr>
            <w:tcW w:w="346" w:type="dxa"/>
            <w:vAlign w:val="center"/>
          </w:tcPr>
          <w:p w14:paraId="2C5846DF" w14:textId="7B0100AB" w:rsidR="00231EBB" w:rsidRPr="00613316" w:rsidRDefault="00231EBB" w:rsidP="00753E44">
            <w:pPr>
              <w:snapToGrid w:val="0"/>
              <w:spacing w:line="264" w:lineRule="auto"/>
              <w:jc w:val="center"/>
              <w:rPr>
                <w:rFonts w:ascii="仿宋" w:eastAsia="仿宋" w:hAnsi="仿宋"/>
                <w:sz w:val="18"/>
                <w:szCs w:val="18"/>
              </w:rPr>
            </w:pPr>
            <w:r>
              <w:rPr>
                <w:rFonts w:ascii="仿宋" w:eastAsia="仿宋" w:hAnsi="仿宋"/>
                <w:sz w:val="18"/>
                <w:szCs w:val="18"/>
              </w:rPr>
              <w:t>1</w:t>
            </w:r>
          </w:p>
        </w:tc>
      </w:tr>
      <w:tr w:rsidR="00231EBB" w:rsidRPr="00613316" w14:paraId="37352A65" w14:textId="77777777" w:rsidTr="0088614A">
        <w:trPr>
          <w:trHeight w:val="20"/>
          <w:jc w:val="center"/>
        </w:trPr>
        <w:tc>
          <w:tcPr>
            <w:tcW w:w="397" w:type="dxa"/>
            <w:vAlign w:val="center"/>
          </w:tcPr>
          <w:p w14:paraId="0FD1E9B7" w14:textId="0ED0FA87" w:rsidR="00231EBB" w:rsidRPr="00613316" w:rsidRDefault="00231EBB" w:rsidP="00231EBB">
            <w:pPr>
              <w:snapToGrid w:val="0"/>
              <w:spacing w:line="264" w:lineRule="auto"/>
              <w:jc w:val="center"/>
              <w:rPr>
                <w:rFonts w:ascii="仿宋" w:eastAsia="仿宋" w:hAnsi="仿宋"/>
                <w:sz w:val="18"/>
                <w:szCs w:val="18"/>
              </w:rPr>
            </w:pPr>
            <w:r>
              <w:rPr>
                <w:rFonts w:ascii="仿宋" w:eastAsia="仿宋" w:hAnsi="仿宋" w:hint="eastAsia"/>
                <w:sz w:val="18"/>
                <w:szCs w:val="18"/>
              </w:rPr>
              <w:t>2</w:t>
            </w:r>
          </w:p>
        </w:tc>
        <w:tc>
          <w:tcPr>
            <w:tcW w:w="1299" w:type="dxa"/>
            <w:vAlign w:val="center"/>
          </w:tcPr>
          <w:p w14:paraId="02FFD273" w14:textId="4C02C99D" w:rsidR="00231EBB" w:rsidRPr="00613316" w:rsidRDefault="00231EBB" w:rsidP="00231EBB">
            <w:pPr>
              <w:snapToGrid w:val="0"/>
              <w:spacing w:line="264" w:lineRule="auto"/>
              <w:jc w:val="center"/>
              <w:rPr>
                <w:rFonts w:ascii="仿宋" w:eastAsia="仿宋" w:hAnsi="仿宋"/>
                <w:sz w:val="18"/>
                <w:szCs w:val="18"/>
              </w:rPr>
            </w:pPr>
            <w:r>
              <w:rPr>
                <w:rFonts w:ascii="仿宋" w:eastAsia="仿宋" w:hAnsi="仿宋" w:hint="eastAsia"/>
                <w:sz w:val="18"/>
                <w:szCs w:val="18"/>
              </w:rPr>
              <w:t>企业认知应用</w:t>
            </w:r>
          </w:p>
        </w:tc>
        <w:tc>
          <w:tcPr>
            <w:tcW w:w="1985" w:type="dxa"/>
            <w:vAlign w:val="center"/>
          </w:tcPr>
          <w:p w14:paraId="2B392566" w14:textId="2A82016A" w:rsidR="00231EBB" w:rsidRPr="00613316" w:rsidRDefault="00231EBB" w:rsidP="00231EBB">
            <w:pPr>
              <w:snapToGrid w:val="0"/>
              <w:spacing w:line="264" w:lineRule="auto"/>
              <w:jc w:val="center"/>
              <w:rPr>
                <w:rFonts w:ascii="仿宋" w:eastAsia="仿宋" w:hAnsi="仿宋"/>
                <w:sz w:val="18"/>
                <w:szCs w:val="18"/>
              </w:rPr>
            </w:pPr>
            <w:r>
              <w:rPr>
                <w:rFonts w:ascii="仿宋" w:eastAsia="仿宋" w:hAnsi="仿宋" w:hint="eastAsia"/>
                <w:sz w:val="18"/>
                <w:szCs w:val="18"/>
              </w:rPr>
              <w:t>体验创业要素应用</w:t>
            </w:r>
          </w:p>
        </w:tc>
        <w:tc>
          <w:tcPr>
            <w:tcW w:w="850" w:type="dxa"/>
            <w:vAlign w:val="center"/>
          </w:tcPr>
          <w:p w14:paraId="4A5C868F" w14:textId="6F883C35" w:rsidR="00231EBB" w:rsidRPr="00613316" w:rsidRDefault="00231EBB" w:rsidP="00231EBB">
            <w:pPr>
              <w:snapToGrid w:val="0"/>
              <w:spacing w:line="264" w:lineRule="auto"/>
              <w:jc w:val="center"/>
              <w:rPr>
                <w:rFonts w:ascii="仿宋" w:eastAsia="仿宋" w:hAnsi="仿宋"/>
                <w:sz w:val="18"/>
                <w:szCs w:val="18"/>
              </w:rPr>
            </w:pPr>
            <w:r>
              <w:rPr>
                <w:rFonts w:ascii="仿宋" w:eastAsia="仿宋" w:hAnsi="仿宋" w:hint="eastAsia"/>
                <w:sz w:val="18"/>
                <w:szCs w:val="18"/>
              </w:rPr>
              <w:t>计算机</w:t>
            </w:r>
          </w:p>
        </w:tc>
        <w:tc>
          <w:tcPr>
            <w:tcW w:w="851" w:type="dxa"/>
            <w:vAlign w:val="center"/>
          </w:tcPr>
          <w:p w14:paraId="5AA2F7E3" w14:textId="587AA255" w:rsidR="00231EBB" w:rsidRPr="00613316" w:rsidRDefault="00231EBB" w:rsidP="00231EBB">
            <w:pPr>
              <w:snapToGrid w:val="0"/>
              <w:spacing w:line="264" w:lineRule="auto"/>
              <w:jc w:val="center"/>
              <w:rPr>
                <w:rFonts w:ascii="仿宋" w:eastAsia="仿宋" w:hAnsi="仿宋"/>
                <w:sz w:val="18"/>
                <w:szCs w:val="18"/>
              </w:rPr>
            </w:pPr>
            <w:r>
              <w:rPr>
                <w:rFonts w:ascii="仿宋" w:eastAsia="仿宋" w:hAnsi="仿宋"/>
                <w:sz w:val="18"/>
                <w:szCs w:val="18"/>
              </w:rPr>
              <w:t>50</w:t>
            </w:r>
          </w:p>
        </w:tc>
        <w:tc>
          <w:tcPr>
            <w:tcW w:w="709" w:type="dxa"/>
            <w:vAlign w:val="center"/>
          </w:tcPr>
          <w:p w14:paraId="390C946F" w14:textId="73B27210" w:rsidR="00231EBB" w:rsidRPr="00613316" w:rsidRDefault="00231EBB" w:rsidP="00231EBB">
            <w:pPr>
              <w:snapToGrid w:val="0"/>
              <w:spacing w:line="264" w:lineRule="auto"/>
              <w:jc w:val="center"/>
              <w:rPr>
                <w:rFonts w:ascii="仿宋" w:eastAsia="仿宋" w:hAnsi="仿宋"/>
                <w:sz w:val="18"/>
                <w:szCs w:val="18"/>
              </w:rPr>
            </w:pPr>
            <w:r>
              <w:rPr>
                <w:rFonts w:ascii="仿宋" w:eastAsia="仿宋" w:hAnsi="仿宋"/>
                <w:sz w:val="18"/>
                <w:szCs w:val="18"/>
              </w:rPr>
              <w:t>6</w:t>
            </w:r>
          </w:p>
        </w:tc>
        <w:tc>
          <w:tcPr>
            <w:tcW w:w="850" w:type="dxa"/>
            <w:vAlign w:val="center"/>
          </w:tcPr>
          <w:p w14:paraId="32A73F6A" w14:textId="1FCED231" w:rsidR="00231EBB" w:rsidRPr="00613316" w:rsidRDefault="00231EBB" w:rsidP="00231EBB">
            <w:pPr>
              <w:snapToGrid w:val="0"/>
              <w:spacing w:line="264" w:lineRule="auto"/>
              <w:jc w:val="center"/>
              <w:rPr>
                <w:rFonts w:ascii="仿宋" w:eastAsia="仿宋" w:hAnsi="仿宋"/>
                <w:sz w:val="18"/>
                <w:szCs w:val="18"/>
              </w:rPr>
            </w:pPr>
            <w:r>
              <w:rPr>
                <w:rFonts w:ascii="仿宋" w:eastAsia="仿宋" w:hAnsi="仿宋" w:hint="eastAsia"/>
                <w:sz w:val="18"/>
                <w:szCs w:val="18"/>
              </w:rPr>
              <w:t>综合性</w:t>
            </w:r>
          </w:p>
        </w:tc>
        <w:tc>
          <w:tcPr>
            <w:tcW w:w="992" w:type="dxa"/>
            <w:vAlign w:val="center"/>
          </w:tcPr>
          <w:p w14:paraId="55389E39" w14:textId="5C625760" w:rsidR="00231EBB" w:rsidRPr="00613316" w:rsidRDefault="00231EBB" w:rsidP="00231EBB">
            <w:pPr>
              <w:snapToGrid w:val="0"/>
              <w:spacing w:line="264" w:lineRule="auto"/>
              <w:jc w:val="center"/>
              <w:rPr>
                <w:rFonts w:ascii="仿宋" w:eastAsia="仿宋" w:hAnsi="仿宋"/>
                <w:sz w:val="18"/>
                <w:szCs w:val="18"/>
              </w:rPr>
            </w:pPr>
            <w:r>
              <w:rPr>
                <w:rFonts w:ascii="仿宋" w:eastAsia="仿宋" w:hAnsi="仿宋" w:hint="eastAsia"/>
                <w:sz w:val="18"/>
                <w:szCs w:val="18"/>
              </w:rPr>
              <w:t>专业实验</w:t>
            </w:r>
          </w:p>
        </w:tc>
        <w:tc>
          <w:tcPr>
            <w:tcW w:w="346" w:type="dxa"/>
            <w:vAlign w:val="center"/>
          </w:tcPr>
          <w:p w14:paraId="781ACCF1" w14:textId="43BED2D8" w:rsidR="00231EBB" w:rsidRPr="00613316" w:rsidRDefault="00231EBB" w:rsidP="00231EBB">
            <w:pPr>
              <w:snapToGrid w:val="0"/>
              <w:spacing w:line="264" w:lineRule="auto"/>
              <w:jc w:val="center"/>
              <w:rPr>
                <w:rFonts w:ascii="仿宋" w:eastAsia="仿宋" w:hAnsi="仿宋"/>
                <w:sz w:val="18"/>
                <w:szCs w:val="18"/>
              </w:rPr>
            </w:pPr>
            <w:r>
              <w:rPr>
                <w:rFonts w:ascii="仿宋" w:eastAsia="仿宋" w:hAnsi="仿宋"/>
                <w:sz w:val="18"/>
                <w:szCs w:val="18"/>
              </w:rPr>
              <w:t>1</w:t>
            </w:r>
          </w:p>
        </w:tc>
      </w:tr>
      <w:tr w:rsidR="00231EBB" w:rsidRPr="00613316" w14:paraId="19B0795C" w14:textId="77777777" w:rsidTr="0088614A">
        <w:trPr>
          <w:trHeight w:val="20"/>
          <w:jc w:val="center"/>
        </w:trPr>
        <w:tc>
          <w:tcPr>
            <w:tcW w:w="397" w:type="dxa"/>
            <w:vAlign w:val="center"/>
          </w:tcPr>
          <w:p w14:paraId="25DF62EE" w14:textId="0AAB8190" w:rsidR="00231EBB" w:rsidRPr="00613316" w:rsidRDefault="00231EBB" w:rsidP="00231EBB">
            <w:pPr>
              <w:snapToGrid w:val="0"/>
              <w:spacing w:line="264" w:lineRule="auto"/>
              <w:jc w:val="center"/>
              <w:rPr>
                <w:rFonts w:ascii="仿宋" w:eastAsia="仿宋" w:hAnsi="仿宋"/>
                <w:sz w:val="18"/>
                <w:szCs w:val="18"/>
              </w:rPr>
            </w:pPr>
            <w:r>
              <w:rPr>
                <w:rFonts w:ascii="仿宋" w:eastAsia="仿宋" w:hAnsi="仿宋" w:hint="eastAsia"/>
                <w:sz w:val="18"/>
                <w:szCs w:val="18"/>
              </w:rPr>
              <w:t>3</w:t>
            </w:r>
          </w:p>
        </w:tc>
        <w:tc>
          <w:tcPr>
            <w:tcW w:w="1299" w:type="dxa"/>
            <w:vAlign w:val="center"/>
          </w:tcPr>
          <w:p w14:paraId="05E30F78" w14:textId="0D17FDAE" w:rsidR="00231EBB" w:rsidRPr="00613316" w:rsidRDefault="00231EBB" w:rsidP="00231EBB">
            <w:pPr>
              <w:snapToGrid w:val="0"/>
              <w:spacing w:line="264" w:lineRule="auto"/>
              <w:jc w:val="center"/>
              <w:rPr>
                <w:rFonts w:ascii="仿宋" w:eastAsia="仿宋" w:hAnsi="仿宋"/>
                <w:sz w:val="18"/>
                <w:szCs w:val="18"/>
              </w:rPr>
            </w:pPr>
            <w:r>
              <w:rPr>
                <w:rFonts w:ascii="仿宋" w:eastAsia="仿宋" w:hAnsi="仿宋" w:hint="eastAsia"/>
                <w:sz w:val="18"/>
                <w:szCs w:val="18"/>
              </w:rPr>
              <w:t>创建企业应用</w:t>
            </w:r>
          </w:p>
        </w:tc>
        <w:tc>
          <w:tcPr>
            <w:tcW w:w="1985" w:type="dxa"/>
            <w:vAlign w:val="center"/>
          </w:tcPr>
          <w:p w14:paraId="72D51B40" w14:textId="1375D8D7" w:rsidR="00231EBB" w:rsidRPr="00613316" w:rsidRDefault="008C32BE" w:rsidP="00231EBB">
            <w:pPr>
              <w:snapToGrid w:val="0"/>
              <w:spacing w:line="264" w:lineRule="auto"/>
              <w:jc w:val="center"/>
              <w:rPr>
                <w:rFonts w:ascii="仿宋" w:eastAsia="仿宋" w:hAnsi="仿宋"/>
                <w:sz w:val="18"/>
                <w:szCs w:val="18"/>
              </w:rPr>
            </w:pPr>
            <w:r>
              <w:rPr>
                <w:rFonts w:ascii="仿宋" w:eastAsia="仿宋" w:hAnsi="仿宋" w:hint="eastAsia"/>
                <w:sz w:val="18"/>
                <w:szCs w:val="18"/>
              </w:rPr>
              <w:t>初创</w:t>
            </w:r>
            <w:r w:rsidR="00231EBB">
              <w:rPr>
                <w:rFonts w:ascii="仿宋" w:eastAsia="仿宋" w:hAnsi="仿宋" w:hint="eastAsia"/>
                <w:sz w:val="18"/>
                <w:szCs w:val="18"/>
              </w:rPr>
              <w:t>企业注册流程仿真模拟</w:t>
            </w:r>
          </w:p>
        </w:tc>
        <w:tc>
          <w:tcPr>
            <w:tcW w:w="850" w:type="dxa"/>
            <w:vAlign w:val="center"/>
          </w:tcPr>
          <w:p w14:paraId="748349FA" w14:textId="5F4B55A3" w:rsidR="00231EBB" w:rsidRPr="00613316" w:rsidRDefault="00231EBB" w:rsidP="00231EBB">
            <w:pPr>
              <w:snapToGrid w:val="0"/>
              <w:spacing w:line="264" w:lineRule="auto"/>
              <w:jc w:val="center"/>
              <w:rPr>
                <w:rFonts w:ascii="仿宋" w:eastAsia="仿宋" w:hAnsi="仿宋"/>
                <w:sz w:val="18"/>
                <w:szCs w:val="18"/>
              </w:rPr>
            </w:pPr>
            <w:r>
              <w:rPr>
                <w:rFonts w:ascii="仿宋" w:eastAsia="仿宋" w:hAnsi="仿宋" w:hint="eastAsia"/>
                <w:sz w:val="18"/>
                <w:szCs w:val="18"/>
              </w:rPr>
              <w:t>计算机</w:t>
            </w:r>
          </w:p>
        </w:tc>
        <w:tc>
          <w:tcPr>
            <w:tcW w:w="851" w:type="dxa"/>
            <w:vAlign w:val="center"/>
          </w:tcPr>
          <w:p w14:paraId="6BB9F307" w14:textId="6821352A" w:rsidR="00231EBB" w:rsidRPr="00613316" w:rsidRDefault="00231EBB" w:rsidP="00231EBB">
            <w:pPr>
              <w:snapToGrid w:val="0"/>
              <w:spacing w:line="264" w:lineRule="auto"/>
              <w:jc w:val="center"/>
              <w:rPr>
                <w:rFonts w:ascii="仿宋" w:eastAsia="仿宋" w:hAnsi="仿宋"/>
                <w:sz w:val="18"/>
                <w:szCs w:val="18"/>
              </w:rPr>
            </w:pPr>
            <w:r>
              <w:rPr>
                <w:rFonts w:ascii="仿宋" w:eastAsia="仿宋" w:hAnsi="仿宋"/>
                <w:sz w:val="18"/>
                <w:szCs w:val="18"/>
              </w:rPr>
              <w:t>50</w:t>
            </w:r>
          </w:p>
        </w:tc>
        <w:tc>
          <w:tcPr>
            <w:tcW w:w="709" w:type="dxa"/>
            <w:vAlign w:val="center"/>
          </w:tcPr>
          <w:p w14:paraId="57AD5372" w14:textId="5D017C20" w:rsidR="00231EBB" w:rsidRPr="00613316" w:rsidRDefault="00231EBB" w:rsidP="00231EBB">
            <w:pPr>
              <w:snapToGrid w:val="0"/>
              <w:spacing w:line="264" w:lineRule="auto"/>
              <w:jc w:val="center"/>
              <w:rPr>
                <w:rFonts w:ascii="仿宋" w:eastAsia="仿宋" w:hAnsi="仿宋"/>
                <w:sz w:val="18"/>
                <w:szCs w:val="18"/>
              </w:rPr>
            </w:pPr>
            <w:r>
              <w:rPr>
                <w:rFonts w:ascii="仿宋" w:eastAsia="仿宋" w:hAnsi="仿宋"/>
                <w:sz w:val="18"/>
                <w:szCs w:val="18"/>
              </w:rPr>
              <w:t>6</w:t>
            </w:r>
          </w:p>
        </w:tc>
        <w:tc>
          <w:tcPr>
            <w:tcW w:w="850" w:type="dxa"/>
            <w:vAlign w:val="center"/>
          </w:tcPr>
          <w:p w14:paraId="2F6718A7" w14:textId="1D03B8BC" w:rsidR="00231EBB" w:rsidRPr="00613316" w:rsidRDefault="00231EBB" w:rsidP="00231EBB">
            <w:pPr>
              <w:snapToGrid w:val="0"/>
              <w:spacing w:line="264" w:lineRule="auto"/>
              <w:jc w:val="center"/>
              <w:rPr>
                <w:rFonts w:ascii="仿宋" w:eastAsia="仿宋" w:hAnsi="仿宋"/>
                <w:sz w:val="18"/>
                <w:szCs w:val="18"/>
              </w:rPr>
            </w:pPr>
            <w:r>
              <w:rPr>
                <w:rFonts w:ascii="仿宋" w:eastAsia="仿宋" w:hAnsi="仿宋" w:hint="eastAsia"/>
                <w:sz w:val="18"/>
                <w:szCs w:val="18"/>
              </w:rPr>
              <w:t>综合性</w:t>
            </w:r>
          </w:p>
        </w:tc>
        <w:tc>
          <w:tcPr>
            <w:tcW w:w="992" w:type="dxa"/>
            <w:vAlign w:val="center"/>
          </w:tcPr>
          <w:p w14:paraId="21298926" w14:textId="32D2C75C" w:rsidR="00231EBB" w:rsidRPr="00613316" w:rsidRDefault="00231EBB" w:rsidP="00231EBB">
            <w:pPr>
              <w:snapToGrid w:val="0"/>
              <w:spacing w:line="264" w:lineRule="auto"/>
              <w:jc w:val="center"/>
              <w:rPr>
                <w:rFonts w:ascii="仿宋" w:eastAsia="仿宋" w:hAnsi="仿宋"/>
                <w:sz w:val="18"/>
                <w:szCs w:val="18"/>
              </w:rPr>
            </w:pPr>
            <w:r>
              <w:rPr>
                <w:rFonts w:ascii="仿宋" w:eastAsia="仿宋" w:hAnsi="仿宋" w:hint="eastAsia"/>
                <w:sz w:val="18"/>
                <w:szCs w:val="18"/>
              </w:rPr>
              <w:t>专业实验</w:t>
            </w:r>
          </w:p>
        </w:tc>
        <w:tc>
          <w:tcPr>
            <w:tcW w:w="346" w:type="dxa"/>
            <w:vAlign w:val="center"/>
          </w:tcPr>
          <w:p w14:paraId="517F3F69" w14:textId="5B36DDB3" w:rsidR="00231EBB" w:rsidRPr="00613316" w:rsidRDefault="00231EBB" w:rsidP="00231EBB">
            <w:pPr>
              <w:snapToGrid w:val="0"/>
              <w:spacing w:line="264" w:lineRule="auto"/>
              <w:jc w:val="center"/>
              <w:rPr>
                <w:rFonts w:ascii="仿宋" w:eastAsia="仿宋" w:hAnsi="仿宋"/>
                <w:sz w:val="18"/>
                <w:szCs w:val="18"/>
              </w:rPr>
            </w:pPr>
            <w:r>
              <w:rPr>
                <w:rFonts w:ascii="仿宋" w:eastAsia="仿宋" w:hAnsi="仿宋"/>
                <w:sz w:val="18"/>
                <w:szCs w:val="18"/>
              </w:rPr>
              <w:t>1</w:t>
            </w:r>
          </w:p>
        </w:tc>
      </w:tr>
      <w:tr w:rsidR="008C32BE" w:rsidRPr="00613316" w14:paraId="4DECC1BB" w14:textId="77777777" w:rsidTr="0088614A">
        <w:trPr>
          <w:trHeight w:val="20"/>
          <w:jc w:val="center"/>
        </w:trPr>
        <w:tc>
          <w:tcPr>
            <w:tcW w:w="397" w:type="dxa"/>
            <w:vAlign w:val="center"/>
          </w:tcPr>
          <w:p w14:paraId="2D1DB299" w14:textId="62E40E97" w:rsidR="008C32BE" w:rsidRPr="00613316" w:rsidRDefault="008C32BE" w:rsidP="008C32BE">
            <w:pPr>
              <w:snapToGrid w:val="0"/>
              <w:spacing w:line="264" w:lineRule="auto"/>
              <w:jc w:val="center"/>
              <w:rPr>
                <w:rFonts w:ascii="仿宋" w:eastAsia="仿宋" w:hAnsi="仿宋"/>
                <w:sz w:val="18"/>
                <w:szCs w:val="18"/>
              </w:rPr>
            </w:pPr>
            <w:r>
              <w:rPr>
                <w:rFonts w:ascii="仿宋" w:eastAsia="仿宋" w:hAnsi="仿宋" w:hint="eastAsia"/>
                <w:sz w:val="18"/>
                <w:szCs w:val="18"/>
              </w:rPr>
              <w:t>4</w:t>
            </w:r>
          </w:p>
        </w:tc>
        <w:tc>
          <w:tcPr>
            <w:tcW w:w="1299" w:type="dxa"/>
            <w:vAlign w:val="center"/>
          </w:tcPr>
          <w:p w14:paraId="67595D43" w14:textId="5EEDB9DD" w:rsidR="008C32BE" w:rsidRPr="00613316" w:rsidRDefault="008C32BE" w:rsidP="008C32BE">
            <w:pPr>
              <w:snapToGrid w:val="0"/>
              <w:spacing w:line="264" w:lineRule="auto"/>
              <w:jc w:val="center"/>
              <w:rPr>
                <w:rFonts w:ascii="仿宋" w:eastAsia="仿宋" w:hAnsi="仿宋"/>
                <w:sz w:val="18"/>
                <w:szCs w:val="18"/>
              </w:rPr>
            </w:pPr>
            <w:r>
              <w:rPr>
                <w:rFonts w:ascii="仿宋" w:eastAsia="仿宋" w:hAnsi="仿宋" w:hint="eastAsia"/>
                <w:sz w:val="18"/>
                <w:szCs w:val="18"/>
              </w:rPr>
              <w:t>创业企业</w:t>
            </w:r>
            <w:r w:rsidR="0088614A">
              <w:rPr>
                <w:rFonts w:ascii="仿宋" w:eastAsia="仿宋" w:hAnsi="仿宋" w:hint="eastAsia"/>
                <w:sz w:val="18"/>
                <w:szCs w:val="18"/>
              </w:rPr>
              <w:t>模拟</w:t>
            </w:r>
          </w:p>
        </w:tc>
        <w:tc>
          <w:tcPr>
            <w:tcW w:w="1985" w:type="dxa"/>
            <w:vAlign w:val="center"/>
          </w:tcPr>
          <w:p w14:paraId="6A5BD0B1" w14:textId="5B1EFF4D" w:rsidR="008C32BE" w:rsidRPr="00613316" w:rsidRDefault="008C32BE" w:rsidP="008C32BE">
            <w:pPr>
              <w:snapToGrid w:val="0"/>
              <w:spacing w:line="264" w:lineRule="auto"/>
              <w:jc w:val="center"/>
              <w:rPr>
                <w:rFonts w:ascii="仿宋" w:eastAsia="仿宋" w:hAnsi="仿宋"/>
                <w:sz w:val="18"/>
                <w:szCs w:val="18"/>
              </w:rPr>
            </w:pPr>
            <w:r w:rsidRPr="008C32BE">
              <w:rPr>
                <w:rFonts w:ascii="仿宋" w:eastAsia="仿宋" w:hAnsi="仿宋" w:hint="eastAsia"/>
                <w:sz w:val="18"/>
                <w:szCs w:val="18"/>
              </w:rPr>
              <w:t>创业企业经营模拟</w:t>
            </w:r>
          </w:p>
        </w:tc>
        <w:tc>
          <w:tcPr>
            <w:tcW w:w="850" w:type="dxa"/>
            <w:vAlign w:val="center"/>
          </w:tcPr>
          <w:p w14:paraId="5F621215" w14:textId="7CD5B13F" w:rsidR="008C32BE" w:rsidRPr="00613316" w:rsidRDefault="008C32BE" w:rsidP="008C32BE">
            <w:pPr>
              <w:snapToGrid w:val="0"/>
              <w:spacing w:line="264" w:lineRule="auto"/>
              <w:jc w:val="center"/>
              <w:rPr>
                <w:rFonts w:ascii="仿宋" w:eastAsia="仿宋" w:hAnsi="仿宋"/>
                <w:sz w:val="18"/>
                <w:szCs w:val="18"/>
              </w:rPr>
            </w:pPr>
            <w:r>
              <w:rPr>
                <w:rFonts w:ascii="仿宋" w:eastAsia="仿宋" w:hAnsi="仿宋" w:hint="eastAsia"/>
                <w:sz w:val="18"/>
                <w:szCs w:val="18"/>
              </w:rPr>
              <w:t>计算机</w:t>
            </w:r>
          </w:p>
        </w:tc>
        <w:tc>
          <w:tcPr>
            <w:tcW w:w="851" w:type="dxa"/>
            <w:vAlign w:val="center"/>
          </w:tcPr>
          <w:p w14:paraId="505C8C2A" w14:textId="2CFDC090" w:rsidR="008C32BE" w:rsidRPr="00613316" w:rsidRDefault="008C32BE" w:rsidP="008C32BE">
            <w:pPr>
              <w:snapToGrid w:val="0"/>
              <w:spacing w:line="264" w:lineRule="auto"/>
              <w:jc w:val="center"/>
              <w:rPr>
                <w:rFonts w:ascii="仿宋" w:eastAsia="仿宋" w:hAnsi="仿宋"/>
                <w:sz w:val="18"/>
                <w:szCs w:val="18"/>
              </w:rPr>
            </w:pPr>
            <w:r>
              <w:rPr>
                <w:rFonts w:ascii="仿宋" w:eastAsia="仿宋" w:hAnsi="仿宋"/>
                <w:sz w:val="18"/>
                <w:szCs w:val="18"/>
              </w:rPr>
              <w:t>50</w:t>
            </w:r>
          </w:p>
        </w:tc>
        <w:tc>
          <w:tcPr>
            <w:tcW w:w="709" w:type="dxa"/>
            <w:vAlign w:val="center"/>
          </w:tcPr>
          <w:p w14:paraId="097A0D9D" w14:textId="1DD125C3" w:rsidR="008C32BE" w:rsidRPr="00613316" w:rsidRDefault="008C32BE" w:rsidP="008C32BE">
            <w:pPr>
              <w:snapToGrid w:val="0"/>
              <w:spacing w:line="264" w:lineRule="auto"/>
              <w:jc w:val="center"/>
              <w:rPr>
                <w:rFonts w:ascii="仿宋" w:eastAsia="仿宋" w:hAnsi="仿宋"/>
                <w:sz w:val="18"/>
                <w:szCs w:val="18"/>
              </w:rPr>
            </w:pPr>
            <w:r>
              <w:rPr>
                <w:rFonts w:ascii="仿宋" w:eastAsia="仿宋" w:hAnsi="仿宋"/>
                <w:sz w:val="18"/>
                <w:szCs w:val="18"/>
              </w:rPr>
              <w:t>6</w:t>
            </w:r>
          </w:p>
        </w:tc>
        <w:tc>
          <w:tcPr>
            <w:tcW w:w="850" w:type="dxa"/>
            <w:vAlign w:val="center"/>
          </w:tcPr>
          <w:p w14:paraId="2A68F828" w14:textId="7BA26E52" w:rsidR="008C32BE" w:rsidRPr="00613316" w:rsidRDefault="008C32BE" w:rsidP="008C32BE">
            <w:pPr>
              <w:snapToGrid w:val="0"/>
              <w:spacing w:line="264" w:lineRule="auto"/>
              <w:jc w:val="center"/>
              <w:rPr>
                <w:rFonts w:ascii="仿宋" w:eastAsia="仿宋" w:hAnsi="仿宋"/>
                <w:sz w:val="18"/>
                <w:szCs w:val="18"/>
              </w:rPr>
            </w:pPr>
            <w:r>
              <w:rPr>
                <w:rFonts w:ascii="仿宋" w:eastAsia="仿宋" w:hAnsi="仿宋" w:hint="eastAsia"/>
                <w:sz w:val="18"/>
                <w:szCs w:val="18"/>
              </w:rPr>
              <w:t>综合性</w:t>
            </w:r>
          </w:p>
        </w:tc>
        <w:tc>
          <w:tcPr>
            <w:tcW w:w="992" w:type="dxa"/>
            <w:vAlign w:val="center"/>
          </w:tcPr>
          <w:p w14:paraId="1804F23F" w14:textId="216F40BE" w:rsidR="008C32BE" w:rsidRPr="00613316" w:rsidRDefault="008C32BE" w:rsidP="008C32BE">
            <w:pPr>
              <w:snapToGrid w:val="0"/>
              <w:spacing w:line="264" w:lineRule="auto"/>
              <w:jc w:val="center"/>
              <w:rPr>
                <w:rFonts w:ascii="仿宋" w:eastAsia="仿宋" w:hAnsi="仿宋"/>
                <w:sz w:val="18"/>
                <w:szCs w:val="18"/>
              </w:rPr>
            </w:pPr>
            <w:r>
              <w:rPr>
                <w:rFonts w:ascii="仿宋" w:eastAsia="仿宋" w:hAnsi="仿宋" w:hint="eastAsia"/>
                <w:sz w:val="18"/>
                <w:szCs w:val="18"/>
              </w:rPr>
              <w:t>专业实验</w:t>
            </w:r>
          </w:p>
        </w:tc>
        <w:tc>
          <w:tcPr>
            <w:tcW w:w="346" w:type="dxa"/>
            <w:vAlign w:val="center"/>
          </w:tcPr>
          <w:p w14:paraId="10CE1AF4" w14:textId="1CF3777B" w:rsidR="008C32BE" w:rsidRPr="00613316" w:rsidRDefault="008C32BE" w:rsidP="008C32BE">
            <w:pPr>
              <w:snapToGrid w:val="0"/>
              <w:spacing w:line="264" w:lineRule="auto"/>
              <w:jc w:val="center"/>
              <w:rPr>
                <w:rFonts w:ascii="仿宋" w:eastAsia="仿宋" w:hAnsi="仿宋"/>
                <w:sz w:val="18"/>
                <w:szCs w:val="18"/>
              </w:rPr>
            </w:pPr>
            <w:r>
              <w:rPr>
                <w:rFonts w:ascii="仿宋" w:eastAsia="仿宋" w:hAnsi="仿宋"/>
                <w:sz w:val="18"/>
                <w:szCs w:val="18"/>
              </w:rPr>
              <w:t>7</w:t>
            </w:r>
          </w:p>
        </w:tc>
      </w:tr>
    </w:tbl>
    <w:p w14:paraId="49EED3A2" w14:textId="53879BC2" w:rsidR="00231EBB" w:rsidRPr="00231EBB" w:rsidRDefault="00231EBB" w:rsidP="0088614A">
      <w:pPr>
        <w:ind w:firstLineChars="200" w:firstLine="360"/>
        <w:rPr>
          <w:rFonts w:ascii="仿宋" w:eastAsia="仿宋" w:hAnsi="仿宋" w:hint="eastAsia"/>
          <w:sz w:val="18"/>
          <w:szCs w:val="18"/>
          <w:lang w:val="x-none"/>
        </w:rPr>
      </w:pPr>
      <w:r w:rsidRPr="00C25C32">
        <w:rPr>
          <w:rFonts w:ascii="仿宋" w:eastAsia="仿宋" w:hAnsi="仿宋" w:hint="eastAsia"/>
          <w:sz w:val="18"/>
          <w:szCs w:val="18"/>
          <w:lang w:val="x-none"/>
        </w:rPr>
        <w:t>注：实验类型指演示性、验证性、综合性、设计性</w:t>
      </w:r>
      <w:r>
        <w:rPr>
          <w:rFonts w:ascii="仿宋" w:eastAsia="仿宋" w:hAnsi="仿宋" w:hint="eastAsia"/>
          <w:sz w:val="18"/>
          <w:szCs w:val="18"/>
          <w:lang w:val="x-none"/>
        </w:rPr>
        <w:t>、</w:t>
      </w:r>
      <w:r w:rsidRPr="00C25C32">
        <w:rPr>
          <w:rFonts w:ascii="仿宋" w:eastAsia="仿宋" w:hAnsi="仿宋" w:hint="eastAsia"/>
          <w:sz w:val="18"/>
          <w:szCs w:val="18"/>
          <w:lang w:val="x-none"/>
        </w:rPr>
        <w:t>创新性。</w:t>
      </w:r>
      <w:r>
        <w:rPr>
          <w:rFonts w:ascii="仿宋" w:eastAsia="仿宋" w:hAnsi="仿宋" w:hint="eastAsia"/>
          <w:sz w:val="18"/>
          <w:szCs w:val="18"/>
          <w:lang w:val="x-none"/>
        </w:rPr>
        <w:t>实验类别</w:t>
      </w:r>
      <w:r w:rsidRPr="00C25C32">
        <w:rPr>
          <w:rFonts w:ascii="仿宋" w:eastAsia="仿宋" w:hAnsi="仿宋" w:hint="eastAsia"/>
          <w:sz w:val="18"/>
          <w:szCs w:val="18"/>
          <w:lang w:val="x-none"/>
        </w:rPr>
        <w:t>指基础实验、专业基础实验、专业实验。</w:t>
      </w:r>
    </w:p>
    <w:p w14:paraId="106200FC" w14:textId="77777777" w:rsidR="00AC5BFF" w:rsidRPr="00AC5BFF" w:rsidRDefault="00753477" w:rsidP="00D2634B">
      <w:pPr>
        <w:rPr>
          <w:rFonts w:ascii="黑体" w:eastAsia="黑体" w:hAnsi="黑体"/>
          <w:szCs w:val="21"/>
          <w:lang w:val="en-GB"/>
        </w:rPr>
      </w:pPr>
      <w:r>
        <w:rPr>
          <w:rFonts w:ascii="黑体" w:eastAsia="黑体" w:hAnsi="黑体" w:hint="eastAsia"/>
          <w:szCs w:val="21"/>
          <w:lang w:val="en-GB"/>
        </w:rPr>
        <w:t>五</w:t>
      </w:r>
      <w:r w:rsidR="00AC5BFF" w:rsidRPr="00AC5BFF">
        <w:rPr>
          <w:rFonts w:ascii="黑体" w:eastAsia="黑体" w:hAnsi="黑体" w:hint="eastAsia"/>
          <w:szCs w:val="21"/>
          <w:lang w:val="en-GB"/>
        </w:rPr>
        <w:t>、教学方法</w:t>
      </w:r>
    </w:p>
    <w:p w14:paraId="5379CDAA" w14:textId="158D6228" w:rsidR="006108FD" w:rsidRDefault="00371FB5" w:rsidP="00E06B13">
      <w:pPr>
        <w:ind w:firstLineChars="200" w:firstLine="420"/>
        <w:rPr>
          <w:rFonts w:ascii="仿宋" w:eastAsia="仿宋" w:hAnsi="仿宋"/>
          <w:szCs w:val="21"/>
        </w:rPr>
      </w:pPr>
      <w:r w:rsidRPr="00371FB5">
        <w:rPr>
          <w:rFonts w:ascii="仿宋" w:eastAsia="仿宋" w:hAnsi="仿宋" w:hint="eastAsia"/>
          <w:szCs w:val="21"/>
        </w:rPr>
        <w:t>创业理论是课堂教学的基础，将课堂教学与实验、</w:t>
      </w:r>
      <w:proofErr w:type="gramStart"/>
      <w:r w:rsidRPr="00371FB5">
        <w:rPr>
          <w:rFonts w:ascii="仿宋" w:eastAsia="仿宋" w:hAnsi="仿宋" w:hint="eastAsia"/>
          <w:szCs w:val="21"/>
        </w:rPr>
        <w:t>实训相结合</w:t>
      </w:r>
      <w:proofErr w:type="gramEnd"/>
      <w:r w:rsidRPr="00371FB5">
        <w:rPr>
          <w:rFonts w:ascii="仿宋" w:eastAsia="仿宋" w:hAnsi="仿宋" w:hint="eastAsia"/>
          <w:szCs w:val="21"/>
        </w:rPr>
        <w:t>。本课程鼓励学生广泛阅读参考书和参考资料，实行课堂教学、课后自学、实践训练和课堂讨论相结合的教学方法，实现教师讲、学生做、</w:t>
      </w:r>
      <w:r>
        <w:rPr>
          <w:rFonts w:ascii="仿宋" w:eastAsia="仿宋" w:hAnsi="仿宋" w:hint="eastAsia"/>
          <w:szCs w:val="21"/>
        </w:rPr>
        <w:t>做后</w:t>
      </w:r>
      <w:r w:rsidRPr="00371FB5">
        <w:rPr>
          <w:rFonts w:ascii="仿宋" w:eastAsia="仿宋" w:hAnsi="仿宋" w:hint="eastAsia"/>
          <w:szCs w:val="21"/>
        </w:rPr>
        <w:t>反思的学习目标。</w:t>
      </w:r>
      <w:r w:rsidR="006108FD" w:rsidRPr="006108FD">
        <w:rPr>
          <w:rFonts w:ascii="仿宋" w:eastAsia="仿宋" w:hAnsi="仿宋" w:hint="eastAsia"/>
          <w:szCs w:val="21"/>
        </w:rPr>
        <w:t>课程</w:t>
      </w:r>
      <w:r w:rsidR="006108FD">
        <w:rPr>
          <w:rFonts w:ascii="仿宋" w:eastAsia="仿宋" w:hAnsi="仿宋" w:hint="eastAsia"/>
          <w:szCs w:val="21"/>
        </w:rPr>
        <w:t>采用体验式教学模式，</w:t>
      </w:r>
      <w:r w:rsidR="00E06B13">
        <w:rPr>
          <w:rFonts w:ascii="仿宋" w:eastAsia="仿宋" w:hAnsi="仿宋" w:hint="eastAsia"/>
          <w:szCs w:val="21"/>
        </w:rPr>
        <w:t>实现“教、学、训、赛、创”融合，</w:t>
      </w:r>
      <w:r w:rsidR="006108FD" w:rsidRPr="006108FD">
        <w:rPr>
          <w:rFonts w:ascii="仿宋" w:eastAsia="仿宋" w:hAnsi="仿宋" w:hint="eastAsia"/>
          <w:szCs w:val="21"/>
        </w:rPr>
        <w:t>通过理论结合实践，特别是注重在实践中进行训练，在模拟实践中开展创业，在对抗实战中提升技能。</w:t>
      </w:r>
    </w:p>
    <w:p w14:paraId="344C0CD5" w14:textId="74EC20D1" w:rsidR="00AC5BFF" w:rsidRDefault="00753477" w:rsidP="006108FD">
      <w:pPr>
        <w:rPr>
          <w:rFonts w:ascii="黑体" w:eastAsia="黑体" w:hAnsi="黑体"/>
          <w:szCs w:val="21"/>
          <w:lang w:val="en-GB"/>
        </w:rPr>
      </w:pPr>
      <w:r>
        <w:rPr>
          <w:rFonts w:ascii="黑体" w:eastAsia="黑体" w:hAnsi="黑体" w:hint="eastAsia"/>
          <w:szCs w:val="21"/>
          <w:lang w:val="en-GB"/>
        </w:rPr>
        <w:t>六</w:t>
      </w:r>
      <w:r w:rsidR="00AC5BFF" w:rsidRPr="00AC5BFF">
        <w:rPr>
          <w:rFonts w:ascii="黑体" w:eastAsia="黑体" w:hAnsi="黑体" w:hint="eastAsia"/>
          <w:szCs w:val="21"/>
          <w:lang w:val="en-GB"/>
        </w:rPr>
        <w:t>、考核方式</w:t>
      </w:r>
    </w:p>
    <w:p w14:paraId="21B3DDE6" w14:textId="4F7A77E6" w:rsidR="00CA445C" w:rsidRPr="00CA445C" w:rsidRDefault="00CA445C" w:rsidP="00CA445C">
      <w:pPr>
        <w:tabs>
          <w:tab w:val="left" w:pos="-720"/>
        </w:tabs>
        <w:suppressAutoHyphens/>
        <w:spacing w:line="288" w:lineRule="auto"/>
        <w:jc w:val="center"/>
        <w:rPr>
          <w:rFonts w:ascii="仿宋" w:eastAsia="仿宋" w:hAnsi="仿宋"/>
          <w:color w:val="000000" w:themeColor="text1"/>
          <w:kern w:val="0"/>
          <w:szCs w:val="21"/>
        </w:rPr>
      </w:pPr>
      <w:r w:rsidRPr="00CA445C">
        <w:rPr>
          <w:rFonts w:ascii="仿宋" w:eastAsia="仿宋" w:hAnsi="仿宋" w:hint="eastAsia"/>
          <w:color w:val="000000" w:themeColor="text1"/>
          <w:kern w:val="0"/>
          <w:szCs w:val="21"/>
        </w:rPr>
        <w:t>表2</w:t>
      </w:r>
      <w:r>
        <w:rPr>
          <w:rFonts w:ascii="仿宋" w:eastAsia="仿宋" w:hAnsi="仿宋" w:hint="eastAsia"/>
          <w:color w:val="000000" w:themeColor="text1"/>
          <w:kern w:val="0"/>
          <w:szCs w:val="21"/>
        </w:rPr>
        <w:t>考核方式</w:t>
      </w:r>
    </w:p>
    <w:tbl>
      <w:tblPr>
        <w:tblStyle w:val="a9"/>
        <w:tblW w:w="0" w:type="auto"/>
        <w:tblLook w:val="04A0" w:firstRow="1" w:lastRow="0" w:firstColumn="1" w:lastColumn="0" w:noHBand="0" w:noVBand="1"/>
      </w:tblPr>
      <w:tblGrid>
        <w:gridCol w:w="4248"/>
        <w:gridCol w:w="4048"/>
      </w:tblGrid>
      <w:tr w:rsidR="003A41E0" w:rsidRPr="003A41E0" w14:paraId="00899031" w14:textId="146F7A70" w:rsidTr="003A41E0">
        <w:tc>
          <w:tcPr>
            <w:tcW w:w="4248" w:type="dxa"/>
          </w:tcPr>
          <w:p w14:paraId="22AA7650" w14:textId="1916A644" w:rsidR="003A41E0" w:rsidRPr="003A41E0" w:rsidRDefault="003A41E0" w:rsidP="006745D8">
            <w:pPr>
              <w:rPr>
                <w:rFonts w:ascii="仿宋" w:eastAsia="仿宋" w:hAnsi="仿宋"/>
                <w:szCs w:val="21"/>
              </w:rPr>
            </w:pPr>
            <w:proofErr w:type="gramStart"/>
            <w:r w:rsidRPr="003A41E0">
              <w:rPr>
                <w:rFonts w:ascii="仿宋" w:eastAsia="仿宋" w:hAnsi="仿宋" w:hint="eastAsia"/>
                <w:szCs w:val="21"/>
              </w:rPr>
              <w:t>是否排考</w:t>
            </w:r>
            <w:proofErr w:type="gramEnd"/>
          </w:p>
        </w:tc>
        <w:tc>
          <w:tcPr>
            <w:tcW w:w="4048" w:type="dxa"/>
          </w:tcPr>
          <w:p w14:paraId="13B8DF66" w14:textId="049F4CE6" w:rsidR="003A41E0" w:rsidRPr="003A41E0" w:rsidRDefault="009E1BA2" w:rsidP="006745D8">
            <w:pPr>
              <w:rPr>
                <w:rFonts w:ascii="仿宋" w:eastAsia="仿宋" w:hAnsi="仿宋"/>
                <w:szCs w:val="21"/>
              </w:rPr>
            </w:pPr>
            <w:r>
              <w:rPr>
                <w:rFonts w:ascii="仿宋" w:eastAsia="仿宋" w:hAnsi="仿宋" w:hint="eastAsia"/>
                <w:szCs w:val="21"/>
              </w:rPr>
              <w:t>否</w:t>
            </w:r>
          </w:p>
        </w:tc>
      </w:tr>
      <w:tr w:rsidR="003A41E0" w:rsidRPr="003A41E0" w14:paraId="551472D2" w14:textId="365F1530" w:rsidTr="003A41E0">
        <w:tc>
          <w:tcPr>
            <w:tcW w:w="4248" w:type="dxa"/>
          </w:tcPr>
          <w:p w14:paraId="386D52F6" w14:textId="14F5491C" w:rsidR="003A41E0" w:rsidRPr="003A41E0" w:rsidRDefault="003A41E0" w:rsidP="006745D8">
            <w:pPr>
              <w:rPr>
                <w:rFonts w:ascii="仿宋" w:eastAsia="仿宋" w:hAnsi="仿宋"/>
                <w:szCs w:val="21"/>
              </w:rPr>
            </w:pPr>
            <w:r w:rsidRPr="003A41E0">
              <w:rPr>
                <w:rFonts w:ascii="仿宋" w:eastAsia="仿宋" w:hAnsi="仿宋" w:hint="eastAsia"/>
                <w:szCs w:val="21"/>
              </w:rPr>
              <w:t>考核形式</w:t>
            </w:r>
          </w:p>
        </w:tc>
        <w:tc>
          <w:tcPr>
            <w:tcW w:w="4048" w:type="dxa"/>
          </w:tcPr>
          <w:p w14:paraId="78BC90B3" w14:textId="112138AC" w:rsidR="003A41E0" w:rsidRPr="003A41E0" w:rsidRDefault="000A3EBA" w:rsidP="006745D8">
            <w:pPr>
              <w:rPr>
                <w:rFonts w:ascii="仿宋" w:eastAsia="仿宋" w:hAnsi="仿宋"/>
                <w:szCs w:val="21"/>
              </w:rPr>
            </w:pPr>
            <w:r>
              <w:rPr>
                <w:rFonts w:ascii="仿宋" w:eastAsia="仿宋" w:hAnsi="仿宋" w:hint="eastAsia"/>
                <w:szCs w:val="21"/>
              </w:rPr>
              <w:t>实验</w:t>
            </w:r>
            <w:r w:rsidR="00CA445C">
              <w:rPr>
                <w:rFonts w:ascii="仿宋" w:eastAsia="仿宋" w:hAnsi="仿宋" w:hint="eastAsia"/>
                <w:szCs w:val="21"/>
              </w:rPr>
              <w:t>实训</w:t>
            </w:r>
            <w:r w:rsidR="009E1BA2">
              <w:rPr>
                <w:rFonts w:ascii="仿宋" w:eastAsia="仿宋" w:hAnsi="仿宋" w:hint="eastAsia"/>
                <w:szCs w:val="21"/>
              </w:rPr>
              <w:t>+</w:t>
            </w:r>
            <w:r w:rsidR="00D04816">
              <w:rPr>
                <w:rFonts w:ascii="仿宋" w:eastAsia="仿宋" w:hAnsi="仿宋" w:hint="eastAsia"/>
                <w:szCs w:val="21"/>
              </w:rPr>
              <w:t>课程</w:t>
            </w:r>
            <w:r w:rsidR="009E1BA2">
              <w:rPr>
                <w:rFonts w:ascii="仿宋" w:eastAsia="仿宋" w:hAnsi="仿宋" w:hint="eastAsia"/>
                <w:szCs w:val="21"/>
              </w:rPr>
              <w:t>报告</w:t>
            </w:r>
          </w:p>
        </w:tc>
      </w:tr>
      <w:tr w:rsidR="003A41E0" w:rsidRPr="003A41E0" w14:paraId="02C581B2" w14:textId="7508210E" w:rsidTr="003A41E0">
        <w:tc>
          <w:tcPr>
            <w:tcW w:w="4248" w:type="dxa"/>
          </w:tcPr>
          <w:p w14:paraId="0C85C439" w14:textId="210278D0" w:rsidR="003A41E0" w:rsidRPr="003A41E0" w:rsidRDefault="003A41E0" w:rsidP="006745D8">
            <w:pPr>
              <w:rPr>
                <w:rFonts w:ascii="仿宋" w:eastAsia="仿宋" w:hAnsi="仿宋"/>
                <w:szCs w:val="21"/>
              </w:rPr>
            </w:pPr>
            <w:r w:rsidRPr="003A41E0">
              <w:rPr>
                <w:rFonts w:ascii="仿宋" w:eastAsia="仿宋" w:hAnsi="仿宋" w:hint="eastAsia"/>
                <w:szCs w:val="21"/>
              </w:rPr>
              <w:t>成绩评定方式</w:t>
            </w:r>
          </w:p>
        </w:tc>
        <w:tc>
          <w:tcPr>
            <w:tcW w:w="4048" w:type="dxa"/>
          </w:tcPr>
          <w:p w14:paraId="53E90401" w14:textId="47A23F5D" w:rsidR="003A41E0" w:rsidRPr="003A41E0" w:rsidRDefault="003D300A" w:rsidP="006745D8">
            <w:pPr>
              <w:rPr>
                <w:rFonts w:ascii="仿宋" w:eastAsia="仿宋" w:hAnsi="仿宋"/>
                <w:szCs w:val="21"/>
              </w:rPr>
            </w:pPr>
            <w:r>
              <w:rPr>
                <w:rFonts w:ascii="仿宋" w:eastAsia="仿宋" w:hAnsi="仿宋" w:hint="eastAsia"/>
                <w:szCs w:val="21"/>
              </w:rPr>
              <w:t>百分制</w:t>
            </w:r>
          </w:p>
        </w:tc>
      </w:tr>
      <w:tr w:rsidR="003A41E0" w:rsidRPr="003A41E0" w14:paraId="0F288626" w14:textId="2D4B8630" w:rsidTr="003A41E0">
        <w:tc>
          <w:tcPr>
            <w:tcW w:w="4248" w:type="dxa"/>
          </w:tcPr>
          <w:p w14:paraId="6E0D4BF9" w14:textId="76E17B88" w:rsidR="003A41E0" w:rsidRPr="003A41E0" w:rsidRDefault="003A41E0" w:rsidP="006745D8">
            <w:pPr>
              <w:rPr>
                <w:rFonts w:ascii="仿宋" w:eastAsia="仿宋" w:hAnsi="仿宋"/>
                <w:szCs w:val="21"/>
              </w:rPr>
            </w:pPr>
            <w:r w:rsidRPr="003A41E0">
              <w:rPr>
                <w:rFonts w:ascii="仿宋" w:eastAsia="仿宋" w:hAnsi="仿宋" w:hint="eastAsia"/>
                <w:szCs w:val="21"/>
              </w:rPr>
              <w:t>过程成绩/%</w:t>
            </w:r>
          </w:p>
        </w:tc>
        <w:tc>
          <w:tcPr>
            <w:tcW w:w="4048" w:type="dxa"/>
          </w:tcPr>
          <w:p w14:paraId="4567A186" w14:textId="5368931D" w:rsidR="003A41E0" w:rsidRPr="003A41E0" w:rsidRDefault="000D47DB" w:rsidP="006745D8">
            <w:pPr>
              <w:rPr>
                <w:rFonts w:ascii="仿宋" w:eastAsia="仿宋" w:hAnsi="仿宋"/>
                <w:szCs w:val="21"/>
              </w:rPr>
            </w:pPr>
            <w:r>
              <w:rPr>
                <w:rFonts w:ascii="仿宋" w:eastAsia="仿宋" w:hAnsi="仿宋"/>
                <w:szCs w:val="21"/>
              </w:rPr>
              <w:t>2</w:t>
            </w:r>
            <w:r w:rsidR="00B3378D">
              <w:rPr>
                <w:rFonts w:ascii="仿宋" w:eastAsia="仿宋" w:hAnsi="仿宋"/>
                <w:szCs w:val="21"/>
              </w:rPr>
              <w:t>0</w:t>
            </w:r>
            <w:r w:rsidR="00B3378D">
              <w:rPr>
                <w:rFonts w:ascii="仿宋" w:eastAsia="仿宋" w:hAnsi="仿宋" w:hint="eastAsia"/>
                <w:szCs w:val="21"/>
              </w:rPr>
              <w:t>%</w:t>
            </w:r>
          </w:p>
        </w:tc>
      </w:tr>
      <w:tr w:rsidR="003A41E0" w:rsidRPr="003A41E0" w14:paraId="795AED9E" w14:textId="33AC7376" w:rsidTr="003A41E0">
        <w:tc>
          <w:tcPr>
            <w:tcW w:w="4248" w:type="dxa"/>
          </w:tcPr>
          <w:p w14:paraId="20AF1F92" w14:textId="434D048C" w:rsidR="003A41E0" w:rsidRPr="003A41E0" w:rsidRDefault="003A41E0" w:rsidP="006745D8">
            <w:pPr>
              <w:rPr>
                <w:rFonts w:ascii="仿宋" w:eastAsia="仿宋" w:hAnsi="仿宋"/>
                <w:szCs w:val="21"/>
              </w:rPr>
            </w:pPr>
            <w:r w:rsidRPr="003A41E0">
              <w:rPr>
                <w:rFonts w:ascii="仿宋" w:eastAsia="仿宋" w:hAnsi="仿宋" w:hint="eastAsia"/>
                <w:szCs w:val="21"/>
              </w:rPr>
              <w:t>实验成绩/%</w:t>
            </w:r>
          </w:p>
        </w:tc>
        <w:tc>
          <w:tcPr>
            <w:tcW w:w="4048" w:type="dxa"/>
          </w:tcPr>
          <w:p w14:paraId="79D65147" w14:textId="45AD2044" w:rsidR="003A41E0" w:rsidRPr="003A41E0" w:rsidRDefault="00D051CF" w:rsidP="006745D8">
            <w:pPr>
              <w:rPr>
                <w:rFonts w:ascii="仿宋" w:eastAsia="仿宋" w:hAnsi="仿宋"/>
                <w:szCs w:val="21"/>
              </w:rPr>
            </w:pPr>
            <w:r>
              <w:rPr>
                <w:rFonts w:ascii="仿宋" w:eastAsia="仿宋" w:hAnsi="仿宋"/>
                <w:szCs w:val="21"/>
              </w:rPr>
              <w:t>6</w:t>
            </w:r>
            <w:r w:rsidR="00CA445C">
              <w:rPr>
                <w:rFonts w:ascii="仿宋" w:eastAsia="仿宋" w:hAnsi="仿宋"/>
                <w:szCs w:val="21"/>
              </w:rPr>
              <w:t>0%</w:t>
            </w:r>
          </w:p>
        </w:tc>
      </w:tr>
      <w:tr w:rsidR="003A41E0" w:rsidRPr="003A41E0" w14:paraId="21E43D56" w14:textId="2DF901B6" w:rsidTr="003A41E0">
        <w:tc>
          <w:tcPr>
            <w:tcW w:w="4248" w:type="dxa"/>
          </w:tcPr>
          <w:p w14:paraId="305AAE7A" w14:textId="5E32A51E" w:rsidR="003A41E0" w:rsidRPr="003A41E0" w:rsidRDefault="003A41E0" w:rsidP="006745D8">
            <w:pPr>
              <w:rPr>
                <w:rFonts w:ascii="仿宋" w:eastAsia="仿宋" w:hAnsi="仿宋"/>
                <w:szCs w:val="21"/>
              </w:rPr>
            </w:pPr>
            <w:proofErr w:type="gramStart"/>
            <w:r w:rsidRPr="003A41E0">
              <w:rPr>
                <w:rFonts w:ascii="仿宋" w:eastAsia="仿宋" w:hAnsi="仿宋" w:hint="eastAsia"/>
                <w:szCs w:val="21"/>
              </w:rPr>
              <w:t>结课</w:t>
            </w:r>
            <w:r w:rsidR="00CA445C">
              <w:rPr>
                <w:rFonts w:ascii="仿宋" w:eastAsia="仿宋" w:hAnsi="仿宋" w:hint="eastAsia"/>
                <w:szCs w:val="21"/>
              </w:rPr>
              <w:t>报告</w:t>
            </w:r>
            <w:proofErr w:type="gramEnd"/>
            <w:r w:rsidRPr="003A41E0">
              <w:rPr>
                <w:rFonts w:ascii="仿宋" w:eastAsia="仿宋" w:hAnsi="仿宋" w:hint="eastAsia"/>
                <w:szCs w:val="21"/>
              </w:rPr>
              <w:t>成绩/%</w:t>
            </w:r>
          </w:p>
        </w:tc>
        <w:tc>
          <w:tcPr>
            <w:tcW w:w="4048" w:type="dxa"/>
          </w:tcPr>
          <w:p w14:paraId="44C372C4" w14:textId="18E2E454" w:rsidR="003A41E0" w:rsidRPr="003A41E0" w:rsidRDefault="00CA445C" w:rsidP="006745D8">
            <w:pPr>
              <w:rPr>
                <w:rFonts w:ascii="仿宋" w:eastAsia="仿宋" w:hAnsi="仿宋"/>
                <w:szCs w:val="21"/>
              </w:rPr>
            </w:pPr>
            <w:r>
              <w:rPr>
                <w:rFonts w:ascii="仿宋" w:eastAsia="仿宋" w:hAnsi="仿宋"/>
                <w:szCs w:val="21"/>
              </w:rPr>
              <w:t>2</w:t>
            </w:r>
            <w:r w:rsidR="00656B6A">
              <w:rPr>
                <w:rFonts w:ascii="仿宋" w:eastAsia="仿宋" w:hAnsi="仿宋"/>
                <w:szCs w:val="21"/>
              </w:rPr>
              <w:t>0</w:t>
            </w:r>
            <w:r w:rsidR="00B3378D">
              <w:rPr>
                <w:rFonts w:ascii="仿宋" w:eastAsia="仿宋" w:hAnsi="仿宋" w:hint="eastAsia"/>
                <w:szCs w:val="21"/>
              </w:rPr>
              <w:t>%</w:t>
            </w:r>
          </w:p>
        </w:tc>
      </w:tr>
    </w:tbl>
    <w:p w14:paraId="1B1FC565" w14:textId="7E4AAE1B" w:rsidR="00CA445C" w:rsidRDefault="00CA445C" w:rsidP="00D2634B">
      <w:pPr>
        <w:rPr>
          <w:rFonts w:ascii="仿宋" w:eastAsia="仿宋" w:hAnsi="仿宋"/>
          <w:sz w:val="18"/>
          <w:szCs w:val="18"/>
          <w:lang w:val="x-none"/>
        </w:rPr>
      </w:pPr>
    </w:p>
    <w:p w14:paraId="44BE5A55" w14:textId="10F77C6E" w:rsidR="00AC5BFF" w:rsidRPr="00AC5BFF" w:rsidRDefault="00753477" w:rsidP="00D2634B">
      <w:pPr>
        <w:rPr>
          <w:rFonts w:ascii="黑体" w:eastAsia="黑体" w:hAnsi="黑体"/>
          <w:szCs w:val="21"/>
          <w:lang w:val="en-GB"/>
        </w:rPr>
      </w:pPr>
      <w:r>
        <w:rPr>
          <w:rFonts w:ascii="黑体" w:eastAsia="黑体" w:hAnsi="黑体" w:hint="eastAsia"/>
          <w:szCs w:val="21"/>
          <w:lang w:val="en-GB"/>
        </w:rPr>
        <w:t>七</w:t>
      </w:r>
      <w:r w:rsidR="00AC5BFF" w:rsidRPr="00AC5BFF">
        <w:rPr>
          <w:rFonts w:ascii="黑体" w:eastAsia="黑体" w:hAnsi="黑体" w:hint="eastAsia"/>
          <w:szCs w:val="21"/>
          <w:lang w:val="en-GB"/>
        </w:rPr>
        <w:t>、教材与参考书</w:t>
      </w:r>
    </w:p>
    <w:p w14:paraId="559C3B14" w14:textId="77777777" w:rsidR="00AC5BFF" w:rsidRPr="00301FA0" w:rsidRDefault="00AC5BFF" w:rsidP="00AC5BFF">
      <w:pPr>
        <w:ind w:firstLineChars="200" w:firstLine="422"/>
        <w:rPr>
          <w:rFonts w:ascii="仿宋" w:eastAsia="仿宋" w:hAnsi="仿宋"/>
          <w:b/>
          <w:szCs w:val="21"/>
        </w:rPr>
      </w:pPr>
      <w:r w:rsidRPr="00301FA0">
        <w:rPr>
          <w:rFonts w:ascii="仿宋" w:eastAsia="仿宋" w:hAnsi="仿宋" w:hint="eastAsia"/>
          <w:b/>
          <w:szCs w:val="21"/>
        </w:rPr>
        <w:t>（一）教材</w:t>
      </w:r>
    </w:p>
    <w:p w14:paraId="6F1C252B" w14:textId="25CAD317" w:rsidR="009C3F29" w:rsidRPr="009C3F29" w:rsidRDefault="009C3F29" w:rsidP="009C3F29">
      <w:pPr>
        <w:ind w:firstLineChars="200" w:firstLine="420"/>
        <w:rPr>
          <w:rFonts w:ascii="仿宋" w:eastAsia="仿宋" w:hAnsi="仿宋"/>
          <w:szCs w:val="21"/>
        </w:rPr>
      </w:pPr>
      <w:r w:rsidRPr="009C3F29">
        <w:rPr>
          <w:rFonts w:ascii="仿宋" w:eastAsia="仿宋" w:hAnsi="仿宋" w:hint="eastAsia"/>
          <w:szCs w:val="21"/>
        </w:rPr>
        <w:t>创业基础（第</w:t>
      </w:r>
      <w:r w:rsidRPr="009C3F29">
        <w:rPr>
          <w:rFonts w:ascii="仿宋" w:eastAsia="仿宋" w:hAnsi="仿宋"/>
          <w:szCs w:val="21"/>
        </w:rPr>
        <w:t>2</w:t>
      </w:r>
      <w:r w:rsidRPr="009C3F29">
        <w:rPr>
          <w:rFonts w:ascii="仿宋" w:eastAsia="仿宋" w:hAnsi="仿宋" w:hint="eastAsia"/>
          <w:szCs w:val="21"/>
        </w:rPr>
        <w:t>版）</w:t>
      </w:r>
      <w:r>
        <w:rPr>
          <w:rFonts w:ascii="仿宋" w:eastAsia="仿宋" w:hAnsi="仿宋" w:hint="eastAsia"/>
          <w:szCs w:val="21"/>
        </w:rPr>
        <w:t>，</w:t>
      </w:r>
      <w:r w:rsidRPr="009C3F29">
        <w:rPr>
          <w:rFonts w:ascii="仿宋" w:eastAsia="仿宋" w:hAnsi="仿宋" w:hint="eastAsia"/>
          <w:szCs w:val="21"/>
        </w:rPr>
        <w:t>梅强</w:t>
      </w:r>
      <w:r>
        <w:rPr>
          <w:rFonts w:ascii="仿宋" w:eastAsia="仿宋" w:hAnsi="仿宋" w:hint="eastAsia"/>
          <w:szCs w:val="21"/>
        </w:rPr>
        <w:t>，</w:t>
      </w:r>
      <w:r w:rsidRPr="009C3F29">
        <w:rPr>
          <w:rFonts w:ascii="仿宋" w:eastAsia="仿宋" w:hAnsi="仿宋" w:hint="eastAsia"/>
          <w:szCs w:val="21"/>
        </w:rPr>
        <w:t>清华大学出版社</w:t>
      </w:r>
      <w:r>
        <w:rPr>
          <w:rFonts w:ascii="仿宋" w:eastAsia="仿宋" w:hAnsi="仿宋" w:hint="eastAsia"/>
          <w:szCs w:val="21"/>
        </w:rPr>
        <w:t>，</w:t>
      </w:r>
      <w:r w:rsidRPr="009C3F29">
        <w:rPr>
          <w:rFonts w:ascii="仿宋" w:eastAsia="仿宋" w:hAnsi="仿宋"/>
          <w:szCs w:val="21"/>
        </w:rPr>
        <w:t>2016</w:t>
      </w:r>
      <w:r>
        <w:rPr>
          <w:rFonts w:ascii="仿宋" w:eastAsia="仿宋" w:hAnsi="仿宋" w:hint="eastAsia"/>
          <w:szCs w:val="21"/>
        </w:rPr>
        <w:t>.</w:t>
      </w:r>
      <w:r w:rsidRPr="009C3F29">
        <w:rPr>
          <w:rFonts w:ascii="仿宋" w:eastAsia="仿宋" w:hAnsi="仿宋"/>
          <w:szCs w:val="21"/>
        </w:rPr>
        <w:t>2</w:t>
      </w:r>
      <w:r>
        <w:rPr>
          <w:rFonts w:ascii="仿宋" w:eastAsia="仿宋" w:hAnsi="仿宋"/>
          <w:szCs w:val="21"/>
        </w:rPr>
        <w:t>,</w:t>
      </w:r>
      <w:r w:rsidRPr="009C3F29">
        <w:rPr>
          <w:rFonts w:ascii="仿宋" w:eastAsia="仿宋" w:hAnsi="仿宋"/>
          <w:szCs w:val="21"/>
        </w:rPr>
        <w:t xml:space="preserve"> ISBN</w:t>
      </w:r>
      <w:r>
        <w:rPr>
          <w:rFonts w:ascii="仿宋" w:eastAsia="仿宋" w:hAnsi="仿宋"/>
          <w:szCs w:val="21"/>
        </w:rPr>
        <w:t>:</w:t>
      </w:r>
      <w:r w:rsidRPr="009C3F29">
        <w:rPr>
          <w:rFonts w:ascii="仿宋" w:eastAsia="仿宋" w:hAnsi="仿宋"/>
          <w:szCs w:val="21"/>
        </w:rPr>
        <w:t>9787302427612</w:t>
      </w:r>
    </w:p>
    <w:p w14:paraId="3E28F54B" w14:textId="3C7FA22F" w:rsidR="00E5524F" w:rsidRDefault="00E5524F" w:rsidP="00E5524F">
      <w:pPr>
        <w:ind w:firstLineChars="200" w:firstLine="420"/>
        <w:rPr>
          <w:rFonts w:ascii="仿宋" w:eastAsia="仿宋" w:hAnsi="仿宋"/>
          <w:szCs w:val="21"/>
        </w:rPr>
      </w:pPr>
      <w:r w:rsidRPr="00E5524F">
        <w:rPr>
          <w:rFonts w:ascii="仿宋" w:eastAsia="仿宋" w:hAnsi="仿宋" w:hint="eastAsia"/>
          <w:szCs w:val="21"/>
        </w:rPr>
        <w:t>创业实</w:t>
      </w:r>
      <w:proofErr w:type="gramStart"/>
      <w:r w:rsidRPr="00E5524F">
        <w:rPr>
          <w:rFonts w:ascii="仿宋" w:eastAsia="仿宋" w:hAnsi="仿宋" w:hint="eastAsia"/>
          <w:szCs w:val="21"/>
        </w:rPr>
        <w:t>训指导</w:t>
      </w:r>
      <w:proofErr w:type="gramEnd"/>
      <w:r w:rsidRPr="00E5524F">
        <w:rPr>
          <w:rFonts w:ascii="仿宋" w:eastAsia="仿宋" w:hAnsi="仿宋" w:hint="eastAsia"/>
          <w:szCs w:val="21"/>
        </w:rPr>
        <w:t>书-《创业之星实用教程》,</w:t>
      </w:r>
      <w:proofErr w:type="gramStart"/>
      <w:r w:rsidRPr="00E5524F">
        <w:rPr>
          <w:rFonts w:ascii="仿宋" w:eastAsia="仿宋" w:hAnsi="仿宋" w:hint="eastAsia"/>
          <w:szCs w:val="21"/>
        </w:rPr>
        <w:t>劳</w:t>
      </w:r>
      <w:proofErr w:type="gramEnd"/>
      <w:r w:rsidRPr="00E5524F">
        <w:rPr>
          <w:rFonts w:ascii="仿宋" w:eastAsia="仿宋" w:hAnsi="仿宋" w:hint="eastAsia"/>
          <w:szCs w:val="21"/>
        </w:rPr>
        <w:t>本信等,电子工业出版社,2018.2,ISBN：</w:t>
      </w:r>
      <w:r>
        <w:rPr>
          <w:rFonts w:ascii="仿宋" w:eastAsia="仿宋" w:hAnsi="仿宋" w:hint="eastAsia"/>
          <w:szCs w:val="21"/>
        </w:rPr>
        <w:t>978-7-111-33420-7</w:t>
      </w:r>
    </w:p>
    <w:p w14:paraId="077DAF55" w14:textId="72E81D6D" w:rsidR="008C7F60" w:rsidRDefault="008C7F60" w:rsidP="00E5524F">
      <w:pPr>
        <w:ind w:firstLineChars="200" w:firstLine="422"/>
        <w:rPr>
          <w:rFonts w:ascii="仿宋" w:eastAsia="仿宋" w:hAnsi="仿宋"/>
          <w:szCs w:val="21"/>
        </w:rPr>
      </w:pPr>
      <w:r w:rsidRPr="008C7F60">
        <w:rPr>
          <w:rFonts w:ascii="仿宋" w:eastAsia="仿宋" w:hAnsi="仿宋" w:hint="eastAsia"/>
          <w:b/>
          <w:szCs w:val="21"/>
        </w:rPr>
        <w:t>（二）参考书目或文献</w:t>
      </w:r>
    </w:p>
    <w:p w14:paraId="76E22B57" w14:textId="696F158E" w:rsidR="008C7F60" w:rsidRDefault="008C7F60" w:rsidP="00E5524F">
      <w:pPr>
        <w:ind w:firstLineChars="200" w:firstLine="420"/>
        <w:rPr>
          <w:rFonts w:ascii="仿宋" w:eastAsia="仿宋" w:hAnsi="仿宋"/>
          <w:szCs w:val="21"/>
        </w:rPr>
      </w:pPr>
      <w:r w:rsidRPr="00E5524F">
        <w:rPr>
          <w:rFonts w:ascii="仿宋" w:eastAsia="仿宋" w:hAnsi="仿宋" w:hint="eastAsia"/>
          <w:szCs w:val="21"/>
        </w:rPr>
        <w:t>《创业管理》第五版,</w:t>
      </w:r>
      <w:proofErr w:type="gramStart"/>
      <w:r w:rsidRPr="00E5524F">
        <w:rPr>
          <w:rFonts w:ascii="仿宋" w:eastAsia="仿宋" w:hAnsi="仿宋" w:hint="eastAsia"/>
          <w:szCs w:val="21"/>
        </w:rPr>
        <w:t>张玉利等</w:t>
      </w:r>
      <w:proofErr w:type="gramEnd"/>
      <w:r w:rsidRPr="00E5524F">
        <w:rPr>
          <w:rFonts w:ascii="仿宋" w:eastAsia="仿宋" w:hAnsi="仿宋" w:hint="eastAsia"/>
          <w:szCs w:val="21"/>
        </w:rPr>
        <w:t>编著,</w:t>
      </w:r>
      <w:r>
        <w:rPr>
          <w:rFonts w:ascii="仿宋" w:eastAsia="仿宋" w:hAnsi="仿宋" w:hint="eastAsia"/>
          <w:szCs w:val="21"/>
        </w:rPr>
        <w:t>机械工业出</w:t>
      </w:r>
      <w:r w:rsidRPr="00E5524F">
        <w:rPr>
          <w:rFonts w:ascii="仿宋" w:eastAsia="仿宋" w:hAnsi="仿宋" w:hint="eastAsia"/>
          <w:szCs w:val="21"/>
        </w:rPr>
        <w:t>版社出版,2020.3,ISBN：978-7-302-39231-6。</w:t>
      </w:r>
    </w:p>
    <w:p w14:paraId="356134EF" w14:textId="1180FDA2" w:rsidR="008C7F60" w:rsidRDefault="008C7F60" w:rsidP="00E5524F">
      <w:pPr>
        <w:ind w:firstLineChars="200" w:firstLine="420"/>
        <w:rPr>
          <w:rFonts w:ascii="仿宋" w:eastAsia="仿宋" w:hAnsi="仿宋"/>
          <w:szCs w:val="21"/>
        </w:rPr>
      </w:pPr>
      <w:r w:rsidRPr="00E5524F">
        <w:rPr>
          <w:rFonts w:ascii="仿宋" w:eastAsia="仿宋" w:hAnsi="仿宋" w:hint="eastAsia"/>
          <w:szCs w:val="21"/>
        </w:rPr>
        <w:t>创业理论指导书-《大学生创业基础》,王卫东,黄丽萍,清华大学出版社,2015.6,ISBN：978-7-111-65769-9；</w:t>
      </w:r>
    </w:p>
    <w:p w14:paraId="5271624A" w14:textId="52DC925F" w:rsidR="001C7304" w:rsidRPr="008C7F60" w:rsidRDefault="001C7304" w:rsidP="008C7F60">
      <w:pPr>
        <w:ind w:firstLineChars="200" w:firstLine="422"/>
        <w:rPr>
          <w:rFonts w:ascii="仿宋" w:eastAsia="仿宋" w:hAnsi="仿宋"/>
          <w:b/>
          <w:szCs w:val="21"/>
        </w:rPr>
      </w:pPr>
    </w:p>
    <w:tbl>
      <w:tblPr>
        <w:tblStyle w:val="a9"/>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78"/>
        <w:gridCol w:w="3316"/>
      </w:tblGrid>
      <w:tr w:rsidR="006F22B1" w:rsidRPr="00E5524F" w14:paraId="609C60F0" w14:textId="77777777" w:rsidTr="0088614A">
        <w:trPr>
          <w:trHeight w:val="381"/>
          <w:jc w:val="right"/>
        </w:trPr>
        <w:tc>
          <w:tcPr>
            <w:tcW w:w="4678" w:type="dxa"/>
            <w:vAlign w:val="center"/>
          </w:tcPr>
          <w:p w14:paraId="6A03061A" w14:textId="77777777" w:rsidR="00296974" w:rsidRPr="0088614A" w:rsidRDefault="00296974" w:rsidP="0088614A">
            <w:pPr>
              <w:rPr>
                <w:rFonts w:ascii="仿宋" w:eastAsia="仿宋" w:hAnsi="仿宋" w:hint="eastAsia"/>
                <w:szCs w:val="21"/>
              </w:rPr>
            </w:pPr>
          </w:p>
        </w:tc>
        <w:tc>
          <w:tcPr>
            <w:tcW w:w="3316" w:type="dxa"/>
            <w:vAlign w:val="center"/>
          </w:tcPr>
          <w:p w14:paraId="110DFC7F" w14:textId="56AF9187" w:rsidR="006F22B1" w:rsidRPr="00E5524F" w:rsidRDefault="006F22B1" w:rsidP="00D04816">
            <w:pPr>
              <w:rPr>
                <w:rFonts w:ascii="仿宋" w:eastAsia="仿宋" w:hAnsi="仿宋"/>
                <w:szCs w:val="21"/>
              </w:rPr>
            </w:pPr>
            <w:r w:rsidRPr="00E5524F">
              <w:rPr>
                <w:rFonts w:ascii="仿宋" w:eastAsia="仿宋" w:hAnsi="仿宋" w:hint="eastAsia"/>
                <w:szCs w:val="21"/>
              </w:rPr>
              <w:t>制定人：</w:t>
            </w:r>
            <w:r w:rsidR="00BD7624" w:rsidRPr="00E5524F">
              <w:rPr>
                <w:rFonts w:ascii="仿宋" w:eastAsia="仿宋" w:hAnsi="仿宋" w:hint="eastAsia"/>
                <w:szCs w:val="21"/>
              </w:rPr>
              <w:t>（课程</w:t>
            </w:r>
            <w:r w:rsidR="00BD7624" w:rsidRPr="00E5524F">
              <w:rPr>
                <w:rFonts w:ascii="仿宋" w:eastAsia="仿宋" w:hAnsi="仿宋"/>
                <w:szCs w:val="21"/>
              </w:rPr>
              <w:t>负责人</w:t>
            </w:r>
            <w:r w:rsidR="00BD7624" w:rsidRPr="00E5524F">
              <w:rPr>
                <w:rFonts w:ascii="仿宋" w:eastAsia="仿宋" w:hAnsi="仿宋" w:hint="eastAsia"/>
                <w:szCs w:val="21"/>
              </w:rPr>
              <w:t>）</w:t>
            </w:r>
            <w:r w:rsidR="00E5524F" w:rsidRPr="00E5524F">
              <w:rPr>
                <w:rFonts w:ascii="仿宋" w:eastAsia="仿宋" w:hAnsi="仿宋" w:hint="eastAsia"/>
                <w:szCs w:val="21"/>
              </w:rPr>
              <w:t>张海霞</w:t>
            </w:r>
          </w:p>
        </w:tc>
      </w:tr>
      <w:tr w:rsidR="006F22B1" w14:paraId="0E562E34" w14:textId="77777777" w:rsidTr="006F22B1">
        <w:trPr>
          <w:trHeight w:val="454"/>
          <w:jc w:val="right"/>
        </w:trPr>
        <w:tc>
          <w:tcPr>
            <w:tcW w:w="4678" w:type="dxa"/>
            <w:vAlign w:val="center"/>
          </w:tcPr>
          <w:p w14:paraId="6A3FB7FE" w14:textId="77777777" w:rsidR="006F22B1" w:rsidRDefault="006F22B1" w:rsidP="00A818FB">
            <w:pPr>
              <w:rPr>
                <w:rFonts w:ascii="黑体" w:eastAsia="黑体" w:hAnsi="黑体"/>
                <w:szCs w:val="21"/>
                <w:lang w:val="en-GB"/>
              </w:rPr>
            </w:pPr>
          </w:p>
        </w:tc>
        <w:tc>
          <w:tcPr>
            <w:tcW w:w="3316" w:type="dxa"/>
            <w:vAlign w:val="center"/>
          </w:tcPr>
          <w:p w14:paraId="29827F30" w14:textId="29F5BE05" w:rsidR="006F22B1" w:rsidRDefault="006F22B1" w:rsidP="00E53C11">
            <w:pPr>
              <w:rPr>
                <w:rFonts w:ascii="仿宋" w:eastAsia="仿宋" w:hAnsi="仿宋"/>
                <w:szCs w:val="21"/>
                <w:lang w:val="en-GB"/>
              </w:rPr>
            </w:pPr>
            <w:r>
              <w:rPr>
                <w:rFonts w:ascii="仿宋" w:eastAsia="仿宋" w:hAnsi="仿宋" w:hint="eastAsia"/>
                <w:szCs w:val="21"/>
                <w:lang w:val="en-GB"/>
              </w:rPr>
              <w:t>审核人</w:t>
            </w:r>
            <w:r>
              <w:rPr>
                <w:rFonts w:ascii="仿宋" w:eastAsia="仿宋" w:hAnsi="仿宋"/>
                <w:szCs w:val="21"/>
                <w:lang w:val="en-GB"/>
              </w:rPr>
              <w:t>：（</w:t>
            </w:r>
            <w:r w:rsidR="00E53C11">
              <w:rPr>
                <w:rFonts w:ascii="仿宋" w:eastAsia="仿宋" w:hAnsi="仿宋" w:hint="eastAsia"/>
                <w:szCs w:val="21"/>
                <w:lang w:val="en-GB"/>
              </w:rPr>
              <w:t>开课系主任</w:t>
            </w:r>
            <w:r>
              <w:rPr>
                <w:rFonts w:ascii="仿宋" w:eastAsia="仿宋" w:hAnsi="仿宋"/>
                <w:szCs w:val="21"/>
                <w:lang w:val="en-GB"/>
              </w:rPr>
              <w:t>）</w:t>
            </w:r>
            <w:r w:rsidR="0088614A">
              <w:rPr>
                <w:rFonts w:ascii="仿宋" w:eastAsia="仿宋" w:hAnsi="仿宋"/>
                <w:szCs w:val="21"/>
                <w:lang w:val="en-GB"/>
              </w:rPr>
              <w:t>张海霞</w:t>
            </w:r>
          </w:p>
        </w:tc>
      </w:tr>
      <w:tr w:rsidR="006F22B1" w:rsidRPr="007D2861" w14:paraId="673C4AC8" w14:textId="77777777" w:rsidTr="006F22B1">
        <w:trPr>
          <w:trHeight w:val="454"/>
          <w:jc w:val="right"/>
        </w:trPr>
        <w:tc>
          <w:tcPr>
            <w:tcW w:w="4678" w:type="dxa"/>
            <w:vAlign w:val="center"/>
          </w:tcPr>
          <w:p w14:paraId="1B374B99" w14:textId="77777777" w:rsidR="006F22B1" w:rsidRDefault="006F22B1" w:rsidP="00A818FB">
            <w:pPr>
              <w:rPr>
                <w:rFonts w:ascii="黑体" w:eastAsia="黑体" w:hAnsi="黑体"/>
                <w:szCs w:val="21"/>
                <w:lang w:val="en-GB"/>
              </w:rPr>
            </w:pPr>
          </w:p>
        </w:tc>
        <w:tc>
          <w:tcPr>
            <w:tcW w:w="3316" w:type="dxa"/>
            <w:vAlign w:val="center"/>
          </w:tcPr>
          <w:p w14:paraId="335BE3BB" w14:textId="2766ABDF" w:rsidR="006F22B1" w:rsidRPr="006F22B1" w:rsidRDefault="006F22B1" w:rsidP="00A818FB">
            <w:pPr>
              <w:rPr>
                <w:rFonts w:ascii="仿宋" w:eastAsia="仿宋" w:hAnsi="仿宋"/>
                <w:szCs w:val="21"/>
                <w:lang w:val="en-GB"/>
              </w:rPr>
            </w:pPr>
            <w:r w:rsidRPr="006F22B1">
              <w:rPr>
                <w:rFonts w:ascii="仿宋" w:eastAsia="仿宋" w:hAnsi="仿宋" w:hint="eastAsia"/>
                <w:szCs w:val="21"/>
                <w:lang w:val="en-GB"/>
              </w:rPr>
              <w:t>制（修）订时间：202</w:t>
            </w:r>
            <w:r w:rsidR="00510C42">
              <w:rPr>
                <w:rFonts w:ascii="仿宋" w:eastAsia="仿宋" w:hAnsi="仿宋"/>
                <w:szCs w:val="21"/>
                <w:lang w:val="en-GB"/>
              </w:rPr>
              <w:t>4</w:t>
            </w:r>
            <w:r w:rsidRPr="006F22B1">
              <w:rPr>
                <w:rFonts w:ascii="仿宋" w:eastAsia="仿宋" w:hAnsi="仿宋" w:hint="eastAsia"/>
                <w:szCs w:val="21"/>
                <w:lang w:val="en-GB"/>
              </w:rPr>
              <w:t>年</w:t>
            </w:r>
            <w:r w:rsidR="007D2861">
              <w:rPr>
                <w:rFonts w:ascii="仿宋" w:eastAsia="仿宋" w:hAnsi="仿宋"/>
                <w:szCs w:val="21"/>
                <w:lang w:val="en-GB"/>
              </w:rPr>
              <w:t>8</w:t>
            </w:r>
            <w:r w:rsidRPr="006F22B1">
              <w:rPr>
                <w:rFonts w:ascii="仿宋" w:eastAsia="仿宋" w:hAnsi="仿宋" w:hint="eastAsia"/>
                <w:szCs w:val="21"/>
                <w:lang w:val="en-GB"/>
              </w:rPr>
              <w:t>月</w:t>
            </w:r>
          </w:p>
        </w:tc>
      </w:tr>
    </w:tbl>
    <w:p w14:paraId="1FFCADD5" w14:textId="2F81AE69" w:rsidR="001C7304" w:rsidRPr="00EA1986" w:rsidRDefault="00F74B00" w:rsidP="00F74B00">
      <w:pPr>
        <w:rPr>
          <w:rFonts w:ascii="Times New Roman" w:eastAsia="黑体" w:hAnsi="Times New Roman" w:cs="Times New Roman"/>
          <w:b/>
          <w:sz w:val="32"/>
          <w:szCs w:val="21"/>
          <w:lang w:val="en-GB"/>
        </w:rPr>
      </w:pPr>
      <w:r w:rsidRPr="00F74B00">
        <w:rPr>
          <w:rFonts w:ascii="Times New Roman" w:eastAsia="黑体" w:hAnsi="Times New Roman" w:cs="Times New Roman"/>
          <w:b/>
          <w:sz w:val="32"/>
          <w:szCs w:val="21"/>
          <w:lang w:val="en-GB"/>
        </w:rPr>
        <w:lastRenderedPageBreak/>
        <w:t>Entrepreneurship Short-term Training and Practice</w:t>
      </w:r>
      <w:r>
        <w:rPr>
          <w:rFonts w:ascii="Times New Roman" w:eastAsia="黑体" w:hAnsi="Times New Roman" w:cs="Times New Roman"/>
          <w:b/>
          <w:sz w:val="32"/>
          <w:szCs w:val="21"/>
          <w:lang w:val="en-GB"/>
        </w:rPr>
        <w:t xml:space="preserve"> </w:t>
      </w:r>
      <w:r w:rsidR="001C7304" w:rsidRPr="00EA1986">
        <w:rPr>
          <w:rFonts w:ascii="Times New Roman" w:eastAsia="黑体" w:hAnsi="Times New Roman" w:cs="Times New Roman"/>
          <w:b/>
          <w:sz w:val="32"/>
          <w:szCs w:val="21"/>
          <w:lang w:val="en-GB"/>
        </w:rPr>
        <w:t>Syllabus</w:t>
      </w:r>
    </w:p>
    <w:p w14:paraId="3BA57D06" w14:textId="77777777" w:rsidR="001C7304" w:rsidRPr="00EA1986" w:rsidRDefault="001C7304" w:rsidP="005C0AEB">
      <w:pPr>
        <w:rPr>
          <w:rFonts w:ascii="Times New Roman" w:eastAsia="黑体" w:hAnsi="Times New Roman" w:cs="Times New Roman"/>
          <w:b/>
          <w:szCs w:val="21"/>
          <w:lang w:val="en-GB"/>
        </w:rPr>
      </w:pPr>
      <w:r w:rsidRPr="00EA1986">
        <w:rPr>
          <w:rFonts w:ascii="Times New Roman" w:eastAsia="黑体" w:hAnsi="Times New Roman" w:cs="Times New Roman"/>
          <w:b/>
          <w:szCs w:val="21"/>
          <w:lang w:val="en-GB"/>
        </w:rPr>
        <w:t>I.</w:t>
      </w:r>
      <w:r w:rsidR="00A869CB" w:rsidRPr="00EA1986">
        <w:rPr>
          <w:rFonts w:ascii="Times New Roman" w:eastAsia="黑体" w:hAnsi="Times New Roman" w:cs="Times New Roman"/>
          <w:b/>
          <w:szCs w:val="21"/>
          <w:lang w:val="en-GB"/>
        </w:rPr>
        <w:t xml:space="preserve"> </w:t>
      </w:r>
      <w:r w:rsidRPr="00EA1986">
        <w:rPr>
          <w:rFonts w:ascii="Times New Roman" w:eastAsia="黑体" w:hAnsi="Times New Roman" w:cs="Times New Roman"/>
          <w:b/>
          <w:szCs w:val="21"/>
          <w:lang w:val="en-GB"/>
        </w:rPr>
        <w:t>Basic Information</w:t>
      </w:r>
    </w:p>
    <w:tbl>
      <w:tblPr>
        <w:tblStyle w:val="a9"/>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25"/>
        <w:gridCol w:w="3969"/>
      </w:tblGrid>
      <w:tr w:rsidR="001C7304" w:rsidRPr="00EA1986" w14:paraId="371E48DF" w14:textId="77777777" w:rsidTr="00787D13">
        <w:trPr>
          <w:jc w:val="right"/>
        </w:trPr>
        <w:tc>
          <w:tcPr>
            <w:tcW w:w="4025" w:type="dxa"/>
            <w:vAlign w:val="center"/>
          </w:tcPr>
          <w:p w14:paraId="56BA354E" w14:textId="674CDDC3" w:rsidR="001C7304" w:rsidRPr="00EA1986" w:rsidRDefault="001C7304" w:rsidP="00787D13">
            <w:pPr>
              <w:rPr>
                <w:rFonts w:ascii="Times New Roman" w:eastAsia="黑体" w:hAnsi="Times New Roman" w:cs="Times New Roman"/>
                <w:szCs w:val="21"/>
                <w:lang w:val="en-GB"/>
              </w:rPr>
            </w:pPr>
            <w:r w:rsidRPr="00EA1986">
              <w:rPr>
                <w:rFonts w:ascii="Times New Roman" w:hAnsi="Times New Roman" w:cs="Times New Roman"/>
              </w:rPr>
              <w:t>Course Name:</w:t>
            </w:r>
            <w:r w:rsidR="00970FC4" w:rsidRPr="00EA1986">
              <w:rPr>
                <w:rFonts w:ascii="Times New Roman" w:hAnsi="Times New Roman" w:cs="Times New Roman"/>
              </w:rPr>
              <w:t xml:space="preserve"> </w:t>
            </w:r>
            <w:r w:rsidR="00F74B00" w:rsidRPr="00F74B00">
              <w:rPr>
                <w:rFonts w:ascii="Times New Roman" w:hAnsi="Times New Roman" w:cs="Times New Roman"/>
              </w:rPr>
              <w:t>Entrepreneurship Short-term Training and Practice</w:t>
            </w:r>
          </w:p>
        </w:tc>
        <w:tc>
          <w:tcPr>
            <w:tcW w:w="3969" w:type="dxa"/>
            <w:vAlign w:val="center"/>
          </w:tcPr>
          <w:p w14:paraId="409BE147" w14:textId="7C296D5C" w:rsidR="001C7304" w:rsidRPr="00EA1986" w:rsidRDefault="001C7304" w:rsidP="00787D13">
            <w:pPr>
              <w:rPr>
                <w:rFonts w:ascii="Times New Roman" w:eastAsia="黑体" w:hAnsi="Times New Roman" w:cs="Times New Roman"/>
                <w:szCs w:val="21"/>
                <w:lang w:val="en-GB"/>
              </w:rPr>
            </w:pPr>
            <w:r w:rsidRPr="00EA1986">
              <w:rPr>
                <w:rFonts w:ascii="Times New Roman" w:eastAsia="仿宋" w:hAnsi="Times New Roman" w:cs="Times New Roman"/>
                <w:szCs w:val="21"/>
                <w:lang w:val="en-GB"/>
              </w:rPr>
              <w:t>Name in Chinese:</w:t>
            </w:r>
            <w:r w:rsidR="00970FC4" w:rsidRPr="00EA1986">
              <w:rPr>
                <w:rFonts w:ascii="Times New Roman" w:eastAsia="仿宋" w:hAnsi="Times New Roman" w:cs="Times New Roman"/>
                <w:szCs w:val="21"/>
                <w:lang w:val="en-GB"/>
              </w:rPr>
              <w:t xml:space="preserve"> </w:t>
            </w:r>
            <w:r w:rsidR="009C295F">
              <w:rPr>
                <w:rFonts w:ascii="Times New Roman" w:eastAsia="仿宋" w:hAnsi="Times New Roman" w:cs="Times New Roman" w:hint="eastAsia"/>
                <w:szCs w:val="21"/>
                <w:lang w:val="en-GB"/>
              </w:rPr>
              <w:t>创业短训实践</w:t>
            </w:r>
          </w:p>
        </w:tc>
      </w:tr>
      <w:tr w:rsidR="001C7304" w:rsidRPr="00EA1986" w14:paraId="65BC774A" w14:textId="77777777" w:rsidTr="00787D13">
        <w:trPr>
          <w:jc w:val="right"/>
        </w:trPr>
        <w:tc>
          <w:tcPr>
            <w:tcW w:w="4025" w:type="dxa"/>
            <w:vAlign w:val="center"/>
          </w:tcPr>
          <w:p w14:paraId="1FDE51F4" w14:textId="5F2D9228" w:rsidR="001C7304" w:rsidRPr="00EA1986" w:rsidRDefault="001C7304" w:rsidP="004904BB">
            <w:pPr>
              <w:rPr>
                <w:rFonts w:ascii="Times New Roman" w:eastAsia="黑体" w:hAnsi="Times New Roman" w:cs="Times New Roman"/>
                <w:szCs w:val="21"/>
                <w:lang w:val="en-GB"/>
              </w:rPr>
            </w:pPr>
            <w:r w:rsidRPr="00EA1986">
              <w:rPr>
                <w:rFonts w:ascii="Times New Roman" w:hAnsi="Times New Roman" w:cs="Times New Roman"/>
              </w:rPr>
              <w:t>Course N</w:t>
            </w:r>
            <w:r w:rsidR="004904BB" w:rsidRPr="00EA1986">
              <w:rPr>
                <w:rFonts w:ascii="Times New Roman" w:hAnsi="Times New Roman" w:cs="Times New Roman"/>
              </w:rPr>
              <w:t>o.</w:t>
            </w:r>
            <w:r w:rsidRPr="00EA1986">
              <w:rPr>
                <w:rFonts w:ascii="Times New Roman" w:hAnsi="Times New Roman" w:cs="Times New Roman"/>
              </w:rPr>
              <w:t>:</w:t>
            </w:r>
            <w:r w:rsidR="00970FC4" w:rsidRPr="00EA1986">
              <w:rPr>
                <w:rFonts w:ascii="Times New Roman" w:hAnsi="Times New Roman" w:cs="Times New Roman"/>
              </w:rPr>
              <w:t xml:space="preserve"> </w:t>
            </w:r>
            <w:r w:rsidR="008807AD" w:rsidRPr="008807AD">
              <w:rPr>
                <w:rFonts w:ascii="微软雅黑" w:eastAsia="微软雅黑" w:hAnsi="微软雅黑"/>
                <w:color w:val="000000"/>
                <w:sz w:val="18"/>
                <w:szCs w:val="18"/>
              </w:rPr>
              <w:t>160721E017</w:t>
            </w:r>
          </w:p>
        </w:tc>
        <w:tc>
          <w:tcPr>
            <w:tcW w:w="3969" w:type="dxa"/>
            <w:vAlign w:val="center"/>
          </w:tcPr>
          <w:p w14:paraId="2EFAC74C" w14:textId="5481BF08" w:rsidR="001C7304" w:rsidRPr="00EA1986" w:rsidRDefault="004904BB" w:rsidP="009C295F">
            <w:pPr>
              <w:rPr>
                <w:rFonts w:ascii="Times New Roman" w:eastAsia="黑体" w:hAnsi="Times New Roman" w:cs="Times New Roman"/>
                <w:szCs w:val="21"/>
                <w:lang w:val="en-GB"/>
              </w:rPr>
            </w:pPr>
            <w:r w:rsidRPr="00EA1986">
              <w:rPr>
                <w:rFonts w:ascii="Times New Roman" w:hAnsi="Times New Roman" w:cs="Times New Roman"/>
              </w:rPr>
              <w:t>Total Credits:</w:t>
            </w:r>
            <w:r w:rsidR="00970FC4" w:rsidRPr="00EA1986">
              <w:rPr>
                <w:rFonts w:ascii="Times New Roman" w:hAnsi="Times New Roman" w:cs="Times New Roman"/>
              </w:rPr>
              <w:t xml:space="preserve"> </w:t>
            </w:r>
            <w:r w:rsidR="009C295F">
              <w:rPr>
                <w:rFonts w:ascii="Times New Roman" w:hAnsi="Times New Roman" w:cs="Times New Roman"/>
              </w:rPr>
              <w:t>1</w:t>
            </w:r>
          </w:p>
        </w:tc>
      </w:tr>
      <w:tr w:rsidR="001C7304" w:rsidRPr="00EA1986" w14:paraId="04FAFF6B" w14:textId="77777777" w:rsidTr="00787D13">
        <w:trPr>
          <w:jc w:val="right"/>
        </w:trPr>
        <w:tc>
          <w:tcPr>
            <w:tcW w:w="4025" w:type="dxa"/>
            <w:vAlign w:val="center"/>
          </w:tcPr>
          <w:p w14:paraId="0A393312" w14:textId="1B50CC08" w:rsidR="001C7304" w:rsidRPr="00EA1986" w:rsidRDefault="004904BB" w:rsidP="009C295F">
            <w:pPr>
              <w:rPr>
                <w:rFonts w:ascii="Times New Roman" w:eastAsia="黑体" w:hAnsi="Times New Roman" w:cs="Times New Roman"/>
                <w:szCs w:val="21"/>
                <w:lang w:val="en-GB"/>
              </w:rPr>
            </w:pPr>
            <w:r w:rsidRPr="00EA1986">
              <w:rPr>
                <w:rFonts w:ascii="Times New Roman" w:hAnsi="Times New Roman" w:cs="Times New Roman"/>
              </w:rPr>
              <w:t>Total Hours:</w:t>
            </w:r>
            <w:r w:rsidR="009C295F">
              <w:rPr>
                <w:rFonts w:ascii="Times New Roman" w:hAnsi="Times New Roman" w:cs="Times New Roman"/>
              </w:rPr>
              <w:t>16</w:t>
            </w:r>
          </w:p>
        </w:tc>
        <w:tc>
          <w:tcPr>
            <w:tcW w:w="3969" w:type="dxa"/>
            <w:vAlign w:val="center"/>
          </w:tcPr>
          <w:p w14:paraId="4F68DD34" w14:textId="29C865BE" w:rsidR="001C7304" w:rsidRPr="00EA1986" w:rsidRDefault="004904BB" w:rsidP="009C295F">
            <w:pPr>
              <w:rPr>
                <w:rFonts w:ascii="Times New Roman" w:eastAsia="黑体" w:hAnsi="Times New Roman" w:cs="Times New Roman"/>
                <w:szCs w:val="21"/>
                <w:lang w:val="en-GB"/>
              </w:rPr>
            </w:pPr>
            <w:r w:rsidRPr="00EA1986">
              <w:rPr>
                <w:rFonts w:ascii="Times New Roman" w:eastAsia="黑体" w:hAnsi="Times New Roman" w:cs="Times New Roman"/>
                <w:szCs w:val="21"/>
                <w:lang w:val="en-GB"/>
              </w:rPr>
              <w:t>Lecture Hours:</w:t>
            </w:r>
            <w:r w:rsidR="00970FC4" w:rsidRPr="00EA1986">
              <w:rPr>
                <w:rFonts w:ascii="Times New Roman" w:eastAsia="黑体" w:hAnsi="Times New Roman" w:cs="Times New Roman"/>
                <w:szCs w:val="21"/>
                <w:lang w:val="en-GB"/>
              </w:rPr>
              <w:t xml:space="preserve"> </w:t>
            </w:r>
            <w:r w:rsidR="009C295F">
              <w:rPr>
                <w:rFonts w:ascii="Times New Roman" w:eastAsia="黑体" w:hAnsi="Times New Roman" w:cs="Times New Roman"/>
                <w:szCs w:val="21"/>
                <w:lang w:val="en-GB"/>
              </w:rPr>
              <w:t>6</w:t>
            </w:r>
          </w:p>
        </w:tc>
      </w:tr>
      <w:tr w:rsidR="001C7304" w:rsidRPr="00EA1986" w14:paraId="3848E81B" w14:textId="77777777" w:rsidTr="00787D13">
        <w:trPr>
          <w:jc w:val="right"/>
        </w:trPr>
        <w:tc>
          <w:tcPr>
            <w:tcW w:w="4025" w:type="dxa"/>
            <w:vAlign w:val="center"/>
          </w:tcPr>
          <w:p w14:paraId="2C255216" w14:textId="4B78055C" w:rsidR="001C7304" w:rsidRPr="00EA1986" w:rsidRDefault="001C7304" w:rsidP="00787D13">
            <w:pPr>
              <w:rPr>
                <w:rFonts w:ascii="Times New Roman" w:eastAsia="黑体" w:hAnsi="Times New Roman" w:cs="Times New Roman"/>
                <w:szCs w:val="21"/>
                <w:lang w:val="en-GB"/>
              </w:rPr>
            </w:pPr>
            <w:r w:rsidRPr="00EA1986">
              <w:rPr>
                <w:rFonts w:ascii="Times New Roman" w:hAnsi="Times New Roman" w:cs="Times New Roman"/>
              </w:rPr>
              <w:t>Lab Hours:</w:t>
            </w:r>
            <w:r w:rsidR="00970FC4" w:rsidRPr="00EA1986">
              <w:rPr>
                <w:rFonts w:ascii="Times New Roman" w:hAnsi="Times New Roman" w:cs="Times New Roman"/>
              </w:rPr>
              <w:t xml:space="preserve"> </w:t>
            </w:r>
            <w:r w:rsidR="009C295F">
              <w:rPr>
                <w:rFonts w:ascii="Times New Roman" w:hAnsi="Times New Roman" w:cs="Times New Roman"/>
              </w:rPr>
              <w:t>10</w:t>
            </w:r>
          </w:p>
        </w:tc>
        <w:tc>
          <w:tcPr>
            <w:tcW w:w="3969" w:type="dxa"/>
            <w:vAlign w:val="center"/>
          </w:tcPr>
          <w:p w14:paraId="2ECAE1E5" w14:textId="77777777" w:rsidR="001C7304" w:rsidRPr="00EA1986" w:rsidRDefault="001C7304" w:rsidP="00787D13">
            <w:pPr>
              <w:rPr>
                <w:rFonts w:ascii="Times New Roman" w:eastAsia="黑体" w:hAnsi="Times New Roman" w:cs="Times New Roman"/>
                <w:szCs w:val="21"/>
                <w:lang w:val="en-GB"/>
              </w:rPr>
            </w:pPr>
            <w:r w:rsidRPr="00EA1986">
              <w:rPr>
                <w:rFonts w:ascii="Times New Roman" w:hAnsi="Times New Roman" w:cs="Times New Roman"/>
              </w:rPr>
              <w:t>Computer Lab Hours:</w:t>
            </w:r>
            <w:r w:rsidR="00970FC4" w:rsidRPr="00EA1986">
              <w:rPr>
                <w:rFonts w:ascii="Times New Roman" w:hAnsi="Times New Roman" w:cs="Times New Roman"/>
              </w:rPr>
              <w:t xml:space="preserve"> </w:t>
            </w:r>
          </w:p>
        </w:tc>
      </w:tr>
      <w:tr w:rsidR="001C7304" w:rsidRPr="00EA1986" w14:paraId="06C453F7" w14:textId="77777777" w:rsidTr="00787D13">
        <w:trPr>
          <w:jc w:val="right"/>
        </w:trPr>
        <w:tc>
          <w:tcPr>
            <w:tcW w:w="4025" w:type="dxa"/>
            <w:vAlign w:val="center"/>
          </w:tcPr>
          <w:p w14:paraId="5FFD2C72" w14:textId="3948722F" w:rsidR="001C7304" w:rsidRPr="00EA1986" w:rsidRDefault="004904BB" w:rsidP="001C7304">
            <w:pPr>
              <w:rPr>
                <w:rFonts w:ascii="Times New Roman" w:eastAsia="黑体" w:hAnsi="Times New Roman" w:cs="Times New Roman"/>
                <w:szCs w:val="21"/>
                <w:lang w:val="en-GB"/>
              </w:rPr>
            </w:pPr>
            <w:r w:rsidRPr="00EA1986">
              <w:rPr>
                <w:rFonts w:ascii="Times New Roman" w:hAnsi="Times New Roman" w:cs="Times New Roman"/>
              </w:rPr>
              <w:t>Offering College:</w:t>
            </w:r>
            <w:r w:rsidR="00970FC4" w:rsidRPr="00EA1986">
              <w:rPr>
                <w:rFonts w:ascii="Times New Roman" w:hAnsi="Times New Roman" w:cs="Times New Roman"/>
              </w:rPr>
              <w:t xml:space="preserve"> </w:t>
            </w:r>
            <w:r w:rsidR="00AB060E" w:rsidRPr="00AB060E">
              <w:rPr>
                <w:rFonts w:ascii="Times New Roman" w:hAnsi="Times New Roman" w:cs="Times New Roman"/>
              </w:rPr>
              <w:t>School of Business Administration/School of Marxism</w:t>
            </w:r>
          </w:p>
        </w:tc>
        <w:tc>
          <w:tcPr>
            <w:tcW w:w="3969" w:type="dxa"/>
            <w:vAlign w:val="center"/>
          </w:tcPr>
          <w:p w14:paraId="0E9F0D0D" w14:textId="7B5C7343" w:rsidR="001C7304" w:rsidRPr="00EA1986" w:rsidRDefault="001C7304" w:rsidP="00787D13">
            <w:pPr>
              <w:rPr>
                <w:rFonts w:ascii="Times New Roman" w:eastAsia="黑体" w:hAnsi="Times New Roman" w:cs="Times New Roman"/>
                <w:szCs w:val="21"/>
                <w:lang w:val="en-GB"/>
              </w:rPr>
            </w:pPr>
            <w:r w:rsidRPr="00EA1986">
              <w:rPr>
                <w:rFonts w:ascii="Times New Roman" w:hAnsi="Times New Roman" w:cs="Times New Roman"/>
              </w:rPr>
              <w:t>Corresponding Majors:</w:t>
            </w:r>
            <w:r w:rsidR="00970FC4" w:rsidRPr="00EA1986">
              <w:rPr>
                <w:rFonts w:ascii="Times New Roman" w:hAnsi="Times New Roman" w:cs="Times New Roman"/>
              </w:rPr>
              <w:t xml:space="preserve"> </w:t>
            </w:r>
            <w:r w:rsidR="00AB060E" w:rsidRPr="00AB060E">
              <w:rPr>
                <w:rFonts w:ascii="Times New Roman" w:hAnsi="Times New Roman" w:cs="Times New Roman"/>
              </w:rPr>
              <w:t xml:space="preserve">Various majors in </w:t>
            </w:r>
            <w:r w:rsidR="000361AA" w:rsidRPr="000361AA">
              <w:rPr>
                <w:rFonts w:ascii="Times New Roman" w:hAnsi="Times New Roman" w:cs="Times New Roman"/>
              </w:rPr>
              <w:t>public elective course</w:t>
            </w:r>
          </w:p>
        </w:tc>
      </w:tr>
      <w:tr w:rsidR="001C7304" w:rsidRPr="00EA1986" w14:paraId="4EB4F12E" w14:textId="77777777" w:rsidTr="00970FC4">
        <w:trPr>
          <w:trHeight w:val="63"/>
          <w:jc w:val="right"/>
        </w:trPr>
        <w:tc>
          <w:tcPr>
            <w:tcW w:w="4025" w:type="dxa"/>
            <w:vAlign w:val="center"/>
          </w:tcPr>
          <w:p w14:paraId="34D5CC99" w14:textId="5E1727C5" w:rsidR="001C7304" w:rsidRPr="00EA1986" w:rsidRDefault="00970FC4" w:rsidP="004904BB">
            <w:pPr>
              <w:rPr>
                <w:rFonts w:ascii="Times New Roman" w:eastAsia="黑体" w:hAnsi="Times New Roman" w:cs="Times New Roman"/>
                <w:szCs w:val="21"/>
                <w:lang w:val="en-GB"/>
              </w:rPr>
            </w:pPr>
            <w:r w:rsidRPr="00EA1986">
              <w:rPr>
                <w:rFonts w:ascii="Times New Roman" w:hAnsi="Times New Roman" w:cs="Times New Roman"/>
              </w:rPr>
              <w:t>Course Type: Elective</w:t>
            </w:r>
          </w:p>
        </w:tc>
        <w:tc>
          <w:tcPr>
            <w:tcW w:w="3969" w:type="dxa"/>
            <w:vAlign w:val="center"/>
          </w:tcPr>
          <w:p w14:paraId="0916E752" w14:textId="2BA5499B" w:rsidR="001C7304" w:rsidRPr="00EA1986" w:rsidRDefault="00747909" w:rsidP="005A31EC">
            <w:pPr>
              <w:rPr>
                <w:rFonts w:ascii="Times New Roman" w:eastAsia="黑体" w:hAnsi="Times New Roman" w:cs="Times New Roman"/>
                <w:szCs w:val="21"/>
                <w:lang w:val="en-GB"/>
              </w:rPr>
            </w:pPr>
            <w:r>
              <w:rPr>
                <w:rFonts w:ascii="Times New Roman" w:hAnsi="Times New Roman" w:cs="Times New Roman"/>
              </w:rPr>
              <w:t>Prerequisite:</w:t>
            </w:r>
            <w:r w:rsidR="005A31EC">
              <w:rPr>
                <w:rFonts w:ascii="Times New Roman" w:hAnsi="Times New Roman" w:cs="Times New Roman"/>
              </w:rPr>
              <w:t xml:space="preserve"> </w:t>
            </w:r>
            <w:r w:rsidR="005A31EC">
              <w:rPr>
                <w:rFonts w:ascii="Times New Roman" w:hAnsi="Times New Roman" w:cs="Times New Roman" w:hint="eastAsia"/>
              </w:rPr>
              <w:t>no</w:t>
            </w:r>
            <w:r w:rsidRPr="00747909">
              <w:rPr>
                <w:rFonts w:ascii="Times New Roman" w:hAnsi="Times New Roman" w:cs="Times New Roman"/>
              </w:rPr>
              <w:t xml:space="preserve"> </w:t>
            </w:r>
          </w:p>
        </w:tc>
      </w:tr>
    </w:tbl>
    <w:p w14:paraId="0E955AFD" w14:textId="77777777" w:rsidR="00A869CB" w:rsidRPr="00EA1986" w:rsidRDefault="00A869CB" w:rsidP="005C0AEB">
      <w:pPr>
        <w:rPr>
          <w:rFonts w:ascii="Times New Roman" w:eastAsia="黑体" w:hAnsi="Times New Roman" w:cs="Times New Roman"/>
          <w:b/>
          <w:szCs w:val="21"/>
          <w:lang w:val="en-GB"/>
        </w:rPr>
      </w:pPr>
      <w:r w:rsidRPr="00EA1986">
        <w:rPr>
          <w:rFonts w:ascii="Times New Roman" w:eastAsia="黑体" w:hAnsi="Times New Roman" w:cs="Times New Roman"/>
          <w:b/>
          <w:szCs w:val="21"/>
          <w:lang w:val="en-GB"/>
        </w:rPr>
        <w:t>II. Course Introduction</w:t>
      </w:r>
    </w:p>
    <w:p w14:paraId="222D2589" w14:textId="77777777" w:rsidR="00F21860" w:rsidRPr="00F21860" w:rsidRDefault="00F21860" w:rsidP="00F21860">
      <w:pPr>
        <w:rPr>
          <w:rFonts w:ascii="Times New Roman" w:eastAsia="仿宋" w:hAnsi="Times New Roman" w:cs="Times New Roman"/>
          <w:szCs w:val="21"/>
          <w:lang w:val="en-GB"/>
        </w:rPr>
      </w:pPr>
      <w:r w:rsidRPr="00F21860">
        <w:rPr>
          <w:rFonts w:ascii="Times New Roman" w:eastAsia="仿宋" w:hAnsi="Times New Roman" w:cs="Times New Roman"/>
          <w:szCs w:val="21"/>
          <w:lang w:val="en-GB"/>
        </w:rPr>
        <w:t xml:space="preserve">This course is open to all students in the university. It is a short-term comprehensive training course to meet the needs of entrepreneurship education and entrepreneurial practice activities in universities. Students who participate in the training will complete all the entrepreneurial processes of enterprises in the virtual business society, including registration, establishment, operation and management. </w:t>
      </w:r>
    </w:p>
    <w:p w14:paraId="7CEB0E54" w14:textId="77777777" w:rsidR="009C27A3" w:rsidRDefault="00F21860" w:rsidP="00F21860">
      <w:pPr>
        <w:rPr>
          <w:rFonts w:ascii="Times New Roman" w:eastAsia="仿宋" w:hAnsi="Times New Roman" w:cs="Times New Roman"/>
          <w:szCs w:val="21"/>
          <w:lang w:val="en-GB"/>
        </w:rPr>
      </w:pPr>
      <w:r w:rsidRPr="00F21860">
        <w:rPr>
          <w:rFonts w:ascii="Times New Roman" w:eastAsia="仿宋" w:hAnsi="Times New Roman" w:cs="Times New Roman"/>
          <w:szCs w:val="21"/>
          <w:lang w:val="en-GB"/>
        </w:rPr>
        <w:t>In order to allow students to experience the specific process of entrepreneurship, the training includes four parts: entrepreneurship cognition, entrepreneurship plan, entrepreneurship preparation, and entrepreneurship management. Entrepreneurship cognition helps students clarify the key elements of entrepreneurship. The business planning section focuses on helping students clarify the feasibility and development planning of setting up a business. Entrepreneurship preparation link is mainly to help students understand the actual establishment of enterprises need to handle the process affairs. Through the actual operation and management of entrepreneurial enterprises in the competition, the entrepreneurship management section helps students better understand the management knowledge needed to establish enterprises, experience the hardships and joys of entrepreneurship, and have a more direct and deeper understanding and experience of the risks and operations of enterprises.</w:t>
      </w:r>
    </w:p>
    <w:p w14:paraId="5DB02D0E" w14:textId="595A6BEB" w:rsidR="00A869CB" w:rsidRPr="00EA1986" w:rsidRDefault="00A869CB" w:rsidP="00F21860">
      <w:pPr>
        <w:rPr>
          <w:rFonts w:ascii="Times New Roman" w:eastAsia="黑体" w:hAnsi="Times New Roman" w:cs="Times New Roman"/>
          <w:b/>
          <w:szCs w:val="21"/>
          <w:lang w:val="en-GB"/>
        </w:rPr>
      </w:pPr>
      <w:r w:rsidRPr="00EA1986">
        <w:rPr>
          <w:rFonts w:ascii="Times New Roman" w:eastAsia="黑体" w:hAnsi="Times New Roman" w:cs="Times New Roman"/>
          <w:b/>
          <w:szCs w:val="21"/>
          <w:lang w:val="en-GB"/>
        </w:rPr>
        <w:t>III. Course Objective</w:t>
      </w:r>
    </w:p>
    <w:p w14:paraId="4A1121A1" w14:textId="1538606F" w:rsidR="00A662AB" w:rsidRPr="00A662AB" w:rsidRDefault="00A662AB" w:rsidP="0058124E">
      <w:pPr>
        <w:rPr>
          <w:rFonts w:ascii="Times New Roman" w:eastAsia="仿宋" w:hAnsi="Times New Roman" w:cs="Times New Roman"/>
          <w:szCs w:val="21"/>
          <w:lang w:val="en-GB"/>
        </w:rPr>
      </w:pPr>
      <w:r w:rsidRPr="00A662AB">
        <w:rPr>
          <w:rFonts w:ascii="Times New Roman" w:eastAsia="仿宋" w:hAnsi="Times New Roman" w:cs="Times New Roman"/>
          <w:szCs w:val="21"/>
          <w:lang w:val="en-GB"/>
        </w:rPr>
        <w:t>Through the practical training courses, the knowledge can be effectively transformed into practical ability, improve students' comprehensive quality, enhance students' employment and entrepreneurial ability. Upon completion of this course, students should meet the following basic requirements:</w:t>
      </w:r>
    </w:p>
    <w:p w14:paraId="0E43EAF8" w14:textId="3BBBEEFC" w:rsidR="00A662AB" w:rsidRPr="00A662AB" w:rsidRDefault="00A662AB" w:rsidP="00785097">
      <w:pPr>
        <w:rPr>
          <w:rFonts w:ascii="Times New Roman" w:eastAsia="仿宋" w:hAnsi="Times New Roman" w:cs="Times New Roman"/>
          <w:szCs w:val="21"/>
          <w:lang w:val="en-GB"/>
        </w:rPr>
      </w:pPr>
      <w:r w:rsidRPr="00EA1986">
        <w:rPr>
          <w:rFonts w:ascii="Times New Roman" w:eastAsia="黑体" w:hAnsi="Times New Roman" w:cs="Times New Roman"/>
          <w:b/>
          <w:szCs w:val="21"/>
          <w:lang w:val="en-GB"/>
        </w:rPr>
        <w:t>Objective</w:t>
      </w:r>
      <w:r w:rsidRPr="00A662AB">
        <w:rPr>
          <w:rFonts w:ascii="Times New Roman" w:eastAsia="仿宋" w:hAnsi="Times New Roman" w:cs="Times New Roman"/>
          <w:szCs w:val="21"/>
          <w:lang w:val="en-GB"/>
        </w:rPr>
        <w:t xml:space="preserve"> 1. Understand and master the basic knowledge of entrepreneurship education background, concept of entrepreneurship, key elements of entrepreneurship, organization and management of entrepreneurial team, etc.</w:t>
      </w:r>
    </w:p>
    <w:p w14:paraId="5E99D886" w14:textId="37192E40" w:rsidR="00A662AB" w:rsidRPr="00A662AB" w:rsidRDefault="00A662AB" w:rsidP="00785097">
      <w:pPr>
        <w:rPr>
          <w:rFonts w:ascii="Times New Roman" w:eastAsia="仿宋" w:hAnsi="Times New Roman" w:cs="Times New Roman"/>
          <w:szCs w:val="21"/>
          <w:lang w:val="en-GB"/>
        </w:rPr>
      </w:pPr>
      <w:r w:rsidRPr="00EA1986">
        <w:rPr>
          <w:rFonts w:ascii="Times New Roman" w:eastAsia="黑体" w:hAnsi="Times New Roman" w:cs="Times New Roman"/>
          <w:b/>
          <w:szCs w:val="21"/>
          <w:lang w:val="en-GB"/>
        </w:rPr>
        <w:t>Objective</w:t>
      </w:r>
      <w:r w:rsidRPr="00A662AB">
        <w:rPr>
          <w:rFonts w:ascii="Times New Roman" w:eastAsia="仿宋" w:hAnsi="Times New Roman" w:cs="Times New Roman"/>
          <w:szCs w:val="21"/>
          <w:lang w:val="en-GB"/>
        </w:rPr>
        <w:t xml:space="preserve"> 2. Mastering the norms of writing business plans and the business model of using business model canvas to construct entrepreneurial projects;</w:t>
      </w:r>
    </w:p>
    <w:p w14:paraId="4F1481DE" w14:textId="70CCE524" w:rsidR="00A662AB" w:rsidRPr="00A662AB" w:rsidRDefault="00A662AB" w:rsidP="00785097">
      <w:pPr>
        <w:rPr>
          <w:rFonts w:ascii="Times New Roman" w:eastAsia="仿宋" w:hAnsi="Times New Roman" w:cs="Times New Roman"/>
          <w:szCs w:val="21"/>
          <w:lang w:val="en-GB"/>
        </w:rPr>
      </w:pPr>
      <w:r w:rsidRPr="00EA1986">
        <w:rPr>
          <w:rFonts w:ascii="Times New Roman" w:eastAsia="黑体" w:hAnsi="Times New Roman" w:cs="Times New Roman"/>
          <w:b/>
          <w:szCs w:val="21"/>
          <w:lang w:val="en-GB"/>
        </w:rPr>
        <w:t>Objective</w:t>
      </w:r>
      <w:r w:rsidRPr="00A662AB">
        <w:rPr>
          <w:rFonts w:ascii="Times New Roman" w:eastAsia="仿宋" w:hAnsi="Times New Roman" w:cs="Times New Roman"/>
          <w:szCs w:val="21"/>
          <w:lang w:val="en-GB"/>
        </w:rPr>
        <w:t xml:space="preserve"> 3. Understand the key process of start-up enterprise registration and creation;</w:t>
      </w:r>
    </w:p>
    <w:p w14:paraId="60C6FEC8" w14:textId="59036486" w:rsidR="00A662AB" w:rsidRPr="00A662AB" w:rsidRDefault="00A662AB" w:rsidP="00785097">
      <w:pPr>
        <w:rPr>
          <w:rFonts w:ascii="Times New Roman" w:eastAsia="仿宋" w:hAnsi="Times New Roman" w:cs="Times New Roman"/>
          <w:szCs w:val="21"/>
          <w:lang w:val="en-GB"/>
        </w:rPr>
      </w:pPr>
      <w:r w:rsidRPr="00EA1986">
        <w:rPr>
          <w:rFonts w:ascii="Times New Roman" w:eastAsia="黑体" w:hAnsi="Times New Roman" w:cs="Times New Roman"/>
          <w:b/>
          <w:szCs w:val="21"/>
          <w:lang w:val="en-GB"/>
        </w:rPr>
        <w:t>Objective</w:t>
      </w:r>
      <w:r w:rsidRPr="00A662AB">
        <w:rPr>
          <w:rFonts w:ascii="Times New Roman" w:eastAsia="仿宋" w:hAnsi="Times New Roman" w:cs="Times New Roman"/>
          <w:szCs w:val="21"/>
          <w:lang w:val="en-GB"/>
        </w:rPr>
        <w:t xml:space="preserve"> 4. Enhance the sense and ability of teamwork through virtual company operation simulation, and improve students' ability to understand and apply relevant theories to manage start-ups;</w:t>
      </w:r>
    </w:p>
    <w:p w14:paraId="4ABD6720" w14:textId="5DE80BF2" w:rsidR="001C7304" w:rsidRPr="00EA1986" w:rsidRDefault="00A662AB" w:rsidP="00785097">
      <w:pPr>
        <w:rPr>
          <w:rFonts w:ascii="Times New Roman" w:eastAsia="仿宋" w:hAnsi="Times New Roman" w:cs="Times New Roman"/>
          <w:szCs w:val="21"/>
          <w:lang w:val="en-GB"/>
        </w:rPr>
      </w:pPr>
      <w:r w:rsidRPr="00EA1986">
        <w:rPr>
          <w:rFonts w:ascii="Times New Roman" w:eastAsia="黑体" w:hAnsi="Times New Roman" w:cs="Times New Roman"/>
          <w:b/>
          <w:szCs w:val="21"/>
          <w:lang w:val="en-GB"/>
        </w:rPr>
        <w:t>Objective</w:t>
      </w:r>
      <w:r w:rsidRPr="00A662AB">
        <w:rPr>
          <w:rFonts w:ascii="Times New Roman" w:eastAsia="仿宋" w:hAnsi="Times New Roman" w:cs="Times New Roman"/>
          <w:szCs w:val="21"/>
          <w:lang w:val="en-GB"/>
        </w:rPr>
        <w:t xml:space="preserve"> 5. Fully experience the operation of the enterprise and discover the methods to improve the productivity and profit of the enterprise.</w:t>
      </w:r>
    </w:p>
    <w:p w14:paraId="5F2A05D3" w14:textId="1F3B83BE" w:rsidR="00A869CB" w:rsidRDefault="00A869CB" w:rsidP="005C0AEB">
      <w:pPr>
        <w:rPr>
          <w:rFonts w:ascii="Times New Roman" w:eastAsia="黑体" w:hAnsi="Times New Roman" w:cs="Times New Roman"/>
          <w:b/>
          <w:szCs w:val="21"/>
          <w:lang w:val="en-GB"/>
        </w:rPr>
      </w:pPr>
      <w:r w:rsidRPr="00EA1986">
        <w:rPr>
          <w:rFonts w:ascii="Times New Roman" w:eastAsia="黑体" w:hAnsi="Times New Roman" w:cs="Times New Roman"/>
          <w:b/>
          <w:szCs w:val="21"/>
          <w:lang w:val="en-GB"/>
        </w:rPr>
        <w:t xml:space="preserve">IV. Contents </w:t>
      </w:r>
      <w:r w:rsidRPr="00EA1986">
        <w:rPr>
          <w:rFonts w:ascii="Times New Roman" w:eastAsia="仿宋" w:hAnsi="Times New Roman" w:cs="Times New Roman"/>
          <w:b/>
          <w:szCs w:val="21"/>
          <w:lang w:val="en-GB"/>
        </w:rPr>
        <w:t>and</w:t>
      </w:r>
      <w:r w:rsidRPr="00EA1986">
        <w:rPr>
          <w:rFonts w:ascii="Times New Roman" w:eastAsia="黑体" w:hAnsi="Times New Roman" w:cs="Times New Roman"/>
          <w:b/>
          <w:szCs w:val="21"/>
          <w:lang w:val="en-GB"/>
        </w:rPr>
        <w:t xml:space="preserve"> Requirements</w:t>
      </w:r>
    </w:p>
    <w:p w14:paraId="4939CA3E" w14:textId="77777777" w:rsidR="000A762A" w:rsidRDefault="000A762A" w:rsidP="005C0AEB">
      <w:pPr>
        <w:rPr>
          <w:rFonts w:ascii="Times New Roman" w:eastAsia="黑体" w:hAnsi="Times New Roman" w:cs="Times New Roman"/>
          <w:b/>
          <w:szCs w:val="21"/>
          <w:lang w:val="en-GB"/>
        </w:rPr>
      </w:pPr>
    </w:p>
    <w:p w14:paraId="2AB12169" w14:textId="5FF24387" w:rsidR="000A762A" w:rsidRPr="007A7B92" w:rsidRDefault="007A7B92" w:rsidP="007A7B92">
      <w:pPr>
        <w:jc w:val="center"/>
        <w:rPr>
          <w:rFonts w:ascii="Times New Roman" w:eastAsia="仿宋" w:hAnsi="Times New Roman" w:cs="Times New Roman"/>
          <w:b/>
          <w:szCs w:val="21"/>
          <w:lang w:val="x-none"/>
        </w:rPr>
      </w:pPr>
      <w:r>
        <w:rPr>
          <w:rFonts w:ascii="Times New Roman" w:eastAsia="仿宋" w:hAnsi="Times New Roman" w:cs="Times New Roman"/>
          <w:b/>
          <w:szCs w:val="21"/>
          <w:lang w:val="x-none"/>
        </w:rPr>
        <w:t>T</w:t>
      </w:r>
      <w:r>
        <w:rPr>
          <w:rFonts w:ascii="Times New Roman" w:eastAsia="仿宋" w:hAnsi="Times New Roman" w:cs="Times New Roman" w:hint="eastAsia"/>
          <w:b/>
          <w:szCs w:val="21"/>
          <w:lang w:val="x-none"/>
        </w:rPr>
        <w:t>able</w:t>
      </w:r>
      <w:r>
        <w:rPr>
          <w:rFonts w:ascii="Times New Roman" w:eastAsia="仿宋" w:hAnsi="Times New Roman" w:cs="Times New Roman"/>
          <w:b/>
          <w:szCs w:val="21"/>
          <w:lang w:val="x-none"/>
        </w:rPr>
        <w:t xml:space="preserve"> 1  </w:t>
      </w:r>
      <w:r w:rsidR="000A762A" w:rsidRPr="007A7B92">
        <w:rPr>
          <w:rFonts w:ascii="Times New Roman" w:eastAsia="仿宋" w:hAnsi="Times New Roman" w:cs="Times New Roman"/>
          <w:b/>
          <w:szCs w:val="21"/>
          <w:lang w:val="x-none"/>
        </w:rPr>
        <w:t>Course contents and hours allocation</w:t>
      </w:r>
    </w:p>
    <w:tbl>
      <w:tblPr>
        <w:tblW w:w="8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1"/>
        <w:gridCol w:w="1418"/>
        <w:gridCol w:w="2272"/>
      </w:tblGrid>
      <w:tr w:rsidR="00816480" w:rsidRPr="007D49EA" w14:paraId="528481FC" w14:textId="3B4968CC" w:rsidTr="00D16D3D">
        <w:trPr>
          <w:trHeight w:val="828"/>
          <w:jc w:val="center"/>
        </w:trPr>
        <w:tc>
          <w:tcPr>
            <w:tcW w:w="4531" w:type="dxa"/>
            <w:vAlign w:val="center"/>
          </w:tcPr>
          <w:p w14:paraId="685B7815" w14:textId="77777777" w:rsidR="00816480" w:rsidRPr="007D49EA" w:rsidRDefault="00816480" w:rsidP="007D49EA">
            <w:pPr>
              <w:jc w:val="center"/>
              <w:rPr>
                <w:rFonts w:ascii="Times New Roman" w:eastAsia="仿宋" w:hAnsi="Times New Roman" w:cs="Times New Roman"/>
                <w:b/>
                <w:szCs w:val="21"/>
                <w:lang w:val="x-none"/>
              </w:rPr>
            </w:pPr>
            <w:r w:rsidRPr="007D49EA">
              <w:rPr>
                <w:rFonts w:ascii="Times New Roman" w:eastAsia="仿宋" w:hAnsi="Times New Roman" w:cs="Times New Roman"/>
                <w:b/>
                <w:szCs w:val="21"/>
                <w:lang w:val="x-none"/>
              </w:rPr>
              <w:t>Course content</w:t>
            </w:r>
            <w:r w:rsidRPr="007D49EA">
              <w:rPr>
                <w:rFonts w:ascii="Times New Roman" w:eastAsia="仿宋" w:hAnsi="Times New Roman" w:cs="Times New Roman" w:hint="eastAsia"/>
                <w:b/>
                <w:szCs w:val="21"/>
                <w:lang w:val="x-none"/>
              </w:rPr>
              <w:t>s</w:t>
            </w:r>
          </w:p>
        </w:tc>
        <w:tc>
          <w:tcPr>
            <w:tcW w:w="1418" w:type="dxa"/>
            <w:vAlign w:val="center"/>
          </w:tcPr>
          <w:p w14:paraId="181AADA6" w14:textId="72D1C70D" w:rsidR="00816480" w:rsidRPr="007D49EA" w:rsidRDefault="007D49EA" w:rsidP="007D49EA">
            <w:pPr>
              <w:jc w:val="center"/>
              <w:rPr>
                <w:rFonts w:ascii="Times New Roman" w:eastAsia="仿宋" w:hAnsi="Times New Roman" w:cs="Times New Roman"/>
                <w:b/>
                <w:szCs w:val="21"/>
                <w:lang w:val="x-none"/>
              </w:rPr>
            </w:pPr>
            <w:r w:rsidRPr="007D49EA">
              <w:rPr>
                <w:rFonts w:ascii="Times New Roman" w:eastAsia="仿宋" w:hAnsi="Times New Roman" w:cs="Times New Roman"/>
                <w:b/>
                <w:szCs w:val="21"/>
                <w:lang w:val="x-none"/>
              </w:rPr>
              <w:t xml:space="preserve">class </w:t>
            </w:r>
            <w:r w:rsidR="00816480" w:rsidRPr="007D49EA">
              <w:rPr>
                <w:rFonts w:ascii="Times New Roman" w:eastAsia="仿宋" w:hAnsi="Times New Roman" w:cs="Times New Roman" w:hint="eastAsia"/>
                <w:b/>
                <w:szCs w:val="21"/>
                <w:lang w:val="x-none"/>
              </w:rPr>
              <w:t>H</w:t>
            </w:r>
            <w:r>
              <w:rPr>
                <w:rFonts w:ascii="Times New Roman" w:eastAsia="仿宋" w:hAnsi="Times New Roman" w:cs="Times New Roman"/>
                <w:b/>
                <w:szCs w:val="21"/>
                <w:lang w:val="x-none"/>
              </w:rPr>
              <w:t>our</w:t>
            </w:r>
            <w:r w:rsidR="00816480" w:rsidRPr="007D49EA">
              <w:rPr>
                <w:rFonts w:ascii="Times New Roman" w:eastAsia="仿宋" w:hAnsi="Times New Roman" w:cs="Times New Roman"/>
                <w:b/>
                <w:szCs w:val="21"/>
                <w:lang w:val="x-none"/>
              </w:rPr>
              <w:t xml:space="preserve"> </w:t>
            </w:r>
          </w:p>
        </w:tc>
        <w:tc>
          <w:tcPr>
            <w:tcW w:w="2272" w:type="dxa"/>
            <w:vAlign w:val="center"/>
          </w:tcPr>
          <w:p w14:paraId="0A461F7F" w14:textId="4CB65459" w:rsidR="00816480" w:rsidRPr="007D49EA" w:rsidRDefault="00816480" w:rsidP="007D49EA">
            <w:pPr>
              <w:jc w:val="center"/>
              <w:rPr>
                <w:rFonts w:ascii="Times New Roman" w:eastAsia="仿宋" w:hAnsi="Times New Roman" w:cs="Times New Roman"/>
                <w:b/>
                <w:szCs w:val="21"/>
                <w:lang w:val="x-none"/>
              </w:rPr>
            </w:pPr>
            <w:r w:rsidRPr="007D49EA">
              <w:rPr>
                <w:rFonts w:ascii="Times New Roman" w:eastAsia="仿宋" w:hAnsi="Times New Roman" w:cs="Times New Roman"/>
                <w:b/>
                <w:szCs w:val="21"/>
                <w:lang w:val="x-none"/>
              </w:rPr>
              <w:t>learning requirements</w:t>
            </w:r>
          </w:p>
        </w:tc>
      </w:tr>
      <w:tr w:rsidR="00816480" w:rsidRPr="00FB6068" w14:paraId="46FC937D" w14:textId="13098FFE" w:rsidTr="00D16D3D">
        <w:trPr>
          <w:trHeight w:val="401"/>
          <w:jc w:val="center"/>
        </w:trPr>
        <w:tc>
          <w:tcPr>
            <w:tcW w:w="4531" w:type="dxa"/>
            <w:vAlign w:val="center"/>
          </w:tcPr>
          <w:p w14:paraId="5703AB67" w14:textId="6CCD5A39" w:rsidR="00816480" w:rsidRPr="007D49EA" w:rsidRDefault="00816480" w:rsidP="007D49EA">
            <w:pPr>
              <w:rPr>
                <w:rFonts w:ascii="Times New Roman" w:eastAsia="仿宋" w:hAnsi="Times New Roman" w:cs="Times New Roman"/>
                <w:sz w:val="18"/>
                <w:szCs w:val="18"/>
                <w:lang w:val="x-none"/>
              </w:rPr>
            </w:pPr>
            <w:r w:rsidRPr="007D49EA">
              <w:rPr>
                <w:rFonts w:ascii="Times New Roman" w:eastAsia="仿宋" w:hAnsi="Times New Roman" w:cs="Times New Roman"/>
                <w:sz w:val="18"/>
                <w:szCs w:val="18"/>
                <w:lang w:val="x-none"/>
              </w:rPr>
              <w:t xml:space="preserve">Cha1 </w:t>
            </w:r>
            <w:r w:rsidR="00D051F8" w:rsidRPr="00296974">
              <w:rPr>
                <w:rFonts w:ascii="Times New Roman" w:eastAsia="仿宋" w:hAnsi="Times New Roman" w:cs="Times New Roman"/>
                <w:sz w:val="18"/>
                <w:szCs w:val="18"/>
                <w:lang w:val="x-none"/>
              </w:rPr>
              <w:t>introduction</w:t>
            </w:r>
          </w:p>
        </w:tc>
        <w:tc>
          <w:tcPr>
            <w:tcW w:w="1418" w:type="dxa"/>
            <w:vAlign w:val="center"/>
          </w:tcPr>
          <w:p w14:paraId="42D380AF" w14:textId="77777777" w:rsidR="00816480" w:rsidRPr="00FB6068" w:rsidRDefault="00816480" w:rsidP="00D051F8">
            <w:pPr>
              <w:adjustRightInd w:val="0"/>
              <w:spacing w:after="120" w:line="320" w:lineRule="atLeast"/>
              <w:jc w:val="center"/>
              <w:textAlignment w:val="baseline"/>
              <w:rPr>
                <w:rFonts w:ascii="仿宋" w:eastAsia="仿宋" w:hAnsi="仿宋" w:cs="仿宋"/>
                <w:color w:val="000000" w:themeColor="text1"/>
                <w:szCs w:val="21"/>
              </w:rPr>
            </w:pPr>
            <w:r w:rsidRPr="00FB6068">
              <w:rPr>
                <w:rFonts w:ascii="仿宋" w:eastAsia="仿宋" w:hAnsi="仿宋" w:hint="eastAsia"/>
                <w:color w:val="000000" w:themeColor="text1"/>
                <w:szCs w:val="21"/>
              </w:rPr>
              <w:t>1</w:t>
            </w:r>
          </w:p>
        </w:tc>
        <w:tc>
          <w:tcPr>
            <w:tcW w:w="2272" w:type="dxa"/>
            <w:vAlign w:val="center"/>
          </w:tcPr>
          <w:p w14:paraId="024BFEE5" w14:textId="77777777" w:rsidR="003E3735" w:rsidRPr="00296974" w:rsidRDefault="003E3735" w:rsidP="003E3735">
            <w:pPr>
              <w:rPr>
                <w:rFonts w:ascii="Times New Roman" w:eastAsia="仿宋" w:hAnsi="Times New Roman" w:cs="Times New Roman"/>
                <w:sz w:val="18"/>
                <w:szCs w:val="18"/>
                <w:lang w:val="x-none"/>
              </w:rPr>
            </w:pPr>
            <w:r w:rsidRPr="00296974">
              <w:rPr>
                <w:rFonts w:ascii="Times New Roman" w:eastAsia="仿宋" w:hAnsi="Times New Roman" w:cs="Times New Roman"/>
                <w:sz w:val="18"/>
                <w:szCs w:val="18"/>
                <w:lang w:val="x-none"/>
              </w:rPr>
              <w:sym w:font="Wingdings 2" w:char="F052"/>
            </w:r>
            <w:r>
              <w:t xml:space="preserve"> </w:t>
            </w:r>
            <w:r w:rsidRPr="00296974">
              <w:rPr>
                <w:rFonts w:ascii="Times New Roman" w:eastAsia="仿宋" w:hAnsi="Times New Roman" w:cs="Times New Roman"/>
                <w:sz w:val="18"/>
                <w:szCs w:val="18"/>
                <w:lang w:val="x-none"/>
              </w:rPr>
              <w:t>understand</w:t>
            </w:r>
          </w:p>
          <w:p w14:paraId="70E5D159" w14:textId="387E3BFB" w:rsidR="00816480" w:rsidRPr="00FB6068" w:rsidRDefault="003E3735" w:rsidP="003E3735">
            <w:pPr>
              <w:adjustRightInd w:val="0"/>
              <w:spacing w:after="120" w:line="320" w:lineRule="atLeast"/>
              <w:textAlignment w:val="baseline"/>
              <w:rPr>
                <w:rFonts w:ascii="仿宋" w:eastAsia="仿宋" w:hAnsi="仿宋"/>
                <w:color w:val="000000" w:themeColor="text1"/>
                <w:szCs w:val="21"/>
              </w:rPr>
            </w:pPr>
            <w:r w:rsidRPr="00296974">
              <w:rPr>
                <w:rFonts w:ascii="Times New Roman" w:eastAsia="仿宋" w:hAnsi="Times New Roman" w:cs="Times New Roman"/>
                <w:sz w:val="18"/>
                <w:szCs w:val="18"/>
                <w:lang w:val="x-none"/>
              </w:rPr>
              <w:sym w:font="Wingdings 2" w:char="F052"/>
            </w:r>
            <w:r>
              <w:t xml:space="preserve"> </w:t>
            </w:r>
            <w:r w:rsidRPr="00296974">
              <w:rPr>
                <w:rFonts w:ascii="Times New Roman" w:eastAsia="仿宋" w:hAnsi="Times New Roman" w:cs="Times New Roman"/>
                <w:sz w:val="18"/>
                <w:szCs w:val="18"/>
                <w:lang w:val="x-none"/>
              </w:rPr>
              <w:t>memory</w:t>
            </w:r>
          </w:p>
        </w:tc>
      </w:tr>
      <w:tr w:rsidR="00816480" w:rsidRPr="00FB6068" w14:paraId="07F13CE1" w14:textId="3B9D2783" w:rsidTr="00D16D3D">
        <w:trPr>
          <w:trHeight w:val="646"/>
          <w:jc w:val="center"/>
        </w:trPr>
        <w:tc>
          <w:tcPr>
            <w:tcW w:w="4531" w:type="dxa"/>
            <w:vAlign w:val="center"/>
          </w:tcPr>
          <w:p w14:paraId="62B2FB0C" w14:textId="36917DAD" w:rsidR="00816480" w:rsidRPr="007D49EA" w:rsidRDefault="00816480" w:rsidP="007D49EA">
            <w:pPr>
              <w:rPr>
                <w:rFonts w:ascii="Times New Roman" w:eastAsia="仿宋" w:hAnsi="Times New Roman" w:cs="Times New Roman"/>
                <w:sz w:val="18"/>
                <w:szCs w:val="18"/>
                <w:lang w:val="x-none"/>
              </w:rPr>
            </w:pPr>
            <w:r w:rsidRPr="007D49EA">
              <w:rPr>
                <w:rFonts w:ascii="Times New Roman" w:eastAsia="仿宋" w:hAnsi="Times New Roman" w:cs="Times New Roman"/>
                <w:sz w:val="18"/>
                <w:szCs w:val="18"/>
                <w:lang w:val="x-none"/>
              </w:rPr>
              <w:t>Cha2 the establishment of entrepreneurial team</w:t>
            </w:r>
          </w:p>
        </w:tc>
        <w:tc>
          <w:tcPr>
            <w:tcW w:w="1418" w:type="dxa"/>
            <w:vAlign w:val="center"/>
          </w:tcPr>
          <w:p w14:paraId="0755F6FF" w14:textId="42322A3A" w:rsidR="00816480" w:rsidRPr="00FB6068" w:rsidRDefault="00747AE2" w:rsidP="00D051F8">
            <w:pPr>
              <w:spacing w:line="360" w:lineRule="auto"/>
              <w:jc w:val="center"/>
              <w:rPr>
                <w:rFonts w:ascii="仿宋" w:eastAsia="仿宋" w:hAnsi="仿宋" w:cs="仿宋"/>
                <w:color w:val="000000" w:themeColor="text1"/>
                <w:szCs w:val="21"/>
              </w:rPr>
            </w:pPr>
            <w:r>
              <w:rPr>
                <w:rFonts w:ascii="仿宋" w:eastAsia="仿宋" w:hAnsi="仿宋"/>
                <w:color w:val="000000" w:themeColor="text1"/>
                <w:szCs w:val="21"/>
              </w:rPr>
              <w:t>2</w:t>
            </w:r>
          </w:p>
        </w:tc>
        <w:tc>
          <w:tcPr>
            <w:tcW w:w="2272" w:type="dxa"/>
            <w:vAlign w:val="center"/>
          </w:tcPr>
          <w:p w14:paraId="5DCFED24" w14:textId="77777777" w:rsidR="003E3735" w:rsidRPr="00296974" w:rsidRDefault="003E3735" w:rsidP="003E3735">
            <w:pPr>
              <w:rPr>
                <w:rFonts w:ascii="Times New Roman" w:eastAsia="仿宋" w:hAnsi="Times New Roman" w:cs="Times New Roman"/>
                <w:sz w:val="18"/>
                <w:szCs w:val="18"/>
                <w:lang w:val="x-none"/>
              </w:rPr>
            </w:pPr>
            <w:r w:rsidRPr="00296974">
              <w:rPr>
                <w:rFonts w:ascii="Times New Roman" w:eastAsia="仿宋" w:hAnsi="Times New Roman" w:cs="Times New Roman"/>
                <w:sz w:val="18"/>
                <w:szCs w:val="18"/>
                <w:lang w:val="x-none"/>
              </w:rPr>
              <w:sym w:font="Wingdings 2" w:char="F052"/>
            </w:r>
            <w:r w:rsidRPr="003E3735">
              <w:rPr>
                <w:rFonts w:ascii="Times New Roman" w:eastAsia="仿宋" w:hAnsi="Times New Roman" w:cs="Times New Roman"/>
                <w:sz w:val="18"/>
                <w:szCs w:val="18"/>
                <w:lang w:val="x-none"/>
              </w:rPr>
              <w:t xml:space="preserve"> </w:t>
            </w:r>
            <w:r w:rsidRPr="00296974">
              <w:rPr>
                <w:rFonts w:ascii="Times New Roman" w:eastAsia="仿宋" w:hAnsi="Times New Roman" w:cs="Times New Roman"/>
                <w:sz w:val="18"/>
                <w:szCs w:val="18"/>
                <w:lang w:val="x-none"/>
              </w:rPr>
              <w:t>understand</w:t>
            </w:r>
          </w:p>
          <w:p w14:paraId="024C0090" w14:textId="77777777" w:rsidR="00816480" w:rsidRDefault="003E3735" w:rsidP="003E3735">
            <w:pPr>
              <w:rPr>
                <w:rFonts w:ascii="Times New Roman" w:eastAsia="仿宋" w:hAnsi="Times New Roman" w:cs="Times New Roman"/>
                <w:sz w:val="18"/>
                <w:szCs w:val="18"/>
                <w:lang w:val="x-none"/>
              </w:rPr>
            </w:pPr>
            <w:r w:rsidRPr="00296974">
              <w:rPr>
                <w:rFonts w:ascii="Times New Roman" w:eastAsia="仿宋" w:hAnsi="Times New Roman" w:cs="Times New Roman"/>
                <w:sz w:val="18"/>
                <w:szCs w:val="18"/>
                <w:lang w:val="x-none"/>
              </w:rPr>
              <w:sym w:font="Wingdings 2" w:char="F052"/>
            </w:r>
            <w:r w:rsidRPr="003E3735">
              <w:rPr>
                <w:rFonts w:ascii="Times New Roman" w:eastAsia="仿宋" w:hAnsi="Times New Roman" w:cs="Times New Roman"/>
                <w:sz w:val="18"/>
                <w:szCs w:val="18"/>
                <w:lang w:val="x-none"/>
              </w:rPr>
              <w:t xml:space="preserve"> </w:t>
            </w:r>
            <w:r w:rsidRPr="00296974">
              <w:rPr>
                <w:rFonts w:ascii="Times New Roman" w:eastAsia="仿宋" w:hAnsi="Times New Roman" w:cs="Times New Roman"/>
                <w:sz w:val="18"/>
                <w:szCs w:val="18"/>
                <w:lang w:val="x-none"/>
              </w:rPr>
              <w:t>memory</w:t>
            </w:r>
          </w:p>
          <w:p w14:paraId="38BE5666" w14:textId="77777777" w:rsidR="003E3735" w:rsidRDefault="003E3735" w:rsidP="003E3735">
            <w:pPr>
              <w:rPr>
                <w:rFonts w:ascii="Times New Roman" w:eastAsia="仿宋" w:hAnsi="Times New Roman" w:cs="Times New Roman"/>
                <w:sz w:val="18"/>
                <w:szCs w:val="18"/>
                <w:lang w:val="x-none"/>
              </w:rPr>
            </w:pPr>
            <w:r w:rsidRPr="00296974">
              <w:rPr>
                <w:rFonts w:ascii="Times New Roman" w:eastAsia="仿宋" w:hAnsi="Times New Roman" w:cs="Times New Roman"/>
                <w:sz w:val="18"/>
                <w:szCs w:val="18"/>
                <w:lang w:val="x-none"/>
              </w:rPr>
              <w:sym w:font="Wingdings 2" w:char="F052"/>
            </w:r>
            <w:r w:rsidRPr="003E3735">
              <w:rPr>
                <w:rFonts w:ascii="Times New Roman" w:eastAsia="仿宋" w:hAnsi="Times New Roman" w:cs="Times New Roman"/>
                <w:sz w:val="18"/>
                <w:szCs w:val="18"/>
                <w:lang w:val="x-none"/>
              </w:rPr>
              <w:t xml:space="preserve"> </w:t>
            </w:r>
            <w:r w:rsidRPr="00296974">
              <w:rPr>
                <w:rFonts w:ascii="Times New Roman" w:eastAsia="仿宋" w:hAnsi="Times New Roman" w:cs="Times New Roman"/>
                <w:sz w:val="18"/>
                <w:szCs w:val="18"/>
                <w:lang w:val="x-none"/>
              </w:rPr>
              <w:t>application</w:t>
            </w:r>
          </w:p>
          <w:p w14:paraId="1701A0E3" w14:textId="790568D6" w:rsidR="003E3735" w:rsidRPr="00FB6068" w:rsidRDefault="003E3735" w:rsidP="003E3735">
            <w:pPr>
              <w:rPr>
                <w:rFonts w:ascii="仿宋" w:eastAsia="仿宋" w:hAnsi="仿宋"/>
                <w:color w:val="000000" w:themeColor="text1"/>
                <w:szCs w:val="21"/>
              </w:rPr>
            </w:pPr>
            <w:r w:rsidRPr="00296974">
              <w:rPr>
                <w:rFonts w:ascii="Times New Roman" w:eastAsia="仿宋" w:hAnsi="Times New Roman" w:cs="Times New Roman"/>
                <w:sz w:val="18"/>
                <w:szCs w:val="18"/>
                <w:lang w:val="x-none"/>
              </w:rPr>
              <w:sym w:font="Wingdings 2" w:char="F052"/>
            </w:r>
            <w:r w:rsidRPr="003E3735">
              <w:rPr>
                <w:rFonts w:ascii="Times New Roman" w:eastAsia="仿宋" w:hAnsi="Times New Roman" w:cs="Times New Roman"/>
                <w:sz w:val="18"/>
                <w:szCs w:val="18"/>
                <w:lang w:val="x-none"/>
              </w:rPr>
              <w:t xml:space="preserve"> </w:t>
            </w:r>
            <w:r w:rsidRPr="00296974">
              <w:rPr>
                <w:rFonts w:ascii="Times New Roman" w:eastAsia="仿宋" w:hAnsi="Times New Roman" w:cs="Times New Roman"/>
                <w:sz w:val="18"/>
                <w:szCs w:val="18"/>
                <w:lang w:val="x-none"/>
              </w:rPr>
              <w:t>comprehensive analysis</w:t>
            </w:r>
          </w:p>
        </w:tc>
      </w:tr>
      <w:tr w:rsidR="00816480" w:rsidRPr="00FB6068" w14:paraId="5B6A4DC0" w14:textId="3485E534" w:rsidTr="00D16D3D">
        <w:trPr>
          <w:trHeight w:val="694"/>
          <w:jc w:val="center"/>
        </w:trPr>
        <w:tc>
          <w:tcPr>
            <w:tcW w:w="4531" w:type="dxa"/>
            <w:vAlign w:val="center"/>
          </w:tcPr>
          <w:p w14:paraId="4CB9259B" w14:textId="40F5F3A9" w:rsidR="00816480" w:rsidRPr="007D49EA" w:rsidRDefault="00816480" w:rsidP="007D49EA">
            <w:pPr>
              <w:rPr>
                <w:rFonts w:ascii="Times New Roman" w:eastAsia="仿宋" w:hAnsi="Times New Roman" w:cs="Times New Roman"/>
                <w:sz w:val="18"/>
                <w:szCs w:val="18"/>
                <w:lang w:val="x-none"/>
              </w:rPr>
            </w:pPr>
            <w:r w:rsidRPr="007D49EA">
              <w:rPr>
                <w:rFonts w:ascii="Times New Roman" w:eastAsia="仿宋" w:hAnsi="Times New Roman" w:cs="Times New Roman"/>
                <w:sz w:val="18"/>
                <w:szCs w:val="18"/>
                <w:lang w:val="x-none"/>
              </w:rPr>
              <w:t>Cha3 entrepreneurial opportunity identification</w:t>
            </w:r>
          </w:p>
        </w:tc>
        <w:tc>
          <w:tcPr>
            <w:tcW w:w="1418" w:type="dxa"/>
            <w:vAlign w:val="center"/>
          </w:tcPr>
          <w:p w14:paraId="75E4890A" w14:textId="77777777" w:rsidR="00816480" w:rsidRPr="00FB6068" w:rsidRDefault="00816480" w:rsidP="00D051F8">
            <w:pPr>
              <w:snapToGrid w:val="0"/>
              <w:spacing w:line="360" w:lineRule="auto"/>
              <w:ind w:left="218" w:hangingChars="104" w:hanging="218"/>
              <w:jc w:val="center"/>
              <w:rPr>
                <w:rFonts w:ascii="仿宋" w:eastAsia="仿宋" w:hAnsi="仿宋" w:cs="仿宋"/>
                <w:color w:val="000000" w:themeColor="text1"/>
                <w:spacing w:val="-3"/>
                <w:szCs w:val="21"/>
                <w:lang w:val="en-GB"/>
              </w:rPr>
            </w:pPr>
            <w:r w:rsidRPr="00FB6068">
              <w:rPr>
                <w:rFonts w:ascii="仿宋" w:eastAsia="仿宋" w:hAnsi="仿宋" w:cs="仿宋"/>
                <w:color w:val="000000" w:themeColor="text1"/>
                <w:szCs w:val="21"/>
              </w:rPr>
              <w:t>2</w:t>
            </w:r>
          </w:p>
        </w:tc>
        <w:tc>
          <w:tcPr>
            <w:tcW w:w="2272" w:type="dxa"/>
            <w:vAlign w:val="center"/>
          </w:tcPr>
          <w:p w14:paraId="26F0597F" w14:textId="77777777" w:rsidR="003E3735" w:rsidRPr="00296974" w:rsidRDefault="003E3735" w:rsidP="003E3735">
            <w:pPr>
              <w:rPr>
                <w:rFonts w:ascii="Times New Roman" w:eastAsia="仿宋" w:hAnsi="Times New Roman" w:cs="Times New Roman"/>
                <w:sz w:val="18"/>
                <w:szCs w:val="18"/>
                <w:lang w:val="x-none"/>
              </w:rPr>
            </w:pPr>
            <w:r w:rsidRPr="00296974">
              <w:rPr>
                <w:rFonts w:ascii="Times New Roman" w:eastAsia="仿宋" w:hAnsi="Times New Roman" w:cs="Times New Roman"/>
                <w:sz w:val="18"/>
                <w:szCs w:val="18"/>
                <w:lang w:val="x-none"/>
              </w:rPr>
              <w:sym w:font="Wingdings 2" w:char="F052"/>
            </w:r>
            <w:r w:rsidRPr="003E3735">
              <w:rPr>
                <w:rFonts w:ascii="Times New Roman" w:eastAsia="仿宋" w:hAnsi="Times New Roman" w:cs="Times New Roman"/>
                <w:sz w:val="18"/>
                <w:szCs w:val="18"/>
                <w:lang w:val="x-none"/>
              </w:rPr>
              <w:t xml:space="preserve"> </w:t>
            </w:r>
            <w:r w:rsidRPr="00296974">
              <w:rPr>
                <w:rFonts w:ascii="Times New Roman" w:eastAsia="仿宋" w:hAnsi="Times New Roman" w:cs="Times New Roman"/>
                <w:sz w:val="18"/>
                <w:szCs w:val="18"/>
                <w:lang w:val="x-none"/>
              </w:rPr>
              <w:t>understand</w:t>
            </w:r>
          </w:p>
          <w:p w14:paraId="7EE732A0" w14:textId="77777777" w:rsidR="00816480" w:rsidRDefault="003E3735" w:rsidP="003E3735">
            <w:pPr>
              <w:rPr>
                <w:rFonts w:ascii="Times New Roman" w:eastAsia="仿宋" w:hAnsi="Times New Roman" w:cs="Times New Roman"/>
                <w:sz w:val="18"/>
                <w:szCs w:val="18"/>
                <w:lang w:val="x-none"/>
              </w:rPr>
            </w:pPr>
            <w:r w:rsidRPr="00296974">
              <w:rPr>
                <w:rFonts w:ascii="Times New Roman" w:eastAsia="仿宋" w:hAnsi="Times New Roman" w:cs="Times New Roman"/>
                <w:sz w:val="18"/>
                <w:szCs w:val="18"/>
                <w:lang w:val="x-none"/>
              </w:rPr>
              <w:sym w:font="Wingdings 2" w:char="F052"/>
            </w:r>
            <w:r w:rsidRPr="003E3735">
              <w:rPr>
                <w:rFonts w:ascii="Times New Roman" w:eastAsia="仿宋" w:hAnsi="Times New Roman" w:cs="Times New Roman"/>
                <w:sz w:val="18"/>
                <w:szCs w:val="18"/>
                <w:lang w:val="x-none"/>
              </w:rPr>
              <w:t xml:space="preserve"> </w:t>
            </w:r>
            <w:r w:rsidRPr="00296974">
              <w:rPr>
                <w:rFonts w:ascii="Times New Roman" w:eastAsia="仿宋" w:hAnsi="Times New Roman" w:cs="Times New Roman"/>
                <w:sz w:val="18"/>
                <w:szCs w:val="18"/>
                <w:lang w:val="x-none"/>
              </w:rPr>
              <w:t>memory</w:t>
            </w:r>
          </w:p>
          <w:p w14:paraId="068E175E" w14:textId="77777777" w:rsidR="003E3735" w:rsidRDefault="003E3735" w:rsidP="003E3735">
            <w:pPr>
              <w:rPr>
                <w:rFonts w:ascii="Times New Roman" w:eastAsia="仿宋" w:hAnsi="Times New Roman" w:cs="Times New Roman"/>
                <w:sz w:val="18"/>
                <w:szCs w:val="18"/>
                <w:lang w:val="x-none"/>
              </w:rPr>
            </w:pPr>
            <w:r w:rsidRPr="00296974">
              <w:rPr>
                <w:rFonts w:ascii="Times New Roman" w:eastAsia="仿宋" w:hAnsi="Times New Roman" w:cs="Times New Roman"/>
                <w:sz w:val="18"/>
                <w:szCs w:val="18"/>
                <w:lang w:val="x-none"/>
              </w:rPr>
              <w:sym w:font="Wingdings 2" w:char="F052"/>
            </w:r>
            <w:r w:rsidRPr="003E3735">
              <w:rPr>
                <w:rFonts w:ascii="Times New Roman" w:eastAsia="仿宋" w:hAnsi="Times New Roman" w:cs="Times New Roman"/>
                <w:sz w:val="18"/>
                <w:szCs w:val="18"/>
                <w:lang w:val="x-none"/>
              </w:rPr>
              <w:t xml:space="preserve"> </w:t>
            </w:r>
            <w:r w:rsidRPr="00296974">
              <w:rPr>
                <w:rFonts w:ascii="Times New Roman" w:eastAsia="仿宋" w:hAnsi="Times New Roman" w:cs="Times New Roman"/>
                <w:sz w:val="18"/>
                <w:szCs w:val="18"/>
                <w:lang w:val="x-none"/>
              </w:rPr>
              <w:t>application</w:t>
            </w:r>
          </w:p>
          <w:p w14:paraId="0FB6D356" w14:textId="142332B7" w:rsidR="003E3735" w:rsidRPr="00FB6068" w:rsidRDefault="003E3735" w:rsidP="003E3735">
            <w:pPr>
              <w:rPr>
                <w:rFonts w:ascii="仿宋" w:eastAsia="仿宋" w:hAnsi="仿宋" w:cs="仿宋"/>
                <w:color w:val="000000" w:themeColor="text1"/>
                <w:szCs w:val="21"/>
              </w:rPr>
            </w:pPr>
            <w:r w:rsidRPr="00296974">
              <w:rPr>
                <w:rFonts w:ascii="Times New Roman" w:eastAsia="仿宋" w:hAnsi="Times New Roman" w:cs="Times New Roman"/>
                <w:sz w:val="18"/>
                <w:szCs w:val="18"/>
                <w:lang w:val="x-none"/>
              </w:rPr>
              <w:sym w:font="Wingdings 2" w:char="F052"/>
            </w:r>
            <w:r w:rsidRPr="003E3735">
              <w:rPr>
                <w:rFonts w:ascii="Times New Roman" w:eastAsia="仿宋" w:hAnsi="Times New Roman" w:cs="Times New Roman"/>
                <w:sz w:val="18"/>
                <w:szCs w:val="18"/>
                <w:lang w:val="x-none"/>
              </w:rPr>
              <w:t xml:space="preserve"> </w:t>
            </w:r>
            <w:r w:rsidRPr="00296974">
              <w:rPr>
                <w:rFonts w:ascii="Times New Roman" w:eastAsia="仿宋" w:hAnsi="Times New Roman" w:cs="Times New Roman"/>
                <w:sz w:val="18"/>
                <w:szCs w:val="18"/>
                <w:lang w:val="x-none"/>
              </w:rPr>
              <w:t>comprehensive analysis</w:t>
            </w:r>
          </w:p>
        </w:tc>
      </w:tr>
      <w:tr w:rsidR="00816480" w:rsidRPr="00FB6068" w14:paraId="4E6FDFB1" w14:textId="73D63CBE" w:rsidTr="00D16D3D">
        <w:trPr>
          <w:trHeight w:val="535"/>
          <w:jc w:val="center"/>
        </w:trPr>
        <w:tc>
          <w:tcPr>
            <w:tcW w:w="4531" w:type="dxa"/>
            <w:vAlign w:val="center"/>
          </w:tcPr>
          <w:p w14:paraId="1835A82D" w14:textId="61A07A05" w:rsidR="00816480" w:rsidRPr="007D49EA" w:rsidRDefault="00816480" w:rsidP="00D051F8">
            <w:pPr>
              <w:rPr>
                <w:rFonts w:ascii="Times New Roman" w:eastAsia="仿宋" w:hAnsi="Times New Roman" w:cs="Times New Roman"/>
                <w:sz w:val="18"/>
                <w:szCs w:val="18"/>
                <w:lang w:val="x-none"/>
              </w:rPr>
            </w:pPr>
            <w:r w:rsidRPr="007D49EA">
              <w:rPr>
                <w:rFonts w:ascii="Times New Roman" w:eastAsia="仿宋" w:hAnsi="Times New Roman" w:cs="Times New Roman"/>
                <w:sz w:val="18"/>
                <w:szCs w:val="18"/>
                <w:lang w:val="x-none"/>
              </w:rPr>
              <w:t>Cha4</w:t>
            </w:r>
            <w:r w:rsidR="007D49EA">
              <w:rPr>
                <w:rFonts w:ascii="Times New Roman" w:eastAsia="仿宋" w:hAnsi="Times New Roman" w:cs="Times New Roman"/>
                <w:sz w:val="18"/>
                <w:szCs w:val="18"/>
                <w:lang w:val="x-none"/>
              </w:rPr>
              <w:t xml:space="preserve"> </w:t>
            </w:r>
            <w:r w:rsidRPr="007D49EA">
              <w:rPr>
                <w:rFonts w:ascii="Times New Roman" w:eastAsia="仿宋" w:hAnsi="Times New Roman" w:cs="Times New Roman"/>
                <w:sz w:val="18"/>
                <w:szCs w:val="18"/>
                <w:lang w:val="x-none"/>
              </w:rPr>
              <w:t>integration of entrepreneurial resources</w:t>
            </w:r>
          </w:p>
        </w:tc>
        <w:tc>
          <w:tcPr>
            <w:tcW w:w="1418" w:type="dxa"/>
            <w:vAlign w:val="center"/>
          </w:tcPr>
          <w:p w14:paraId="5D818FA0" w14:textId="77777777" w:rsidR="00816480" w:rsidRPr="00FB6068" w:rsidRDefault="00816480" w:rsidP="00D051F8">
            <w:pPr>
              <w:snapToGrid w:val="0"/>
              <w:spacing w:line="360" w:lineRule="auto"/>
              <w:ind w:left="212" w:hangingChars="104" w:hanging="212"/>
              <w:jc w:val="center"/>
              <w:rPr>
                <w:rFonts w:ascii="仿宋" w:eastAsia="仿宋" w:hAnsi="仿宋" w:cs="仿宋"/>
                <w:color w:val="000000" w:themeColor="text1"/>
                <w:spacing w:val="-3"/>
                <w:szCs w:val="21"/>
                <w:lang w:val="en-GB"/>
              </w:rPr>
            </w:pPr>
            <w:r w:rsidRPr="00FB6068">
              <w:rPr>
                <w:rFonts w:ascii="仿宋" w:eastAsia="仿宋" w:hAnsi="仿宋" w:cs="仿宋"/>
                <w:color w:val="000000" w:themeColor="text1"/>
                <w:spacing w:val="-3"/>
                <w:szCs w:val="21"/>
                <w:lang w:val="en-GB"/>
              </w:rPr>
              <w:t>2</w:t>
            </w:r>
          </w:p>
        </w:tc>
        <w:tc>
          <w:tcPr>
            <w:tcW w:w="2272" w:type="dxa"/>
            <w:vAlign w:val="center"/>
          </w:tcPr>
          <w:p w14:paraId="1A8F9DE7" w14:textId="77777777" w:rsidR="003E3735" w:rsidRPr="00296974" w:rsidRDefault="003E3735" w:rsidP="003E3735">
            <w:pPr>
              <w:rPr>
                <w:rFonts w:ascii="Times New Roman" w:eastAsia="仿宋" w:hAnsi="Times New Roman" w:cs="Times New Roman"/>
                <w:sz w:val="18"/>
                <w:szCs w:val="18"/>
                <w:lang w:val="x-none"/>
              </w:rPr>
            </w:pPr>
            <w:r w:rsidRPr="00296974">
              <w:rPr>
                <w:rFonts w:ascii="Times New Roman" w:eastAsia="仿宋" w:hAnsi="Times New Roman" w:cs="Times New Roman"/>
                <w:sz w:val="18"/>
                <w:szCs w:val="18"/>
                <w:lang w:val="x-none"/>
              </w:rPr>
              <w:sym w:font="Wingdings 2" w:char="F052"/>
            </w:r>
            <w:r w:rsidRPr="003E3735">
              <w:rPr>
                <w:rFonts w:ascii="Times New Roman" w:eastAsia="仿宋" w:hAnsi="Times New Roman" w:cs="Times New Roman"/>
                <w:sz w:val="18"/>
                <w:szCs w:val="18"/>
                <w:lang w:val="x-none"/>
              </w:rPr>
              <w:t xml:space="preserve"> </w:t>
            </w:r>
            <w:r w:rsidRPr="00296974">
              <w:rPr>
                <w:rFonts w:ascii="Times New Roman" w:eastAsia="仿宋" w:hAnsi="Times New Roman" w:cs="Times New Roman"/>
                <w:sz w:val="18"/>
                <w:szCs w:val="18"/>
                <w:lang w:val="x-none"/>
              </w:rPr>
              <w:t>understand</w:t>
            </w:r>
          </w:p>
          <w:p w14:paraId="068C31F3" w14:textId="77777777" w:rsidR="00816480" w:rsidRDefault="003E3735" w:rsidP="003E3735">
            <w:pPr>
              <w:rPr>
                <w:rFonts w:ascii="Times New Roman" w:eastAsia="仿宋" w:hAnsi="Times New Roman" w:cs="Times New Roman"/>
                <w:sz w:val="18"/>
                <w:szCs w:val="18"/>
                <w:lang w:val="x-none"/>
              </w:rPr>
            </w:pPr>
            <w:r w:rsidRPr="00296974">
              <w:rPr>
                <w:rFonts w:ascii="Times New Roman" w:eastAsia="仿宋" w:hAnsi="Times New Roman" w:cs="Times New Roman"/>
                <w:sz w:val="18"/>
                <w:szCs w:val="18"/>
                <w:lang w:val="x-none"/>
              </w:rPr>
              <w:sym w:font="Wingdings 2" w:char="F052"/>
            </w:r>
            <w:r w:rsidRPr="003E3735">
              <w:rPr>
                <w:rFonts w:ascii="Times New Roman" w:eastAsia="仿宋" w:hAnsi="Times New Roman" w:cs="Times New Roman"/>
                <w:sz w:val="18"/>
                <w:szCs w:val="18"/>
                <w:lang w:val="x-none"/>
              </w:rPr>
              <w:t xml:space="preserve"> </w:t>
            </w:r>
            <w:r w:rsidRPr="00296974">
              <w:rPr>
                <w:rFonts w:ascii="Times New Roman" w:eastAsia="仿宋" w:hAnsi="Times New Roman" w:cs="Times New Roman"/>
                <w:sz w:val="18"/>
                <w:szCs w:val="18"/>
                <w:lang w:val="x-none"/>
              </w:rPr>
              <w:t>memory</w:t>
            </w:r>
          </w:p>
          <w:p w14:paraId="4B64D8D8" w14:textId="77777777" w:rsidR="003E3735" w:rsidRDefault="003E3735" w:rsidP="003E3735">
            <w:pPr>
              <w:rPr>
                <w:rFonts w:ascii="Times New Roman" w:eastAsia="仿宋" w:hAnsi="Times New Roman" w:cs="Times New Roman"/>
                <w:sz w:val="18"/>
                <w:szCs w:val="18"/>
                <w:lang w:val="x-none"/>
              </w:rPr>
            </w:pPr>
            <w:r w:rsidRPr="00296974">
              <w:rPr>
                <w:rFonts w:ascii="Times New Roman" w:eastAsia="仿宋" w:hAnsi="Times New Roman" w:cs="Times New Roman"/>
                <w:sz w:val="18"/>
                <w:szCs w:val="18"/>
                <w:lang w:val="x-none"/>
              </w:rPr>
              <w:sym w:font="Wingdings 2" w:char="F052"/>
            </w:r>
            <w:r w:rsidRPr="003E3735">
              <w:rPr>
                <w:rFonts w:ascii="Times New Roman" w:eastAsia="仿宋" w:hAnsi="Times New Roman" w:cs="Times New Roman"/>
                <w:sz w:val="18"/>
                <w:szCs w:val="18"/>
                <w:lang w:val="x-none"/>
              </w:rPr>
              <w:t xml:space="preserve"> </w:t>
            </w:r>
            <w:r w:rsidRPr="00296974">
              <w:rPr>
                <w:rFonts w:ascii="Times New Roman" w:eastAsia="仿宋" w:hAnsi="Times New Roman" w:cs="Times New Roman"/>
                <w:sz w:val="18"/>
                <w:szCs w:val="18"/>
                <w:lang w:val="x-none"/>
              </w:rPr>
              <w:t>application</w:t>
            </w:r>
          </w:p>
          <w:p w14:paraId="7CE52F32" w14:textId="76DFBEB1" w:rsidR="003E3735" w:rsidRPr="00FB6068" w:rsidRDefault="003E3735" w:rsidP="003E3735">
            <w:pPr>
              <w:rPr>
                <w:rFonts w:ascii="仿宋" w:eastAsia="仿宋" w:hAnsi="仿宋" w:cs="仿宋"/>
                <w:color w:val="000000" w:themeColor="text1"/>
                <w:spacing w:val="-3"/>
                <w:szCs w:val="21"/>
                <w:lang w:val="en-GB"/>
              </w:rPr>
            </w:pPr>
            <w:r w:rsidRPr="00296974">
              <w:rPr>
                <w:rFonts w:ascii="Times New Roman" w:eastAsia="仿宋" w:hAnsi="Times New Roman" w:cs="Times New Roman"/>
                <w:sz w:val="18"/>
                <w:szCs w:val="18"/>
                <w:lang w:val="x-none"/>
              </w:rPr>
              <w:sym w:font="Wingdings 2" w:char="F052"/>
            </w:r>
            <w:r w:rsidRPr="003E3735">
              <w:rPr>
                <w:rFonts w:ascii="Times New Roman" w:eastAsia="仿宋" w:hAnsi="Times New Roman" w:cs="Times New Roman"/>
                <w:sz w:val="18"/>
                <w:szCs w:val="18"/>
                <w:lang w:val="x-none"/>
              </w:rPr>
              <w:t xml:space="preserve"> </w:t>
            </w:r>
            <w:r w:rsidRPr="00296974">
              <w:rPr>
                <w:rFonts w:ascii="Times New Roman" w:eastAsia="仿宋" w:hAnsi="Times New Roman" w:cs="Times New Roman"/>
                <w:sz w:val="18"/>
                <w:szCs w:val="18"/>
                <w:lang w:val="x-none"/>
              </w:rPr>
              <w:t>comprehensive analysis</w:t>
            </w:r>
          </w:p>
        </w:tc>
      </w:tr>
      <w:tr w:rsidR="00816480" w:rsidRPr="00FB6068" w14:paraId="0178D957" w14:textId="7F5079D6" w:rsidTr="00D16D3D">
        <w:trPr>
          <w:trHeight w:val="411"/>
          <w:jc w:val="center"/>
        </w:trPr>
        <w:tc>
          <w:tcPr>
            <w:tcW w:w="4531" w:type="dxa"/>
            <w:vAlign w:val="center"/>
          </w:tcPr>
          <w:p w14:paraId="3058BF1F" w14:textId="26ABF286" w:rsidR="00816480" w:rsidRPr="007D49EA" w:rsidRDefault="00816480" w:rsidP="007D49EA">
            <w:pPr>
              <w:rPr>
                <w:rFonts w:ascii="Times New Roman" w:eastAsia="仿宋" w:hAnsi="Times New Roman" w:cs="Times New Roman"/>
                <w:sz w:val="18"/>
                <w:szCs w:val="18"/>
                <w:lang w:val="x-none"/>
              </w:rPr>
            </w:pPr>
            <w:r w:rsidRPr="007D49EA">
              <w:rPr>
                <w:rFonts w:ascii="Times New Roman" w:eastAsia="仿宋" w:hAnsi="Times New Roman" w:cs="Times New Roman"/>
                <w:sz w:val="18"/>
                <w:szCs w:val="18"/>
                <w:lang w:val="x-none"/>
              </w:rPr>
              <w:t>Cha5 Business plan planning and design</w:t>
            </w:r>
            <w:r w:rsidR="00D051F8">
              <w:rPr>
                <w:rFonts w:ascii="Times New Roman" w:eastAsia="仿宋" w:hAnsi="Times New Roman" w:cs="Times New Roman"/>
                <w:sz w:val="18"/>
                <w:szCs w:val="18"/>
                <w:lang w:val="x-none"/>
              </w:rPr>
              <w:t xml:space="preserve"> </w:t>
            </w:r>
            <w:r w:rsidR="00D051F8">
              <w:rPr>
                <w:rFonts w:ascii="Times New Roman" w:eastAsia="仿宋" w:hAnsi="Times New Roman" w:cs="Times New Roman" w:hint="eastAsia"/>
                <w:sz w:val="18"/>
                <w:szCs w:val="18"/>
                <w:lang w:val="x-none"/>
              </w:rPr>
              <w:t>and</w:t>
            </w:r>
            <w:r w:rsidR="00D051F8">
              <w:rPr>
                <w:rFonts w:ascii="Times New Roman" w:eastAsia="仿宋" w:hAnsi="Times New Roman" w:cs="Times New Roman"/>
                <w:sz w:val="18"/>
                <w:szCs w:val="18"/>
                <w:lang w:val="x-none"/>
              </w:rPr>
              <w:t xml:space="preserve"> </w:t>
            </w:r>
            <w:r w:rsidR="00D051F8" w:rsidRPr="007D49EA">
              <w:rPr>
                <w:rFonts w:ascii="Times New Roman" w:eastAsia="仿宋" w:hAnsi="Times New Roman" w:cs="Times New Roman"/>
                <w:sz w:val="18"/>
                <w:szCs w:val="18"/>
                <w:lang w:val="x-none"/>
              </w:rPr>
              <w:t>road show</w:t>
            </w:r>
          </w:p>
        </w:tc>
        <w:tc>
          <w:tcPr>
            <w:tcW w:w="1418" w:type="dxa"/>
            <w:vAlign w:val="center"/>
          </w:tcPr>
          <w:p w14:paraId="57A8CACC" w14:textId="77777777" w:rsidR="00816480" w:rsidRPr="00FB6068" w:rsidRDefault="00816480" w:rsidP="00D051F8">
            <w:pPr>
              <w:spacing w:line="360" w:lineRule="auto"/>
              <w:jc w:val="center"/>
              <w:rPr>
                <w:rFonts w:ascii="仿宋" w:eastAsia="仿宋" w:hAnsi="仿宋" w:cs="仿宋"/>
                <w:color w:val="000000" w:themeColor="text1"/>
                <w:spacing w:val="-3"/>
                <w:szCs w:val="21"/>
              </w:rPr>
            </w:pPr>
            <w:r w:rsidRPr="00FB6068">
              <w:rPr>
                <w:rFonts w:ascii="仿宋" w:eastAsia="仿宋" w:hAnsi="仿宋" w:cs="仿宋"/>
                <w:color w:val="000000" w:themeColor="text1"/>
                <w:szCs w:val="21"/>
              </w:rPr>
              <w:t>2</w:t>
            </w:r>
          </w:p>
        </w:tc>
        <w:tc>
          <w:tcPr>
            <w:tcW w:w="2272" w:type="dxa"/>
            <w:vAlign w:val="center"/>
          </w:tcPr>
          <w:p w14:paraId="087BC9A8" w14:textId="77777777" w:rsidR="003E3735" w:rsidRPr="00296974" w:rsidRDefault="003E3735" w:rsidP="003E3735">
            <w:pPr>
              <w:rPr>
                <w:rFonts w:ascii="Times New Roman" w:eastAsia="仿宋" w:hAnsi="Times New Roman" w:cs="Times New Roman"/>
                <w:sz w:val="18"/>
                <w:szCs w:val="18"/>
                <w:lang w:val="x-none"/>
              </w:rPr>
            </w:pPr>
            <w:r w:rsidRPr="00296974">
              <w:rPr>
                <w:rFonts w:ascii="Times New Roman" w:eastAsia="仿宋" w:hAnsi="Times New Roman" w:cs="Times New Roman"/>
                <w:sz w:val="18"/>
                <w:szCs w:val="18"/>
                <w:lang w:val="x-none"/>
              </w:rPr>
              <w:sym w:font="Wingdings 2" w:char="F052"/>
            </w:r>
            <w:r>
              <w:t xml:space="preserve"> </w:t>
            </w:r>
            <w:r w:rsidRPr="00296974">
              <w:rPr>
                <w:rFonts w:ascii="Times New Roman" w:eastAsia="仿宋" w:hAnsi="Times New Roman" w:cs="Times New Roman"/>
                <w:sz w:val="18"/>
                <w:szCs w:val="18"/>
                <w:lang w:val="x-none"/>
              </w:rPr>
              <w:t>understand</w:t>
            </w:r>
          </w:p>
          <w:p w14:paraId="1B60B910" w14:textId="77777777" w:rsidR="00816480" w:rsidRDefault="003E3735" w:rsidP="003E3735">
            <w:pPr>
              <w:spacing w:line="360" w:lineRule="auto"/>
              <w:rPr>
                <w:rFonts w:ascii="Times New Roman" w:eastAsia="仿宋" w:hAnsi="Times New Roman" w:cs="Times New Roman"/>
                <w:sz w:val="18"/>
                <w:szCs w:val="18"/>
                <w:lang w:val="x-none"/>
              </w:rPr>
            </w:pPr>
            <w:r w:rsidRPr="00296974">
              <w:rPr>
                <w:rFonts w:ascii="Times New Roman" w:eastAsia="仿宋" w:hAnsi="Times New Roman" w:cs="Times New Roman"/>
                <w:sz w:val="18"/>
                <w:szCs w:val="18"/>
                <w:lang w:val="x-none"/>
              </w:rPr>
              <w:sym w:font="Wingdings 2" w:char="F052"/>
            </w:r>
            <w:r>
              <w:t xml:space="preserve"> </w:t>
            </w:r>
            <w:r w:rsidRPr="00296974">
              <w:rPr>
                <w:rFonts w:ascii="Times New Roman" w:eastAsia="仿宋" w:hAnsi="Times New Roman" w:cs="Times New Roman"/>
                <w:sz w:val="18"/>
                <w:szCs w:val="18"/>
                <w:lang w:val="x-none"/>
              </w:rPr>
              <w:t>memory</w:t>
            </w:r>
          </w:p>
          <w:p w14:paraId="68A84BD1" w14:textId="77777777" w:rsidR="003E3735" w:rsidRDefault="003E3735" w:rsidP="003E3735">
            <w:pPr>
              <w:rPr>
                <w:rFonts w:ascii="Times New Roman" w:eastAsia="仿宋" w:hAnsi="Times New Roman" w:cs="Times New Roman"/>
                <w:sz w:val="18"/>
                <w:szCs w:val="18"/>
                <w:lang w:val="x-none"/>
              </w:rPr>
            </w:pPr>
            <w:r w:rsidRPr="00296974">
              <w:rPr>
                <w:rFonts w:ascii="Times New Roman" w:eastAsia="仿宋" w:hAnsi="Times New Roman" w:cs="Times New Roman"/>
                <w:sz w:val="18"/>
                <w:szCs w:val="18"/>
                <w:lang w:val="x-none"/>
              </w:rPr>
              <w:sym w:font="Wingdings 2" w:char="F052"/>
            </w:r>
            <w:r>
              <w:t xml:space="preserve"> </w:t>
            </w:r>
            <w:r w:rsidRPr="00296974">
              <w:rPr>
                <w:rFonts w:ascii="Times New Roman" w:eastAsia="仿宋" w:hAnsi="Times New Roman" w:cs="Times New Roman"/>
                <w:sz w:val="18"/>
                <w:szCs w:val="18"/>
                <w:lang w:val="x-none"/>
              </w:rPr>
              <w:t>application</w:t>
            </w:r>
          </w:p>
          <w:p w14:paraId="4D5EFD81" w14:textId="1B716E54" w:rsidR="003E3735" w:rsidRPr="00FB6068" w:rsidRDefault="003E3735" w:rsidP="003E3735">
            <w:pPr>
              <w:spacing w:line="360" w:lineRule="auto"/>
              <w:rPr>
                <w:rFonts w:ascii="仿宋" w:eastAsia="仿宋" w:hAnsi="仿宋" w:cs="仿宋"/>
                <w:color w:val="000000" w:themeColor="text1"/>
                <w:szCs w:val="21"/>
              </w:rPr>
            </w:pPr>
            <w:r w:rsidRPr="00296974">
              <w:rPr>
                <w:rFonts w:ascii="Times New Roman" w:eastAsia="仿宋" w:hAnsi="Times New Roman" w:cs="Times New Roman"/>
                <w:sz w:val="18"/>
                <w:szCs w:val="18"/>
                <w:lang w:val="x-none"/>
              </w:rPr>
              <w:sym w:font="Wingdings 2" w:char="F052"/>
            </w:r>
            <w:r>
              <w:t xml:space="preserve"> </w:t>
            </w:r>
            <w:r w:rsidRPr="00296974">
              <w:rPr>
                <w:rFonts w:ascii="Times New Roman" w:eastAsia="仿宋" w:hAnsi="Times New Roman" w:cs="Times New Roman"/>
                <w:sz w:val="18"/>
                <w:szCs w:val="18"/>
                <w:lang w:val="x-none"/>
              </w:rPr>
              <w:t>comprehensive analysis</w:t>
            </w:r>
          </w:p>
        </w:tc>
      </w:tr>
      <w:tr w:rsidR="00816480" w:rsidRPr="00FB6068" w14:paraId="5707C3AB" w14:textId="503013F5" w:rsidTr="00D16D3D">
        <w:trPr>
          <w:trHeight w:val="361"/>
          <w:jc w:val="center"/>
        </w:trPr>
        <w:tc>
          <w:tcPr>
            <w:tcW w:w="4531" w:type="dxa"/>
            <w:vAlign w:val="center"/>
          </w:tcPr>
          <w:p w14:paraId="1436A14B" w14:textId="3E8B06A0" w:rsidR="00816480" w:rsidRPr="007D49EA" w:rsidRDefault="00816480" w:rsidP="007D49EA">
            <w:pPr>
              <w:rPr>
                <w:rFonts w:ascii="Times New Roman" w:eastAsia="仿宋" w:hAnsi="Times New Roman" w:cs="Times New Roman"/>
                <w:sz w:val="18"/>
                <w:szCs w:val="18"/>
                <w:lang w:val="x-none"/>
              </w:rPr>
            </w:pPr>
            <w:r w:rsidRPr="007D49EA">
              <w:rPr>
                <w:rFonts w:ascii="Times New Roman" w:eastAsia="仿宋" w:hAnsi="Times New Roman" w:cs="Times New Roman"/>
                <w:sz w:val="18"/>
                <w:szCs w:val="18"/>
                <w:lang w:val="x-none"/>
              </w:rPr>
              <w:t>Cha6 Start-up enterprise creation</w:t>
            </w:r>
          </w:p>
        </w:tc>
        <w:tc>
          <w:tcPr>
            <w:tcW w:w="1418" w:type="dxa"/>
            <w:vAlign w:val="center"/>
          </w:tcPr>
          <w:p w14:paraId="0ED6870D" w14:textId="7BECA36F" w:rsidR="00816480" w:rsidRPr="00FB6068" w:rsidRDefault="00747AE2" w:rsidP="00D051F8">
            <w:pPr>
              <w:spacing w:line="360" w:lineRule="auto"/>
              <w:jc w:val="center"/>
              <w:rPr>
                <w:rFonts w:ascii="仿宋" w:eastAsia="仿宋" w:hAnsi="仿宋" w:cs="仿宋"/>
                <w:color w:val="000000" w:themeColor="text1"/>
                <w:spacing w:val="-3"/>
                <w:szCs w:val="21"/>
                <w:lang w:val="en-GB"/>
              </w:rPr>
            </w:pPr>
            <w:r>
              <w:rPr>
                <w:rFonts w:ascii="仿宋" w:eastAsia="仿宋" w:hAnsi="仿宋" w:cs="仿宋"/>
                <w:color w:val="000000" w:themeColor="text1"/>
                <w:szCs w:val="21"/>
              </w:rPr>
              <w:t>1</w:t>
            </w:r>
          </w:p>
        </w:tc>
        <w:tc>
          <w:tcPr>
            <w:tcW w:w="2272" w:type="dxa"/>
            <w:vAlign w:val="center"/>
          </w:tcPr>
          <w:p w14:paraId="1B877497" w14:textId="77777777" w:rsidR="003E3735" w:rsidRPr="00296974" w:rsidRDefault="003E3735" w:rsidP="003E3735">
            <w:pPr>
              <w:rPr>
                <w:rFonts w:ascii="Times New Roman" w:eastAsia="仿宋" w:hAnsi="Times New Roman" w:cs="Times New Roman"/>
                <w:sz w:val="18"/>
                <w:szCs w:val="18"/>
                <w:lang w:val="x-none"/>
              </w:rPr>
            </w:pPr>
            <w:r w:rsidRPr="00296974">
              <w:rPr>
                <w:rFonts w:ascii="Times New Roman" w:eastAsia="仿宋" w:hAnsi="Times New Roman" w:cs="Times New Roman"/>
                <w:sz w:val="18"/>
                <w:szCs w:val="18"/>
                <w:lang w:val="x-none"/>
              </w:rPr>
              <w:sym w:font="Wingdings 2" w:char="F052"/>
            </w:r>
            <w:r>
              <w:t xml:space="preserve"> </w:t>
            </w:r>
            <w:r w:rsidRPr="00296974">
              <w:rPr>
                <w:rFonts w:ascii="Times New Roman" w:eastAsia="仿宋" w:hAnsi="Times New Roman" w:cs="Times New Roman"/>
                <w:sz w:val="18"/>
                <w:szCs w:val="18"/>
                <w:lang w:val="x-none"/>
              </w:rPr>
              <w:t>understand</w:t>
            </w:r>
          </w:p>
          <w:p w14:paraId="10022A82" w14:textId="77777777" w:rsidR="00816480" w:rsidRDefault="003E3735" w:rsidP="003E3735">
            <w:pPr>
              <w:spacing w:line="360" w:lineRule="auto"/>
              <w:rPr>
                <w:rFonts w:ascii="Times New Roman" w:eastAsia="仿宋" w:hAnsi="Times New Roman" w:cs="Times New Roman"/>
                <w:sz w:val="18"/>
                <w:szCs w:val="18"/>
                <w:lang w:val="x-none"/>
              </w:rPr>
            </w:pPr>
            <w:r w:rsidRPr="00296974">
              <w:rPr>
                <w:rFonts w:ascii="Times New Roman" w:eastAsia="仿宋" w:hAnsi="Times New Roman" w:cs="Times New Roman"/>
                <w:sz w:val="18"/>
                <w:szCs w:val="18"/>
                <w:lang w:val="x-none"/>
              </w:rPr>
              <w:sym w:font="Wingdings 2" w:char="F052"/>
            </w:r>
            <w:r>
              <w:t xml:space="preserve"> </w:t>
            </w:r>
            <w:r w:rsidRPr="00296974">
              <w:rPr>
                <w:rFonts w:ascii="Times New Roman" w:eastAsia="仿宋" w:hAnsi="Times New Roman" w:cs="Times New Roman"/>
                <w:sz w:val="18"/>
                <w:szCs w:val="18"/>
                <w:lang w:val="x-none"/>
              </w:rPr>
              <w:t>memory</w:t>
            </w:r>
          </w:p>
          <w:p w14:paraId="3E258801" w14:textId="77777777" w:rsidR="003E3735" w:rsidRDefault="003E3735" w:rsidP="003E3735">
            <w:pPr>
              <w:rPr>
                <w:rFonts w:ascii="Times New Roman" w:eastAsia="仿宋" w:hAnsi="Times New Roman" w:cs="Times New Roman"/>
                <w:sz w:val="18"/>
                <w:szCs w:val="18"/>
                <w:lang w:val="x-none"/>
              </w:rPr>
            </w:pPr>
            <w:r w:rsidRPr="00296974">
              <w:rPr>
                <w:rFonts w:ascii="Times New Roman" w:eastAsia="仿宋" w:hAnsi="Times New Roman" w:cs="Times New Roman"/>
                <w:sz w:val="18"/>
                <w:szCs w:val="18"/>
                <w:lang w:val="x-none"/>
              </w:rPr>
              <w:sym w:font="Wingdings 2" w:char="F052"/>
            </w:r>
            <w:r>
              <w:t xml:space="preserve"> </w:t>
            </w:r>
            <w:r w:rsidRPr="00296974">
              <w:rPr>
                <w:rFonts w:ascii="Times New Roman" w:eastAsia="仿宋" w:hAnsi="Times New Roman" w:cs="Times New Roman"/>
                <w:sz w:val="18"/>
                <w:szCs w:val="18"/>
                <w:lang w:val="x-none"/>
              </w:rPr>
              <w:t>application</w:t>
            </w:r>
          </w:p>
          <w:p w14:paraId="5F7A6C87" w14:textId="40DF72D8" w:rsidR="003E3735" w:rsidRPr="00FB6068" w:rsidRDefault="003E3735" w:rsidP="003E3735">
            <w:pPr>
              <w:spacing w:line="360" w:lineRule="auto"/>
              <w:rPr>
                <w:rFonts w:ascii="仿宋" w:eastAsia="仿宋" w:hAnsi="仿宋" w:cs="仿宋"/>
                <w:color w:val="000000" w:themeColor="text1"/>
                <w:szCs w:val="21"/>
              </w:rPr>
            </w:pPr>
            <w:r w:rsidRPr="00296974">
              <w:rPr>
                <w:rFonts w:ascii="Times New Roman" w:eastAsia="仿宋" w:hAnsi="Times New Roman" w:cs="Times New Roman"/>
                <w:sz w:val="18"/>
                <w:szCs w:val="18"/>
                <w:lang w:val="x-none"/>
              </w:rPr>
              <w:sym w:font="Wingdings 2" w:char="F052"/>
            </w:r>
            <w:r>
              <w:t xml:space="preserve"> </w:t>
            </w:r>
            <w:r w:rsidRPr="00296974">
              <w:rPr>
                <w:rFonts w:ascii="Times New Roman" w:eastAsia="仿宋" w:hAnsi="Times New Roman" w:cs="Times New Roman"/>
                <w:sz w:val="18"/>
                <w:szCs w:val="18"/>
                <w:lang w:val="x-none"/>
              </w:rPr>
              <w:t>comprehensive analysis</w:t>
            </w:r>
          </w:p>
        </w:tc>
      </w:tr>
      <w:tr w:rsidR="00816480" w:rsidRPr="00FB6068" w14:paraId="69C93383" w14:textId="76A25EAA" w:rsidTr="00D16D3D">
        <w:trPr>
          <w:trHeight w:val="50"/>
          <w:jc w:val="center"/>
        </w:trPr>
        <w:tc>
          <w:tcPr>
            <w:tcW w:w="4531" w:type="dxa"/>
            <w:vAlign w:val="center"/>
          </w:tcPr>
          <w:p w14:paraId="5FEA5352" w14:textId="20AF682E" w:rsidR="00816480" w:rsidRPr="007D49EA" w:rsidRDefault="00816480" w:rsidP="00D051F8">
            <w:pPr>
              <w:rPr>
                <w:rFonts w:ascii="Times New Roman" w:eastAsia="仿宋" w:hAnsi="Times New Roman" w:cs="Times New Roman"/>
                <w:sz w:val="18"/>
                <w:szCs w:val="18"/>
                <w:lang w:val="x-none"/>
              </w:rPr>
            </w:pPr>
            <w:r w:rsidRPr="007D49EA">
              <w:rPr>
                <w:rFonts w:ascii="Times New Roman" w:eastAsia="仿宋" w:hAnsi="Times New Roman" w:cs="Times New Roman"/>
                <w:sz w:val="18"/>
                <w:szCs w:val="18"/>
                <w:lang w:val="x-none"/>
              </w:rPr>
              <w:t xml:space="preserve">Cha7 Start-up enterprise operation simulation </w:t>
            </w:r>
          </w:p>
        </w:tc>
        <w:tc>
          <w:tcPr>
            <w:tcW w:w="1418" w:type="dxa"/>
            <w:vAlign w:val="center"/>
          </w:tcPr>
          <w:p w14:paraId="3B8B4B01" w14:textId="77777777" w:rsidR="00816480" w:rsidRPr="00FB6068" w:rsidRDefault="00816480" w:rsidP="00D051F8">
            <w:pPr>
              <w:spacing w:line="360" w:lineRule="auto"/>
              <w:jc w:val="center"/>
              <w:rPr>
                <w:rFonts w:ascii="仿宋" w:eastAsia="仿宋" w:hAnsi="仿宋" w:cs="仿宋"/>
                <w:color w:val="000000" w:themeColor="text1"/>
                <w:spacing w:val="-3"/>
                <w:szCs w:val="21"/>
              </w:rPr>
            </w:pPr>
            <w:r w:rsidRPr="00FB6068">
              <w:rPr>
                <w:rFonts w:ascii="仿宋" w:eastAsia="仿宋" w:hAnsi="仿宋" w:cs="仿宋"/>
                <w:color w:val="000000" w:themeColor="text1"/>
                <w:szCs w:val="21"/>
              </w:rPr>
              <w:t>6</w:t>
            </w:r>
          </w:p>
        </w:tc>
        <w:tc>
          <w:tcPr>
            <w:tcW w:w="2272" w:type="dxa"/>
            <w:vAlign w:val="center"/>
          </w:tcPr>
          <w:p w14:paraId="60DAD5BD" w14:textId="77777777" w:rsidR="003E3735" w:rsidRPr="00296974" w:rsidRDefault="003E3735" w:rsidP="003E3735">
            <w:pPr>
              <w:rPr>
                <w:rFonts w:ascii="Times New Roman" w:eastAsia="仿宋" w:hAnsi="Times New Roman" w:cs="Times New Roman"/>
                <w:sz w:val="18"/>
                <w:szCs w:val="18"/>
                <w:lang w:val="x-none"/>
              </w:rPr>
            </w:pPr>
            <w:r w:rsidRPr="00296974">
              <w:rPr>
                <w:rFonts w:ascii="Times New Roman" w:eastAsia="仿宋" w:hAnsi="Times New Roman" w:cs="Times New Roman"/>
                <w:sz w:val="18"/>
                <w:szCs w:val="18"/>
                <w:lang w:val="x-none"/>
              </w:rPr>
              <w:sym w:font="Wingdings 2" w:char="F052"/>
            </w:r>
            <w:r>
              <w:t xml:space="preserve"> </w:t>
            </w:r>
            <w:r w:rsidRPr="00296974">
              <w:rPr>
                <w:rFonts w:ascii="Times New Roman" w:eastAsia="仿宋" w:hAnsi="Times New Roman" w:cs="Times New Roman"/>
                <w:sz w:val="18"/>
                <w:szCs w:val="18"/>
                <w:lang w:val="x-none"/>
              </w:rPr>
              <w:t>understand</w:t>
            </w:r>
          </w:p>
          <w:p w14:paraId="23067E2E" w14:textId="77777777" w:rsidR="00816480" w:rsidRDefault="003E3735" w:rsidP="003E3735">
            <w:pPr>
              <w:spacing w:line="360" w:lineRule="auto"/>
              <w:rPr>
                <w:rFonts w:ascii="Times New Roman" w:eastAsia="仿宋" w:hAnsi="Times New Roman" w:cs="Times New Roman"/>
                <w:sz w:val="18"/>
                <w:szCs w:val="18"/>
                <w:lang w:val="x-none"/>
              </w:rPr>
            </w:pPr>
            <w:r w:rsidRPr="00296974">
              <w:rPr>
                <w:rFonts w:ascii="Times New Roman" w:eastAsia="仿宋" w:hAnsi="Times New Roman" w:cs="Times New Roman"/>
                <w:sz w:val="18"/>
                <w:szCs w:val="18"/>
                <w:lang w:val="x-none"/>
              </w:rPr>
              <w:sym w:font="Wingdings 2" w:char="F052"/>
            </w:r>
            <w:r>
              <w:t xml:space="preserve"> </w:t>
            </w:r>
            <w:r w:rsidRPr="00296974">
              <w:rPr>
                <w:rFonts w:ascii="Times New Roman" w:eastAsia="仿宋" w:hAnsi="Times New Roman" w:cs="Times New Roman"/>
                <w:sz w:val="18"/>
                <w:szCs w:val="18"/>
                <w:lang w:val="x-none"/>
              </w:rPr>
              <w:t>memory</w:t>
            </w:r>
          </w:p>
          <w:p w14:paraId="4B236169" w14:textId="77777777" w:rsidR="003E3735" w:rsidRDefault="003E3735" w:rsidP="003E3735">
            <w:pPr>
              <w:rPr>
                <w:rFonts w:ascii="Times New Roman" w:eastAsia="仿宋" w:hAnsi="Times New Roman" w:cs="Times New Roman"/>
                <w:sz w:val="18"/>
                <w:szCs w:val="18"/>
                <w:lang w:val="x-none"/>
              </w:rPr>
            </w:pPr>
            <w:r w:rsidRPr="00296974">
              <w:rPr>
                <w:rFonts w:ascii="Times New Roman" w:eastAsia="仿宋" w:hAnsi="Times New Roman" w:cs="Times New Roman"/>
                <w:sz w:val="18"/>
                <w:szCs w:val="18"/>
                <w:lang w:val="x-none"/>
              </w:rPr>
              <w:sym w:font="Wingdings 2" w:char="F052"/>
            </w:r>
            <w:r>
              <w:t xml:space="preserve"> </w:t>
            </w:r>
            <w:r w:rsidRPr="00296974">
              <w:rPr>
                <w:rFonts w:ascii="Times New Roman" w:eastAsia="仿宋" w:hAnsi="Times New Roman" w:cs="Times New Roman"/>
                <w:sz w:val="18"/>
                <w:szCs w:val="18"/>
                <w:lang w:val="x-none"/>
              </w:rPr>
              <w:t>application</w:t>
            </w:r>
          </w:p>
          <w:p w14:paraId="4E16A7FA" w14:textId="275CC38D" w:rsidR="003E3735" w:rsidRPr="00FB6068" w:rsidRDefault="003E3735" w:rsidP="003E3735">
            <w:pPr>
              <w:spacing w:line="360" w:lineRule="auto"/>
              <w:rPr>
                <w:rFonts w:ascii="仿宋" w:eastAsia="仿宋" w:hAnsi="仿宋" w:cs="仿宋"/>
                <w:color w:val="000000" w:themeColor="text1"/>
                <w:szCs w:val="21"/>
              </w:rPr>
            </w:pPr>
            <w:r w:rsidRPr="00296974">
              <w:rPr>
                <w:rFonts w:ascii="Times New Roman" w:eastAsia="仿宋" w:hAnsi="Times New Roman" w:cs="Times New Roman"/>
                <w:sz w:val="18"/>
                <w:szCs w:val="18"/>
                <w:lang w:val="x-none"/>
              </w:rPr>
              <w:sym w:font="Wingdings 2" w:char="F052"/>
            </w:r>
            <w:r>
              <w:t xml:space="preserve"> </w:t>
            </w:r>
            <w:r w:rsidRPr="00296974">
              <w:rPr>
                <w:rFonts w:ascii="Times New Roman" w:eastAsia="仿宋" w:hAnsi="Times New Roman" w:cs="Times New Roman"/>
                <w:sz w:val="18"/>
                <w:szCs w:val="18"/>
                <w:lang w:val="x-none"/>
              </w:rPr>
              <w:t>comprehensive analysis</w:t>
            </w:r>
          </w:p>
        </w:tc>
      </w:tr>
    </w:tbl>
    <w:p w14:paraId="6549E031" w14:textId="14F018E3" w:rsidR="00785097" w:rsidRDefault="00785097" w:rsidP="005C0AEB">
      <w:pPr>
        <w:rPr>
          <w:rFonts w:ascii="Times New Roman" w:eastAsia="黑体" w:hAnsi="Times New Roman" w:cs="Times New Roman"/>
          <w:b/>
          <w:szCs w:val="21"/>
          <w:lang w:val="en-GB"/>
        </w:rPr>
      </w:pPr>
    </w:p>
    <w:p w14:paraId="0440A5B8" w14:textId="77777777" w:rsidR="006750F4" w:rsidRPr="002F1F81" w:rsidRDefault="006750F4" w:rsidP="006750F4">
      <w:pPr>
        <w:jc w:val="left"/>
        <w:rPr>
          <w:rFonts w:ascii="Times New Roman" w:eastAsia="仿宋" w:hAnsi="Times New Roman" w:cs="Times New Roman"/>
          <w:b/>
          <w:szCs w:val="21"/>
          <w:lang w:val="x-none"/>
        </w:rPr>
      </w:pPr>
      <w:r w:rsidRPr="002F1F81">
        <w:rPr>
          <w:rFonts w:ascii="Times New Roman" w:eastAsia="仿宋" w:hAnsi="Times New Roman" w:cs="Times New Roman"/>
          <w:b/>
          <w:szCs w:val="21"/>
          <w:lang w:val="x-none"/>
        </w:rPr>
        <w:t>Experiment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1276"/>
        <w:gridCol w:w="1701"/>
        <w:gridCol w:w="992"/>
        <w:gridCol w:w="851"/>
        <w:gridCol w:w="850"/>
        <w:gridCol w:w="709"/>
        <w:gridCol w:w="714"/>
        <w:gridCol w:w="624"/>
      </w:tblGrid>
      <w:tr w:rsidR="006750F4" w:rsidRPr="002F1F81" w14:paraId="37C3B28C" w14:textId="77777777" w:rsidTr="00753E44">
        <w:trPr>
          <w:trHeight w:val="20"/>
          <w:jc w:val="center"/>
        </w:trPr>
        <w:tc>
          <w:tcPr>
            <w:tcW w:w="562" w:type="dxa"/>
            <w:vAlign w:val="center"/>
          </w:tcPr>
          <w:p w14:paraId="3F22330D" w14:textId="77777777" w:rsidR="006750F4" w:rsidRPr="002F1F81" w:rsidRDefault="006750F4" w:rsidP="00753E44">
            <w:pPr>
              <w:jc w:val="center"/>
              <w:rPr>
                <w:rFonts w:ascii="Times New Roman" w:eastAsia="仿宋" w:hAnsi="Times New Roman" w:cs="Times New Roman"/>
                <w:b/>
                <w:sz w:val="18"/>
                <w:szCs w:val="18"/>
              </w:rPr>
            </w:pPr>
            <w:r w:rsidRPr="002F1F81">
              <w:rPr>
                <w:rFonts w:ascii="Times New Roman" w:eastAsia="仿宋" w:hAnsi="Times New Roman" w:cs="Times New Roman"/>
                <w:b/>
                <w:sz w:val="18"/>
                <w:szCs w:val="18"/>
              </w:rPr>
              <w:t>No.</w:t>
            </w:r>
          </w:p>
        </w:tc>
        <w:tc>
          <w:tcPr>
            <w:tcW w:w="1276" w:type="dxa"/>
            <w:vAlign w:val="center"/>
          </w:tcPr>
          <w:p w14:paraId="1E0D3DD6" w14:textId="77777777" w:rsidR="006750F4" w:rsidRPr="002F1F81" w:rsidRDefault="006750F4" w:rsidP="00753E44">
            <w:pPr>
              <w:jc w:val="center"/>
              <w:rPr>
                <w:rFonts w:ascii="Times New Roman" w:eastAsia="仿宋" w:hAnsi="Times New Roman" w:cs="Times New Roman"/>
                <w:b/>
                <w:sz w:val="18"/>
                <w:szCs w:val="18"/>
              </w:rPr>
            </w:pPr>
            <w:bookmarkStart w:id="0" w:name="_Hlk175833760"/>
            <w:r w:rsidRPr="002F1F81">
              <w:rPr>
                <w:rFonts w:ascii="Times New Roman" w:eastAsia="仿宋" w:hAnsi="Times New Roman" w:cs="Times New Roman"/>
                <w:b/>
                <w:sz w:val="18"/>
                <w:szCs w:val="18"/>
              </w:rPr>
              <w:t>Experiment</w:t>
            </w:r>
            <w:bookmarkEnd w:id="0"/>
            <w:r w:rsidRPr="002F1F81">
              <w:rPr>
                <w:rFonts w:ascii="Times New Roman" w:eastAsia="仿宋" w:hAnsi="Times New Roman" w:cs="Times New Roman"/>
                <w:b/>
                <w:sz w:val="18"/>
                <w:szCs w:val="18"/>
              </w:rPr>
              <w:t xml:space="preserve"> Item Name</w:t>
            </w:r>
          </w:p>
        </w:tc>
        <w:tc>
          <w:tcPr>
            <w:tcW w:w="1701" w:type="dxa"/>
            <w:vAlign w:val="center"/>
          </w:tcPr>
          <w:p w14:paraId="7D09F27C" w14:textId="77777777" w:rsidR="006750F4" w:rsidRPr="002F1F81" w:rsidRDefault="006750F4" w:rsidP="00753E44">
            <w:pPr>
              <w:jc w:val="center"/>
              <w:rPr>
                <w:rFonts w:ascii="Times New Roman" w:eastAsia="仿宋" w:hAnsi="Times New Roman" w:cs="Times New Roman"/>
                <w:b/>
                <w:sz w:val="18"/>
                <w:szCs w:val="18"/>
              </w:rPr>
            </w:pPr>
            <w:r w:rsidRPr="002F1F81">
              <w:rPr>
                <w:rFonts w:ascii="Times New Roman" w:eastAsia="仿宋" w:hAnsi="Times New Roman" w:cs="Times New Roman"/>
                <w:b/>
                <w:sz w:val="18"/>
                <w:szCs w:val="18"/>
              </w:rPr>
              <w:t>Main</w:t>
            </w:r>
            <w:bookmarkStart w:id="1" w:name="_Hlk175833771"/>
            <w:r w:rsidRPr="002F1F81">
              <w:rPr>
                <w:rFonts w:ascii="Times New Roman" w:eastAsia="仿宋" w:hAnsi="Times New Roman" w:cs="Times New Roman"/>
                <w:b/>
                <w:sz w:val="18"/>
                <w:szCs w:val="18"/>
              </w:rPr>
              <w:t xml:space="preserve"> Content</w:t>
            </w:r>
            <w:bookmarkEnd w:id="1"/>
          </w:p>
        </w:tc>
        <w:tc>
          <w:tcPr>
            <w:tcW w:w="992" w:type="dxa"/>
            <w:vAlign w:val="center"/>
          </w:tcPr>
          <w:p w14:paraId="01A884A6" w14:textId="77777777" w:rsidR="006750F4" w:rsidRPr="002F1F81" w:rsidRDefault="006750F4" w:rsidP="00753E44">
            <w:pPr>
              <w:jc w:val="center"/>
              <w:rPr>
                <w:rFonts w:ascii="Times New Roman" w:eastAsia="仿宋" w:hAnsi="Times New Roman" w:cs="Times New Roman"/>
                <w:b/>
                <w:sz w:val="18"/>
                <w:szCs w:val="18"/>
              </w:rPr>
            </w:pPr>
            <w:r w:rsidRPr="002F1F81">
              <w:rPr>
                <w:rFonts w:ascii="Times New Roman" w:eastAsia="仿宋" w:hAnsi="Times New Roman" w:cs="Times New Roman"/>
                <w:b/>
                <w:sz w:val="18"/>
                <w:szCs w:val="18"/>
              </w:rPr>
              <w:t>Main Instrument Name</w:t>
            </w:r>
          </w:p>
        </w:tc>
        <w:tc>
          <w:tcPr>
            <w:tcW w:w="851" w:type="dxa"/>
            <w:vAlign w:val="center"/>
          </w:tcPr>
          <w:p w14:paraId="38F582B0" w14:textId="77777777" w:rsidR="006750F4" w:rsidRPr="002F1F81" w:rsidRDefault="006750F4" w:rsidP="00753E44">
            <w:pPr>
              <w:jc w:val="center"/>
              <w:rPr>
                <w:rFonts w:ascii="Times New Roman" w:eastAsia="仿宋" w:hAnsi="Times New Roman" w:cs="Times New Roman"/>
                <w:b/>
                <w:sz w:val="18"/>
                <w:szCs w:val="18"/>
              </w:rPr>
            </w:pPr>
            <w:r w:rsidRPr="002F1F81">
              <w:rPr>
                <w:rFonts w:ascii="Times New Roman" w:eastAsia="仿宋" w:hAnsi="Times New Roman" w:cs="Times New Roman"/>
                <w:b/>
                <w:sz w:val="18"/>
                <w:szCs w:val="18"/>
              </w:rPr>
              <w:t>Number of instrument sets</w:t>
            </w:r>
          </w:p>
        </w:tc>
        <w:tc>
          <w:tcPr>
            <w:tcW w:w="850" w:type="dxa"/>
            <w:vAlign w:val="center"/>
          </w:tcPr>
          <w:p w14:paraId="3DA35E20" w14:textId="77777777" w:rsidR="006750F4" w:rsidRPr="002F1F81" w:rsidRDefault="006750F4" w:rsidP="00753E44">
            <w:pPr>
              <w:jc w:val="center"/>
              <w:rPr>
                <w:rFonts w:ascii="Times New Roman" w:eastAsia="仿宋" w:hAnsi="Times New Roman" w:cs="Times New Roman"/>
                <w:b/>
                <w:sz w:val="18"/>
                <w:szCs w:val="18"/>
              </w:rPr>
            </w:pPr>
            <w:r w:rsidRPr="002F1F81">
              <w:rPr>
                <w:rFonts w:ascii="Times New Roman" w:eastAsia="仿宋" w:hAnsi="Times New Roman" w:cs="Times New Roman"/>
                <w:b/>
                <w:sz w:val="18"/>
                <w:szCs w:val="18"/>
              </w:rPr>
              <w:t>Number of people per group</w:t>
            </w:r>
          </w:p>
        </w:tc>
        <w:tc>
          <w:tcPr>
            <w:tcW w:w="709" w:type="dxa"/>
            <w:vAlign w:val="center"/>
          </w:tcPr>
          <w:p w14:paraId="3F5EBBCE" w14:textId="77777777" w:rsidR="006750F4" w:rsidRPr="002F1F81" w:rsidRDefault="006750F4" w:rsidP="00753E44">
            <w:pPr>
              <w:jc w:val="center"/>
              <w:rPr>
                <w:rFonts w:ascii="Times New Roman" w:eastAsia="仿宋" w:hAnsi="Times New Roman" w:cs="Times New Roman"/>
                <w:b/>
                <w:sz w:val="18"/>
                <w:szCs w:val="18"/>
              </w:rPr>
            </w:pPr>
            <w:r w:rsidRPr="002F1F81">
              <w:rPr>
                <w:rFonts w:ascii="Times New Roman" w:eastAsia="仿宋" w:hAnsi="Times New Roman" w:cs="Times New Roman"/>
                <w:b/>
                <w:sz w:val="18"/>
                <w:szCs w:val="18"/>
              </w:rPr>
              <w:t>Experiment Type</w:t>
            </w:r>
          </w:p>
        </w:tc>
        <w:tc>
          <w:tcPr>
            <w:tcW w:w="714" w:type="dxa"/>
            <w:vAlign w:val="center"/>
          </w:tcPr>
          <w:p w14:paraId="3057A0EF" w14:textId="77777777" w:rsidR="006750F4" w:rsidRPr="002F1F81" w:rsidRDefault="006750F4" w:rsidP="00753E44">
            <w:pPr>
              <w:jc w:val="center"/>
              <w:rPr>
                <w:rFonts w:ascii="Times New Roman" w:eastAsia="仿宋" w:hAnsi="Times New Roman" w:cs="Times New Roman"/>
                <w:b/>
                <w:sz w:val="18"/>
                <w:szCs w:val="18"/>
              </w:rPr>
            </w:pPr>
            <w:r w:rsidRPr="002F1F81">
              <w:rPr>
                <w:rFonts w:ascii="Times New Roman" w:eastAsia="仿宋" w:hAnsi="Times New Roman" w:cs="Times New Roman"/>
                <w:b/>
                <w:sz w:val="18"/>
                <w:szCs w:val="18"/>
              </w:rPr>
              <w:t>Experiment Category</w:t>
            </w:r>
          </w:p>
        </w:tc>
        <w:tc>
          <w:tcPr>
            <w:tcW w:w="624" w:type="dxa"/>
            <w:vAlign w:val="center"/>
          </w:tcPr>
          <w:p w14:paraId="2CC5B529" w14:textId="77777777" w:rsidR="006750F4" w:rsidRPr="002F1F81" w:rsidRDefault="006750F4" w:rsidP="00753E44">
            <w:pPr>
              <w:jc w:val="center"/>
              <w:rPr>
                <w:rFonts w:ascii="Times New Roman" w:eastAsia="仿宋" w:hAnsi="Times New Roman" w:cs="Times New Roman"/>
                <w:b/>
                <w:sz w:val="18"/>
                <w:szCs w:val="18"/>
              </w:rPr>
            </w:pPr>
            <w:r w:rsidRPr="002F1F81">
              <w:rPr>
                <w:rFonts w:ascii="Times New Roman" w:eastAsia="仿宋" w:hAnsi="Times New Roman" w:cs="Times New Roman"/>
                <w:b/>
                <w:sz w:val="18"/>
                <w:szCs w:val="18"/>
              </w:rPr>
              <w:t>Class hours</w:t>
            </w:r>
          </w:p>
        </w:tc>
      </w:tr>
      <w:tr w:rsidR="006750F4" w:rsidRPr="002F1F81" w14:paraId="09EBDEAA" w14:textId="77777777" w:rsidTr="00753E44">
        <w:trPr>
          <w:trHeight w:val="20"/>
          <w:jc w:val="center"/>
        </w:trPr>
        <w:tc>
          <w:tcPr>
            <w:tcW w:w="562" w:type="dxa"/>
            <w:vAlign w:val="center"/>
          </w:tcPr>
          <w:p w14:paraId="69A577BA" w14:textId="77777777" w:rsidR="006750F4" w:rsidRPr="002F1F81" w:rsidRDefault="006750F4" w:rsidP="00753E44">
            <w:pPr>
              <w:snapToGrid w:val="0"/>
              <w:spacing w:line="264" w:lineRule="auto"/>
              <w:jc w:val="center"/>
              <w:rPr>
                <w:rFonts w:ascii="Times New Roman" w:eastAsia="仿宋" w:hAnsi="Times New Roman" w:cs="Times New Roman"/>
                <w:sz w:val="18"/>
                <w:szCs w:val="18"/>
              </w:rPr>
            </w:pPr>
            <w:r w:rsidRPr="002F1F81">
              <w:rPr>
                <w:rFonts w:ascii="Times New Roman" w:eastAsia="仿宋" w:hAnsi="Times New Roman" w:cs="Times New Roman"/>
                <w:sz w:val="18"/>
                <w:szCs w:val="18"/>
              </w:rPr>
              <w:t>1</w:t>
            </w:r>
          </w:p>
        </w:tc>
        <w:tc>
          <w:tcPr>
            <w:tcW w:w="1276" w:type="dxa"/>
            <w:vAlign w:val="center"/>
          </w:tcPr>
          <w:p w14:paraId="0BEF16BB" w14:textId="77777777" w:rsidR="006750F4" w:rsidRPr="002F1F81" w:rsidRDefault="006750F4" w:rsidP="00753E44">
            <w:pPr>
              <w:snapToGrid w:val="0"/>
              <w:spacing w:line="264" w:lineRule="auto"/>
              <w:jc w:val="center"/>
              <w:rPr>
                <w:rFonts w:ascii="Times New Roman" w:eastAsia="仿宋" w:hAnsi="Times New Roman" w:cs="Times New Roman"/>
                <w:sz w:val="18"/>
                <w:szCs w:val="18"/>
              </w:rPr>
            </w:pPr>
            <w:r w:rsidRPr="002F1F81">
              <w:rPr>
                <w:rFonts w:ascii="Times New Roman" w:eastAsia="仿宋" w:hAnsi="Times New Roman" w:cs="Times New Roman"/>
                <w:sz w:val="18"/>
                <w:szCs w:val="18"/>
              </w:rPr>
              <w:t xml:space="preserve">Team create application </w:t>
            </w:r>
          </w:p>
        </w:tc>
        <w:tc>
          <w:tcPr>
            <w:tcW w:w="1701" w:type="dxa"/>
            <w:vAlign w:val="center"/>
          </w:tcPr>
          <w:p w14:paraId="6E47B695" w14:textId="77777777" w:rsidR="006750F4" w:rsidRPr="002F1F81" w:rsidRDefault="006750F4" w:rsidP="00753E44">
            <w:pPr>
              <w:snapToGrid w:val="0"/>
              <w:spacing w:line="264" w:lineRule="auto"/>
              <w:jc w:val="center"/>
              <w:rPr>
                <w:rFonts w:ascii="Times New Roman" w:eastAsia="仿宋" w:hAnsi="Times New Roman" w:cs="Times New Roman"/>
                <w:sz w:val="18"/>
                <w:szCs w:val="18"/>
              </w:rPr>
            </w:pPr>
            <w:r w:rsidRPr="002F1F81">
              <w:rPr>
                <w:rFonts w:ascii="Times New Roman" w:eastAsia="仿宋" w:hAnsi="Times New Roman" w:cs="Times New Roman"/>
                <w:sz w:val="18"/>
                <w:szCs w:val="18"/>
              </w:rPr>
              <w:t>Team create application</w:t>
            </w:r>
          </w:p>
        </w:tc>
        <w:tc>
          <w:tcPr>
            <w:tcW w:w="992" w:type="dxa"/>
            <w:vAlign w:val="center"/>
          </w:tcPr>
          <w:p w14:paraId="50346A3D" w14:textId="77777777" w:rsidR="006750F4" w:rsidRPr="002F1F81" w:rsidRDefault="006750F4" w:rsidP="00753E44">
            <w:pPr>
              <w:snapToGrid w:val="0"/>
              <w:spacing w:line="264" w:lineRule="auto"/>
              <w:jc w:val="center"/>
              <w:rPr>
                <w:rFonts w:ascii="Times New Roman" w:eastAsia="仿宋" w:hAnsi="Times New Roman" w:cs="Times New Roman"/>
                <w:sz w:val="18"/>
                <w:szCs w:val="18"/>
              </w:rPr>
            </w:pPr>
            <w:r w:rsidRPr="002F1F81">
              <w:rPr>
                <w:rFonts w:ascii="Times New Roman" w:eastAsia="仿宋" w:hAnsi="Times New Roman" w:cs="Times New Roman"/>
                <w:sz w:val="18"/>
                <w:szCs w:val="18"/>
              </w:rPr>
              <w:t>computer</w:t>
            </w:r>
          </w:p>
        </w:tc>
        <w:tc>
          <w:tcPr>
            <w:tcW w:w="851" w:type="dxa"/>
            <w:vAlign w:val="center"/>
          </w:tcPr>
          <w:p w14:paraId="05DC8699" w14:textId="77777777" w:rsidR="006750F4" w:rsidRPr="002F1F81" w:rsidRDefault="006750F4" w:rsidP="00753E44">
            <w:pPr>
              <w:snapToGrid w:val="0"/>
              <w:spacing w:line="264" w:lineRule="auto"/>
              <w:jc w:val="center"/>
              <w:rPr>
                <w:rFonts w:ascii="Times New Roman" w:eastAsia="仿宋" w:hAnsi="Times New Roman" w:cs="Times New Roman"/>
                <w:sz w:val="18"/>
                <w:szCs w:val="18"/>
              </w:rPr>
            </w:pPr>
            <w:r w:rsidRPr="002F1F81">
              <w:rPr>
                <w:rFonts w:ascii="Times New Roman" w:eastAsia="仿宋" w:hAnsi="Times New Roman" w:cs="Times New Roman"/>
                <w:sz w:val="18"/>
                <w:szCs w:val="18"/>
              </w:rPr>
              <w:t>50</w:t>
            </w:r>
          </w:p>
        </w:tc>
        <w:tc>
          <w:tcPr>
            <w:tcW w:w="850" w:type="dxa"/>
            <w:vAlign w:val="center"/>
          </w:tcPr>
          <w:p w14:paraId="7824464A" w14:textId="77777777" w:rsidR="006750F4" w:rsidRPr="002F1F81" w:rsidRDefault="006750F4" w:rsidP="00753E44">
            <w:pPr>
              <w:snapToGrid w:val="0"/>
              <w:spacing w:line="264" w:lineRule="auto"/>
              <w:jc w:val="center"/>
              <w:rPr>
                <w:rFonts w:ascii="Times New Roman" w:eastAsia="仿宋" w:hAnsi="Times New Roman" w:cs="Times New Roman"/>
                <w:sz w:val="18"/>
                <w:szCs w:val="18"/>
              </w:rPr>
            </w:pPr>
            <w:r w:rsidRPr="002F1F81">
              <w:rPr>
                <w:rFonts w:ascii="Times New Roman" w:eastAsia="仿宋" w:hAnsi="Times New Roman" w:cs="Times New Roman"/>
                <w:sz w:val="18"/>
                <w:szCs w:val="18"/>
              </w:rPr>
              <w:t>6</w:t>
            </w:r>
          </w:p>
        </w:tc>
        <w:tc>
          <w:tcPr>
            <w:tcW w:w="709" w:type="dxa"/>
            <w:vAlign w:val="center"/>
          </w:tcPr>
          <w:p w14:paraId="22A97341" w14:textId="77777777" w:rsidR="006750F4" w:rsidRPr="002F1F81" w:rsidRDefault="006750F4" w:rsidP="00753E44">
            <w:pPr>
              <w:snapToGrid w:val="0"/>
              <w:spacing w:line="264" w:lineRule="auto"/>
              <w:jc w:val="center"/>
              <w:rPr>
                <w:rFonts w:ascii="Times New Roman" w:eastAsia="仿宋" w:hAnsi="Times New Roman" w:cs="Times New Roman"/>
                <w:sz w:val="18"/>
                <w:szCs w:val="18"/>
              </w:rPr>
            </w:pPr>
            <w:r w:rsidRPr="002F1F81">
              <w:rPr>
                <w:rFonts w:ascii="Times New Roman" w:eastAsia="仿宋" w:hAnsi="Times New Roman" w:cs="Times New Roman"/>
                <w:sz w:val="18"/>
                <w:szCs w:val="18"/>
              </w:rPr>
              <w:t>Comprehensive</w:t>
            </w:r>
          </w:p>
        </w:tc>
        <w:tc>
          <w:tcPr>
            <w:tcW w:w="714" w:type="dxa"/>
            <w:vAlign w:val="center"/>
          </w:tcPr>
          <w:p w14:paraId="59B74D84" w14:textId="77777777" w:rsidR="006750F4" w:rsidRPr="002F1F81" w:rsidRDefault="006750F4" w:rsidP="00753E44">
            <w:pPr>
              <w:snapToGrid w:val="0"/>
              <w:spacing w:line="264" w:lineRule="auto"/>
              <w:jc w:val="center"/>
              <w:rPr>
                <w:rFonts w:ascii="Times New Roman" w:eastAsia="仿宋" w:hAnsi="Times New Roman" w:cs="Times New Roman"/>
                <w:sz w:val="18"/>
                <w:szCs w:val="18"/>
              </w:rPr>
            </w:pPr>
            <w:r w:rsidRPr="002F1F81">
              <w:rPr>
                <w:rFonts w:ascii="Times New Roman" w:eastAsia="仿宋" w:hAnsi="Times New Roman" w:cs="Times New Roman"/>
                <w:sz w:val="18"/>
                <w:szCs w:val="18"/>
              </w:rPr>
              <w:t>professional experiment</w:t>
            </w:r>
            <w:r w:rsidRPr="002F1F81">
              <w:rPr>
                <w:rFonts w:ascii="Times New Roman" w:eastAsia="仿宋" w:hAnsi="Times New Roman" w:cs="Times New Roman"/>
                <w:sz w:val="18"/>
                <w:szCs w:val="18"/>
              </w:rPr>
              <w:lastRenderedPageBreak/>
              <w:t>专</w:t>
            </w:r>
          </w:p>
        </w:tc>
        <w:tc>
          <w:tcPr>
            <w:tcW w:w="624" w:type="dxa"/>
            <w:vAlign w:val="center"/>
          </w:tcPr>
          <w:p w14:paraId="6825B70A" w14:textId="77777777" w:rsidR="006750F4" w:rsidRPr="002F1F81" w:rsidRDefault="006750F4" w:rsidP="00753E44">
            <w:pPr>
              <w:snapToGrid w:val="0"/>
              <w:spacing w:line="264" w:lineRule="auto"/>
              <w:jc w:val="center"/>
              <w:rPr>
                <w:rFonts w:ascii="Times New Roman" w:eastAsia="仿宋" w:hAnsi="Times New Roman" w:cs="Times New Roman"/>
                <w:sz w:val="18"/>
                <w:szCs w:val="18"/>
              </w:rPr>
            </w:pPr>
            <w:r w:rsidRPr="002F1F81">
              <w:rPr>
                <w:rFonts w:ascii="Times New Roman" w:eastAsia="仿宋" w:hAnsi="Times New Roman" w:cs="Times New Roman"/>
                <w:sz w:val="18"/>
                <w:szCs w:val="18"/>
              </w:rPr>
              <w:lastRenderedPageBreak/>
              <w:t>1</w:t>
            </w:r>
          </w:p>
        </w:tc>
      </w:tr>
      <w:tr w:rsidR="006750F4" w:rsidRPr="002F1F81" w14:paraId="432E742C" w14:textId="77777777" w:rsidTr="00753E44">
        <w:trPr>
          <w:trHeight w:val="20"/>
          <w:jc w:val="center"/>
        </w:trPr>
        <w:tc>
          <w:tcPr>
            <w:tcW w:w="562" w:type="dxa"/>
            <w:vAlign w:val="center"/>
          </w:tcPr>
          <w:p w14:paraId="38C9E60B" w14:textId="77777777" w:rsidR="006750F4" w:rsidRPr="002F1F81" w:rsidRDefault="006750F4" w:rsidP="00753E44">
            <w:pPr>
              <w:snapToGrid w:val="0"/>
              <w:spacing w:line="264" w:lineRule="auto"/>
              <w:jc w:val="center"/>
              <w:rPr>
                <w:rFonts w:ascii="Times New Roman" w:eastAsia="仿宋" w:hAnsi="Times New Roman" w:cs="Times New Roman"/>
                <w:sz w:val="18"/>
                <w:szCs w:val="18"/>
              </w:rPr>
            </w:pPr>
            <w:r w:rsidRPr="002F1F81">
              <w:rPr>
                <w:rFonts w:ascii="Times New Roman" w:eastAsia="仿宋" w:hAnsi="Times New Roman" w:cs="Times New Roman"/>
                <w:sz w:val="18"/>
                <w:szCs w:val="18"/>
              </w:rPr>
              <w:t>2</w:t>
            </w:r>
          </w:p>
        </w:tc>
        <w:tc>
          <w:tcPr>
            <w:tcW w:w="1276" w:type="dxa"/>
            <w:vAlign w:val="center"/>
          </w:tcPr>
          <w:p w14:paraId="348AF602" w14:textId="77777777" w:rsidR="006750F4" w:rsidRPr="002F1F81" w:rsidRDefault="006750F4" w:rsidP="00753E44">
            <w:pPr>
              <w:snapToGrid w:val="0"/>
              <w:spacing w:line="264" w:lineRule="auto"/>
              <w:jc w:val="center"/>
              <w:rPr>
                <w:rFonts w:ascii="Times New Roman" w:eastAsia="仿宋" w:hAnsi="Times New Roman" w:cs="Times New Roman"/>
                <w:sz w:val="18"/>
                <w:szCs w:val="18"/>
              </w:rPr>
            </w:pPr>
            <w:r w:rsidRPr="002F1F81">
              <w:rPr>
                <w:rFonts w:ascii="Times New Roman" w:eastAsia="仿宋" w:hAnsi="Times New Roman" w:cs="Times New Roman"/>
                <w:sz w:val="18"/>
                <w:szCs w:val="18"/>
              </w:rPr>
              <w:t>Enterprise cognitive application</w:t>
            </w:r>
          </w:p>
        </w:tc>
        <w:tc>
          <w:tcPr>
            <w:tcW w:w="1701" w:type="dxa"/>
            <w:vAlign w:val="center"/>
          </w:tcPr>
          <w:p w14:paraId="520C858A" w14:textId="77777777" w:rsidR="006750F4" w:rsidRPr="002F1F81" w:rsidRDefault="006750F4" w:rsidP="00753E44">
            <w:pPr>
              <w:snapToGrid w:val="0"/>
              <w:spacing w:line="264" w:lineRule="auto"/>
              <w:jc w:val="center"/>
              <w:rPr>
                <w:rFonts w:ascii="Times New Roman" w:eastAsia="仿宋" w:hAnsi="Times New Roman" w:cs="Times New Roman"/>
                <w:sz w:val="18"/>
                <w:szCs w:val="18"/>
              </w:rPr>
            </w:pPr>
            <w:r w:rsidRPr="002F1F81">
              <w:rPr>
                <w:rFonts w:ascii="Times New Roman" w:eastAsia="仿宋" w:hAnsi="Times New Roman" w:cs="Times New Roman"/>
                <w:sz w:val="18"/>
                <w:szCs w:val="18"/>
              </w:rPr>
              <w:t>experience application of entrepreneurial elements</w:t>
            </w:r>
          </w:p>
        </w:tc>
        <w:tc>
          <w:tcPr>
            <w:tcW w:w="992" w:type="dxa"/>
            <w:vAlign w:val="center"/>
          </w:tcPr>
          <w:p w14:paraId="456BDEAB" w14:textId="77777777" w:rsidR="006750F4" w:rsidRPr="002F1F81" w:rsidRDefault="006750F4" w:rsidP="00753E44">
            <w:pPr>
              <w:snapToGrid w:val="0"/>
              <w:spacing w:line="264" w:lineRule="auto"/>
              <w:jc w:val="center"/>
              <w:rPr>
                <w:rFonts w:ascii="Times New Roman" w:eastAsia="仿宋" w:hAnsi="Times New Roman" w:cs="Times New Roman"/>
                <w:sz w:val="18"/>
                <w:szCs w:val="18"/>
              </w:rPr>
            </w:pPr>
            <w:r w:rsidRPr="002F1F81">
              <w:rPr>
                <w:rFonts w:ascii="Times New Roman" w:eastAsia="仿宋" w:hAnsi="Times New Roman" w:cs="Times New Roman"/>
                <w:sz w:val="18"/>
                <w:szCs w:val="18"/>
              </w:rPr>
              <w:t>computer</w:t>
            </w:r>
          </w:p>
        </w:tc>
        <w:tc>
          <w:tcPr>
            <w:tcW w:w="851" w:type="dxa"/>
            <w:vAlign w:val="center"/>
          </w:tcPr>
          <w:p w14:paraId="564A104D" w14:textId="77777777" w:rsidR="006750F4" w:rsidRPr="002F1F81" w:rsidRDefault="006750F4" w:rsidP="00753E44">
            <w:pPr>
              <w:snapToGrid w:val="0"/>
              <w:spacing w:line="264" w:lineRule="auto"/>
              <w:jc w:val="center"/>
              <w:rPr>
                <w:rFonts w:ascii="Times New Roman" w:eastAsia="仿宋" w:hAnsi="Times New Roman" w:cs="Times New Roman"/>
                <w:sz w:val="18"/>
                <w:szCs w:val="18"/>
              </w:rPr>
            </w:pPr>
            <w:r w:rsidRPr="002F1F81">
              <w:rPr>
                <w:rFonts w:ascii="Times New Roman" w:eastAsia="仿宋" w:hAnsi="Times New Roman" w:cs="Times New Roman"/>
                <w:sz w:val="18"/>
                <w:szCs w:val="18"/>
              </w:rPr>
              <w:t>50</w:t>
            </w:r>
          </w:p>
        </w:tc>
        <w:tc>
          <w:tcPr>
            <w:tcW w:w="850" w:type="dxa"/>
            <w:vAlign w:val="center"/>
          </w:tcPr>
          <w:p w14:paraId="72602D11" w14:textId="77777777" w:rsidR="006750F4" w:rsidRPr="002F1F81" w:rsidRDefault="006750F4" w:rsidP="00753E44">
            <w:pPr>
              <w:snapToGrid w:val="0"/>
              <w:spacing w:line="264" w:lineRule="auto"/>
              <w:jc w:val="center"/>
              <w:rPr>
                <w:rFonts w:ascii="Times New Roman" w:eastAsia="仿宋" w:hAnsi="Times New Roman" w:cs="Times New Roman"/>
                <w:sz w:val="18"/>
                <w:szCs w:val="18"/>
              </w:rPr>
            </w:pPr>
            <w:r w:rsidRPr="002F1F81">
              <w:rPr>
                <w:rFonts w:ascii="Times New Roman" w:eastAsia="仿宋" w:hAnsi="Times New Roman" w:cs="Times New Roman"/>
                <w:sz w:val="18"/>
                <w:szCs w:val="18"/>
              </w:rPr>
              <w:t>6</w:t>
            </w:r>
          </w:p>
        </w:tc>
        <w:tc>
          <w:tcPr>
            <w:tcW w:w="709" w:type="dxa"/>
            <w:vAlign w:val="center"/>
          </w:tcPr>
          <w:p w14:paraId="6EADCFDF" w14:textId="77777777" w:rsidR="006750F4" w:rsidRPr="002F1F81" w:rsidRDefault="006750F4" w:rsidP="00753E44">
            <w:pPr>
              <w:snapToGrid w:val="0"/>
              <w:spacing w:line="264" w:lineRule="auto"/>
              <w:jc w:val="center"/>
              <w:rPr>
                <w:rFonts w:ascii="Times New Roman" w:eastAsia="仿宋" w:hAnsi="Times New Roman" w:cs="Times New Roman"/>
                <w:sz w:val="18"/>
                <w:szCs w:val="18"/>
              </w:rPr>
            </w:pPr>
            <w:r w:rsidRPr="002F1F81">
              <w:rPr>
                <w:rFonts w:ascii="Times New Roman" w:eastAsia="仿宋" w:hAnsi="Times New Roman" w:cs="Times New Roman"/>
                <w:sz w:val="18"/>
                <w:szCs w:val="18"/>
              </w:rPr>
              <w:t>Comprehensive</w:t>
            </w:r>
          </w:p>
        </w:tc>
        <w:tc>
          <w:tcPr>
            <w:tcW w:w="714" w:type="dxa"/>
            <w:vAlign w:val="center"/>
          </w:tcPr>
          <w:p w14:paraId="1D0C9107" w14:textId="77777777" w:rsidR="006750F4" w:rsidRPr="002F1F81" w:rsidRDefault="006750F4" w:rsidP="00753E44">
            <w:pPr>
              <w:snapToGrid w:val="0"/>
              <w:spacing w:line="264" w:lineRule="auto"/>
              <w:jc w:val="center"/>
              <w:rPr>
                <w:rFonts w:ascii="Times New Roman" w:eastAsia="仿宋" w:hAnsi="Times New Roman" w:cs="Times New Roman"/>
                <w:sz w:val="18"/>
                <w:szCs w:val="18"/>
              </w:rPr>
            </w:pPr>
            <w:r w:rsidRPr="002F1F81">
              <w:rPr>
                <w:rFonts w:ascii="Times New Roman" w:eastAsia="仿宋" w:hAnsi="Times New Roman" w:cs="Times New Roman"/>
                <w:sz w:val="18"/>
                <w:szCs w:val="18"/>
              </w:rPr>
              <w:t>professional experiment</w:t>
            </w:r>
            <w:r w:rsidRPr="002F1F81">
              <w:rPr>
                <w:rFonts w:ascii="Times New Roman" w:eastAsia="仿宋" w:hAnsi="Times New Roman" w:cs="Times New Roman"/>
                <w:sz w:val="18"/>
                <w:szCs w:val="18"/>
              </w:rPr>
              <w:t>专</w:t>
            </w:r>
          </w:p>
        </w:tc>
        <w:tc>
          <w:tcPr>
            <w:tcW w:w="624" w:type="dxa"/>
            <w:vAlign w:val="center"/>
          </w:tcPr>
          <w:p w14:paraId="06248C7E" w14:textId="77777777" w:rsidR="006750F4" w:rsidRPr="002F1F81" w:rsidRDefault="006750F4" w:rsidP="00753E44">
            <w:pPr>
              <w:snapToGrid w:val="0"/>
              <w:spacing w:line="264" w:lineRule="auto"/>
              <w:jc w:val="center"/>
              <w:rPr>
                <w:rFonts w:ascii="Times New Roman" w:eastAsia="仿宋" w:hAnsi="Times New Roman" w:cs="Times New Roman"/>
                <w:sz w:val="18"/>
                <w:szCs w:val="18"/>
              </w:rPr>
            </w:pPr>
            <w:r w:rsidRPr="002F1F81">
              <w:rPr>
                <w:rFonts w:ascii="Times New Roman" w:eastAsia="仿宋" w:hAnsi="Times New Roman" w:cs="Times New Roman"/>
                <w:sz w:val="18"/>
                <w:szCs w:val="18"/>
              </w:rPr>
              <w:t>1</w:t>
            </w:r>
          </w:p>
        </w:tc>
      </w:tr>
      <w:tr w:rsidR="006750F4" w:rsidRPr="002F1F81" w14:paraId="00EF4067" w14:textId="77777777" w:rsidTr="00753E44">
        <w:trPr>
          <w:trHeight w:val="20"/>
          <w:jc w:val="center"/>
        </w:trPr>
        <w:tc>
          <w:tcPr>
            <w:tcW w:w="562" w:type="dxa"/>
            <w:vAlign w:val="center"/>
          </w:tcPr>
          <w:p w14:paraId="682B90E0" w14:textId="77777777" w:rsidR="006750F4" w:rsidRPr="002F1F81" w:rsidRDefault="006750F4" w:rsidP="00753E44">
            <w:pPr>
              <w:snapToGrid w:val="0"/>
              <w:spacing w:line="264" w:lineRule="auto"/>
              <w:jc w:val="center"/>
              <w:rPr>
                <w:rFonts w:ascii="Times New Roman" w:eastAsia="仿宋" w:hAnsi="Times New Roman" w:cs="Times New Roman"/>
                <w:sz w:val="18"/>
                <w:szCs w:val="18"/>
              </w:rPr>
            </w:pPr>
            <w:r w:rsidRPr="002F1F81">
              <w:rPr>
                <w:rFonts w:ascii="Times New Roman" w:eastAsia="仿宋" w:hAnsi="Times New Roman" w:cs="Times New Roman"/>
                <w:sz w:val="18"/>
                <w:szCs w:val="18"/>
              </w:rPr>
              <w:t>3</w:t>
            </w:r>
          </w:p>
        </w:tc>
        <w:tc>
          <w:tcPr>
            <w:tcW w:w="1276" w:type="dxa"/>
            <w:vAlign w:val="center"/>
          </w:tcPr>
          <w:p w14:paraId="6A61D9DC" w14:textId="77777777" w:rsidR="006750F4" w:rsidRPr="002F1F81" w:rsidRDefault="006750F4" w:rsidP="00753E44">
            <w:pPr>
              <w:snapToGrid w:val="0"/>
              <w:spacing w:line="264" w:lineRule="auto"/>
              <w:jc w:val="center"/>
              <w:rPr>
                <w:rFonts w:ascii="Times New Roman" w:eastAsia="仿宋" w:hAnsi="Times New Roman" w:cs="Times New Roman"/>
                <w:sz w:val="18"/>
                <w:szCs w:val="18"/>
              </w:rPr>
            </w:pPr>
            <w:r w:rsidRPr="002F1F81">
              <w:rPr>
                <w:rFonts w:ascii="Times New Roman" w:eastAsia="仿宋" w:hAnsi="Times New Roman" w:cs="Times New Roman"/>
                <w:sz w:val="18"/>
                <w:szCs w:val="18"/>
              </w:rPr>
              <w:t>Create enterprise application</w:t>
            </w:r>
          </w:p>
        </w:tc>
        <w:tc>
          <w:tcPr>
            <w:tcW w:w="1701" w:type="dxa"/>
            <w:vAlign w:val="center"/>
          </w:tcPr>
          <w:p w14:paraId="46EFA9C2" w14:textId="77777777" w:rsidR="006750F4" w:rsidRPr="002F1F81" w:rsidRDefault="006750F4" w:rsidP="00753E44">
            <w:pPr>
              <w:snapToGrid w:val="0"/>
              <w:spacing w:line="264" w:lineRule="auto"/>
              <w:jc w:val="center"/>
              <w:rPr>
                <w:rFonts w:ascii="Times New Roman" w:eastAsia="仿宋" w:hAnsi="Times New Roman" w:cs="Times New Roman"/>
                <w:sz w:val="18"/>
                <w:szCs w:val="18"/>
              </w:rPr>
            </w:pPr>
            <w:r w:rsidRPr="002F1F81">
              <w:rPr>
                <w:rFonts w:ascii="Times New Roman" w:eastAsia="仿宋" w:hAnsi="Times New Roman" w:cs="Times New Roman"/>
                <w:sz w:val="18"/>
                <w:szCs w:val="18"/>
              </w:rPr>
              <w:t>startup registration process simulation</w:t>
            </w:r>
          </w:p>
        </w:tc>
        <w:tc>
          <w:tcPr>
            <w:tcW w:w="992" w:type="dxa"/>
            <w:vAlign w:val="center"/>
          </w:tcPr>
          <w:p w14:paraId="73505356" w14:textId="77777777" w:rsidR="006750F4" w:rsidRPr="002F1F81" w:rsidRDefault="006750F4" w:rsidP="00753E44">
            <w:pPr>
              <w:snapToGrid w:val="0"/>
              <w:spacing w:line="264" w:lineRule="auto"/>
              <w:jc w:val="center"/>
              <w:rPr>
                <w:rFonts w:ascii="Times New Roman" w:eastAsia="仿宋" w:hAnsi="Times New Roman" w:cs="Times New Roman"/>
                <w:sz w:val="18"/>
                <w:szCs w:val="18"/>
              </w:rPr>
            </w:pPr>
            <w:r w:rsidRPr="002F1F81">
              <w:rPr>
                <w:rFonts w:ascii="Times New Roman" w:eastAsia="仿宋" w:hAnsi="Times New Roman" w:cs="Times New Roman"/>
                <w:sz w:val="18"/>
                <w:szCs w:val="18"/>
              </w:rPr>
              <w:t>computer</w:t>
            </w:r>
          </w:p>
        </w:tc>
        <w:tc>
          <w:tcPr>
            <w:tcW w:w="851" w:type="dxa"/>
            <w:vAlign w:val="center"/>
          </w:tcPr>
          <w:p w14:paraId="6B99FE9A" w14:textId="77777777" w:rsidR="006750F4" w:rsidRPr="002F1F81" w:rsidRDefault="006750F4" w:rsidP="00753E44">
            <w:pPr>
              <w:snapToGrid w:val="0"/>
              <w:spacing w:line="264" w:lineRule="auto"/>
              <w:jc w:val="center"/>
              <w:rPr>
                <w:rFonts w:ascii="Times New Roman" w:eastAsia="仿宋" w:hAnsi="Times New Roman" w:cs="Times New Roman"/>
                <w:sz w:val="18"/>
                <w:szCs w:val="18"/>
              </w:rPr>
            </w:pPr>
            <w:r w:rsidRPr="002F1F81">
              <w:rPr>
                <w:rFonts w:ascii="Times New Roman" w:eastAsia="仿宋" w:hAnsi="Times New Roman" w:cs="Times New Roman"/>
                <w:sz w:val="18"/>
                <w:szCs w:val="18"/>
              </w:rPr>
              <w:t>50</w:t>
            </w:r>
          </w:p>
        </w:tc>
        <w:tc>
          <w:tcPr>
            <w:tcW w:w="850" w:type="dxa"/>
            <w:vAlign w:val="center"/>
          </w:tcPr>
          <w:p w14:paraId="0DC95D99" w14:textId="77777777" w:rsidR="006750F4" w:rsidRPr="002F1F81" w:rsidRDefault="006750F4" w:rsidP="00753E44">
            <w:pPr>
              <w:snapToGrid w:val="0"/>
              <w:spacing w:line="264" w:lineRule="auto"/>
              <w:jc w:val="center"/>
              <w:rPr>
                <w:rFonts w:ascii="Times New Roman" w:eastAsia="仿宋" w:hAnsi="Times New Roman" w:cs="Times New Roman"/>
                <w:sz w:val="18"/>
                <w:szCs w:val="18"/>
              </w:rPr>
            </w:pPr>
            <w:r w:rsidRPr="002F1F81">
              <w:rPr>
                <w:rFonts w:ascii="Times New Roman" w:eastAsia="仿宋" w:hAnsi="Times New Roman" w:cs="Times New Roman"/>
                <w:sz w:val="18"/>
                <w:szCs w:val="18"/>
              </w:rPr>
              <w:t>6</w:t>
            </w:r>
          </w:p>
        </w:tc>
        <w:tc>
          <w:tcPr>
            <w:tcW w:w="709" w:type="dxa"/>
            <w:vAlign w:val="center"/>
          </w:tcPr>
          <w:p w14:paraId="01186F9B" w14:textId="77777777" w:rsidR="006750F4" w:rsidRPr="002F1F81" w:rsidRDefault="006750F4" w:rsidP="00753E44">
            <w:pPr>
              <w:snapToGrid w:val="0"/>
              <w:spacing w:line="264" w:lineRule="auto"/>
              <w:jc w:val="center"/>
              <w:rPr>
                <w:rFonts w:ascii="Times New Roman" w:eastAsia="仿宋" w:hAnsi="Times New Roman" w:cs="Times New Roman"/>
                <w:sz w:val="18"/>
                <w:szCs w:val="18"/>
              </w:rPr>
            </w:pPr>
            <w:r w:rsidRPr="002F1F81">
              <w:rPr>
                <w:rFonts w:ascii="Times New Roman" w:eastAsia="仿宋" w:hAnsi="Times New Roman" w:cs="Times New Roman"/>
                <w:sz w:val="18"/>
                <w:szCs w:val="18"/>
              </w:rPr>
              <w:t>Comprehensive</w:t>
            </w:r>
          </w:p>
        </w:tc>
        <w:tc>
          <w:tcPr>
            <w:tcW w:w="714" w:type="dxa"/>
            <w:vAlign w:val="center"/>
          </w:tcPr>
          <w:p w14:paraId="217E498E" w14:textId="77777777" w:rsidR="006750F4" w:rsidRPr="002F1F81" w:rsidRDefault="006750F4" w:rsidP="00753E44">
            <w:pPr>
              <w:snapToGrid w:val="0"/>
              <w:spacing w:line="264" w:lineRule="auto"/>
              <w:jc w:val="center"/>
              <w:rPr>
                <w:rFonts w:ascii="Times New Roman" w:eastAsia="仿宋" w:hAnsi="Times New Roman" w:cs="Times New Roman"/>
                <w:sz w:val="18"/>
                <w:szCs w:val="18"/>
              </w:rPr>
            </w:pPr>
            <w:r w:rsidRPr="002F1F81">
              <w:rPr>
                <w:rFonts w:ascii="Times New Roman" w:eastAsia="仿宋" w:hAnsi="Times New Roman" w:cs="Times New Roman"/>
                <w:sz w:val="18"/>
                <w:szCs w:val="18"/>
              </w:rPr>
              <w:t>professional experiment</w:t>
            </w:r>
            <w:r w:rsidRPr="002F1F81">
              <w:rPr>
                <w:rFonts w:ascii="Times New Roman" w:eastAsia="仿宋" w:hAnsi="Times New Roman" w:cs="Times New Roman"/>
                <w:sz w:val="18"/>
                <w:szCs w:val="18"/>
              </w:rPr>
              <w:t>专</w:t>
            </w:r>
          </w:p>
        </w:tc>
        <w:tc>
          <w:tcPr>
            <w:tcW w:w="624" w:type="dxa"/>
            <w:vAlign w:val="center"/>
          </w:tcPr>
          <w:p w14:paraId="04D88191" w14:textId="77777777" w:rsidR="006750F4" w:rsidRPr="002F1F81" w:rsidRDefault="006750F4" w:rsidP="00753E44">
            <w:pPr>
              <w:snapToGrid w:val="0"/>
              <w:spacing w:line="264" w:lineRule="auto"/>
              <w:jc w:val="center"/>
              <w:rPr>
                <w:rFonts w:ascii="Times New Roman" w:eastAsia="仿宋" w:hAnsi="Times New Roman" w:cs="Times New Roman"/>
                <w:sz w:val="18"/>
                <w:szCs w:val="18"/>
              </w:rPr>
            </w:pPr>
            <w:r w:rsidRPr="002F1F81">
              <w:rPr>
                <w:rFonts w:ascii="Times New Roman" w:eastAsia="仿宋" w:hAnsi="Times New Roman" w:cs="Times New Roman"/>
                <w:sz w:val="18"/>
                <w:szCs w:val="18"/>
              </w:rPr>
              <w:t>1</w:t>
            </w:r>
          </w:p>
        </w:tc>
      </w:tr>
      <w:tr w:rsidR="006750F4" w:rsidRPr="002F1F81" w14:paraId="76F49B11" w14:textId="77777777" w:rsidTr="00753E44">
        <w:trPr>
          <w:trHeight w:val="20"/>
          <w:jc w:val="center"/>
        </w:trPr>
        <w:tc>
          <w:tcPr>
            <w:tcW w:w="562" w:type="dxa"/>
            <w:vAlign w:val="center"/>
          </w:tcPr>
          <w:p w14:paraId="75866B65" w14:textId="77777777" w:rsidR="006750F4" w:rsidRPr="002F1F81" w:rsidRDefault="006750F4" w:rsidP="00753E44">
            <w:pPr>
              <w:snapToGrid w:val="0"/>
              <w:spacing w:line="264" w:lineRule="auto"/>
              <w:jc w:val="center"/>
              <w:rPr>
                <w:rFonts w:ascii="Times New Roman" w:eastAsia="仿宋" w:hAnsi="Times New Roman" w:cs="Times New Roman"/>
                <w:sz w:val="18"/>
                <w:szCs w:val="18"/>
              </w:rPr>
            </w:pPr>
            <w:r w:rsidRPr="002F1F81">
              <w:rPr>
                <w:rFonts w:ascii="Times New Roman" w:eastAsia="仿宋" w:hAnsi="Times New Roman" w:cs="Times New Roman"/>
                <w:sz w:val="18"/>
                <w:szCs w:val="18"/>
              </w:rPr>
              <w:t>4</w:t>
            </w:r>
          </w:p>
        </w:tc>
        <w:tc>
          <w:tcPr>
            <w:tcW w:w="1276" w:type="dxa"/>
            <w:vAlign w:val="center"/>
          </w:tcPr>
          <w:p w14:paraId="40D2FE30" w14:textId="77777777" w:rsidR="006750F4" w:rsidRPr="002F1F81" w:rsidRDefault="006750F4" w:rsidP="00753E44">
            <w:pPr>
              <w:snapToGrid w:val="0"/>
              <w:spacing w:line="264" w:lineRule="auto"/>
              <w:jc w:val="center"/>
              <w:rPr>
                <w:rFonts w:ascii="Times New Roman" w:eastAsia="仿宋" w:hAnsi="Times New Roman" w:cs="Times New Roman"/>
                <w:sz w:val="18"/>
                <w:szCs w:val="18"/>
              </w:rPr>
            </w:pPr>
            <w:r w:rsidRPr="002F1F81">
              <w:rPr>
                <w:rFonts w:ascii="Times New Roman" w:eastAsia="仿宋" w:hAnsi="Times New Roman" w:cs="Times New Roman"/>
                <w:sz w:val="18"/>
                <w:szCs w:val="18"/>
              </w:rPr>
              <w:t>Entrepreneurial enterprise management simulation</w:t>
            </w:r>
          </w:p>
        </w:tc>
        <w:tc>
          <w:tcPr>
            <w:tcW w:w="1701" w:type="dxa"/>
            <w:vAlign w:val="center"/>
          </w:tcPr>
          <w:p w14:paraId="796E41D7" w14:textId="77777777" w:rsidR="006750F4" w:rsidRPr="002F1F81" w:rsidRDefault="006750F4" w:rsidP="00753E44">
            <w:pPr>
              <w:snapToGrid w:val="0"/>
              <w:spacing w:line="264" w:lineRule="auto"/>
              <w:jc w:val="center"/>
              <w:rPr>
                <w:rFonts w:ascii="Times New Roman" w:eastAsia="仿宋" w:hAnsi="Times New Roman" w:cs="Times New Roman"/>
                <w:sz w:val="18"/>
                <w:szCs w:val="18"/>
              </w:rPr>
            </w:pPr>
            <w:r w:rsidRPr="002F1F81">
              <w:rPr>
                <w:rFonts w:ascii="Times New Roman" w:eastAsia="仿宋" w:hAnsi="Times New Roman" w:cs="Times New Roman"/>
                <w:sz w:val="18"/>
                <w:szCs w:val="18"/>
              </w:rPr>
              <w:t>Entrepreneurial enterprise management simulation</w:t>
            </w:r>
          </w:p>
        </w:tc>
        <w:tc>
          <w:tcPr>
            <w:tcW w:w="992" w:type="dxa"/>
            <w:vAlign w:val="center"/>
          </w:tcPr>
          <w:p w14:paraId="15E0BD1C" w14:textId="77777777" w:rsidR="006750F4" w:rsidRPr="002F1F81" w:rsidRDefault="006750F4" w:rsidP="00753E44">
            <w:pPr>
              <w:snapToGrid w:val="0"/>
              <w:spacing w:line="264" w:lineRule="auto"/>
              <w:jc w:val="center"/>
              <w:rPr>
                <w:rFonts w:ascii="Times New Roman" w:eastAsia="仿宋" w:hAnsi="Times New Roman" w:cs="Times New Roman"/>
                <w:sz w:val="18"/>
                <w:szCs w:val="18"/>
              </w:rPr>
            </w:pPr>
            <w:r w:rsidRPr="002F1F81">
              <w:rPr>
                <w:rFonts w:ascii="Times New Roman" w:eastAsia="仿宋" w:hAnsi="Times New Roman" w:cs="Times New Roman"/>
                <w:sz w:val="18"/>
                <w:szCs w:val="18"/>
              </w:rPr>
              <w:t>computer</w:t>
            </w:r>
          </w:p>
        </w:tc>
        <w:tc>
          <w:tcPr>
            <w:tcW w:w="851" w:type="dxa"/>
            <w:vAlign w:val="center"/>
          </w:tcPr>
          <w:p w14:paraId="69C39324" w14:textId="77777777" w:rsidR="006750F4" w:rsidRPr="002F1F81" w:rsidRDefault="006750F4" w:rsidP="00753E44">
            <w:pPr>
              <w:snapToGrid w:val="0"/>
              <w:spacing w:line="264" w:lineRule="auto"/>
              <w:jc w:val="center"/>
              <w:rPr>
                <w:rFonts w:ascii="Times New Roman" w:eastAsia="仿宋" w:hAnsi="Times New Roman" w:cs="Times New Roman"/>
                <w:sz w:val="18"/>
                <w:szCs w:val="18"/>
              </w:rPr>
            </w:pPr>
            <w:r w:rsidRPr="002F1F81">
              <w:rPr>
                <w:rFonts w:ascii="Times New Roman" w:eastAsia="仿宋" w:hAnsi="Times New Roman" w:cs="Times New Roman"/>
                <w:sz w:val="18"/>
                <w:szCs w:val="18"/>
              </w:rPr>
              <w:t>50</w:t>
            </w:r>
          </w:p>
        </w:tc>
        <w:tc>
          <w:tcPr>
            <w:tcW w:w="850" w:type="dxa"/>
            <w:vAlign w:val="center"/>
          </w:tcPr>
          <w:p w14:paraId="0EF0C038" w14:textId="77777777" w:rsidR="006750F4" w:rsidRPr="002F1F81" w:rsidRDefault="006750F4" w:rsidP="00753E44">
            <w:pPr>
              <w:snapToGrid w:val="0"/>
              <w:spacing w:line="264" w:lineRule="auto"/>
              <w:jc w:val="center"/>
              <w:rPr>
                <w:rFonts w:ascii="Times New Roman" w:eastAsia="仿宋" w:hAnsi="Times New Roman" w:cs="Times New Roman"/>
                <w:sz w:val="18"/>
                <w:szCs w:val="18"/>
              </w:rPr>
            </w:pPr>
            <w:r w:rsidRPr="002F1F81">
              <w:rPr>
                <w:rFonts w:ascii="Times New Roman" w:eastAsia="仿宋" w:hAnsi="Times New Roman" w:cs="Times New Roman"/>
                <w:sz w:val="18"/>
                <w:szCs w:val="18"/>
              </w:rPr>
              <w:t>6</w:t>
            </w:r>
          </w:p>
        </w:tc>
        <w:tc>
          <w:tcPr>
            <w:tcW w:w="709" w:type="dxa"/>
            <w:vAlign w:val="center"/>
          </w:tcPr>
          <w:p w14:paraId="450AECA6" w14:textId="77777777" w:rsidR="006750F4" w:rsidRPr="002F1F81" w:rsidRDefault="006750F4" w:rsidP="00753E44">
            <w:pPr>
              <w:snapToGrid w:val="0"/>
              <w:spacing w:line="264" w:lineRule="auto"/>
              <w:jc w:val="center"/>
              <w:rPr>
                <w:rFonts w:ascii="Times New Roman" w:eastAsia="仿宋" w:hAnsi="Times New Roman" w:cs="Times New Roman"/>
                <w:sz w:val="18"/>
                <w:szCs w:val="18"/>
              </w:rPr>
            </w:pPr>
            <w:r w:rsidRPr="002F1F81">
              <w:rPr>
                <w:rFonts w:ascii="Times New Roman" w:eastAsia="仿宋" w:hAnsi="Times New Roman" w:cs="Times New Roman"/>
                <w:sz w:val="18"/>
                <w:szCs w:val="18"/>
              </w:rPr>
              <w:t>Comprehensive</w:t>
            </w:r>
          </w:p>
        </w:tc>
        <w:tc>
          <w:tcPr>
            <w:tcW w:w="714" w:type="dxa"/>
            <w:vAlign w:val="center"/>
          </w:tcPr>
          <w:p w14:paraId="4F258102" w14:textId="77777777" w:rsidR="006750F4" w:rsidRPr="002F1F81" w:rsidRDefault="006750F4" w:rsidP="00753E44">
            <w:pPr>
              <w:snapToGrid w:val="0"/>
              <w:spacing w:line="264" w:lineRule="auto"/>
              <w:jc w:val="center"/>
              <w:rPr>
                <w:rFonts w:ascii="Times New Roman" w:eastAsia="仿宋" w:hAnsi="Times New Roman" w:cs="Times New Roman"/>
                <w:sz w:val="18"/>
                <w:szCs w:val="18"/>
              </w:rPr>
            </w:pPr>
            <w:r w:rsidRPr="002F1F81">
              <w:rPr>
                <w:rFonts w:ascii="Times New Roman" w:eastAsia="仿宋" w:hAnsi="Times New Roman" w:cs="Times New Roman"/>
                <w:sz w:val="18"/>
                <w:szCs w:val="18"/>
              </w:rPr>
              <w:t>professional experiment</w:t>
            </w:r>
            <w:r w:rsidRPr="002F1F81">
              <w:rPr>
                <w:rFonts w:ascii="Times New Roman" w:eastAsia="仿宋" w:hAnsi="Times New Roman" w:cs="Times New Roman"/>
                <w:sz w:val="18"/>
                <w:szCs w:val="18"/>
              </w:rPr>
              <w:t>专</w:t>
            </w:r>
          </w:p>
        </w:tc>
        <w:tc>
          <w:tcPr>
            <w:tcW w:w="624" w:type="dxa"/>
            <w:vAlign w:val="center"/>
          </w:tcPr>
          <w:p w14:paraId="6CD3085C" w14:textId="77777777" w:rsidR="006750F4" w:rsidRPr="002F1F81" w:rsidRDefault="006750F4" w:rsidP="00753E44">
            <w:pPr>
              <w:snapToGrid w:val="0"/>
              <w:spacing w:line="264" w:lineRule="auto"/>
              <w:jc w:val="center"/>
              <w:rPr>
                <w:rFonts w:ascii="Times New Roman" w:eastAsia="仿宋" w:hAnsi="Times New Roman" w:cs="Times New Roman"/>
                <w:sz w:val="18"/>
                <w:szCs w:val="18"/>
              </w:rPr>
            </w:pPr>
            <w:r>
              <w:rPr>
                <w:rFonts w:ascii="Times New Roman" w:eastAsia="仿宋" w:hAnsi="Times New Roman" w:cs="Times New Roman"/>
                <w:sz w:val="18"/>
                <w:szCs w:val="18"/>
              </w:rPr>
              <w:t>7</w:t>
            </w:r>
          </w:p>
        </w:tc>
      </w:tr>
    </w:tbl>
    <w:p w14:paraId="20EDDFE0" w14:textId="77777777" w:rsidR="006750F4" w:rsidRPr="002F1F81" w:rsidRDefault="006750F4" w:rsidP="006750F4">
      <w:pPr>
        <w:snapToGrid w:val="0"/>
        <w:spacing w:line="264" w:lineRule="auto"/>
        <w:jc w:val="center"/>
        <w:rPr>
          <w:rFonts w:ascii="Times New Roman" w:eastAsia="仿宋" w:hAnsi="Times New Roman" w:cs="Times New Roman"/>
          <w:sz w:val="18"/>
          <w:szCs w:val="18"/>
        </w:rPr>
      </w:pPr>
      <w:r w:rsidRPr="002F1F81">
        <w:rPr>
          <w:rFonts w:ascii="Times New Roman" w:eastAsia="仿宋" w:hAnsi="Times New Roman" w:cs="Times New Roman"/>
          <w:sz w:val="18"/>
          <w:szCs w:val="18"/>
        </w:rPr>
        <w:t>Note: Experiment type refers to demonstration, verification, comprehensiveness, design and innovation. The category of experiments refers to basic experiments, specialized basic experiments, and specialized experiments.</w:t>
      </w:r>
    </w:p>
    <w:p w14:paraId="59F76DEB" w14:textId="77777777" w:rsidR="006750F4" w:rsidRPr="006750F4" w:rsidRDefault="006750F4" w:rsidP="005C0AEB">
      <w:pPr>
        <w:rPr>
          <w:rFonts w:ascii="Times New Roman" w:eastAsia="黑体" w:hAnsi="Times New Roman" w:cs="Times New Roman"/>
          <w:b/>
          <w:szCs w:val="21"/>
        </w:rPr>
      </w:pPr>
    </w:p>
    <w:p w14:paraId="163C149A" w14:textId="77777777" w:rsidR="00164A0A" w:rsidRPr="00EA1986" w:rsidRDefault="00097821" w:rsidP="00213E0A">
      <w:pPr>
        <w:rPr>
          <w:rFonts w:ascii="Times New Roman" w:eastAsia="黑体" w:hAnsi="Times New Roman" w:cs="Times New Roman"/>
          <w:b/>
          <w:szCs w:val="21"/>
          <w:lang w:val="en-GB"/>
        </w:rPr>
      </w:pPr>
      <w:r w:rsidRPr="00EA1986">
        <w:rPr>
          <w:rFonts w:ascii="Times New Roman" w:eastAsia="黑体" w:hAnsi="Times New Roman" w:cs="Times New Roman"/>
          <w:b/>
          <w:szCs w:val="21"/>
          <w:lang w:val="en-GB"/>
        </w:rPr>
        <w:t>V</w:t>
      </w:r>
      <w:r w:rsidR="00164A0A" w:rsidRPr="00EA1986">
        <w:rPr>
          <w:rFonts w:ascii="Times New Roman" w:eastAsia="黑体" w:hAnsi="Times New Roman" w:cs="Times New Roman"/>
          <w:b/>
          <w:szCs w:val="21"/>
          <w:lang w:val="en-GB"/>
        </w:rPr>
        <w:t>. Teaching</w:t>
      </w:r>
      <w:r w:rsidRPr="00EA1986">
        <w:rPr>
          <w:rFonts w:ascii="Times New Roman" w:eastAsia="黑体" w:hAnsi="Times New Roman" w:cs="Times New Roman"/>
          <w:b/>
          <w:szCs w:val="21"/>
          <w:lang w:val="en-GB"/>
        </w:rPr>
        <w:t xml:space="preserve"> Method</w:t>
      </w:r>
    </w:p>
    <w:p w14:paraId="4CC732C8" w14:textId="77777777" w:rsidR="00371FB5" w:rsidRDefault="00371FB5" w:rsidP="005C0AEB">
      <w:pPr>
        <w:rPr>
          <w:rFonts w:ascii="Times New Roman" w:eastAsia="仿宋" w:hAnsi="Times New Roman" w:cs="Times New Roman"/>
          <w:szCs w:val="21"/>
          <w:lang w:val="en-GB"/>
        </w:rPr>
      </w:pPr>
      <w:r w:rsidRPr="00371FB5">
        <w:rPr>
          <w:rFonts w:ascii="Times New Roman" w:eastAsia="仿宋" w:hAnsi="Times New Roman" w:cs="Times New Roman"/>
          <w:szCs w:val="21"/>
          <w:lang w:val="en-GB"/>
        </w:rPr>
        <w:t xml:space="preserve">Entrepreneurship theory is the basis of classroom teaching, which combines classroom teaching with experiment and practical training. This course encourages students to read reference books and reference materials extensively, and implements the teaching method that combines classroom teaching, self-study after class, practical training and class discussion, so as to achieve the learning objectives of teachers speaking, students doing and reflection after doing. The course adopts experiential teaching mode to realize the integration of "teaching, learning, training, competition and creation", combining theory with practice, especially focusing on training in practice, carrying out entrepreneurship in simulation practice, and improving skills in combat </w:t>
      </w:r>
      <w:proofErr w:type="spellStart"/>
      <w:r w:rsidRPr="00371FB5">
        <w:rPr>
          <w:rFonts w:ascii="Times New Roman" w:eastAsia="仿宋" w:hAnsi="Times New Roman" w:cs="Times New Roman"/>
          <w:szCs w:val="21"/>
          <w:lang w:val="en-GB"/>
        </w:rPr>
        <w:t>combat</w:t>
      </w:r>
      <w:proofErr w:type="spellEnd"/>
      <w:r w:rsidRPr="00371FB5">
        <w:rPr>
          <w:rFonts w:ascii="Times New Roman" w:eastAsia="仿宋" w:hAnsi="Times New Roman" w:cs="Times New Roman"/>
          <w:szCs w:val="21"/>
          <w:lang w:val="en-GB"/>
        </w:rPr>
        <w:t>.</w:t>
      </w:r>
    </w:p>
    <w:p w14:paraId="02E04A93" w14:textId="77777777" w:rsidR="007A7B92" w:rsidRDefault="00097821" w:rsidP="007A7B92">
      <w:pPr>
        <w:pStyle w:val="tgt"/>
        <w:shd w:val="clear" w:color="auto" w:fill="FFFFFF"/>
        <w:spacing w:before="0" w:beforeAutospacing="0" w:after="0" w:afterAutospacing="0" w:line="315" w:lineRule="atLeast"/>
        <w:rPr>
          <w:rStyle w:val="transsent"/>
          <w:rFonts w:ascii="Segoe UI" w:hAnsi="Segoe UI" w:cs="Segoe UI"/>
          <w:color w:val="2A2B2E"/>
          <w:sz w:val="21"/>
          <w:szCs w:val="21"/>
        </w:rPr>
      </w:pPr>
      <w:r w:rsidRPr="00EA1986">
        <w:rPr>
          <w:rFonts w:ascii="Times New Roman" w:eastAsia="黑体" w:hAnsi="Times New Roman" w:cs="Times New Roman"/>
          <w:b/>
          <w:szCs w:val="21"/>
          <w:lang w:val="en-GB"/>
        </w:rPr>
        <w:t>V</w:t>
      </w:r>
      <w:r w:rsidR="00164A0A" w:rsidRPr="00EA1986">
        <w:rPr>
          <w:rFonts w:ascii="Times New Roman" w:eastAsia="黑体" w:hAnsi="Times New Roman" w:cs="Times New Roman"/>
          <w:b/>
          <w:szCs w:val="21"/>
          <w:lang w:val="en-GB"/>
        </w:rPr>
        <w:t>I. Evaluation</w:t>
      </w:r>
      <w:r w:rsidR="007A7B92" w:rsidRPr="007A7B92">
        <w:rPr>
          <w:rStyle w:val="transsent"/>
          <w:rFonts w:ascii="Segoe UI" w:hAnsi="Segoe UI" w:cs="Segoe UI"/>
          <w:color w:val="2A2B2E"/>
          <w:sz w:val="21"/>
          <w:szCs w:val="21"/>
        </w:rPr>
        <w:t xml:space="preserve"> </w:t>
      </w:r>
    </w:p>
    <w:p w14:paraId="0630B665" w14:textId="50254B86" w:rsidR="00164A0A" w:rsidRPr="007A7B92" w:rsidRDefault="007A7B92" w:rsidP="007A7B92">
      <w:pPr>
        <w:jc w:val="center"/>
        <w:rPr>
          <w:rFonts w:ascii="Times New Roman" w:eastAsia="仿宋" w:hAnsi="Times New Roman" w:cs="Times New Roman"/>
          <w:sz w:val="18"/>
          <w:szCs w:val="18"/>
          <w:lang w:val="x-none"/>
        </w:rPr>
      </w:pPr>
      <w:r w:rsidRPr="007A7B92">
        <w:rPr>
          <w:rFonts w:ascii="Times New Roman" w:eastAsia="仿宋" w:hAnsi="Times New Roman" w:cs="Times New Roman"/>
          <w:sz w:val="18"/>
          <w:szCs w:val="18"/>
          <w:lang w:val="x-none"/>
        </w:rPr>
        <w:t>Table 2 Assessment methods</w:t>
      </w:r>
    </w:p>
    <w:tbl>
      <w:tblPr>
        <w:tblStyle w:val="a9"/>
        <w:tblW w:w="0" w:type="auto"/>
        <w:tblLook w:val="04A0" w:firstRow="1" w:lastRow="0" w:firstColumn="1" w:lastColumn="0" w:noHBand="0" w:noVBand="1"/>
      </w:tblPr>
      <w:tblGrid>
        <w:gridCol w:w="4248"/>
        <w:gridCol w:w="4048"/>
      </w:tblGrid>
      <w:tr w:rsidR="00AB060E" w:rsidRPr="003A41E0" w14:paraId="4AD12C94" w14:textId="77777777" w:rsidTr="00D16100">
        <w:tc>
          <w:tcPr>
            <w:tcW w:w="4248" w:type="dxa"/>
          </w:tcPr>
          <w:p w14:paraId="65BE8CF2" w14:textId="62682E58" w:rsidR="00AB060E" w:rsidRPr="00BD3A16" w:rsidRDefault="00517A2B" w:rsidP="00D16100">
            <w:pPr>
              <w:rPr>
                <w:rFonts w:ascii="Times New Roman" w:eastAsia="仿宋" w:hAnsi="Times New Roman" w:cs="Times New Roman"/>
                <w:sz w:val="18"/>
                <w:szCs w:val="18"/>
                <w:lang w:val="x-none"/>
              </w:rPr>
            </w:pPr>
            <w:r w:rsidRPr="00517A2B">
              <w:rPr>
                <w:rFonts w:ascii="Times New Roman" w:eastAsia="仿宋" w:hAnsi="Times New Roman" w:cs="Times New Roman"/>
                <w:sz w:val="18"/>
                <w:szCs w:val="18"/>
                <w:lang w:val="x-none"/>
              </w:rPr>
              <w:t>Whether to schedule the test</w:t>
            </w:r>
          </w:p>
        </w:tc>
        <w:tc>
          <w:tcPr>
            <w:tcW w:w="4048" w:type="dxa"/>
          </w:tcPr>
          <w:p w14:paraId="5A31FD59" w14:textId="074387B7" w:rsidR="00AB060E" w:rsidRPr="00BD3A16" w:rsidRDefault="00517A2B" w:rsidP="00D16100">
            <w:pPr>
              <w:rPr>
                <w:rFonts w:ascii="Times New Roman" w:eastAsia="仿宋" w:hAnsi="Times New Roman" w:cs="Times New Roman"/>
                <w:sz w:val="18"/>
                <w:szCs w:val="18"/>
                <w:lang w:val="x-none"/>
              </w:rPr>
            </w:pPr>
            <w:r>
              <w:rPr>
                <w:rFonts w:ascii="Times New Roman" w:eastAsia="仿宋" w:hAnsi="Times New Roman" w:cs="Times New Roman"/>
                <w:sz w:val="18"/>
                <w:szCs w:val="18"/>
                <w:lang w:val="x-none"/>
              </w:rPr>
              <w:t>N</w:t>
            </w:r>
            <w:r>
              <w:rPr>
                <w:rFonts w:ascii="Times New Roman" w:eastAsia="仿宋" w:hAnsi="Times New Roman" w:cs="Times New Roman" w:hint="eastAsia"/>
                <w:sz w:val="18"/>
                <w:szCs w:val="18"/>
                <w:lang w:val="x-none"/>
              </w:rPr>
              <w:t>o</w:t>
            </w:r>
          </w:p>
        </w:tc>
      </w:tr>
      <w:tr w:rsidR="00AB060E" w:rsidRPr="003A41E0" w14:paraId="4D663DFA" w14:textId="77777777" w:rsidTr="00D16100">
        <w:tc>
          <w:tcPr>
            <w:tcW w:w="4248" w:type="dxa"/>
          </w:tcPr>
          <w:p w14:paraId="55A7FD29" w14:textId="5C2431BE" w:rsidR="00AB060E" w:rsidRPr="00BD3A16" w:rsidRDefault="004B0466" w:rsidP="00D16100">
            <w:pPr>
              <w:rPr>
                <w:rFonts w:ascii="Times New Roman" w:eastAsia="仿宋" w:hAnsi="Times New Roman" w:cs="Times New Roman"/>
                <w:sz w:val="18"/>
                <w:szCs w:val="18"/>
                <w:lang w:val="x-none"/>
              </w:rPr>
            </w:pPr>
            <w:r w:rsidRPr="004B0466">
              <w:rPr>
                <w:rFonts w:ascii="Times New Roman" w:eastAsia="仿宋" w:hAnsi="Times New Roman" w:cs="Times New Roman"/>
                <w:sz w:val="18"/>
                <w:szCs w:val="18"/>
                <w:lang w:val="x-none"/>
              </w:rPr>
              <w:t>Grades are assessed on</w:t>
            </w:r>
          </w:p>
        </w:tc>
        <w:tc>
          <w:tcPr>
            <w:tcW w:w="4048" w:type="dxa"/>
          </w:tcPr>
          <w:p w14:paraId="28A7EE1B" w14:textId="11A90AB9" w:rsidR="00AB060E" w:rsidRPr="00BD3A16" w:rsidRDefault="004B0466" w:rsidP="004B0466">
            <w:pPr>
              <w:rPr>
                <w:rFonts w:ascii="Times New Roman" w:eastAsia="仿宋" w:hAnsi="Times New Roman" w:cs="Times New Roman"/>
                <w:sz w:val="18"/>
                <w:szCs w:val="18"/>
                <w:lang w:val="x-none"/>
              </w:rPr>
            </w:pPr>
            <w:r w:rsidRPr="004B0466">
              <w:rPr>
                <w:rFonts w:ascii="Times New Roman" w:eastAsia="仿宋" w:hAnsi="Times New Roman" w:cs="Times New Roman"/>
                <w:sz w:val="18"/>
                <w:szCs w:val="18"/>
                <w:lang w:val="x-none"/>
              </w:rPr>
              <w:t>a 100-point system</w:t>
            </w:r>
          </w:p>
        </w:tc>
      </w:tr>
      <w:tr w:rsidR="00AB060E" w:rsidRPr="003A41E0" w14:paraId="088CA58D" w14:textId="77777777" w:rsidTr="00D16100">
        <w:tc>
          <w:tcPr>
            <w:tcW w:w="4248" w:type="dxa"/>
          </w:tcPr>
          <w:p w14:paraId="66647430" w14:textId="40E69A50" w:rsidR="00AB060E" w:rsidRPr="00BD3A16" w:rsidRDefault="00296974" w:rsidP="00D16100">
            <w:pPr>
              <w:rPr>
                <w:rFonts w:ascii="Times New Roman" w:eastAsia="仿宋" w:hAnsi="Times New Roman" w:cs="Times New Roman"/>
                <w:sz w:val="18"/>
                <w:szCs w:val="18"/>
                <w:lang w:val="x-none"/>
              </w:rPr>
            </w:pPr>
            <w:r w:rsidRPr="00BD3A16">
              <w:rPr>
                <w:rFonts w:ascii="Times New Roman" w:eastAsia="仿宋" w:hAnsi="Times New Roman" w:cs="Times New Roman"/>
                <w:sz w:val="18"/>
                <w:szCs w:val="18"/>
                <w:lang w:val="x-none"/>
              </w:rPr>
              <w:t>Process Score/%</w:t>
            </w:r>
          </w:p>
        </w:tc>
        <w:tc>
          <w:tcPr>
            <w:tcW w:w="4048" w:type="dxa"/>
          </w:tcPr>
          <w:p w14:paraId="36CA4382" w14:textId="18BB6535" w:rsidR="00AB060E" w:rsidRPr="00BD3A16" w:rsidRDefault="000D47DB" w:rsidP="00D16100">
            <w:pPr>
              <w:rPr>
                <w:rFonts w:ascii="Times New Roman" w:eastAsia="仿宋" w:hAnsi="Times New Roman" w:cs="Times New Roman"/>
                <w:sz w:val="18"/>
                <w:szCs w:val="18"/>
                <w:lang w:val="x-none"/>
              </w:rPr>
            </w:pPr>
            <w:r>
              <w:rPr>
                <w:rFonts w:ascii="Times New Roman" w:eastAsia="仿宋" w:hAnsi="Times New Roman" w:cs="Times New Roman"/>
                <w:sz w:val="18"/>
                <w:szCs w:val="18"/>
                <w:lang w:val="x-none"/>
              </w:rPr>
              <w:t>2</w:t>
            </w:r>
            <w:r w:rsidR="004B0466">
              <w:rPr>
                <w:rFonts w:ascii="Times New Roman" w:eastAsia="仿宋" w:hAnsi="Times New Roman" w:cs="Times New Roman"/>
                <w:sz w:val="18"/>
                <w:szCs w:val="18"/>
                <w:lang w:val="x-none"/>
              </w:rPr>
              <w:t>0</w:t>
            </w:r>
          </w:p>
        </w:tc>
      </w:tr>
      <w:tr w:rsidR="004B0466" w:rsidRPr="003A41E0" w14:paraId="248373D9" w14:textId="77777777" w:rsidTr="00D16100">
        <w:tc>
          <w:tcPr>
            <w:tcW w:w="4248" w:type="dxa"/>
          </w:tcPr>
          <w:p w14:paraId="4729D975" w14:textId="1F5353D1" w:rsidR="004B0466" w:rsidRPr="00BD3A16" w:rsidRDefault="004B0466" w:rsidP="00D16100">
            <w:pPr>
              <w:rPr>
                <w:rFonts w:ascii="Times New Roman" w:eastAsia="仿宋" w:hAnsi="Times New Roman" w:cs="Times New Roman"/>
                <w:sz w:val="18"/>
                <w:szCs w:val="18"/>
                <w:lang w:val="x-none"/>
              </w:rPr>
            </w:pPr>
            <w:r w:rsidRPr="004B0466">
              <w:rPr>
                <w:rFonts w:ascii="Times New Roman" w:eastAsia="仿宋" w:hAnsi="Times New Roman" w:cs="Times New Roman"/>
                <w:sz w:val="18"/>
                <w:szCs w:val="18"/>
                <w:lang w:val="x-none"/>
              </w:rPr>
              <w:t>Experimental results /%</w:t>
            </w:r>
          </w:p>
        </w:tc>
        <w:tc>
          <w:tcPr>
            <w:tcW w:w="4048" w:type="dxa"/>
          </w:tcPr>
          <w:p w14:paraId="2B883C71" w14:textId="5ECA2E21" w:rsidR="004B0466" w:rsidRPr="00BD3A16" w:rsidRDefault="000D47DB" w:rsidP="00D16100">
            <w:pPr>
              <w:rPr>
                <w:rFonts w:ascii="Times New Roman" w:eastAsia="仿宋" w:hAnsi="Times New Roman" w:cs="Times New Roman"/>
                <w:sz w:val="18"/>
                <w:szCs w:val="18"/>
                <w:lang w:val="x-none"/>
              </w:rPr>
            </w:pPr>
            <w:r>
              <w:rPr>
                <w:rFonts w:ascii="Times New Roman" w:eastAsia="仿宋" w:hAnsi="Times New Roman" w:cs="Times New Roman"/>
                <w:sz w:val="18"/>
                <w:szCs w:val="18"/>
                <w:lang w:val="x-none"/>
              </w:rPr>
              <w:t>6</w:t>
            </w:r>
            <w:r w:rsidR="004B0466">
              <w:rPr>
                <w:rFonts w:ascii="Times New Roman" w:eastAsia="仿宋" w:hAnsi="Times New Roman" w:cs="Times New Roman"/>
                <w:sz w:val="18"/>
                <w:szCs w:val="18"/>
                <w:lang w:val="x-none"/>
              </w:rPr>
              <w:t>0</w:t>
            </w:r>
          </w:p>
        </w:tc>
      </w:tr>
      <w:tr w:rsidR="00AB060E" w:rsidRPr="003A41E0" w14:paraId="6A255877" w14:textId="77777777" w:rsidTr="00D16100">
        <w:tc>
          <w:tcPr>
            <w:tcW w:w="4248" w:type="dxa"/>
          </w:tcPr>
          <w:p w14:paraId="165E6E7A" w14:textId="43A49796" w:rsidR="00AB060E" w:rsidRPr="00BD3A16" w:rsidRDefault="004B0466" w:rsidP="00D16100">
            <w:pPr>
              <w:rPr>
                <w:rFonts w:ascii="Times New Roman" w:eastAsia="仿宋" w:hAnsi="Times New Roman" w:cs="Times New Roman"/>
                <w:sz w:val="18"/>
                <w:szCs w:val="18"/>
                <w:lang w:val="x-none"/>
              </w:rPr>
            </w:pPr>
            <w:r w:rsidRPr="004B0466">
              <w:rPr>
                <w:rFonts w:ascii="Times New Roman" w:eastAsia="仿宋" w:hAnsi="Times New Roman" w:cs="Times New Roman"/>
                <w:sz w:val="18"/>
                <w:szCs w:val="18"/>
                <w:lang w:val="x-none"/>
              </w:rPr>
              <w:t>Class report grade /%</w:t>
            </w:r>
          </w:p>
        </w:tc>
        <w:tc>
          <w:tcPr>
            <w:tcW w:w="4048" w:type="dxa"/>
          </w:tcPr>
          <w:p w14:paraId="3FC0FFE2" w14:textId="6D0B27B8" w:rsidR="00AB060E" w:rsidRPr="00BD3A16" w:rsidRDefault="004B0466" w:rsidP="00D16100">
            <w:pPr>
              <w:rPr>
                <w:rFonts w:ascii="Times New Roman" w:eastAsia="仿宋" w:hAnsi="Times New Roman" w:cs="Times New Roman"/>
                <w:sz w:val="18"/>
                <w:szCs w:val="18"/>
                <w:lang w:val="x-none"/>
              </w:rPr>
            </w:pPr>
            <w:r>
              <w:rPr>
                <w:rFonts w:ascii="Times New Roman" w:eastAsia="仿宋" w:hAnsi="Times New Roman" w:cs="Times New Roman"/>
                <w:sz w:val="18"/>
                <w:szCs w:val="18"/>
                <w:lang w:val="x-none"/>
              </w:rPr>
              <w:t>20</w:t>
            </w:r>
          </w:p>
        </w:tc>
      </w:tr>
    </w:tbl>
    <w:p w14:paraId="357965CC" w14:textId="2B2D02DB" w:rsidR="00164A0A" w:rsidRPr="00EA1986" w:rsidRDefault="00097821" w:rsidP="005C0AEB">
      <w:pPr>
        <w:rPr>
          <w:rFonts w:ascii="Times New Roman" w:eastAsia="黑体" w:hAnsi="Times New Roman" w:cs="Times New Roman"/>
          <w:b/>
          <w:szCs w:val="21"/>
          <w:lang w:val="en-GB"/>
        </w:rPr>
      </w:pPr>
      <w:r w:rsidRPr="00EA1986">
        <w:rPr>
          <w:rFonts w:ascii="Times New Roman" w:eastAsia="黑体" w:hAnsi="Times New Roman" w:cs="Times New Roman"/>
          <w:b/>
          <w:szCs w:val="21"/>
          <w:lang w:val="en-GB"/>
        </w:rPr>
        <w:t>VI</w:t>
      </w:r>
      <w:r w:rsidR="00164A0A" w:rsidRPr="00EA1986">
        <w:rPr>
          <w:rFonts w:ascii="Times New Roman" w:eastAsia="黑体" w:hAnsi="Times New Roman" w:cs="Times New Roman"/>
          <w:b/>
          <w:szCs w:val="21"/>
          <w:lang w:val="en-GB"/>
        </w:rPr>
        <w:t>I. Textbook and Reference</w:t>
      </w:r>
    </w:p>
    <w:p w14:paraId="0D432352" w14:textId="77777777" w:rsidR="001C7304" w:rsidRPr="00EA1986" w:rsidRDefault="005D0EB7" w:rsidP="00C42745">
      <w:pPr>
        <w:rPr>
          <w:rFonts w:ascii="Times New Roman" w:eastAsia="仿宋" w:hAnsi="Times New Roman" w:cs="Times New Roman"/>
          <w:b/>
          <w:szCs w:val="21"/>
          <w:lang w:val="en-GB"/>
        </w:rPr>
      </w:pPr>
      <w:r w:rsidRPr="00EA1986">
        <w:rPr>
          <w:rFonts w:ascii="Times New Roman" w:eastAsia="仿宋" w:hAnsi="Times New Roman" w:cs="Times New Roman"/>
          <w:b/>
          <w:szCs w:val="21"/>
          <w:lang w:val="en-GB"/>
        </w:rPr>
        <w:t>(1) Textbook</w:t>
      </w:r>
    </w:p>
    <w:p w14:paraId="77A6F3E8" w14:textId="1DCCAA1C" w:rsidR="00C42745" w:rsidRPr="00C42745" w:rsidRDefault="00C42745" w:rsidP="00C42745">
      <w:pPr>
        <w:rPr>
          <w:rFonts w:ascii="Times New Roman" w:eastAsia="仿宋" w:hAnsi="Times New Roman" w:cs="Times New Roman"/>
          <w:szCs w:val="21"/>
          <w:lang w:val="en-GB"/>
        </w:rPr>
      </w:pPr>
      <w:r w:rsidRPr="00C42745">
        <w:rPr>
          <w:rFonts w:ascii="Times New Roman" w:eastAsia="仿宋" w:hAnsi="Times New Roman" w:cs="Times New Roman"/>
          <w:szCs w:val="21"/>
          <w:lang w:val="en-GB"/>
        </w:rPr>
        <w:t xml:space="preserve">Fundamentals of Entrepreneurship (2nd Edition), Mei </w:t>
      </w:r>
      <w:proofErr w:type="spellStart"/>
      <w:r w:rsidRPr="00C42745">
        <w:rPr>
          <w:rFonts w:ascii="Times New Roman" w:eastAsia="仿宋" w:hAnsi="Times New Roman" w:cs="Times New Roman"/>
          <w:szCs w:val="21"/>
          <w:lang w:val="en-GB"/>
        </w:rPr>
        <w:t>Qiang</w:t>
      </w:r>
      <w:proofErr w:type="spellEnd"/>
      <w:r w:rsidRPr="00C42745">
        <w:rPr>
          <w:rFonts w:ascii="Times New Roman" w:eastAsia="仿宋" w:hAnsi="Times New Roman" w:cs="Times New Roman"/>
          <w:szCs w:val="21"/>
          <w:lang w:val="en-GB"/>
        </w:rPr>
        <w:t>, Tsinghua University Pr</w:t>
      </w:r>
      <w:r>
        <w:rPr>
          <w:rFonts w:ascii="Times New Roman" w:eastAsia="仿宋" w:hAnsi="Times New Roman" w:cs="Times New Roman"/>
          <w:szCs w:val="21"/>
          <w:lang w:val="en-GB"/>
        </w:rPr>
        <w:t>ess, 2016.2, ISBN:9787302427612</w:t>
      </w:r>
    </w:p>
    <w:p w14:paraId="1151737B" w14:textId="77777777" w:rsidR="00C42745" w:rsidRDefault="00C42745" w:rsidP="00C42745">
      <w:pPr>
        <w:rPr>
          <w:rFonts w:ascii="Times New Roman" w:eastAsia="仿宋" w:hAnsi="Times New Roman" w:cs="Times New Roman"/>
          <w:szCs w:val="21"/>
          <w:lang w:val="en-GB"/>
        </w:rPr>
      </w:pPr>
      <w:r w:rsidRPr="00C42745">
        <w:rPr>
          <w:rFonts w:ascii="Times New Roman" w:eastAsia="仿宋" w:hAnsi="Times New Roman" w:cs="Times New Roman"/>
          <w:szCs w:val="21"/>
          <w:lang w:val="en-GB"/>
        </w:rPr>
        <w:t xml:space="preserve">Entrepreneurship Training Guidebook - "Entrepreneurship Star Practical Course", Luo </w:t>
      </w:r>
      <w:proofErr w:type="spellStart"/>
      <w:r w:rsidRPr="00C42745">
        <w:rPr>
          <w:rFonts w:ascii="Times New Roman" w:eastAsia="仿宋" w:hAnsi="Times New Roman" w:cs="Times New Roman"/>
          <w:szCs w:val="21"/>
          <w:lang w:val="en-GB"/>
        </w:rPr>
        <w:t>Benxin</w:t>
      </w:r>
      <w:proofErr w:type="spellEnd"/>
      <w:r w:rsidRPr="00C42745">
        <w:rPr>
          <w:rFonts w:ascii="Times New Roman" w:eastAsia="仿宋" w:hAnsi="Times New Roman" w:cs="Times New Roman"/>
          <w:szCs w:val="21"/>
          <w:lang w:val="en-GB"/>
        </w:rPr>
        <w:t xml:space="preserve"> et al., Publishing House of Electronics Industry,2018.</w:t>
      </w:r>
      <w:proofErr w:type="gramStart"/>
      <w:r w:rsidRPr="00C42745">
        <w:rPr>
          <w:rFonts w:ascii="Times New Roman" w:eastAsia="仿宋" w:hAnsi="Times New Roman" w:cs="Times New Roman"/>
          <w:szCs w:val="21"/>
          <w:lang w:val="en-GB"/>
        </w:rPr>
        <w:t>2,ISBN</w:t>
      </w:r>
      <w:proofErr w:type="gramEnd"/>
      <w:r w:rsidRPr="00C42745">
        <w:rPr>
          <w:rFonts w:ascii="Times New Roman" w:eastAsia="仿宋" w:hAnsi="Times New Roman" w:cs="Times New Roman"/>
          <w:szCs w:val="21"/>
          <w:lang w:val="en-GB"/>
        </w:rPr>
        <w:t>: 978-7-111-33420-7</w:t>
      </w:r>
    </w:p>
    <w:p w14:paraId="57075E5A" w14:textId="05A949A0" w:rsidR="00C42745" w:rsidRPr="00C42745" w:rsidRDefault="00C42745" w:rsidP="00C42745">
      <w:pPr>
        <w:rPr>
          <w:rFonts w:ascii="Times New Roman" w:eastAsia="仿宋" w:hAnsi="Times New Roman" w:cs="Times New Roman"/>
          <w:b/>
          <w:szCs w:val="21"/>
          <w:lang w:val="en-GB"/>
        </w:rPr>
      </w:pPr>
      <w:r w:rsidRPr="00C42745">
        <w:rPr>
          <w:rFonts w:ascii="Times New Roman" w:eastAsia="仿宋" w:hAnsi="Times New Roman" w:cs="Times New Roman"/>
          <w:b/>
          <w:szCs w:val="21"/>
          <w:lang w:val="en-GB"/>
        </w:rPr>
        <w:t xml:space="preserve"> </w:t>
      </w:r>
      <w:r w:rsidR="005D0EB7" w:rsidRPr="00EA1986">
        <w:rPr>
          <w:rFonts w:ascii="Times New Roman" w:eastAsia="仿宋" w:hAnsi="Times New Roman" w:cs="Times New Roman"/>
          <w:b/>
          <w:szCs w:val="21"/>
          <w:lang w:val="en-GB"/>
        </w:rPr>
        <w:t>(2) Reference</w:t>
      </w:r>
    </w:p>
    <w:p w14:paraId="449F7A31" w14:textId="4B5EC1DA" w:rsidR="00C42745" w:rsidRPr="00C42745" w:rsidRDefault="00C42745" w:rsidP="00C42745">
      <w:pPr>
        <w:rPr>
          <w:rFonts w:ascii="Times New Roman" w:eastAsia="仿宋" w:hAnsi="Times New Roman" w:cs="Times New Roman"/>
          <w:szCs w:val="21"/>
          <w:lang w:val="en-GB"/>
        </w:rPr>
      </w:pPr>
      <w:r w:rsidRPr="00C42745">
        <w:rPr>
          <w:rFonts w:ascii="Times New Roman" w:eastAsia="仿宋" w:hAnsi="Times New Roman" w:cs="Times New Roman"/>
          <w:szCs w:val="21"/>
          <w:lang w:val="en-GB"/>
        </w:rPr>
        <w:t xml:space="preserve">Entrepreneurial Management, 5th Ed. Zhang </w:t>
      </w:r>
      <w:proofErr w:type="spellStart"/>
      <w:r w:rsidRPr="00C42745">
        <w:rPr>
          <w:rFonts w:ascii="Times New Roman" w:eastAsia="仿宋" w:hAnsi="Times New Roman" w:cs="Times New Roman"/>
          <w:szCs w:val="21"/>
          <w:lang w:val="en-GB"/>
        </w:rPr>
        <w:t>Yuli</w:t>
      </w:r>
      <w:proofErr w:type="spellEnd"/>
      <w:r w:rsidRPr="00C42745">
        <w:rPr>
          <w:rFonts w:ascii="Times New Roman" w:eastAsia="仿宋" w:hAnsi="Times New Roman" w:cs="Times New Roman"/>
          <w:szCs w:val="21"/>
          <w:lang w:val="en-GB"/>
        </w:rPr>
        <w:t xml:space="preserve"> et al., China Machine Press,</w:t>
      </w:r>
      <w:r>
        <w:rPr>
          <w:rFonts w:ascii="Times New Roman" w:eastAsia="仿宋" w:hAnsi="Times New Roman" w:cs="Times New Roman"/>
          <w:szCs w:val="21"/>
          <w:lang w:val="en-GB"/>
        </w:rPr>
        <w:t>2020.</w:t>
      </w:r>
      <w:proofErr w:type="gramStart"/>
      <w:r>
        <w:rPr>
          <w:rFonts w:ascii="Times New Roman" w:eastAsia="仿宋" w:hAnsi="Times New Roman" w:cs="Times New Roman"/>
          <w:szCs w:val="21"/>
          <w:lang w:val="en-GB"/>
        </w:rPr>
        <w:t>3,ISBN</w:t>
      </w:r>
      <w:proofErr w:type="gramEnd"/>
      <w:r>
        <w:rPr>
          <w:rFonts w:ascii="Times New Roman" w:eastAsia="仿宋" w:hAnsi="Times New Roman" w:cs="Times New Roman"/>
          <w:szCs w:val="21"/>
          <w:lang w:val="en-GB"/>
        </w:rPr>
        <w:t>: 978-7-302-39231-6.</w:t>
      </w:r>
    </w:p>
    <w:p w14:paraId="7A5D94F8" w14:textId="351F75EE" w:rsidR="00F74B00" w:rsidRDefault="00C42745" w:rsidP="00C42745">
      <w:pPr>
        <w:rPr>
          <w:rFonts w:ascii="Times New Roman" w:eastAsia="仿宋" w:hAnsi="Times New Roman" w:cs="Times New Roman"/>
          <w:szCs w:val="21"/>
          <w:lang w:val="en-GB"/>
        </w:rPr>
      </w:pPr>
      <w:r w:rsidRPr="00C42745">
        <w:rPr>
          <w:rFonts w:ascii="Times New Roman" w:eastAsia="仿宋" w:hAnsi="Times New Roman" w:cs="Times New Roman"/>
          <w:szCs w:val="21"/>
          <w:lang w:val="en-GB"/>
        </w:rPr>
        <w:t xml:space="preserve">Entrepreneurship Theory Guide - Fundamentals of Entrepreneurship for College Students, Wang </w:t>
      </w:r>
      <w:proofErr w:type="spellStart"/>
      <w:r w:rsidRPr="00C42745">
        <w:rPr>
          <w:rFonts w:ascii="Times New Roman" w:eastAsia="仿宋" w:hAnsi="Times New Roman" w:cs="Times New Roman"/>
          <w:szCs w:val="21"/>
          <w:lang w:val="en-GB"/>
        </w:rPr>
        <w:t>Weidong</w:t>
      </w:r>
      <w:proofErr w:type="spellEnd"/>
      <w:r w:rsidRPr="00C42745">
        <w:rPr>
          <w:rFonts w:ascii="Times New Roman" w:eastAsia="仿宋" w:hAnsi="Times New Roman" w:cs="Times New Roman"/>
          <w:szCs w:val="21"/>
          <w:lang w:val="en-GB"/>
        </w:rPr>
        <w:t xml:space="preserve">, Huang </w:t>
      </w:r>
      <w:proofErr w:type="spellStart"/>
      <w:r w:rsidRPr="00C42745">
        <w:rPr>
          <w:rFonts w:ascii="Times New Roman" w:eastAsia="仿宋" w:hAnsi="Times New Roman" w:cs="Times New Roman"/>
          <w:szCs w:val="21"/>
          <w:lang w:val="en-GB"/>
        </w:rPr>
        <w:t>Liping</w:t>
      </w:r>
      <w:proofErr w:type="spellEnd"/>
      <w:r w:rsidRPr="00C42745">
        <w:rPr>
          <w:rFonts w:ascii="Times New Roman" w:eastAsia="仿宋" w:hAnsi="Times New Roman" w:cs="Times New Roman"/>
          <w:szCs w:val="21"/>
          <w:lang w:val="en-GB"/>
        </w:rPr>
        <w:t>, Tsinghua University Press,2015.</w:t>
      </w:r>
      <w:proofErr w:type="gramStart"/>
      <w:r w:rsidRPr="00C42745">
        <w:rPr>
          <w:rFonts w:ascii="Times New Roman" w:eastAsia="仿宋" w:hAnsi="Times New Roman" w:cs="Times New Roman"/>
          <w:szCs w:val="21"/>
          <w:lang w:val="en-GB"/>
        </w:rPr>
        <w:t>6,ISBN</w:t>
      </w:r>
      <w:proofErr w:type="gramEnd"/>
      <w:r w:rsidRPr="00C42745">
        <w:rPr>
          <w:rFonts w:ascii="Times New Roman" w:eastAsia="仿宋" w:hAnsi="Times New Roman" w:cs="Times New Roman"/>
          <w:szCs w:val="21"/>
          <w:lang w:val="en-GB"/>
        </w:rPr>
        <w:t>: 978-7-111-655769-9;</w:t>
      </w:r>
    </w:p>
    <w:sectPr w:rsidR="00F74B0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CD8DA0" w14:textId="77777777" w:rsidR="006A6617" w:rsidRDefault="006A6617" w:rsidP="00AC5BFF">
      <w:r>
        <w:separator/>
      </w:r>
    </w:p>
  </w:endnote>
  <w:endnote w:type="continuationSeparator" w:id="0">
    <w:p w14:paraId="75DF2954" w14:textId="77777777" w:rsidR="006A6617" w:rsidRDefault="006A6617" w:rsidP="00AC5B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小标宋简体">
    <w:altName w:val="微软雅黑"/>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8E90AC" w14:textId="77777777" w:rsidR="006A6617" w:rsidRDefault="006A6617" w:rsidP="00AC5BFF">
      <w:r>
        <w:separator/>
      </w:r>
    </w:p>
  </w:footnote>
  <w:footnote w:type="continuationSeparator" w:id="0">
    <w:p w14:paraId="7FEFEB0A" w14:textId="77777777" w:rsidR="006A6617" w:rsidRDefault="006A6617" w:rsidP="00AC5B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A62AFC"/>
    <w:multiLevelType w:val="multilevel"/>
    <w:tmpl w:val="24A62AFC"/>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9"/>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67B7"/>
    <w:rsid w:val="00000639"/>
    <w:rsid w:val="000012F6"/>
    <w:rsid w:val="0002162A"/>
    <w:rsid w:val="0002163E"/>
    <w:rsid w:val="000225C6"/>
    <w:rsid w:val="00024024"/>
    <w:rsid w:val="000361AA"/>
    <w:rsid w:val="00063270"/>
    <w:rsid w:val="00076422"/>
    <w:rsid w:val="00081223"/>
    <w:rsid w:val="00086B91"/>
    <w:rsid w:val="00097821"/>
    <w:rsid w:val="000A206D"/>
    <w:rsid w:val="000A3EBA"/>
    <w:rsid w:val="000A6985"/>
    <w:rsid w:val="000A762A"/>
    <w:rsid w:val="000B586C"/>
    <w:rsid w:val="000D1F13"/>
    <w:rsid w:val="000D47DB"/>
    <w:rsid w:val="000F1964"/>
    <w:rsid w:val="000F3B78"/>
    <w:rsid w:val="000F6E90"/>
    <w:rsid w:val="000F7511"/>
    <w:rsid w:val="00102D54"/>
    <w:rsid w:val="001030C4"/>
    <w:rsid w:val="00103BEF"/>
    <w:rsid w:val="00120828"/>
    <w:rsid w:val="0012261C"/>
    <w:rsid w:val="001267FB"/>
    <w:rsid w:val="001303E7"/>
    <w:rsid w:val="00135B87"/>
    <w:rsid w:val="001421F5"/>
    <w:rsid w:val="00152FF0"/>
    <w:rsid w:val="00157375"/>
    <w:rsid w:val="00163713"/>
    <w:rsid w:val="00164A0A"/>
    <w:rsid w:val="001753DB"/>
    <w:rsid w:val="001832EF"/>
    <w:rsid w:val="001911FB"/>
    <w:rsid w:val="00191AC2"/>
    <w:rsid w:val="001B6EDF"/>
    <w:rsid w:val="001C68D8"/>
    <w:rsid w:val="001C7304"/>
    <w:rsid w:val="001D76B2"/>
    <w:rsid w:val="001E1D14"/>
    <w:rsid w:val="001E7080"/>
    <w:rsid w:val="002030E9"/>
    <w:rsid w:val="00213E0A"/>
    <w:rsid w:val="00224CDE"/>
    <w:rsid w:val="00231EBB"/>
    <w:rsid w:val="00232D6E"/>
    <w:rsid w:val="002342D8"/>
    <w:rsid w:val="002348D5"/>
    <w:rsid w:val="002376A3"/>
    <w:rsid w:val="0024262F"/>
    <w:rsid w:val="00256617"/>
    <w:rsid w:val="002626E5"/>
    <w:rsid w:val="002637E7"/>
    <w:rsid w:val="0028273B"/>
    <w:rsid w:val="00286399"/>
    <w:rsid w:val="00296974"/>
    <w:rsid w:val="002A408B"/>
    <w:rsid w:val="002B771D"/>
    <w:rsid w:val="002D4716"/>
    <w:rsid w:val="002F257A"/>
    <w:rsid w:val="002F7478"/>
    <w:rsid w:val="00301FA0"/>
    <w:rsid w:val="003066C2"/>
    <w:rsid w:val="00307179"/>
    <w:rsid w:val="00312ED9"/>
    <w:rsid w:val="00323C78"/>
    <w:rsid w:val="00323D96"/>
    <w:rsid w:val="0032557E"/>
    <w:rsid w:val="00336770"/>
    <w:rsid w:val="00337150"/>
    <w:rsid w:val="003372A0"/>
    <w:rsid w:val="00347821"/>
    <w:rsid w:val="00357030"/>
    <w:rsid w:val="003650A5"/>
    <w:rsid w:val="00367F49"/>
    <w:rsid w:val="00371FB5"/>
    <w:rsid w:val="00397C67"/>
    <w:rsid w:val="003A41E0"/>
    <w:rsid w:val="003A49A0"/>
    <w:rsid w:val="003B15CF"/>
    <w:rsid w:val="003B38A8"/>
    <w:rsid w:val="003D300A"/>
    <w:rsid w:val="003E2E91"/>
    <w:rsid w:val="003E3735"/>
    <w:rsid w:val="003F43F5"/>
    <w:rsid w:val="0043026A"/>
    <w:rsid w:val="004570C3"/>
    <w:rsid w:val="00461E2F"/>
    <w:rsid w:val="00464C96"/>
    <w:rsid w:val="004904BB"/>
    <w:rsid w:val="004A0FBE"/>
    <w:rsid w:val="004A4A83"/>
    <w:rsid w:val="004A514A"/>
    <w:rsid w:val="004B0466"/>
    <w:rsid w:val="004B1669"/>
    <w:rsid w:val="004B3FB3"/>
    <w:rsid w:val="004C3A3A"/>
    <w:rsid w:val="004C4F8B"/>
    <w:rsid w:val="004C62F2"/>
    <w:rsid w:val="004E09C9"/>
    <w:rsid w:val="004E2539"/>
    <w:rsid w:val="004E555B"/>
    <w:rsid w:val="00503321"/>
    <w:rsid w:val="00504484"/>
    <w:rsid w:val="00510C42"/>
    <w:rsid w:val="00512134"/>
    <w:rsid w:val="00517A2B"/>
    <w:rsid w:val="005247B2"/>
    <w:rsid w:val="0056479B"/>
    <w:rsid w:val="00571584"/>
    <w:rsid w:val="00577F32"/>
    <w:rsid w:val="0058124E"/>
    <w:rsid w:val="00582C8C"/>
    <w:rsid w:val="00584464"/>
    <w:rsid w:val="005A2D7B"/>
    <w:rsid w:val="005A31EC"/>
    <w:rsid w:val="005C0AEB"/>
    <w:rsid w:val="005C1556"/>
    <w:rsid w:val="005C2583"/>
    <w:rsid w:val="005D0EB7"/>
    <w:rsid w:val="005D55D3"/>
    <w:rsid w:val="005E2877"/>
    <w:rsid w:val="005E4D75"/>
    <w:rsid w:val="005F2EF7"/>
    <w:rsid w:val="005F3806"/>
    <w:rsid w:val="0060338A"/>
    <w:rsid w:val="006104A5"/>
    <w:rsid w:val="006108FD"/>
    <w:rsid w:val="00613316"/>
    <w:rsid w:val="00613396"/>
    <w:rsid w:val="006177D4"/>
    <w:rsid w:val="00617FE8"/>
    <w:rsid w:val="006213CF"/>
    <w:rsid w:val="006230CE"/>
    <w:rsid w:val="00627215"/>
    <w:rsid w:val="0063145B"/>
    <w:rsid w:val="00646053"/>
    <w:rsid w:val="00656B6A"/>
    <w:rsid w:val="00661093"/>
    <w:rsid w:val="006750F4"/>
    <w:rsid w:val="0069478F"/>
    <w:rsid w:val="00695B84"/>
    <w:rsid w:val="006965EC"/>
    <w:rsid w:val="006A3147"/>
    <w:rsid w:val="006A5CB0"/>
    <w:rsid w:val="006A6617"/>
    <w:rsid w:val="006E3C90"/>
    <w:rsid w:val="006E6047"/>
    <w:rsid w:val="006E61EC"/>
    <w:rsid w:val="006F22B1"/>
    <w:rsid w:val="0070202E"/>
    <w:rsid w:val="007252BA"/>
    <w:rsid w:val="00725486"/>
    <w:rsid w:val="00741DD6"/>
    <w:rsid w:val="007430B6"/>
    <w:rsid w:val="00745BEC"/>
    <w:rsid w:val="00747909"/>
    <w:rsid w:val="00747AE2"/>
    <w:rsid w:val="007512F6"/>
    <w:rsid w:val="00753477"/>
    <w:rsid w:val="00784BB5"/>
    <w:rsid w:val="00785097"/>
    <w:rsid w:val="007937E3"/>
    <w:rsid w:val="007A0531"/>
    <w:rsid w:val="007A25CB"/>
    <w:rsid w:val="007A7B92"/>
    <w:rsid w:val="007D1E51"/>
    <w:rsid w:val="007D2861"/>
    <w:rsid w:val="007D49EA"/>
    <w:rsid w:val="007E09FE"/>
    <w:rsid w:val="007E37D9"/>
    <w:rsid w:val="007E7088"/>
    <w:rsid w:val="007F0D5B"/>
    <w:rsid w:val="00807D2F"/>
    <w:rsid w:val="00816480"/>
    <w:rsid w:val="00817338"/>
    <w:rsid w:val="00846B4E"/>
    <w:rsid w:val="008807AD"/>
    <w:rsid w:val="0088614A"/>
    <w:rsid w:val="008969F6"/>
    <w:rsid w:val="008A41F6"/>
    <w:rsid w:val="008B135A"/>
    <w:rsid w:val="008B5CCB"/>
    <w:rsid w:val="008B7F38"/>
    <w:rsid w:val="008C32BE"/>
    <w:rsid w:val="008C3341"/>
    <w:rsid w:val="008C7F60"/>
    <w:rsid w:val="008F46EA"/>
    <w:rsid w:val="00914F40"/>
    <w:rsid w:val="009312B0"/>
    <w:rsid w:val="00946A20"/>
    <w:rsid w:val="00956B42"/>
    <w:rsid w:val="009603B9"/>
    <w:rsid w:val="009631F6"/>
    <w:rsid w:val="00970FC4"/>
    <w:rsid w:val="0097158E"/>
    <w:rsid w:val="009823A0"/>
    <w:rsid w:val="00992EA1"/>
    <w:rsid w:val="00997A00"/>
    <w:rsid w:val="009C135F"/>
    <w:rsid w:val="009C27A3"/>
    <w:rsid w:val="009C295F"/>
    <w:rsid w:val="009C3F29"/>
    <w:rsid w:val="009E1BA2"/>
    <w:rsid w:val="00A02760"/>
    <w:rsid w:val="00A02A76"/>
    <w:rsid w:val="00A05FA4"/>
    <w:rsid w:val="00A52CE3"/>
    <w:rsid w:val="00A5411F"/>
    <w:rsid w:val="00A5457E"/>
    <w:rsid w:val="00A639D1"/>
    <w:rsid w:val="00A65CD2"/>
    <w:rsid w:val="00A662AB"/>
    <w:rsid w:val="00A818BE"/>
    <w:rsid w:val="00A869CB"/>
    <w:rsid w:val="00A93E4B"/>
    <w:rsid w:val="00A95C06"/>
    <w:rsid w:val="00AB060E"/>
    <w:rsid w:val="00AB1B79"/>
    <w:rsid w:val="00AB7E60"/>
    <w:rsid w:val="00AC5BFF"/>
    <w:rsid w:val="00AD3D23"/>
    <w:rsid w:val="00B03799"/>
    <w:rsid w:val="00B041B7"/>
    <w:rsid w:val="00B10112"/>
    <w:rsid w:val="00B27442"/>
    <w:rsid w:val="00B3378D"/>
    <w:rsid w:val="00B34DCF"/>
    <w:rsid w:val="00B3682A"/>
    <w:rsid w:val="00B36916"/>
    <w:rsid w:val="00B645AD"/>
    <w:rsid w:val="00B87A3F"/>
    <w:rsid w:val="00BA1F69"/>
    <w:rsid w:val="00BC67B7"/>
    <w:rsid w:val="00BD3A16"/>
    <w:rsid w:val="00BD7624"/>
    <w:rsid w:val="00BF0D82"/>
    <w:rsid w:val="00BF4035"/>
    <w:rsid w:val="00C04809"/>
    <w:rsid w:val="00C121D8"/>
    <w:rsid w:val="00C15464"/>
    <w:rsid w:val="00C25C32"/>
    <w:rsid w:val="00C40723"/>
    <w:rsid w:val="00C42745"/>
    <w:rsid w:val="00C42886"/>
    <w:rsid w:val="00C450FB"/>
    <w:rsid w:val="00C62627"/>
    <w:rsid w:val="00C73FF1"/>
    <w:rsid w:val="00C84427"/>
    <w:rsid w:val="00C86181"/>
    <w:rsid w:val="00C867E3"/>
    <w:rsid w:val="00CA445C"/>
    <w:rsid w:val="00CE1C18"/>
    <w:rsid w:val="00CE2BA8"/>
    <w:rsid w:val="00D04816"/>
    <w:rsid w:val="00D051CF"/>
    <w:rsid w:val="00D051F8"/>
    <w:rsid w:val="00D1344C"/>
    <w:rsid w:val="00D15866"/>
    <w:rsid w:val="00D16D3D"/>
    <w:rsid w:val="00D173E5"/>
    <w:rsid w:val="00D20E53"/>
    <w:rsid w:val="00D2634B"/>
    <w:rsid w:val="00D654DD"/>
    <w:rsid w:val="00D769CC"/>
    <w:rsid w:val="00D816BB"/>
    <w:rsid w:val="00D81961"/>
    <w:rsid w:val="00D8667E"/>
    <w:rsid w:val="00DA26B9"/>
    <w:rsid w:val="00DA6167"/>
    <w:rsid w:val="00DB507C"/>
    <w:rsid w:val="00DE2B09"/>
    <w:rsid w:val="00DE6EEB"/>
    <w:rsid w:val="00DF0653"/>
    <w:rsid w:val="00E06B13"/>
    <w:rsid w:val="00E10ABD"/>
    <w:rsid w:val="00E20647"/>
    <w:rsid w:val="00E22F07"/>
    <w:rsid w:val="00E23736"/>
    <w:rsid w:val="00E53C11"/>
    <w:rsid w:val="00E5524F"/>
    <w:rsid w:val="00E567EE"/>
    <w:rsid w:val="00E6041B"/>
    <w:rsid w:val="00E816B4"/>
    <w:rsid w:val="00E87E6E"/>
    <w:rsid w:val="00E91E37"/>
    <w:rsid w:val="00E97447"/>
    <w:rsid w:val="00EA1986"/>
    <w:rsid w:val="00EA66BF"/>
    <w:rsid w:val="00EB7E26"/>
    <w:rsid w:val="00EF08A4"/>
    <w:rsid w:val="00EF37D3"/>
    <w:rsid w:val="00F1749D"/>
    <w:rsid w:val="00F21860"/>
    <w:rsid w:val="00F23BA4"/>
    <w:rsid w:val="00F26A6B"/>
    <w:rsid w:val="00F3037A"/>
    <w:rsid w:val="00F52F38"/>
    <w:rsid w:val="00F74B00"/>
    <w:rsid w:val="00FA70BB"/>
    <w:rsid w:val="00FA7E68"/>
    <w:rsid w:val="00FB2210"/>
    <w:rsid w:val="00FD5452"/>
    <w:rsid w:val="00FD7096"/>
    <w:rsid w:val="00FE0446"/>
    <w:rsid w:val="00FE527A"/>
    <w:rsid w:val="00FE60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A71B85B"/>
  <w15:chartTrackingRefBased/>
  <w15:docId w15:val="{BC0E00E3-77F4-4E48-BE00-11FF5F07D7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E3735"/>
    <w:pPr>
      <w:widowControl w:val="0"/>
      <w:jc w:val="both"/>
    </w:pPr>
  </w:style>
  <w:style w:type="paragraph" w:styleId="3">
    <w:name w:val="heading 3"/>
    <w:basedOn w:val="a"/>
    <w:link w:val="30"/>
    <w:uiPriority w:val="9"/>
    <w:qFormat/>
    <w:rsid w:val="00F74B00"/>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C5BF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C5BFF"/>
    <w:rPr>
      <w:sz w:val="18"/>
      <w:szCs w:val="18"/>
    </w:rPr>
  </w:style>
  <w:style w:type="paragraph" w:styleId="a5">
    <w:name w:val="footer"/>
    <w:basedOn w:val="a"/>
    <w:link w:val="a6"/>
    <w:uiPriority w:val="99"/>
    <w:unhideWhenUsed/>
    <w:rsid w:val="00AC5BFF"/>
    <w:pPr>
      <w:tabs>
        <w:tab w:val="center" w:pos="4153"/>
        <w:tab w:val="right" w:pos="8306"/>
      </w:tabs>
      <w:snapToGrid w:val="0"/>
      <w:jc w:val="left"/>
    </w:pPr>
    <w:rPr>
      <w:sz w:val="18"/>
      <w:szCs w:val="18"/>
    </w:rPr>
  </w:style>
  <w:style w:type="character" w:customStyle="1" w:styleId="a6">
    <w:name w:val="页脚 字符"/>
    <w:basedOn w:val="a0"/>
    <w:link w:val="a5"/>
    <w:uiPriority w:val="99"/>
    <w:rsid w:val="00AC5BFF"/>
    <w:rPr>
      <w:sz w:val="18"/>
      <w:szCs w:val="18"/>
    </w:rPr>
  </w:style>
  <w:style w:type="paragraph" w:styleId="a7">
    <w:name w:val="Balloon Text"/>
    <w:basedOn w:val="a"/>
    <w:link w:val="a8"/>
    <w:uiPriority w:val="99"/>
    <w:semiHidden/>
    <w:unhideWhenUsed/>
    <w:rsid w:val="00AC5BFF"/>
    <w:rPr>
      <w:sz w:val="18"/>
      <w:szCs w:val="18"/>
    </w:rPr>
  </w:style>
  <w:style w:type="character" w:customStyle="1" w:styleId="a8">
    <w:name w:val="批注框文本 字符"/>
    <w:basedOn w:val="a0"/>
    <w:link w:val="a7"/>
    <w:uiPriority w:val="99"/>
    <w:semiHidden/>
    <w:rsid w:val="00AC5BFF"/>
    <w:rPr>
      <w:sz w:val="18"/>
      <w:szCs w:val="18"/>
    </w:rPr>
  </w:style>
  <w:style w:type="table" w:styleId="a9">
    <w:name w:val="Table Grid"/>
    <w:basedOn w:val="a1"/>
    <w:uiPriority w:val="39"/>
    <w:rsid w:val="00AC5B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
    <w:uiPriority w:val="99"/>
    <w:qFormat/>
    <w:rsid w:val="00C25C32"/>
    <w:pPr>
      <w:ind w:firstLineChars="200" w:firstLine="420"/>
    </w:pPr>
  </w:style>
  <w:style w:type="table" w:customStyle="1" w:styleId="1">
    <w:name w:val="网格型1"/>
    <w:basedOn w:val="a1"/>
    <w:next w:val="a9"/>
    <w:uiPriority w:val="39"/>
    <w:rsid w:val="004C3A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semiHidden/>
    <w:unhideWhenUsed/>
    <w:rsid w:val="009C3F29"/>
    <w:pPr>
      <w:widowControl/>
      <w:spacing w:before="100" w:beforeAutospacing="1" w:after="100" w:afterAutospacing="1"/>
      <w:jc w:val="left"/>
    </w:pPr>
    <w:rPr>
      <w:rFonts w:ascii="宋体" w:eastAsia="宋体" w:hAnsi="宋体" w:cs="宋体"/>
      <w:kern w:val="0"/>
      <w:sz w:val="24"/>
      <w:szCs w:val="24"/>
    </w:rPr>
  </w:style>
  <w:style w:type="character" w:customStyle="1" w:styleId="30">
    <w:name w:val="标题 3 字符"/>
    <w:basedOn w:val="a0"/>
    <w:link w:val="3"/>
    <w:uiPriority w:val="9"/>
    <w:rsid w:val="00F74B00"/>
    <w:rPr>
      <w:rFonts w:ascii="宋体" w:eastAsia="宋体" w:hAnsi="宋体" w:cs="宋体"/>
      <w:b/>
      <w:bCs/>
      <w:kern w:val="0"/>
      <w:sz w:val="27"/>
      <w:szCs w:val="27"/>
    </w:rPr>
  </w:style>
  <w:style w:type="paragraph" w:customStyle="1" w:styleId="tgt">
    <w:name w:val="_tgt"/>
    <w:basedOn w:val="a"/>
    <w:rsid w:val="007A7B92"/>
    <w:pPr>
      <w:widowControl/>
      <w:spacing w:before="100" w:beforeAutospacing="1" w:after="100" w:afterAutospacing="1"/>
      <w:jc w:val="left"/>
    </w:pPr>
    <w:rPr>
      <w:rFonts w:ascii="宋体" w:eastAsia="宋体" w:hAnsi="宋体" w:cs="宋体"/>
      <w:kern w:val="0"/>
      <w:sz w:val="24"/>
      <w:szCs w:val="24"/>
    </w:rPr>
  </w:style>
  <w:style w:type="character" w:customStyle="1" w:styleId="transsent">
    <w:name w:val="transsent"/>
    <w:basedOn w:val="a0"/>
    <w:rsid w:val="007A7B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8701824">
      <w:bodyDiv w:val="1"/>
      <w:marLeft w:val="0"/>
      <w:marRight w:val="0"/>
      <w:marTop w:val="0"/>
      <w:marBottom w:val="0"/>
      <w:divBdr>
        <w:top w:val="none" w:sz="0" w:space="0" w:color="auto"/>
        <w:left w:val="none" w:sz="0" w:space="0" w:color="auto"/>
        <w:bottom w:val="none" w:sz="0" w:space="0" w:color="auto"/>
        <w:right w:val="none" w:sz="0" w:space="0" w:color="auto"/>
      </w:divBdr>
    </w:div>
    <w:div w:id="1012031794">
      <w:bodyDiv w:val="1"/>
      <w:marLeft w:val="0"/>
      <w:marRight w:val="0"/>
      <w:marTop w:val="0"/>
      <w:marBottom w:val="0"/>
      <w:divBdr>
        <w:top w:val="none" w:sz="0" w:space="0" w:color="auto"/>
        <w:left w:val="none" w:sz="0" w:space="0" w:color="auto"/>
        <w:bottom w:val="none" w:sz="0" w:space="0" w:color="auto"/>
        <w:right w:val="none" w:sz="0" w:space="0" w:color="auto"/>
      </w:divBdr>
    </w:div>
    <w:div w:id="1580794342">
      <w:bodyDiv w:val="1"/>
      <w:marLeft w:val="0"/>
      <w:marRight w:val="0"/>
      <w:marTop w:val="0"/>
      <w:marBottom w:val="0"/>
      <w:divBdr>
        <w:top w:val="none" w:sz="0" w:space="0" w:color="auto"/>
        <w:left w:val="none" w:sz="0" w:space="0" w:color="auto"/>
        <w:bottom w:val="none" w:sz="0" w:space="0" w:color="auto"/>
        <w:right w:val="none" w:sz="0" w:space="0" w:color="auto"/>
      </w:divBdr>
    </w:div>
    <w:div w:id="1985041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790F85-438D-4C77-9556-70A29B99F4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1481</Words>
  <Characters>8443</Characters>
  <Application>Microsoft Office Word</Application>
  <DocSecurity>0</DocSecurity>
  <Lines>70</Lines>
  <Paragraphs>19</Paragraphs>
  <ScaleCrop>false</ScaleCrop>
  <Company>Microsoft</Company>
  <LinksUpToDate>false</LinksUpToDate>
  <CharactersWithSpaces>9905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haixia zhang</cp:lastModifiedBy>
  <cp:revision>2</cp:revision>
  <dcterms:created xsi:type="dcterms:W3CDTF">2024-08-29T17:03:00Z</dcterms:created>
  <dcterms:modified xsi:type="dcterms:W3CDTF">2024-08-29T17:03:00Z</dcterms:modified>
</cp:coreProperties>
</file>