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outlineLvl w:val="0"/>
        <w:rPr>
          <w:rFonts w:ascii="方正小标宋简体" w:hAnsi="宋体" w:eastAsia="方正小标宋简体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/>
          <w:sz w:val="28"/>
          <w:szCs w:val="28"/>
        </w:rPr>
        <w:t>中国石油大学（北京）克拉玛依校区定向新疆高校培养</w:t>
      </w:r>
    </w:p>
    <w:p>
      <w:pPr>
        <w:spacing w:line="480" w:lineRule="exact"/>
        <w:jc w:val="center"/>
        <w:outlineLvl w:val="0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博士研究生定向协议书</w:t>
      </w:r>
    </w:p>
    <w:bookmarkEnd w:id="0"/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甲方(</w:t>
      </w:r>
      <w:r>
        <w:rPr>
          <w:rFonts w:hint="eastAsia" w:ascii="仿宋" w:hAnsi="仿宋" w:eastAsia="仿宋"/>
          <w:sz w:val="24"/>
          <w:szCs w:val="24"/>
        </w:rPr>
        <w:t>招生</w:t>
      </w:r>
      <w:r>
        <w:rPr>
          <w:rFonts w:ascii="仿宋" w:hAnsi="仿宋" w:eastAsia="仿宋"/>
          <w:sz w:val="24"/>
          <w:szCs w:val="24"/>
        </w:rPr>
        <w:t xml:space="preserve">单位)： 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乙方(定向单位)：</w:t>
      </w:r>
      <w:r>
        <w:rPr>
          <w:rFonts w:hint="eastAsia" w:ascii="仿宋" w:hAnsi="仿宋" w:eastAsia="仿宋"/>
          <w:sz w:val="24"/>
          <w:szCs w:val="24"/>
        </w:rPr>
        <w:t>中国石油大学（北京）克拉玛依校区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丙方(定向生本人)：    </w:t>
      </w:r>
    </w:p>
    <w:p>
      <w:pPr>
        <w:pStyle w:val="2"/>
        <w:spacing w:before="240"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根据</w:t>
      </w:r>
      <w:r>
        <w:rPr>
          <w:rFonts w:hint="eastAsia" w:ascii="仿宋" w:hAnsi="仿宋" w:eastAsia="仿宋"/>
          <w:sz w:val="24"/>
          <w:szCs w:val="24"/>
        </w:rPr>
        <w:t>定向新疆高校培养博士研究生相关工作要求</w:t>
      </w:r>
      <w:r>
        <w:rPr>
          <w:rFonts w:ascii="仿宋" w:hAnsi="仿宋" w:eastAsia="仿宋"/>
          <w:sz w:val="24"/>
          <w:szCs w:val="24"/>
        </w:rPr>
        <w:t>，就丙方攻读博士研究生事宜，甲、乙、丙</w:t>
      </w:r>
      <w:r>
        <w:rPr>
          <w:rFonts w:hint="eastAsia" w:ascii="仿宋" w:hAnsi="仿宋" w:eastAsia="仿宋"/>
          <w:sz w:val="24"/>
          <w:szCs w:val="24"/>
        </w:rPr>
        <w:t>三</w:t>
      </w:r>
      <w:r>
        <w:rPr>
          <w:rFonts w:ascii="仿宋" w:hAnsi="仿宋" w:eastAsia="仿宋"/>
          <w:sz w:val="24"/>
          <w:szCs w:val="24"/>
        </w:rPr>
        <w:t xml:space="preserve">方经协商达成如下协议： 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一、</w:t>
      </w:r>
      <w:r>
        <w:rPr>
          <w:rFonts w:hint="eastAsia" w:ascii="仿宋" w:hAnsi="仿宋" w:eastAsia="仿宋"/>
          <w:sz w:val="24"/>
          <w:szCs w:val="24"/>
        </w:rPr>
        <w:t>丙方报考时年龄须在</w:t>
      </w:r>
      <w:r>
        <w:rPr>
          <w:rFonts w:ascii="仿宋" w:hAnsi="仿宋" w:eastAsia="仿宋"/>
          <w:sz w:val="24"/>
          <w:szCs w:val="24"/>
        </w:rPr>
        <w:t>35</w:t>
      </w:r>
      <w:r>
        <w:rPr>
          <w:rFonts w:hint="eastAsia" w:ascii="仿宋" w:hAnsi="仿宋" w:eastAsia="仿宋"/>
          <w:sz w:val="24"/>
          <w:szCs w:val="24"/>
        </w:rPr>
        <w:t>周岁（含</w:t>
      </w:r>
      <w:r>
        <w:rPr>
          <w:rFonts w:ascii="仿宋" w:hAnsi="仿宋" w:eastAsia="仿宋"/>
          <w:sz w:val="24"/>
          <w:szCs w:val="24"/>
        </w:rPr>
        <w:t>35</w:t>
      </w:r>
      <w:r>
        <w:rPr>
          <w:rFonts w:hint="eastAsia" w:ascii="仿宋" w:hAnsi="仿宋" w:eastAsia="仿宋"/>
          <w:sz w:val="24"/>
          <w:szCs w:val="24"/>
        </w:rPr>
        <w:t>周岁）以下，乙方参与甲方的招生录取工作，经甲乙双方协商后，</w:t>
      </w:r>
      <w:r>
        <w:rPr>
          <w:rFonts w:ascii="仿宋" w:hAnsi="仿宋" w:eastAsia="仿宋"/>
          <w:sz w:val="24"/>
          <w:szCs w:val="24"/>
        </w:rPr>
        <w:t>甲方录取丙方为________年 ____________专业博士研究生</w:t>
      </w:r>
      <w:r>
        <w:rPr>
          <w:rFonts w:hint="eastAsia" w:ascii="仿宋" w:hAnsi="仿宋" w:eastAsia="仿宋"/>
          <w:sz w:val="24"/>
          <w:szCs w:val="24"/>
        </w:rPr>
        <w:t>，学制</w:t>
      </w:r>
      <w:r>
        <w:rPr>
          <w:rFonts w:ascii="仿宋" w:hAnsi="仿宋" w:eastAsia="仿宋"/>
          <w:sz w:val="24"/>
          <w:szCs w:val="24"/>
        </w:rPr>
        <w:t>______年。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二、丙方</w:t>
      </w:r>
      <w:r>
        <w:rPr>
          <w:rFonts w:hint="eastAsia" w:ascii="仿宋" w:hAnsi="仿宋" w:eastAsia="仿宋"/>
          <w:sz w:val="24"/>
          <w:szCs w:val="24"/>
        </w:rPr>
        <w:t>在学习期间须按照甲方统一要求购买医疗保险，学习期间不得要求退学、休学和更改专业，如有特殊原因确需退学、休学、更改专业者，需征得乙方同意，否则不予办理。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三、</w:t>
      </w:r>
      <w:r>
        <w:rPr>
          <w:rFonts w:ascii="仿宋" w:hAnsi="仿宋" w:eastAsia="仿宋"/>
          <w:sz w:val="24"/>
          <w:szCs w:val="24"/>
        </w:rPr>
        <w:t>甲方根据《普通高等学校学生管理规定》对丙方进行管理，按培养方案对丙方进行培养。</w:t>
      </w:r>
      <w:r>
        <w:rPr>
          <w:rFonts w:hint="eastAsia" w:ascii="仿宋" w:hAnsi="仿宋" w:eastAsia="仿宋"/>
          <w:sz w:val="24"/>
          <w:szCs w:val="24"/>
        </w:rPr>
        <w:t>丙方</w:t>
      </w:r>
      <w:r>
        <w:rPr>
          <w:rFonts w:ascii="仿宋" w:hAnsi="仿宋" w:eastAsia="仿宋"/>
          <w:sz w:val="24"/>
          <w:szCs w:val="24"/>
        </w:rPr>
        <w:t>学习期满、符合博士研究生毕业条件，甲方准予毕业，符合博士学位授予条件，甲方授予博士学位。丙方学习结束离校后，甲方将丙方的毕业证书、</w:t>
      </w:r>
      <w:r>
        <w:rPr>
          <w:rFonts w:hint="eastAsia" w:ascii="仿宋" w:hAnsi="仿宋" w:eastAsia="仿宋"/>
          <w:sz w:val="24"/>
          <w:szCs w:val="24"/>
        </w:rPr>
        <w:t>学位证书、学籍（含人事）</w:t>
      </w:r>
      <w:r>
        <w:rPr>
          <w:rFonts w:ascii="仿宋" w:hAnsi="仿宋" w:eastAsia="仿宋"/>
          <w:sz w:val="24"/>
          <w:szCs w:val="24"/>
        </w:rPr>
        <w:t>档案直接寄送乙方</w:t>
      </w:r>
      <w:r>
        <w:rPr>
          <w:rFonts w:hint="eastAsia" w:ascii="仿宋" w:hAnsi="仿宋" w:eastAsia="仿宋"/>
          <w:sz w:val="24"/>
          <w:szCs w:val="24"/>
        </w:rPr>
        <w:t>，将</w:t>
      </w:r>
      <w:r>
        <w:rPr>
          <w:rFonts w:ascii="仿宋" w:hAnsi="仿宋" w:eastAsia="仿宋"/>
          <w:sz w:val="24"/>
          <w:szCs w:val="24"/>
        </w:rPr>
        <w:t>丙方党、团组织关系</w:t>
      </w:r>
      <w:r>
        <w:rPr>
          <w:rFonts w:hint="eastAsia" w:ascii="仿宋" w:hAnsi="仿宋" w:eastAsia="仿宋"/>
          <w:sz w:val="24"/>
          <w:szCs w:val="24"/>
        </w:rPr>
        <w:t>直接</w:t>
      </w:r>
      <w:r>
        <w:rPr>
          <w:rFonts w:ascii="仿宋" w:hAnsi="仿宋" w:eastAsia="仿宋"/>
          <w:sz w:val="24"/>
          <w:szCs w:val="24"/>
        </w:rPr>
        <w:t>转到乙方。</w:t>
      </w:r>
      <w:r>
        <w:rPr>
          <w:rFonts w:hint="eastAsia" w:ascii="仿宋" w:hAnsi="仿宋" w:eastAsia="仿宋"/>
          <w:sz w:val="24"/>
          <w:szCs w:val="24"/>
        </w:rPr>
        <w:t>甲方自丙方毕业之日起，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年内不得向丙方出具博士培养期间的任何证明材料。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</w:t>
      </w:r>
      <w:r>
        <w:rPr>
          <w:rFonts w:ascii="仿宋" w:hAnsi="仿宋" w:eastAsia="仿宋"/>
          <w:sz w:val="24"/>
          <w:szCs w:val="24"/>
        </w:rPr>
        <w:t>、丙方</w:t>
      </w:r>
      <w:r>
        <w:rPr>
          <w:rFonts w:hint="eastAsia" w:ascii="仿宋" w:hAnsi="仿宋" w:eastAsia="仿宋"/>
          <w:sz w:val="24"/>
          <w:szCs w:val="24"/>
        </w:rPr>
        <w:t>户口、人事及</w:t>
      </w:r>
      <w:r>
        <w:rPr>
          <w:rFonts w:ascii="仿宋" w:hAnsi="仿宋" w:eastAsia="仿宋"/>
          <w:sz w:val="24"/>
          <w:szCs w:val="24"/>
        </w:rPr>
        <w:t>党、团组织关系转入甲方</w:t>
      </w:r>
      <w:r>
        <w:rPr>
          <w:rFonts w:hint="eastAsia" w:ascii="仿宋" w:hAnsi="仿宋" w:eastAsia="仿宋"/>
          <w:sz w:val="24"/>
          <w:szCs w:val="24"/>
        </w:rPr>
        <w:t>。</w:t>
      </w:r>
      <w:r>
        <w:rPr>
          <w:rFonts w:ascii="仿宋" w:hAnsi="仿宋" w:eastAsia="仿宋"/>
          <w:sz w:val="24"/>
          <w:szCs w:val="24"/>
        </w:rPr>
        <w:t>丙方在甲方的学习结束后，必须到乙方工作，且服务年限不得少于5年</w:t>
      </w:r>
      <w:r>
        <w:rPr>
          <w:rFonts w:hint="eastAsia" w:ascii="仿宋" w:hAnsi="仿宋" w:eastAsia="仿宋"/>
          <w:sz w:val="24"/>
          <w:szCs w:val="24"/>
        </w:rPr>
        <w:t>（含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年），若丙方学习年限超过学制规定年限，每超过1年（不足1年按1年计算），则增加服务期1年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五</w:t>
      </w:r>
      <w:r>
        <w:rPr>
          <w:rFonts w:ascii="仿宋" w:hAnsi="仿宋" w:eastAsia="仿宋"/>
          <w:sz w:val="24"/>
          <w:szCs w:val="24"/>
        </w:rPr>
        <w:t>、丙方须遵守</w:t>
      </w:r>
      <w:r>
        <w:rPr>
          <w:rFonts w:hint="eastAsia" w:ascii="仿宋" w:hAnsi="仿宋" w:eastAsia="仿宋"/>
          <w:sz w:val="24"/>
          <w:szCs w:val="24"/>
        </w:rPr>
        <w:t>甲方</w:t>
      </w:r>
      <w:r>
        <w:rPr>
          <w:rFonts w:ascii="仿宋" w:hAnsi="仿宋" w:eastAsia="仿宋"/>
          <w:sz w:val="24"/>
          <w:szCs w:val="24"/>
        </w:rPr>
        <w:t>学籍管理规定等各项规章制度，按时完成学业。丙方</w:t>
      </w:r>
      <w:r>
        <w:rPr>
          <w:rFonts w:hint="eastAsia" w:ascii="仿宋" w:hAnsi="仿宋" w:eastAsia="仿宋"/>
          <w:sz w:val="24"/>
          <w:szCs w:val="24"/>
        </w:rPr>
        <w:t>被勒令</w:t>
      </w:r>
      <w:r>
        <w:rPr>
          <w:rFonts w:ascii="仿宋" w:hAnsi="仿宋" w:eastAsia="仿宋"/>
          <w:sz w:val="24"/>
          <w:szCs w:val="24"/>
        </w:rPr>
        <w:t>退学、受开除学籍处分，</w:t>
      </w:r>
      <w:r>
        <w:rPr>
          <w:rFonts w:hint="eastAsia" w:ascii="仿宋" w:hAnsi="仿宋" w:eastAsia="仿宋"/>
          <w:sz w:val="24"/>
          <w:szCs w:val="24"/>
        </w:rPr>
        <w:t>或因个人原因而非不可抗拒因素未在规定时间内取得学位的，</w:t>
      </w:r>
      <w:r>
        <w:rPr>
          <w:rFonts w:ascii="仿宋" w:hAnsi="仿宋" w:eastAsia="仿宋"/>
          <w:sz w:val="24"/>
          <w:szCs w:val="24"/>
        </w:rPr>
        <w:t>由甲方按</w:t>
      </w:r>
      <w:r>
        <w:rPr>
          <w:rFonts w:hint="eastAsia" w:ascii="仿宋" w:hAnsi="仿宋" w:eastAsia="仿宋"/>
          <w:sz w:val="24"/>
          <w:szCs w:val="24"/>
        </w:rPr>
        <w:t>有关规定处理，乙方可单方解除本协议，丙方应一次性向乙方支付违约金伍万元整，并退回学习期间乙方提供的所有费用（包括学费、住宿费、生活补助、交通补贴、报销的医疗保险费用等）。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六、乙方为丙方提供生活补助</w:t>
      </w:r>
      <w:r>
        <w:rPr>
          <w:rFonts w:ascii="仿宋" w:hAnsi="仿宋" w:eastAsia="仿宋"/>
          <w:sz w:val="24"/>
          <w:szCs w:val="24"/>
        </w:rPr>
        <w:t>50</w:t>
      </w:r>
      <w:r>
        <w:rPr>
          <w:rFonts w:hint="eastAsia" w:ascii="仿宋" w:hAnsi="仿宋" w:eastAsia="仿宋"/>
          <w:sz w:val="24"/>
          <w:szCs w:val="24"/>
        </w:rPr>
        <w:t>00元/月（每年按</w:t>
      </w:r>
      <w:r>
        <w:rPr>
          <w:rFonts w:ascii="仿宋" w:hAnsi="仿宋" w:eastAsia="仿宋"/>
          <w:sz w:val="24"/>
          <w:szCs w:val="24"/>
        </w:rPr>
        <w:t>12</w:t>
      </w:r>
      <w:r>
        <w:rPr>
          <w:rFonts w:hint="eastAsia" w:ascii="仿宋" w:hAnsi="仿宋" w:eastAsia="仿宋"/>
          <w:sz w:val="24"/>
          <w:szCs w:val="24"/>
        </w:rPr>
        <w:t>个月计发）、学费、住宿费，并报销学习期间购买医疗保险的费用，上述费用按甲方规定的学制年限计发。</w:t>
      </w:r>
      <w:r>
        <w:rPr>
          <w:rFonts w:ascii="仿宋" w:hAnsi="仿宋" w:eastAsia="仿宋"/>
          <w:sz w:val="24"/>
          <w:szCs w:val="24"/>
        </w:rPr>
        <w:t>丙方在甲方的学习结束后，</w:t>
      </w:r>
      <w:r>
        <w:rPr>
          <w:rFonts w:hint="eastAsia" w:ascii="仿宋" w:hAnsi="仿宋" w:eastAsia="仿宋"/>
          <w:sz w:val="24"/>
          <w:szCs w:val="24"/>
        </w:rPr>
        <w:t>乙方负责</w:t>
      </w:r>
      <w:r>
        <w:rPr>
          <w:rFonts w:ascii="仿宋" w:hAnsi="仿宋" w:eastAsia="仿宋"/>
          <w:sz w:val="24"/>
          <w:szCs w:val="24"/>
        </w:rPr>
        <w:t>安排丙方工作</w:t>
      </w:r>
      <w:r>
        <w:rPr>
          <w:rFonts w:hint="eastAsia" w:ascii="仿宋" w:hAnsi="仿宋" w:eastAsia="仿宋"/>
          <w:sz w:val="24"/>
          <w:szCs w:val="24"/>
        </w:rPr>
        <w:t>，并按照乙方当年博士人才引进政策，兑现丙方相关待遇。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七、丙方若取得博士学位后未到乙方工作，须一次性向乙方支付违约金伍拾万元整，并返还攻读博士研究生期间的所有费用（包括学费、住宿费、生活补助、交通补贴、报销的医疗保险费用等）。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八、丙方在取得博士学位后到乙方工作，未满服务期限而要求离职者（含调离、自费出国、辞职等），少一年服务期须支付违约金壹拾万元整，并按比例返还攻读博士研究生期间的所有费用（包括学费、住宿费、生活补助、交通补贴、报销的医疗保险费用等）。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九、本协议未尽事宜，以乙方相关管理规定为准。</w:t>
      </w:r>
      <w:r>
        <w:rPr>
          <w:rFonts w:ascii="仿宋" w:hAnsi="仿宋" w:eastAsia="仿宋"/>
          <w:sz w:val="24"/>
          <w:szCs w:val="24"/>
        </w:rPr>
        <w:t>本协议一式</w:t>
      </w:r>
      <w:r>
        <w:rPr>
          <w:rFonts w:hint="eastAsia" w:ascii="仿宋" w:hAnsi="仿宋" w:eastAsia="仿宋"/>
          <w:sz w:val="24"/>
          <w:szCs w:val="24"/>
        </w:rPr>
        <w:t>四</w:t>
      </w:r>
      <w:r>
        <w:rPr>
          <w:rFonts w:ascii="仿宋" w:hAnsi="仿宋" w:eastAsia="仿宋"/>
          <w:sz w:val="24"/>
          <w:szCs w:val="24"/>
        </w:rPr>
        <w:t>份，经甲、乙、丙</w:t>
      </w:r>
      <w:r>
        <w:rPr>
          <w:rFonts w:hint="eastAsia" w:ascii="仿宋" w:hAnsi="仿宋" w:eastAsia="仿宋"/>
          <w:sz w:val="24"/>
          <w:szCs w:val="24"/>
        </w:rPr>
        <w:t>三</w:t>
      </w:r>
      <w:r>
        <w:rPr>
          <w:rFonts w:ascii="仿宋" w:hAnsi="仿宋" w:eastAsia="仿宋"/>
          <w:sz w:val="24"/>
          <w:szCs w:val="24"/>
        </w:rPr>
        <w:t>方签字并盖公章后，自丙方取得正式学籍（报到）之日起生效。甲、乙、丙</w:t>
      </w:r>
      <w:r>
        <w:rPr>
          <w:rFonts w:hint="eastAsia" w:ascii="仿宋" w:hAnsi="仿宋" w:eastAsia="仿宋"/>
          <w:sz w:val="24"/>
          <w:szCs w:val="24"/>
        </w:rPr>
        <w:t>三</w:t>
      </w:r>
      <w:r>
        <w:rPr>
          <w:rFonts w:ascii="仿宋" w:hAnsi="仿宋" w:eastAsia="仿宋"/>
          <w:sz w:val="24"/>
          <w:szCs w:val="24"/>
        </w:rPr>
        <w:t>方各持一份，</w:t>
      </w:r>
      <w:r>
        <w:rPr>
          <w:rFonts w:hint="eastAsia" w:ascii="仿宋" w:hAnsi="仿宋" w:eastAsia="仿宋"/>
          <w:sz w:val="24"/>
          <w:szCs w:val="24"/>
        </w:rPr>
        <w:t>一份存入丙方个人档案，具有同等法律效力。</w:t>
      </w:r>
      <w:r>
        <w:rPr>
          <w:rFonts w:ascii="仿宋" w:hAnsi="仿宋" w:eastAsia="仿宋"/>
          <w:sz w:val="24"/>
          <w:szCs w:val="24"/>
        </w:rPr>
        <w:t>本协议未尽事宜，由甲、乙、丙</w:t>
      </w:r>
      <w:r>
        <w:rPr>
          <w:rFonts w:hint="eastAsia" w:ascii="仿宋" w:hAnsi="仿宋" w:eastAsia="仿宋"/>
          <w:sz w:val="24"/>
          <w:szCs w:val="24"/>
        </w:rPr>
        <w:t>三</w:t>
      </w:r>
      <w:r>
        <w:rPr>
          <w:rFonts w:ascii="仿宋" w:hAnsi="仿宋" w:eastAsia="仿宋"/>
          <w:sz w:val="24"/>
          <w:szCs w:val="24"/>
        </w:rPr>
        <w:t>方</w:t>
      </w:r>
      <w:r>
        <w:rPr>
          <w:rFonts w:hint="eastAsia" w:ascii="仿宋" w:hAnsi="仿宋" w:eastAsia="仿宋"/>
          <w:sz w:val="24"/>
          <w:szCs w:val="24"/>
        </w:rPr>
        <w:t>协调解决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甲方单位公章：                         乙方单位公章：            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甲方负责人签字：                       乙方负责人签字：</w:t>
      </w:r>
    </w:p>
    <w:p>
      <w:pPr>
        <w:pStyle w:val="2"/>
        <w:spacing w:after="240"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年  月  日                              年  月  日       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丙方签字：</w:t>
      </w:r>
    </w:p>
    <w:p>
      <w:pPr>
        <w:pStyle w:val="2"/>
        <w:spacing w:line="540" w:lineRule="exact"/>
        <w:ind w:firstLine="580" w:firstLineChars="24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年  月  日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348EC"/>
    <w:rsid w:val="0C8D0FBF"/>
    <w:rsid w:val="5FE3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2020-10-28T12:49:00Z</dcterms:created>
  <dc:creator>别跟我磨叽@</dc:creator>
  <cp:lastModifiedBy>别跟我磨叽@</cp:lastModifiedBy>
  <dcterms:modified xsi:type="dcterms:W3CDTF">2020-10-28T12:54:13Z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