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8A" w:rsidRPr="00D83063" w:rsidRDefault="00A7538A" w:rsidP="00A7538A">
      <w:pPr>
        <w:spacing w:line="48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D83063">
        <w:rPr>
          <w:rFonts w:ascii="黑体" w:eastAsia="黑体" w:hAnsi="黑体" w:hint="eastAsia"/>
          <w:sz w:val="32"/>
          <w:szCs w:val="32"/>
        </w:rPr>
        <w:t>中国石油大学（北京）</w:t>
      </w:r>
      <w:r>
        <w:rPr>
          <w:rFonts w:ascii="黑体" w:eastAsia="黑体" w:hAnsi="黑体" w:hint="eastAsia"/>
          <w:sz w:val="32"/>
          <w:szCs w:val="32"/>
        </w:rPr>
        <w:t>克拉玛依校区</w:t>
      </w:r>
    </w:p>
    <w:p w:rsidR="00A7538A" w:rsidRPr="00D83063" w:rsidRDefault="00A7538A" w:rsidP="00A7538A">
      <w:pPr>
        <w:spacing w:after="240" w:line="480" w:lineRule="auto"/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proofErr w:type="gramStart"/>
      <w:r>
        <w:rPr>
          <w:rFonts w:ascii="黑体" w:eastAsia="黑体" w:hAnsi="黑体" w:hint="eastAsia"/>
          <w:bCs/>
          <w:kern w:val="0"/>
          <w:sz w:val="32"/>
          <w:szCs w:val="32"/>
        </w:rPr>
        <w:t>银龄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教师</w:t>
      </w:r>
      <w:proofErr w:type="gramEnd"/>
      <w:r w:rsidRPr="00D83063">
        <w:rPr>
          <w:rFonts w:ascii="黑体" w:eastAsia="黑体" w:hAnsi="黑体" w:hint="eastAsia"/>
          <w:bCs/>
          <w:kern w:val="0"/>
          <w:sz w:val="32"/>
          <w:szCs w:val="32"/>
        </w:rPr>
        <w:t>思想政治表现和业务素质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把关</w:t>
      </w:r>
      <w:r w:rsidRPr="00D83063">
        <w:rPr>
          <w:rFonts w:ascii="黑体" w:eastAsia="黑体" w:hAnsi="黑体" w:hint="eastAsia"/>
          <w:bCs/>
          <w:kern w:val="0"/>
          <w:sz w:val="32"/>
          <w:szCs w:val="32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1302"/>
        <w:gridCol w:w="1296"/>
        <w:gridCol w:w="1678"/>
        <w:gridCol w:w="1436"/>
        <w:gridCol w:w="1645"/>
      </w:tblGrid>
      <w:tr w:rsidR="00A7538A" w:rsidRPr="00B307EC" w:rsidTr="00EF4D57">
        <w:trPr>
          <w:trHeight w:val="607"/>
          <w:jc w:val="center"/>
        </w:trPr>
        <w:tc>
          <w:tcPr>
            <w:tcW w:w="986" w:type="dxa"/>
            <w:vAlign w:val="center"/>
          </w:tcPr>
          <w:bookmarkEnd w:id="0"/>
          <w:p w:rsidR="00A7538A" w:rsidRPr="00D83063" w:rsidRDefault="00A7538A" w:rsidP="00EF4D57">
            <w:pPr>
              <w:widowControl/>
              <w:spacing w:line="480" w:lineRule="auto"/>
              <w:ind w:firstLineChars="50" w:firstLine="120"/>
              <w:jc w:val="center"/>
              <w:rPr>
                <w:rFonts w:hint="eastAsia"/>
                <w:b/>
                <w:sz w:val="24"/>
              </w:rPr>
            </w:pPr>
            <w:r w:rsidRPr="00D83063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44" w:type="dxa"/>
            <w:vAlign w:val="center"/>
          </w:tcPr>
          <w:p w:rsidR="00A7538A" w:rsidRPr="00D83063" w:rsidRDefault="00A7538A" w:rsidP="00EF4D57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91" w:type="dxa"/>
            <w:vAlign w:val="center"/>
          </w:tcPr>
          <w:p w:rsidR="00A7538A" w:rsidRPr="00D83063" w:rsidRDefault="00A7538A" w:rsidP="00EF4D57">
            <w:pPr>
              <w:widowControl/>
              <w:spacing w:line="480" w:lineRule="auto"/>
              <w:ind w:firstLineChars="50" w:firstLine="12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869" w:type="dxa"/>
            <w:vAlign w:val="center"/>
          </w:tcPr>
          <w:p w:rsidR="00A7538A" w:rsidRPr="00D83063" w:rsidRDefault="00A7538A" w:rsidP="00EF4D57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3" w:type="dxa"/>
            <w:vAlign w:val="center"/>
          </w:tcPr>
          <w:p w:rsidR="00A7538A" w:rsidRPr="00D83063" w:rsidRDefault="00A7538A" w:rsidP="00EF4D57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832" w:type="dxa"/>
            <w:vAlign w:val="center"/>
          </w:tcPr>
          <w:p w:rsidR="00A7538A" w:rsidRPr="00D83063" w:rsidRDefault="00A7538A" w:rsidP="00EF4D57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7538A" w:rsidRPr="00B307EC" w:rsidTr="00EF4D57">
        <w:trPr>
          <w:trHeight w:val="453"/>
          <w:jc w:val="center"/>
        </w:trPr>
        <w:tc>
          <w:tcPr>
            <w:tcW w:w="2430" w:type="dxa"/>
            <w:gridSpan w:val="2"/>
            <w:vAlign w:val="center"/>
          </w:tcPr>
          <w:p w:rsidR="00A7538A" w:rsidRPr="00D83063" w:rsidRDefault="00A7538A" w:rsidP="00EF4D57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 w:val="24"/>
              </w:rPr>
              <w:t>援派</w:t>
            </w:r>
            <w:r w:rsidRPr="00D83063">
              <w:rPr>
                <w:rFonts w:hint="eastAsia"/>
                <w:b/>
                <w:sz w:val="24"/>
              </w:rPr>
              <w:t>单位</w:t>
            </w:r>
            <w:proofErr w:type="gramEnd"/>
          </w:p>
        </w:tc>
        <w:tc>
          <w:tcPr>
            <w:tcW w:w="3260" w:type="dxa"/>
            <w:gridSpan w:val="2"/>
            <w:vAlign w:val="center"/>
          </w:tcPr>
          <w:p w:rsidR="00A7538A" w:rsidRPr="00D83063" w:rsidRDefault="00A7538A" w:rsidP="00EF4D57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3" w:type="dxa"/>
            <w:vAlign w:val="center"/>
          </w:tcPr>
          <w:p w:rsidR="00A7538A" w:rsidRPr="00D83063" w:rsidRDefault="00A7538A" w:rsidP="00EF4D57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 w:rsidRPr="00D83063">
              <w:rPr>
                <w:rFonts w:hint="eastAsia"/>
                <w:b/>
                <w:sz w:val="24"/>
              </w:rPr>
              <w:t>职称</w:t>
            </w:r>
            <w:r>
              <w:rPr>
                <w:rFonts w:hint="eastAsia"/>
                <w:b/>
                <w:sz w:val="24"/>
              </w:rPr>
              <w:t>、</w:t>
            </w:r>
            <w:r w:rsidRPr="00D83063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32" w:type="dxa"/>
            <w:vAlign w:val="center"/>
          </w:tcPr>
          <w:p w:rsidR="00A7538A" w:rsidRPr="00D83063" w:rsidRDefault="00A7538A" w:rsidP="00EF4D57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A7538A" w:rsidRPr="00B307EC" w:rsidTr="00EF4D57">
        <w:trPr>
          <w:trHeight w:val="9511"/>
          <w:jc w:val="center"/>
        </w:trPr>
        <w:tc>
          <w:tcPr>
            <w:tcW w:w="9055" w:type="dxa"/>
            <w:gridSpan w:val="6"/>
          </w:tcPr>
          <w:p w:rsidR="00A7538A" w:rsidRPr="00C93522" w:rsidRDefault="00A7538A" w:rsidP="00EF4D57">
            <w:pPr>
              <w:rPr>
                <w:rFonts w:hint="eastAsia"/>
                <w:b/>
                <w:sz w:val="22"/>
                <w:szCs w:val="22"/>
              </w:rPr>
            </w:pPr>
            <w:r w:rsidRPr="00C93522">
              <w:rPr>
                <w:rFonts w:hint="eastAsia"/>
                <w:b/>
                <w:sz w:val="22"/>
                <w:szCs w:val="22"/>
              </w:rPr>
              <w:t>思想政治</w:t>
            </w:r>
            <w:r>
              <w:rPr>
                <w:rFonts w:hint="eastAsia"/>
                <w:b/>
                <w:sz w:val="22"/>
                <w:szCs w:val="22"/>
              </w:rPr>
              <w:t>表现（</w:t>
            </w:r>
            <w:r w:rsidRPr="00407AE7">
              <w:rPr>
                <w:rFonts w:hint="eastAsia"/>
                <w:b/>
                <w:sz w:val="22"/>
                <w:szCs w:val="22"/>
              </w:rPr>
              <w:t>在遵守国家法律法规、坚持中国特色社会主义制度方面的基本表现</w:t>
            </w:r>
            <w:r>
              <w:rPr>
                <w:rFonts w:hint="eastAsia"/>
                <w:b/>
                <w:sz w:val="22"/>
                <w:szCs w:val="22"/>
              </w:rPr>
              <w:t>，</w:t>
            </w:r>
            <w:r w:rsidRPr="00407AE7">
              <w:rPr>
                <w:rFonts w:hint="eastAsia"/>
                <w:b/>
                <w:sz w:val="22"/>
                <w:szCs w:val="22"/>
              </w:rPr>
              <w:t>对国家民族和宗教政策的基本态度</w:t>
            </w:r>
            <w:r>
              <w:rPr>
                <w:rFonts w:hint="eastAsia"/>
                <w:b/>
                <w:sz w:val="22"/>
                <w:szCs w:val="22"/>
              </w:rPr>
              <w:t>等）和师德师风（传播优秀文化、潜心教书育人、关心爱护学生、坚持言行雅正、遵守学术规范、秉持公平诚信、坚守廉洁自律、积极奉献社会等），</w:t>
            </w:r>
            <w:r w:rsidRPr="00C93522">
              <w:rPr>
                <w:rFonts w:hint="eastAsia"/>
                <w:b/>
                <w:sz w:val="22"/>
                <w:szCs w:val="22"/>
              </w:rPr>
              <w:t>是否</w:t>
            </w:r>
            <w:r>
              <w:rPr>
                <w:rFonts w:hint="eastAsia"/>
                <w:b/>
                <w:sz w:val="22"/>
                <w:szCs w:val="22"/>
              </w:rPr>
              <w:t>曾</w:t>
            </w:r>
            <w:r w:rsidRPr="00C93522">
              <w:rPr>
                <w:rFonts w:hint="eastAsia"/>
                <w:b/>
                <w:sz w:val="22"/>
                <w:szCs w:val="22"/>
              </w:rPr>
              <w:t>参与法轮功邪教组织活动</w:t>
            </w:r>
            <w:r>
              <w:rPr>
                <w:rFonts w:hint="eastAsia"/>
                <w:b/>
                <w:sz w:val="22"/>
                <w:szCs w:val="22"/>
              </w:rPr>
              <w:t>，以及其他需要说明的情况（由派出高校人事处或离退休处填写）</w:t>
            </w:r>
            <w:r w:rsidRPr="00C93522">
              <w:rPr>
                <w:rFonts w:hint="eastAsia"/>
                <w:b/>
                <w:sz w:val="22"/>
                <w:szCs w:val="22"/>
              </w:rPr>
              <w:t>：</w:t>
            </w:r>
          </w:p>
          <w:p w:rsidR="00A7538A" w:rsidRPr="002941BF" w:rsidRDefault="00A7538A" w:rsidP="00EF4D57">
            <w:pPr>
              <w:rPr>
                <w:rFonts w:hint="eastAsia"/>
                <w:sz w:val="24"/>
              </w:rPr>
            </w:pPr>
          </w:p>
          <w:p w:rsidR="00A7538A" w:rsidRPr="002941BF" w:rsidRDefault="00A7538A" w:rsidP="00EF4D57">
            <w:pPr>
              <w:rPr>
                <w:rFonts w:hint="eastAsia"/>
                <w:sz w:val="24"/>
              </w:rPr>
            </w:pPr>
          </w:p>
          <w:p w:rsidR="00A7538A" w:rsidRPr="002941BF" w:rsidRDefault="00A7538A" w:rsidP="00EF4D57">
            <w:pPr>
              <w:rPr>
                <w:rFonts w:hint="eastAsia"/>
                <w:sz w:val="24"/>
              </w:rPr>
            </w:pPr>
          </w:p>
          <w:p w:rsidR="00A7538A" w:rsidRPr="002941BF" w:rsidRDefault="00A7538A" w:rsidP="00EF4D57">
            <w:pPr>
              <w:rPr>
                <w:rFonts w:hint="eastAsia"/>
                <w:sz w:val="24"/>
              </w:rPr>
            </w:pPr>
          </w:p>
          <w:p w:rsidR="00A7538A" w:rsidRPr="002941BF" w:rsidRDefault="00A7538A" w:rsidP="00EF4D57">
            <w:pPr>
              <w:rPr>
                <w:rFonts w:hint="eastAsia"/>
                <w:sz w:val="24"/>
              </w:rPr>
            </w:pPr>
          </w:p>
          <w:p w:rsidR="00A7538A" w:rsidRPr="002941BF" w:rsidRDefault="00A7538A" w:rsidP="00EF4D57">
            <w:pPr>
              <w:rPr>
                <w:rFonts w:hint="eastAsia"/>
                <w:sz w:val="24"/>
              </w:rPr>
            </w:pPr>
          </w:p>
          <w:p w:rsidR="00A7538A" w:rsidRPr="002941BF" w:rsidRDefault="00A7538A" w:rsidP="00EF4D57">
            <w:pPr>
              <w:rPr>
                <w:rFonts w:hint="eastAsia"/>
                <w:sz w:val="24"/>
              </w:rPr>
            </w:pPr>
          </w:p>
          <w:p w:rsidR="00A7538A" w:rsidRPr="002941BF" w:rsidRDefault="00A7538A" w:rsidP="00EF4D57">
            <w:pPr>
              <w:rPr>
                <w:rFonts w:hint="eastAsia"/>
                <w:sz w:val="24"/>
              </w:rPr>
            </w:pPr>
          </w:p>
          <w:p w:rsidR="00A7538A" w:rsidRPr="002941BF" w:rsidRDefault="00A7538A" w:rsidP="00EF4D57">
            <w:pPr>
              <w:rPr>
                <w:rFonts w:hint="eastAsia"/>
                <w:sz w:val="24"/>
              </w:rPr>
            </w:pPr>
          </w:p>
          <w:p w:rsidR="00A7538A" w:rsidRPr="002941BF" w:rsidRDefault="00A7538A" w:rsidP="00EF4D57">
            <w:pPr>
              <w:rPr>
                <w:rFonts w:hint="eastAsia"/>
                <w:sz w:val="24"/>
              </w:rPr>
            </w:pPr>
          </w:p>
          <w:p w:rsidR="00A7538A" w:rsidRPr="002941BF" w:rsidRDefault="00A7538A" w:rsidP="00EF4D57">
            <w:pPr>
              <w:rPr>
                <w:rFonts w:hint="eastAsia"/>
                <w:sz w:val="24"/>
              </w:rPr>
            </w:pPr>
          </w:p>
          <w:p w:rsidR="00A7538A" w:rsidRPr="002941BF" w:rsidRDefault="00A7538A" w:rsidP="00EF4D57">
            <w:pPr>
              <w:rPr>
                <w:rFonts w:hint="eastAsia"/>
                <w:sz w:val="24"/>
              </w:rPr>
            </w:pPr>
          </w:p>
          <w:p w:rsidR="00A7538A" w:rsidRPr="002941BF" w:rsidRDefault="00A7538A" w:rsidP="00EF4D57">
            <w:pPr>
              <w:rPr>
                <w:rFonts w:hint="eastAsia"/>
                <w:sz w:val="24"/>
              </w:rPr>
            </w:pPr>
          </w:p>
          <w:p w:rsidR="00A7538A" w:rsidRPr="002941BF" w:rsidRDefault="00A7538A" w:rsidP="00EF4D57">
            <w:pPr>
              <w:rPr>
                <w:rFonts w:hint="eastAsia"/>
                <w:sz w:val="24"/>
              </w:rPr>
            </w:pPr>
          </w:p>
          <w:p w:rsidR="00A7538A" w:rsidRPr="002941BF" w:rsidRDefault="00A7538A" w:rsidP="00EF4D57">
            <w:pPr>
              <w:rPr>
                <w:rFonts w:hint="eastAsia"/>
                <w:sz w:val="24"/>
              </w:rPr>
            </w:pPr>
          </w:p>
          <w:p w:rsidR="00A7538A" w:rsidRPr="002941BF" w:rsidRDefault="00A7538A" w:rsidP="00EF4D57">
            <w:pPr>
              <w:rPr>
                <w:rFonts w:hint="eastAsia"/>
                <w:sz w:val="24"/>
              </w:rPr>
            </w:pPr>
          </w:p>
          <w:p w:rsidR="00A7538A" w:rsidRPr="002941BF" w:rsidRDefault="00A7538A" w:rsidP="00EF4D57">
            <w:pPr>
              <w:rPr>
                <w:rFonts w:hint="eastAsia"/>
                <w:szCs w:val="21"/>
              </w:rPr>
            </w:pPr>
          </w:p>
          <w:p w:rsidR="00A7538A" w:rsidRPr="002941BF" w:rsidRDefault="00A7538A" w:rsidP="00EF4D57">
            <w:pPr>
              <w:rPr>
                <w:rFonts w:hint="eastAsia"/>
                <w:szCs w:val="21"/>
              </w:rPr>
            </w:pPr>
          </w:p>
          <w:p w:rsidR="00A7538A" w:rsidRDefault="00A7538A" w:rsidP="00EF4D57">
            <w:pPr>
              <w:spacing w:line="360" w:lineRule="auto"/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负责人职务：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联系电话：</w:t>
            </w:r>
          </w:p>
          <w:p w:rsidR="00A7538A" w:rsidRDefault="00A7538A" w:rsidP="00EF4D57">
            <w:pPr>
              <w:spacing w:line="360" w:lineRule="auto"/>
              <w:rPr>
                <w:rFonts w:hint="eastAsia"/>
              </w:rPr>
            </w:pPr>
          </w:p>
          <w:p w:rsidR="00A7538A" w:rsidRDefault="00A7538A" w:rsidP="00EF4D57">
            <w:pPr>
              <w:spacing w:line="360" w:lineRule="auto"/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负责人签名：</w:t>
            </w:r>
          </w:p>
          <w:p w:rsidR="00A7538A" w:rsidRDefault="00A7538A" w:rsidP="00EF4D57">
            <w:pPr>
              <w:spacing w:line="360" w:lineRule="auto"/>
              <w:ind w:firstLineChars="550" w:firstLine="115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负责部门公章：</w:t>
            </w:r>
          </w:p>
          <w:p w:rsidR="00A7538A" w:rsidRDefault="00A7538A" w:rsidP="00EF4D57">
            <w:pPr>
              <w:spacing w:line="360" w:lineRule="auto"/>
              <w:rPr>
                <w:rFonts w:hint="eastAsia"/>
              </w:rPr>
            </w:pPr>
          </w:p>
          <w:p w:rsidR="00A7538A" w:rsidRPr="002A6204" w:rsidRDefault="00A7538A" w:rsidP="00EF4D5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86849" w:rsidRDefault="00A7538A"/>
    <w:sectPr w:rsidR="00586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8A"/>
    <w:rsid w:val="003005BE"/>
    <w:rsid w:val="00A7538A"/>
    <w:rsid w:val="00AB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ADD86-CD03-465E-819A-153E9945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360</Characters>
  <Application>Microsoft Office Word</Application>
  <DocSecurity>0</DocSecurity>
  <Lines>3</Lines>
  <Paragraphs>1</Paragraphs>
  <ScaleCrop>false</ScaleCrop>
  <Company>P R C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董晓宇</dc:creator>
  <cp:keywords/>
  <dc:description/>
  <cp:lastModifiedBy>董晓宇</cp:lastModifiedBy>
  <cp:revision>1</cp:revision>
  <dcterms:created xsi:type="dcterms:W3CDTF">2024-11-15T08:40:00Z</dcterms:created>
  <dcterms:modified xsi:type="dcterms:W3CDTF">2024-11-15T08:40:00Z</dcterms:modified>
</cp:coreProperties>
</file>