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89280" w14:textId="77777777" w:rsidR="00C14F3D" w:rsidRDefault="00C14F3D" w:rsidP="00C14F3D">
      <w:pPr>
        <w:spacing w:afterLines="100" w:after="327"/>
        <w:jc w:val="center"/>
        <w:rPr>
          <w:rFonts w:ascii="方正小标宋简体" w:eastAsia="方正小标宋简体" w:hAnsi="仿宋"/>
          <w:sz w:val="32"/>
        </w:rPr>
      </w:pPr>
      <w:r>
        <w:rPr>
          <w:rFonts w:ascii="方正小标宋简体" w:eastAsia="方正小标宋简体" w:hAnsi="仿宋" w:hint="eastAsia"/>
          <w:sz w:val="32"/>
        </w:rPr>
        <w:t>班集体达标创优考核体系</w:t>
      </w:r>
    </w:p>
    <w:tbl>
      <w:tblPr>
        <w:tblW w:w="8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1340"/>
        <w:gridCol w:w="610"/>
        <w:gridCol w:w="3798"/>
        <w:gridCol w:w="1782"/>
      </w:tblGrid>
      <w:tr w:rsidR="00C14F3D" w14:paraId="295E0E35" w14:textId="77777777" w:rsidTr="00FE3909">
        <w:trPr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0394" w14:textId="77777777" w:rsidR="00C14F3D" w:rsidRDefault="00C14F3D" w:rsidP="00FE3909">
            <w:pPr>
              <w:snapToGrid w:val="0"/>
              <w:ind w:left="-105" w:right="-105"/>
              <w:jc w:val="center"/>
              <w:rPr>
                <w:rFonts w:ascii="仿宋" w:hAnsi="仿宋"/>
                <w:b/>
                <w:sz w:val="21"/>
                <w:szCs w:val="21"/>
              </w:rPr>
            </w:pPr>
            <w:r>
              <w:rPr>
                <w:rFonts w:ascii="仿宋" w:hAnsi="仿宋" w:hint="eastAsia"/>
                <w:b/>
                <w:sz w:val="21"/>
                <w:szCs w:val="21"/>
              </w:rPr>
              <w:t>考核项目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1EC2" w14:textId="77777777" w:rsidR="00C14F3D" w:rsidRDefault="00C14F3D" w:rsidP="00FE3909">
            <w:pPr>
              <w:snapToGrid w:val="0"/>
              <w:ind w:left="-105" w:right="-105"/>
              <w:jc w:val="center"/>
              <w:rPr>
                <w:rFonts w:ascii="仿宋" w:hAnsi="仿宋"/>
                <w:b/>
                <w:sz w:val="21"/>
                <w:szCs w:val="21"/>
              </w:rPr>
            </w:pPr>
            <w:r>
              <w:rPr>
                <w:rFonts w:ascii="仿宋" w:hAnsi="仿宋" w:hint="eastAsia"/>
                <w:b/>
                <w:sz w:val="21"/>
                <w:szCs w:val="21"/>
              </w:rPr>
              <w:t>考核指标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B1B8" w14:textId="77777777" w:rsidR="00C14F3D" w:rsidRDefault="00C14F3D" w:rsidP="00FE3909">
            <w:pPr>
              <w:snapToGrid w:val="0"/>
              <w:ind w:left="-105" w:right="-105"/>
              <w:jc w:val="center"/>
              <w:rPr>
                <w:rFonts w:ascii="仿宋" w:hAnsi="仿宋"/>
                <w:b/>
                <w:sz w:val="21"/>
                <w:szCs w:val="21"/>
              </w:rPr>
            </w:pPr>
            <w:r>
              <w:rPr>
                <w:rFonts w:ascii="仿宋" w:hAnsi="仿宋" w:hint="eastAsia"/>
                <w:b/>
                <w:sz w:val="21"/>
                <w:szCs w:val="21"/>
              </w:rPr>
              <w:t>项目</w:t>
            </w:r>
          </w:p>
          <w:p w14:paraId="16E9D75B" w14:textId="77777777" w:rsidR="00C14F3D" w:rsidRDefault="00C14F3D" w:rsidP="00FE3909">
            <w:pPr>
              <w:snapToGrid w:val="0"/>
              <w:ind w:left="-105" w:right="-105"/>
              <w:jc w:val="center"/>
              <w:rPr>
                <w:rFonts w:ascii="仿宋" w:hAnsi="仿宋"/>
                <w:b/>
                <w:sz w:val="21"/>
                <w:szCs w:val="21"/>
              </w:rPr>
            </w:pPr>
            <w:r>
              <w:rPr>
                <w:rFonts w:ascii="仿宋" w:hAnsi="仿宋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8D1C" w14:textId="77777777" w:rsidR="00C14F3D" w:rsidRDefault="00C14F3D" w:rsidP="00FE3909">
            <w:pPr>
              <w:snapToGrid w:val="0"/>
              <w:ind w:left="-105" w:right="-105"/>
              <w:jc w:val="center"/>
              <w:rPr>
                <w:rFonts w:ascii="仿宋" w:hAnsi="仿宋"/>
                <w:b/>
                <w:sz w:val="21"/>
                <w:szCs w:val="21"/>
              </w:rPr>
            </w:pPr>
            <w:r>
              <w:rPr>
                <w:rFonts w:ascii="仿宋" w:hAnsi="仿宋" w:hint="eastAsia"/>
                <w:b/>
                <w:sz w:val="21"/>
                <w:szCs w:val="21"/>
              </w:rPr>
              <w:t>考核内容及评分标准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36D9" w14:textId="77777777" w:rsidR="00C14F3D" w:rsidRDefault="00C14F3D" w:rsidP="00FE3909">
            <w:pPr>
              <w:snapToGrid w:val="0"/>
              <w:ind w:left="-105" w:right="-105"/>
              <w:jc w:val="center"/>
              <w:rPr>
                <w:rFonts w:ascii="仿宋" w:hAnsi="仿宋"/>
                <w:b/>
                <w:sz w:val="21"/>
                <w:szCs w:val="21"/>
              </w:rPr>
            </w:pPr>
            <w:r>
              <w:rPr>
                <w:rFonts w:ascii="仿宋" w:hAnsi="仿宋" w:hint="eastAsia"/>
                <w:b/>
                <w:sz w:val="21"/>
                <w:szCs w:val="21"/>
              </w:rPr>
              <w:t>检查方法</w:t>
            </w:r>
          </w:p>
        </w:tc>
      </w:tr>
      <w:tr w:rsidR="00C14F3D" w14:paraId="32065C18" w14:textId="77777777" w:rsidTr="00FE3909">
        <w:trPr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C5F9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干部队伍及制度建设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9634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班级干部队伍建设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444C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F7AB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班委会、团支部组织领导齐全，职责分工明确。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2FB7" w14:textId="77777777" w:rsidR="00C14F3D" w:rsidRDefault="00C14F3D" w:rsidP="00FE3909">
            <w:pPr>
              <w:snapToGrid w:val="0"/>
              <w:rPr>
                <w:rFonts w:ascii="仿宋" w:hAnsi="仿宋" w:hint="eastAsia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在自评报告中写出落实情况，不需另附材料</w:t>
            </w:r>
          </w:p>
        </w:tc>
      </w:tr>
      <w:tr w:rsidR="00C14F3D" w14:paraId="2EE490DC" w14:textId="77777777" w:rsidTr="00FE3909">
        <w:trPr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CBAD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8635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工作档案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A1B4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595E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有健全的班级工作管理档案，包括每学期的工作计划和总结、班级管理制度、班风、班训、重大活动、奖惩、学生团支部建设等。档案不齐全，酌情扣除。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6954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在自评报告中说明落实情况，另附支撑材料</w:t>
            </w:r>
          </w:p>
        </w:tc>
      </w:tr>
      <w:tr w:rsidR="00C14F3D" w14:paraId="3CEC64BC" w14:textId="77777777" w:rsidTr="00FE3909">
        <w:trPr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1D7E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2EE2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会议制度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7236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60DA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每两周召开1次班委会，每学期至少召开3次学生班会，学生参与率达到90％以上。缺少1次扣1分，扣满</w:t>
            </w:r>
            <w:r>
              <w:rPr>
                <w:rFonts w:ascii="仿宋" w:hAnsi="仿宋"/>
                <w:sz w:val="21"/>
                <w:szCs w:val="21"/>
              </w:rPr>
              <w:t>4</w:t>
            </w:r>
            <w:r>
              <w:rPr>
                <w:rFonts w:ascii="仿宋" w:hAnsi="仿宋" w:hint="eastAsia"/>
                <w:sz w:val="21"/>
                <w:szCs w:val="21"/>
              </w:rPr>
              <w:t>分为止。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5FF0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在自评报告中列出详细情况</w:t>
            </w:r>
          </w:p>
        </w:tc>
      </w:tr>
      <w:tr w:rsidR="00C14F3D" w14:paraId="6DECB1BD" w14:textId="77777777" w:rsidTr="00FE3909">
        <w:trPr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6560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党团</w:t>
            </w:r>
          </w:p>
          <w:p w14:paraId="08FAEEFE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组织</w:t>
            </w:r>
          </w:p>
          <w:p w14:paraId="1DAF34F5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建设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54B2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党组织建设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2B9F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4F60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班级成员要求进步，多数非党员成员递交入党申请书，其中一、二年级递交人数占成员总数的60%以上，三、四年级占80%以上。每低1个百分点扣1分，扣满3分为止。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DCD5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学院提供数据，自评报告中上报相关情况</w:t>
            </w:r>
          </w:p>
        </w:tc>
      </w:tr>
      <w:tr w:rsidR="00C14F3D" w14:paraId="4E37EF2A" w14:textId="77777777" w:rsidTr="00FE3909">
        <w:trPr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A21D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EF27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推优工作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82FC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D2E4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团支部推优比例未达到当</w:t>
            </w:r>
            <w:proofErr w:type="gramStart"/>
            <w:r>
              <w:rPr>
                <w:rFonts w:ascii="仿宋" w:hAnsi="仿宋" w:hint="eastAsia"/>
                <w:sz w:val="21"/>
                <w:szCs w:val="21"/>
              </w:rPr>
              <w:t>学年初</w:t>
            </w:r>
            <w:proofErr w:type="gramEnd"/>
            <w:r>
              <w:rPr>
                <w:rFonts w:ascii="仿宋" w:hAnsi="仿宋" w:hint="eastAsia"/>
                <w:sz w:val="21"/>
                <w:szCs w:val="21"/>
              </w:rPr>
              <w:t>未被推优团员总数的</w:t>
            </w:r>
            <w:r>
              <w:rPr>
                <w:rFonts w:ascii="仿宋" w:hAnsi="仿宋"/>
                <w:sz w:val="21"/>
                <w:szCs w:val="21"/>
              </w:rPr>
              <w:t>30</w:t>
            </w:r>
            <w:r>
              <w:rPr>
                <w:rFonts w:ascii="仿宋" w:hAnsi="仿宋" w:hint="eastAsia"/>
                <w:sz w:val="21"/>
                <w:szCs w:val="21"/>
              </w:rPr>
              <w:t>％，每低1个百分点扣0</w:t>
            </w:r>
            <w:r>
              <w:rPr>
                <w:rFonts w:ascii="仿宋" w:hAnsi="仿宋"/>
                <w:sz w:val="21"/>
                <w:szCs w:val="21"/>
              </w:rPr>
              <w:t>.</w:t>
            </w:r>
            <w:r>
              <w:rPr>
                <w:rFonts w:ascii="仿宋" w:hAnsi="仿宋" w:hint="eastAsia"/>
                <w:sz w:val="21"/>
                <w:szCs w:val="21"/>
              </w:rPr>
              <w:t>5分；扣满</w:t>
            </w:r>
            <w:r>
              <w:rPr>
                <w:rFonts w:ascii="仿宋" w:hAnsi="仿宋"/>
                <w:sz w:val="21"/>
                <w:szCs w:val="21"/>
              </w:rPr>
              <w:t>2</w:t>
            </w:r>
            <w:r>
              <w:rPr>
                <w:rFonts w:ascii="仿宋" w:hAnsi="仿宋" w:hint="eastAsia"/>
                <w:sz w:val="21"/>
                <w:szCs w:val="21"/>
              </w:rPr>
              <w:t>分为止。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4A66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学院提供数据，自评报告中上报相关情况</w:t>
            </w:r>
          </w:p>
        </w:tc>
      </w:tr>
      <w:tr w:rsidR="00C14F3D" w14:paraId="6CBCE5D0" w14:textId="77777777" w:rsidTr="00FE3909">
        <w:trPr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FC5E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8162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</w:t>
            </w:r>
            <w:proofErr w:type="gramStart"/>
            <w:r>
              <w:rPr>
                <w:rFonts w:ascii="仿宋" w:hAnsi="仿宋" w:hint="eastAsia"/>
                <w:sz w:val="21"/>
                <w:szCs w:val="21"/>
              </w:rPr>
              <w:t>团满意</w:t>
            </w:r>
            <w:proofErr w:type="gramEnd"/>
            <w:r>
              <w:rPr>
                <w:rFonts w:ascii="仿宋" w:hAnsi="仿宋" w:hint="eastAsia"/>
                <w:sz w:val="21"/>
                <w:szCs w:val="21"/>
              </w:rPr>
              <w:t>度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6146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77A6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学生认为班委会、团支部作用发挥满意度，低于80％(不含)扣</w:t>
            </w:r>
            <w:r>
              <w:rPr>
                <w:rFonts w:ascii="仿宋" w:hAnsi="仿宋"/>
                <w:sz w:val="21"/>
                <w:szCs w:val="21"/>
              </w:rPr>
              <w:t>1</w:t>
            </w:r>
            <w:r>
              <w:rPr>
                <w:rFonts w:ascii="仿宋" w:hAnsi="仿宋" w:hint="eastAsia"/>
                <w:sz w:val="21"/>
                <w:szCs w:val="21"/>
              </w:rPr>
              <w:t>分、低于70％(不含)扣</w:t>
            </w:r>
            <w:r>
              <w:rPr>
                <w:rFonts w:ascii="仿宋" w:hAnsi="仿宋"/>
                <w:sz w:val="21"/>
                <w:szCs w:val="21"/>
              </w:rPr>
              <w:t>2</w:t>
            </w:r>
            <w:r>
              <w:rPr>
                <w:rFonts w:ascii="仿宋" w:hAnsi="仿宋" w:hint="eastAsia"/>
                <w:sz w:val="21"/>
                <w:szCs w:val="21"/>
              </w:rPr>
              <w:t>分、低于60％(不含)扣</w:t>
            </w:r>
            <w:r>
              <w:rPr>
                <w:rFonts w:ascii="仿宋" w:hAnsi="仿宋"/>
                <w:sz w:val="21"/>
                <w:szCs w:val="21"/>
              </w:rPr>
              <w:t>3</w:t>
            </w:r>
            <w:r>
              <w:rPr>
                <w:rFonts w:ascii="仿宋" w:hAnsi="仿宋" w:hint="eastAsia"/>
                <w:sz w:val="21"/>
                <w:szCs w:val="21"/>
              </w:rPr>
              <w:t>分。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DE24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学院组织问卷调查、座谈会</w:t>
            </w:r>
          </w:p>
        </w:tc>
      </w:tr>
      <w:tr w:rsidR="00C14F3D" w14:paraId="489603C9" w14:textId="77777777" w:rsidTr="00FE3909">
        <w:trPr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5B7E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BF39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主题教育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CE5D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ABC4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组织学生开展或参与主题教育活动，年度不少于4次，每少一次扣</w:t>
            </w:r>
            <w:r>
              <w:rPr>
                <w:rFonts w:ascii="仿宋" w:hAnsi="仿宋"/>
                <w:sz w:val="21"/>
                <w:szCs w:val="21"/>
              </w:rPr>
              <w:t>1</w:t>
            </w:r>
            <w:r>
              <w:rPr>
                <w:rFonts w:ascii="仿宋" w:hAnsi="仿宋" w:hint="eastAsia"/>
                <w:sz w:val="21"/>
                <w:szCs w:val="21"/>
              </w:rPr>
              <w:t>分。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39D8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在自评报告中列出详细情况</w:t>
            </w:r>
          </w:p>
        </w:tc>
      </w:tr>
      <w:tr w:rsidR="00C14F3D" w14:paraId="7DF3A360" w14:textId="77777777" w:rsidTr="00FE3909">
        <w:trPr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1AA6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日常</w:t>
            </w:r>
          </w:p>
          <w:p w14:paraId="573729F8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管理</w:t>
            </w:r>
          </w:p>
          <w:p w14:paraId="7A51FCDC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工作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8819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宿舍环境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EA71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D634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有班级宿舍安全与卫生检查制度，并执行良好。每不达标一项扣1分。违规电器、私拉网线、私拉电线、私自拆卸家具和限电盒等公共设施现象，发现一起扣1分，扣满10分为止。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6AF9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学校学院提供相关记录</w:t>
            </w:r>
          </w:p>
        </w:tc>
      </w:tr>
      <w:tr w:rsidR="00C14F3D" w14:paraId="581420A8" w14:textId="77777777" w:rsidTr="00FE3909">
        <w:trPr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A0AD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B7A1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早操管理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90D4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9BA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班级学生参加早操。无故缺勤1人次扣0.</w:t>
            </w:r>
            <w:r>
              <w:rPr>
                <w:rFonts w:ascii="仿宋" w:hAnsi="仿宋"/>
                <w:sz w:val="21"/>
                <w:szCs w:val="21"/>
              </w:rPr>
              <w:t>1</w:t>
            </w:r>
            <w:r>
              <w:rPr>
                <w:rFonts w:ascii="仿宋" w:hAnsi="仿宋" w:hint="eastAsia"/>
                <w:sz w:val="21"/>
                <w:szCs w:val="21"/>
              </w:rPr>
              <w:t>分</w:t>
            </w:r>
            <w:r>
              <w:rPr>
                <w:rFonts w:ascii="仿宋" w:hAnsi="仿宋" w:hint="eastAsia"/>
                <w:b/>
                <w:sz w:val="21"/>
                <w:szCs w:val="21"/>
              </w:rPr>
              <w:t>，</w:t>
            </w:r>
            <w:r>
              <w:rPr>
                <w:rFonts w:ascii="仿宋" w:hAnsi="仿宋" w:hint="eastAsia"/>
                <w:sz w:val="21"/>
                <w:szCs w:val="21"/>
              </w:rPr>
              <w:t>扣满</w:t>
            </w:r>
            <w:r>
              <w:rPr>
                <w:rFonts w:ascii="仿宋" w:hAnsi="仿宋"/>
                <w:sz w:val="21"/>
                <w:szCs w:val="21"/>
              </w:rPr>
              <w:t>5</w:t>
            </w:r>
            <w:r>
              <w:rPr>
                <w:rFonts w:ascii="仿宋" w:hAnsi="仿宋" w:hint="eastAsia"/>
                <w:sz w:val="21"/>
                <w:szCs w:val="21"/>
              </w:rPr>
              <w:t>分为止。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7DB4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学校学院提供相关记录</w:t>
            </w:r>
          </w:p>
        </w:tc>
      </w:tr>
      <w:tr w:rsidR="00C14F3D" w14:paraId="178FA12B" w14:textId="77777777" w:rsidTr="00FE3909">
        <w:trPr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A4B3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2E6E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信息报送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3623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A013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学生思想动态、班级舆情、班级学生中不安全因素等信息报送及时到位。漏报重大事项1次扣0.5分。扣满</w:t>
            </w:r>
            <w:r>
              <w:rPr>
                <w:rFonts w:ascii="仿宋" w:hAnsi="仿宋"/>
                <w:sz w:val="21"/>
                <w:szCs w:val="21"/>
              </w:rPr>
              <w:t>3</w:t>
            </w:r>
            <w:r>
              <w:rPr>
                <w:rFonts w:ascii="仿宋" w:hAnsi="仿宋" w:hint="eastAsia"/>
                <w:sz w:val="21"/>
                <w:szCs w:val="21"/>
              </w:rPr>
              <w:t>分为止。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DE0F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学校学院提供相关记录</w:t>
            </w:r>
          </w:p>
        </w:tc>
      </w:tr>
      <w:tr w:rsidR="00C14F3D" w14:paraId="48B7D279" w14:textId="77777777" w:rsidTr="00FE3909">
        <w:trPr>
          <w:trHeight w:val="819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BF8A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17ED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遵守校纪校规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D69D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EDB9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每发生一起通报批评扣</w:t>
            </w:r>
            <w:r>
              <w:rPr>
                <w:rFonts w:ascii="仿宋" w:hAnsi="仿宋"/>
                <w:sz w:val="21"/>
                <w:szCs w:val="21"/>
              </w:rPr>
              <w:t>1</w:t>
            </w:r>
            <w:r>
              <w:rPr>
                <w:rFonts w:ascii="仿宋" w:hAnsi="仿宋" w:hint="eastAsia"/>
                <w:sz w:val="21"/>
                <w:szCs w:val="21"/>
              </w:rPr>
              <w:t>分；警告处分扣2分；严重警告处分扣3分；记过处分扣4分；受留校察看及以上处分扣</w:t>
            </w:r>
            <w:r>
              <w:rPr>
                <w:rFonts w:ascii="仿宋" w:hAnsi="仿宋"/>
                <w:sz w:val="21"/>
                <w:szCs w:val="21"/>
              </w:rPr>
              <w:t>5</w:t>
            </w:r>
            <w:r>
              <w:rPr>
                <w:rFonts w:ascii="仿宋" w:hAnsi="仿宋" w:hint="eastAsia"/>
                <w:sz w:val="21"/>
                <w:szCs w:val="21"/>
              </w:rPr>
              <w:t>分；扣满5分为止。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9DE2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学校学院提供相关记录</w:t>
            </w:r>
          </w:p>
        </w:tc>
      </w:tr>
      <w:tr w:rsidR="00C14F3D" w14:paraId="5CB553EC" w14:textId="77777777" w:rsidTr="00FE3909">
        <w:trPr>
          <w:trHeight w:val="819"/>
          <w:jc w:val="center"/>
        </w:trPr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50F6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C184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校园秩序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97C2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A6CC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班级成员未经校区批准私自张贴物品；或在规定日期结束后</w:t>
            </w:r>
            <w:proofErr w:type="gramStart"/>
            <w:r>
              <w:rPr>
                <w:rFonts w:ascii="仿宋" w:hAnsi="仿宋" w:hint="eastAsia"/>
                <w:sz w:val="21"/>
                <w:szCs w:val="21"/>
              </w:rPr>
              <w:t>不</w:t>
            </w:r>
            <w:proofErr w:type="gramEnd"/>
            <w:r>
              <w:rPr>
                <w:rFonts w:ascii="仿宋" w:hAnsi="仿宋" w:hint="eastAsia"/>
                <w:sz w:val="21"/>
                <w:szCs w:val="21"/>
              </w:rPr>
              <w:t>自行清理悬挂物品；或不按规定使用教室、活动场地等公共资源，发现1起扣1分，扣满5分为止。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B83A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学校学院提供相关记录</w:t>
            </w:r>
          </w:p>
        </w:tc>
      </w:tr>
      <w:tr w:rsidR="00C14F3D" w14:paraId="00BDE21D" w14:textId="77777777" w:rsidTr="00FE3909">
        <w:trPr>
          <w:trHeight w:val="819"/>
          <w:jc w:val="center"/>
        </w:trPr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702F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80AF" w14:textId="77777777" w:rsidR="00C14F3D" w:rsidRDefault="00C14F3D" w:rsidP="00FE3909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日常工作完成情况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8999" w14:textId="77777777" w:rsidR="00C14F3D" w:rsidRDefault="00C14F3D" w:rsidP="00FE3909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8C1F" w14:textId="77777777" w:rsidR="00C14F3D" w:rsidRDefault="00C14F3D" w:rsidP="00FE3909">
            <w:pPr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对校区布置的重要日常工作不能按时完成每次扣1分，未完成每次扣2分；全校性的活动中学生组织不到位每次扣1分，无人参加扣</w:t>
            </w:r>
            <w:r>
              <w:rPr>
                <w:rFonts w:ascii="仿宋" w:hAnsi="仿宋"/>
                <w:sz w:val="21"/>
                <w:szCs w:val="21"/>
              </w:rPr>
              <w:t>3</w:t>
            </w:r>
            <w:r>
              <w:rPr>
                <w:rFonts w:ascii="仿宋" w:hAnsi="仿宋" w:hint="eastAsia"/>
                <w:sz w:val="21"/>
                <w:szCs w:val="21"/>
              </w:rPr>
              <w:t>分。扣满5分为止。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5D6D" w14:textId="77777777" w:rsidR="00C14F3D" w:rsidRDefault="00C14F3D" w:rsidP="00FE3909">
            <w:pPr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学校学院提供相关记录</w:t>
            </w:r>
          </w:p>
        </w:tc>
      </w:tr>
      <w:tr w:rsidR="00C14F3D" w14:paraId="27627F56" w14:textId="77777777" w:rsidTr="00FE3909">
        <w:trPr>
          <w:trHeight w:val="819"/>
          <w:jc w:val="center"/>
        </w:trPr>
        <w:tc>
          <w:tcPr>
            <w:tcW w:w="1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18E7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0965" w14:textId="77777777" w:rsidR="00C14F3D" w:rsidRDefault="00C14F3D" w:rsidP="00FE3909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评优资助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44DD" w14:textId="77777777" w:rsidR="00C14F3D" w:rsidRDefault="00C14F3D" w:rsidP="00FE3909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BA49" w14:textId="77777777" w:rsidR="00C14F3D" w:rsidRDefault="00C14F3D" w:rsidP="00FE3909">
            <w:pPr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对校区奖学金评定和评优、国家助学贷款工作以及其它涉及学生利益的各项工作中，违规1次扣1分</w:t>
            </w:r>
            <w:bookmarkStart w:id="0" w:name="_GoBack"/>
            <w:bookmarkEnd w:id="0"/>
            <w:r>
              <w:rPr>
                <w:rFonts w:ascii="仿宋" w:hAnsi="仿宋" w:hint="eastAsia"/>
                <w:sz w:val="21"/>
                <w:szCs w:val="21"/>
              </w:rPr>
              <w:t>。扣满4分为止。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60DB" w14:textId="77777777" w:rsidR="00C14F3D" w:rsidRDefault="00C14F3D" w:rsidP="00FE3909">
            <w:pPr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学校学院提供相关记录</w:t>
            </w:r>
          </w:p>
        </w:tc>
      </w:tr>
      <w:tr w:rsidR="00C14F3D" w14:paraId="44F26403" w14:textId="77777777" w:rsidTr="00FE3909">
        <w:trPr>
          <w:trHeight w:val="819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CE8D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学风</w:t>
            </w:r>
          </w:p>
          <w:p w14:paraId="27EFB591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建设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33F3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考勤工作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B48F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D67F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每周至少协助任课老师清点上课学生人数3次；少1次扣0.5分，扣满</w:t>
            </w:r>
            <w:r>
              <w:rPr>
                <w:rFonts w:ascii="仿宋" w:hAnsi="仿宋"/>
                <w:sz w:val="21"/>
                <w:szCs w:val="21"/>
              </w:rPr>
              <w:t>5</w:t>
            </w:r>
            <w:r>
              <w:rPr>
                <w:rFonts w:ascii="仿宋" w:hAnsi="仿宋" w:hint="eastAsia"/>
                <w:sz w:val="21"/>
                <w:szCs w:val="21"/>
              </w:rPr>
              <w:t>分为止。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AC69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查阅班级工作档案；</w:t>
            </w:r>
          </w:p>
          <w:p w14:paraId="52313606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教（</w:t>
            </w:r>
            <w:proofErr w:type="gramStart"/>
            <w:r>
              <w:rPr>
                <w:rFonts w:ascii="仿宋" w:hAnsi="仿宋" w:hint="eastAsia"/>
                <w:sz w:val="21"/>
                <w:szCs w:val="21"/>
              </w:rPr>
              <w:t>研</w:t>
            </w:r>
            <w:proofErr w:type="gramEnd"/>
            <w:r>
              <w:rPr>
                <w:rFonts w:ascii="仿宋" w:hAnsi="仿宋" w:hint="eastAsia"/>
                <w:sz w:val="21"/>
                <w:szCs w:val="21"/>
              </w:rPr>
              <w:t>）</w:t>
            </w:r>
            <w:proofErr w:type="gramStart"/>
            <w:r>
              <w:rPr>
                <w:rFonts w:ascii="仿宋" w:hAnsi="仿宋" w:hint="eastAsia"/>
                <w:sz w:val="21"/>
                <w:szCs w:val="21"/>
              </w:rPr>
              <w:t>务</w:t>
            </w:r>
            <w:proofErr w:type="gramEnd"/>
            <w:r>
              <w:rPr>
                <w:rFonts w:ascii="仿宋" w:hAnsi="仿宋" w:hint="eastAsia"/>
                <w:sz w:val="21"/>
                <w:szCs w:val="21"/>
              </w:rPr>
              <w:t>部、学生工作与安全保卫部提供数据</w:t>
            </w:r>
          </w:p>
        </w:tc>
      </w:tr>
      <w:tr w:rsidR="00C14F3D" w14:paraId="1EF75318" w14:textId="77777777" w:rsidTr="00FE3909">
        <w:trPr>
          <w:trHeight w:val="819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AD25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270E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上课纪律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09EB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614D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旷课、迟到、早退以及其它不遵守课堂纪律如睡觉、吃东西、用手机、看与课堂教学无关的书籍、玩游戏机、勾肩搭背、交头接耳等，发现一人次扣</w:t>
            </w:r>
            <w:r>
              <w:rPr>
                <w:rFonts w:ascii="仿宋" w:hAnsi="仿宋"/>
                <w:sz w:val="21"/>
                <w:szCs w:val="21"/>
              </w:rPr>
              <w:t>0.5</w:t>
            </w:r>
            <w:r>
              <w:rPr>
                <w:rFonts w:ascii="仿宋" w:hAnsi="仿宋" w:hint="eastAsia"/>
                <w:sz w:val="21"/>
                <w:szCs w:val="21"/>
              </w:rPr>
              <w:t>分，扣满</w:t>
            </w:r>
            <w:r>
              <w:rPr>
                <w:rFonts w:ascii="仿宋" w:hAnsi="仿宋"/>
                <w:sz w:val="21"/>
                <w:szCs w:val="21"/>
              </w:rPr>
              <w:t>5</w:t>
            </w:r>
            <w:r>
              <w:rPr>
                <w:rFonts w:ascii="仿宋" w:hAnsi="仿宋" w:hint="eastAsia"/>
                <w:sz w:val="21"/>
                <w:szCs w:val="21"/>
              </w:rPr>
              <w:t>分为止。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9425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</w:p>
        </w:tc>
      </w:tr>
      <w:tr w:rsidR="00C14F3D" w14:paraId="6D33738E" w14:textId="77777777" w:rsidTr="00FE3909">
        <w:trPr>
          <w:trHeight w:val="992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78BE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CD44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基础课</w:t>
            </w:r>
          </w:p>
          <w:p w14:paraId="0E36850B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成绩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ABA94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B9D3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每门课及格率每低于全校同年级平均水平率1个百分点，扣0.1分，扣满5分为止。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A95E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</w:p>
        </w:tc>
      </w:tr>
      <w:tr w:rsidR="00C14F3D" w14:paraId="04A8D2B7" w14:textId="77777777" w:rsidTr="00FE3909">
        <w:trPr>
          <w:trHeight w:val="819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0AD1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D410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四级通过率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1F03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8E95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四级累计通过率每低于全校同年级平均通过率1个百分点，扣0.</w:t>
            </w:r>
            <w:r>
              <w:rPr>
                <w:rFonts w:ascii="仿宋" w:hAnsi="仿宋"/>
                <w:sz w:val="21"/>
                <w:szCs w:val="21"/>
              </w:rPr>
              <w:t>2</w:t>
            </w:r>
            <w:r>
              <w:rPr>
                <w:rFonts w:ascii="仿宋" w:hAnsi="仿宋" w:hint="eastAsia"/>
                <w:sz w:val="21"/>
                <w:szCs w:val="21"/>
              </w:rPr>
              <w:t>分，扣满5分为止。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B177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</w:p>
        </w:tc>
      </w:tr>
      <w:tr w:rsidR="00C14F3D" w14:paraId="55C0D09D" w14:textId="77777777" w:rsidTr="00FE3909">
        <w:trPr>
          <w:trHeight w:val="819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85799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6D5C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退学学生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4806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F3B5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班级成员考核不合格必修课程学分累计达到2</w:t>
            </w:r>
            <w:r>
              <w:rPr>
                <w:rFonts w:ascii="仿宋" w:hAnsi="仿宋"/>
                <w:sz w:val="21"/>
                <w:szCs w:val="21"/>
              </w:rPr>
              <w:t>5</w:t>
            </w:r>
            <w:r>
              <w:rPr>
                <w:rFonts w:ascii="仿宋" w:hAnsi="仿宋" w:hint="eastAsia"/>
                <w:sz w:val="21"/>
                <w:szCs w:val="21"/>
              </w:rPr>
              <w:t>学分，出现1名扣1名，扣满</w:t>
            </w:r>
            <w:r>
              <w:rPr>
                <w:rFonts w:ascii="仿宋" w:hAnsi="仿宋"/>
                <w:sz w:val="21"/>
                <w:szCs w:val="21"/>
              </w:rPr>
              <w:t>5</w:t>
            </w:r>
            <w:r>
              <w:rPr>
                <w:rFonts w:ascii="仿宋" w:hAnsi="仿宋" w:hint="eastAsia"/>
                <w:sz w:val="21"/>
                <w:szCs w:val="21"/>
              </w:rPr>
              <w:t>分为止。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4564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</w:p>
        </w:tc>
      </w:tr>
      <w:tr w:rsidR="00C14F3D" w14:paraId="6D6D9D07" w14:textId="77777777" w:rsidTr="00FE3909">
        <w:trPr>
          <w:trHeight w:val="1266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F538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校园文化建设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4B8C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文体活动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0A68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1BBC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每学年组织班级开展2次课外文体活动，学生参与率达到80％以上。缺少1次扣</w:t>
            </w:r>
            <w:r>
              <w:rPr>
                <w:rFonts w:ascii="仿宋" w:hAnsi="仿宋"/>
                <w:sz w:val="21"/>
                <w:szCs w:val="21"/>
              </w:rPr>
              <w:t>2</w:t>
            </w:r>
            <w:r>
              <w:rPr>
                <w:rFonts w:ascii="仿宋" w:hAnsi="仿宋" w:hint="eastAsia"/>
                <w:sz w:val="21"/>
                <w:szCs w:val="21"/>
              </w:rPr>
              <w:t>分（</w:t>
            </w:r>
            <w:proofErr w:type="gramStart"/>
            <w:r>
              <w:rPr>
                <w:rFonts w:ascii="仿宋" w:hAnsi="仿宋" w:hint="eastAsia"/>
                <w:sz w:val="21"/>
                <w:szCs w:val="21"/>
              </w:rPr>
              <w:t>含环红</w:t>
            </w:r>
            <w:proofErr w:type="gramEnd"/>
            <w:r>
              <w:rPr>
                <w:rFonts w:ascii="仿宋" w:hAnsi="仿宋" w:hint="eastAsia"/>
                <w:sz w:val="21"/>
                <w:szCs w:val="21"/>
              </w:rPr>
              <w:t>山湖跑），扣满</w:t>
            </w:r>
            <w:r>
              <w:rPr>
                <w:rFonts w:ascii="仿宋" w:hAnsi="仿宋"/>
                <w:sz w:val="21"/>
                <w:szCs w:val="21"/>
              </w:rPr>
              <w:t>4</w:t>
            </w:r>
            <w:r>
              <w:rPr>
                <w:rFonts w:ascii="仿宋" w:hAnsi="仿宋" w:hint="eastAsia"/>
                <w:sz w:val="21"/>
                <w:szCs w:val="21"/>
              </w:rPr>
              <w:t>分为止。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E0F9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在自评报告中列出详细情况</w:t>
            </w:r>
          </w:p>
        </w:tc>
      </w:tr>
      <w:tr w:rsidR="00C14F3D" w14:paraId="542FC410" w14:textId="77777777" w:rsidTr="00FE3909">
        <w:trPr>
          <w:trHeight w:val="249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F6F4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A735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科技创新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A1C6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1D26" w14:textId="77777777" w:rsidR="00C14F3D" w:rsidRDefault="00C14F3D" w:rsidP="00FE3909">
            <w:pPr>
              <w:snapToGrid w:val="0"/>
              <w:rPr>
                <w:rFonts w:ascii="仿宋" w:hAnsi="仿宋" w:hint="eastAsia"/>
                <w:b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积极组织申报学生课外科技基金项目，申报项目人数达到班级学生总数20％，获得立项的项目成员数占学生总数的</w:t>
            </w:r>
            <w:r>
              <w:rPr>
                <w:rFonts w:ascii="仿宋" w:hAnsi="仿宋"/>
                <w:sz w:val="21"/>
                <w:szCs w:val="21"/>
              </w:rPr>
              <w:t>10%</w:t>
            </w:r>
            <w:r>
              <w:rPr>
                <w:rFonts w:ascii="仿宋" w:hAnsi="仿宋" w:hint="eastAsia"/>
                <w:sz w:val="21"/>
                <w:szCs w:val="21"/>
              </w:rPr>
              <w:t>。不达标者酌情扣1-4分。项目结题率每低于全校同年级结题率1个百分点扣0.5分。扣满4分为止。</w:t>
            </w:r>
            <w:r>
              <w:rPr>
                <w:rFonts w:ascii="仿宋" w:hAnsi="仿宋" w:hint="eastAsia"/>
                <w:color w:val="C00000"/>
                <w:sz w:val="21"/>
                <w:szCs w:val="21"/>
              </w:rPr>
              <w:t>（大</w:t>
            </w:r>
            <w:proofErr w:type="gramStart"/>
            <w:r>
              <w:rPr>
                <w:rFonts w:ascii="仿宋" w:hAnsi="仿宋" w:hint="eastAsia"/>
                <w:color w:val="C00000"/>
                <w:sz w:val="21"/>
                <w:szCs w:val="21"/>
              </w:rPr>
              <w:t>一</w:t>
            </w:r>
            <w:proofErr w:type="gramEnd"/>
            <w:r>
              <w:rPr>
                <w:rFonts w:ascii="仿宋" w:hAnsi="仿宋" w:hint="eastAsia"/>
                <w:color w:val="C00000"/>
                <w:sz w:val="21"/>
                <w:szCs w:val="21"/>
              </w:rPr>
              <w:t>学年不做考核要求）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E3B8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学院提供数据，在自评报告中列出详细情况</w:t>
            </w:r>
          </w:p>
        </w:tc>
      </w:tr>
      <w:tr w:rsidR="00C14F3D" w14:paraId="2734B328" w14:textId="77777777" w:rsidTr="00FE3909">
        <w:trPr>
          <w:trHeight w:val="249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78D2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F66A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社会实践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3073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93DA" w14:textId="77777777" w:rsidR="00C14F3D" w:rsidRDefault="00C14F3D" w:rsidP="00FE3909">
            <w:pPr>
              <w:snapToGrid w:val="0"/>
              <w:rPr>
                <w:rFonts w:ascii="仿宋" w:hAnsi="仿宋" w:hint="eastAsia"/>
                <w:b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积极组织参加社会实践组团申报，每班每学年至少组织1个团队，没有者扣2分。学生个人参加社会实践的人数达90％，每低</w:t>
            </w:r>
            <w:r>
              <w:rPr>
                <w:rFonts w:ascii="仿宋" w:hAnsi="仿宋"/>
                <w:sz w:val="21"/>
                <w:szCs w:val="21"/>
              </w:rPr>
              <w:t>1</w:t>
            </w:r>
            <w:r>
              <w:rPr>
                <w:rFonts w:ascii="仿宋" w:hAnsi="仿宋" w:hint="eastAsia"/>
                <w:sz w:val="21"/>
                <w:szCs w:val="21"/>
              </w:rPr>
              <w:t>个百分点扣</w:t>
            </w:r>
            <w:r>
              <w:rPr>
                <w:rFonts w:ascii="仿宋" w:hAnsi="仿宋"/>
                <w:sz w:val="21"/>
                <w:szCs w:val="21"/>
              </w:rPr>
              <w:t>0.5</w:t>
            </w:r>
            <w:r>
              <w:rPr>
                <w:rFonts w:ascii="仿宋" w:hAnsi="仿宋" w:hint="eastAsia"/>
                <w:sz w:val="21"/>
                <w:szCs w:val="21"/>
              </w:rPr>
              <w:t>分。扣满5分为止。</w:t>
            </w:r>
            <w:r>
              <w:rPr>
                <w:rFonts w:ascii="仿宋" w:hAnsi="仿宋" w:hint="eastAsia"/>
                <w:color w:val="C00000"/>
                <w:sz w:val="21"/>
                <w:szCs w:val="21"/>
              </w:rPr>
              <w:t>（大三学年不做考核要求）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F77F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在自评报告中列出详细情况</w:t>
            </w:r>
          </w:p>
        </w:tc>
      </w:tr>
      <w:tr w:rsidR="00C14F3D" w14:paraId="5561AA61" w14:textId="77777777" w:rsidTr="00FE3909">
        <w:trPr>
          <w:trHeight w:val="1521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CE37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CECC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志愿服务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5881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A1207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积极参加校区组织的志愿服务活动，一次不到位扣</w:t>
            </w:r>
            <w:r>
              <w:rPr>
                <w:rFonts w:ascii="仿宋" w:hAnsi="仿宋"/>
                <w:sz w:val="21"/>
                <w:szCs w:val="21"/>
              </w:rPr>
              <w:t>1</w:t>
            </w:r>
            <w:r>
              <w:rPr>
                <w:rFonts w:ascii="仿宋" w:hAnsi="仿宋" w:hint="eastAsia"/>
                <w:sz w:val="21"/>
                <w:szCs w:val="21"/>
              </w:rPr>
              <w:t>分，扣满</w:t>
            </w:r>
            <w:r>
              <w:rPr>
                <w:rFonts w:ascii="仿宋" w:hAnsi="仿宋"/>
                <w:sz w:val="21"/>
                <w:szCs w:val="21"/>
              </w:rPr>
              <w:t>2</w:t>
            </w:r>
            <w:r>
              <w:rPr>
                <w:rFonts w:ascii="仿宋" w:hAnsi="仿宋" w:hint="eastAsia"/>
                <w:sz w:val="21"/>
                <w:szCs w:val="21"/>
              </w:rPr>
              <w:t>分为止；班级参加各类志愿服务活动</w:t>
            </w:r>
            <w:proofErr w:type="gramStart"/>
            <w:r>
              <w:rPr>
                <w:rFonts w:ascii="仿宋" w:hAnsi="仿宋" w:hint="eastAsia"/>
                <w:sz w:val="21"/>
                <w:szCs w:val="21"/>
              </w:rPr>
              <w:t>人次不</w:t>
            </w:r>
            <w:proofErr w:type="gramEnd"/>
            <w:r>
              <w:rPr>
                <w:rFonts w:ascii="仿宋" w:hAnsi="仿宋" w:hint="eastAsia"/>
                <w:sz w:val="21"/>
                <w:szCs w:val="21"/>
              </w:rPr>
              <w:t>低于15％，每低一个百分点扣0.1分，扣满</w:t>
            </w:r>
            <w:r>
              <w:rPr>
                <w:rFonts w:ascii="仿宋" w:hAnsi="仿宋"/>
                <w:sz w:val="21"/>
                <w:szCs w:val="21"/>
              </w:rPr>
              <w:t>1</w:t>
            </w:r>
            <w:r>
              <w:rPr>
                <w:rFonts w:ascii="仿宋" w:hAnsi="仿宋" w:hint="eastAsia"/>
                <w:sz w:val="21"/>
                <w:szCs w:val="21"/>
              </w:rPr>
              <w:t>分为止。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3CC2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学院提供数据</w:t>
            </w:r>
          </w:p>
        </w:tc>
      </w:tr>
      <w:tr w:rsidR="00C14F3D" w14:paraId="218A47C3" w14:textId="77777777" w:rsidTr="00FE3909">
        <w:trPr>
          <w:trHeight w:val="1080"/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2528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lastRenderedPageBreak/>
              <w:t>特色</w:t>
            </w:r>
          </w:p>
          <w:p w14:paraId="7EE821CE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创优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D778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获得荣誉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E558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加满1</w:t>
            </w:r>
            <w:r>
              <w:rPr>
                <w:rFonts w:ascii="仿宋" w:hAnsi="仿宋"/>
                <w:sz w:val="21"/>
                <w:szCs w:val="21"/>
              </w:rPr>
              <w:t>0</w:t>
            </w:r>
            <w:r>
              <w:rPr>
                <w:rFonts w:ascii="仿宋" w:hAnsi="仿宋" w:hint="eastAsia"/>
                <w:sz w:val="21"/>
                <w:szCs w:val="21"/>
              </w:rPr>
              <w:t>分为止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3722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班级成员或集体获市级表彰者，1项加1分；获省部级表彰者，1项加</w:t>
            </w:r>
            <w:r>
              <w:rPr>
                <w:rFonts w:ascii="仿宋" w:hAnsi="仿宋"/>
                <w:sz w:val="21"/>
                <w:szCs w:val="21"/>
              </w:rPr>
              <w:t>2</w:t>
            </w:r>
            <w:r>
              <w:rPr>
                <w:rFonts w:ascii="仿宋" w:hAnsi="仿宋" w:hint="eastAsia"/>
                <w:sz w:val="21"/>
                <w:szCs w:val="21"/>
              </w:rPr>
              <w:t>分；获国家级奖励者,一项加</w:t>
            </w:r>
            <w:r>
              <w:rPr>
                <w:rFonts w:ascii="仿宋" w:hAnsi="仿宋"/>
                <w:sz w:val="21"/>
                <w:szCs w:val="21"/>
              </w:rPr>
              <w:t>3</w:t>
            </w:r>
            <w:r>
              <w:rPr>
                <w:rFonts w:ascii="仿宋" w:hAnsi="仿宋" w:hint="eastAsia"/>
                <w:sz w:val="21"/>
                <w:szCs w:val="21"/>
              </w:rPr>
              <w:t>分。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0F36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班级提供数据和证明材料，学院核查</w:t>
            </w:r>
          </w:p>
        </w:tc>
      </w:tr>
      <w:tr w:rsidR="00C14F3D" w14:paraId="2CB36C84" w14:textId="77777777" w:rsidTr="00FE3909">
        <w:trPr>
          <w:trHeight w:val="1211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BFB5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619E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学科竞赛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9C39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2EE5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班级成员在省部级以上各种正规学科竞赛活动中获奖者，获奖一项次加1分，同一赛事只</w:t>
            </w:r>
            <w:proofErr w:type="gramStart"/>
            <w:r>
              <w:rPr>
                <w:rFonts w:ascii="仿宋" w:hAnsi="仿宋" w:hint="eastAsia"/>
                <w:sz w:val="21"/>
                <w:szCs w:val="21"/>
              </w:rPr>
              <w:t>计最高</w:t>
            </w:r>
            <w:proofErr w:type="gramEnd"/>
            <w:r>
              <w:rPr>
                <w:rFonts w:ascii="仿宋" w:hAnsi="仿宋" w:hint="eastAsia"/>
                <w:sz w:val="21"/>
                <w:szCs w:val="21"/>
              </w:rPr>
              <w:t>分；在校级各项正规竞赛活动中获奖一场加0.2分（只按赛项和赛次，不按人数）。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C828" w14:textId="77777777" w:rsidR="00C14F3D" w:rsidRDefault="00C14F3D" w:rsidP="00FE3909"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:rsidR="00C14F3D" w14:paraId="4CCE427B" w14:textId="77777777" w:rsidTr="00FE3909">
        <w:trPr>
          <w:trHeight w:val="123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D074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DD6F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创新创业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EFB9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648D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成员作为第一负责人参加全国“挑战杯”获三等奖（含）以上者，分别加3、4、5分；非第一成员加1分，鼓励奖不加分（只按赛项，不按人数）；省部级“挑战杯”三等奖（含）以上者，分别加1、2、3分；非第一成员加0.5分，鼓励奖不加分。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2E9D" w14:textId="77777777" w:rsidR="00C14F3D" w:rsidRDefault="00C14F3D" w:rsidP="00FE3909"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:rsidR="00C14F3D" w14:paraId="08C2CAD1" w14:textId="77777777" w:rsidTr="00FE3909">
        <w:trPr>
          <w:trHeight w:val="274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55DB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7EFC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学术著作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6DE1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0C9C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班级成员以校区为第一单位、以第一作者发表专业论文：核心和统计源刊物一篇加1分，公开、合法出版物加0.5分；非第一作者加0.2分。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752B" w14:textId="77777777" w:rsidR="00C14F3D" w:rsidRDefault="00C14F3D" w:rsidP="00FE3909"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:rsidR="00C14F3D" w14:paraId="7A813C50" w14:textId="77777777" w:rsidTr="00FE3909">
        <w:trPr>
          <w:trHeight w:val="123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5F63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19ED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思想品德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8571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32EA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班级成员在见义勇为、舍己救人、抢救国家财产、维护社会治安等方面有突出表现者,酌情加2-5分。加满5分为止。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2661" w14:textId="77777777" w:rsidR="00C14F3D" w:rsidRDefault="00C14F3D" w:rsidP="00FE3909"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:rsidR="00C14F3D" w14:paraId="27E08A3D" w14:textId="77777777" w:rsidTr="00FE3909">
        <w:trPr>
          <w:trHeight w:val="729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CA8A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E52E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工作创新</w:t>
            </w:r>
          </w:p>
        </w:tc>
        <w:tc>
          <w:tcPr>
            <w:tcW w:w="6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CF67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9D61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积极开展班级工作创新，得到校区推广加3分。加满3分为止。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4891" w14:textId="77777777" w:rsidR="00C14F3D" w:rsidRDefault="00C14F3D" w:rsidP="00FE3909"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:rsidR="00C14F3D" w14:paraId="254F9FFB" w14:textId="77777777" w:rsidTr="00FE3909">
        <w:trPr>
          <w:trHeight w:val="2311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1C67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8EE2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正面宣传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4A7F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AE2C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color w:val="C00000"/>
                <w:sz w:val="21"/>
                <w:szCs w:val="21"/>
              </w:rPr>
              <w:t>有自己的网络宣传阵地，经常性开展班团活动宣传报道，每学期不少于5次，加1分；</w:t>
            </w:r>
            <w:r>
              <w:rPr>
                <w:rFonts w:ascii="仿宋" w:hAnsi="仿宋" w:hint="eastAsia"/>
                <w:sz w:val="21"/>
                <w:szCs w:val="21"/>
              </w:rPr>
              <w:t>能够积极利用各种媒体宣传班级工作，扩大活动影响。国家级媒体和报刊宣传报导一次加2分；省部级媒体和报刊宣传报导一次加1分；市级媒体和报刊宣传报导一次加0.5分。校报及</w:t>
            </w:r>
            <w:r>
              <w:rPr>
                <w:rFonts w:ascii="仿宋" w:hAnsi="仿宋" w:hint="eastAsia"/>
                <w:sz w:val="21"/>
                <w:szCs w:val="21"/>
              </w:rPr>
              <w:lastRenderedPageBreak/>
              <w:t>校园网报道加0.1分。其它网络报道不加分。加满3分为止。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A521" w14:textId="77777777" w:rsidR="00C14F3D" w:rsidRDefault="00C14F3D" w:rsidP="00FE3909">
            <w:pPr>
              <w:snapToGrid w:val="0"/>
              <w:rPr>
                <w:rFonts w:ascii="宋体"/>
                <w:sz w:val="21"/>
                <w:szCs w:val="21"/>
              </w:rPr>
            </w:pPr>
          </w:p>
        </w:tc>
      </w:tr>
      <w:tr w:rsidR="00C14F3D" w14:paraId="09FD7D3A" w14:textId="77777777" w:rsidTr="00FE3909">
        <w:trPr>
          <w:trHeight w:val="414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347A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136C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文体活动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EDAC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DEB7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班级成员的作品在校区组织的大型演出活动作为正式节目上演,一场节目一次加0.5分，团体节目折算加分，加满2分为止。</w:t>
            </w:r>
            <w:r>
              <w:rPr>
                <w:rFonts w:ascii="仿宋" w:hAnsi="仿宋" w:hint="eastAsia"/>
                <w:color w:val="C00000"/>
                <w:sz w:val="21"/>
                <w:szCs w:val="21"/>
              </w:rPr>
              <w:t>班级成员在校级各类体育赛事中为学院、专业争得荣誉，每1人次加0.1分，加满2分为止。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D671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学生工作与安全保卫部提供数据</w:t>
            </w:r>
          </w:p>
        </w:tc>
      </w:tr>
      <w:tr w:rsidR="00C14F3D" w14:paraId="622DA096" w14:textId="77777777" w:rsidTr="00FE3909">
        <w:trPr>
          <w:trHeight w:val="1081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DB2E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6DFE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征文比赛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93E5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A43D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参加校区及以上级别征文比赛且获三等奖以上者，酌情加0.3-1分。加满2分为止。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8F26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</w:p>
        </w:tc>
      </w:tr>
      <w:tr w:rsidR="00C14F3D" w14:paraId="4C9B7C67" w14:textId="77777777" w:rsidTr="00FE3909">
        <w:trPr>
          <w:trHeight w:val="1081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7708" w14:textId="77777777" w:rsidR="00C14F3D" w:rsidRDefault="00C14F3D" w:rsidP="00FE3909"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2DE5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六级通过率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88AD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308F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班级成员CET-6累计通过率超过校区同年级平均通过率，每增加1个百分点加0.1分。加满2分为止。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C460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</w:p>
        </w:tc>
      </w:tr>
      <w:tr w:rsidR="00C14F3D" w14:paraId="47FC2876" w14:textId="77777777" w:rsidTr="00FE3909">
        <w:trPr>
          <w:trHeight w:val="2311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59FB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责任事故惩罚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AE81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46CE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32AA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发生以下几种情况，班级考核不合格：</w:t>
            </w:r>
          </w:p>
          <w:p w14:paraId="21BC77D4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1</w:t>
            </w:r>
            <w:r>
              <w:rPr>
                <w:rFonts w:ascii="仿宋" w:hAnsi="仿宋"/>
                <w:sz w:val="21"/>
                <w:szCs w:val="21"/>
              </w:rPr>
              <w:t>.</w:t>
            </w:r>
            <w:r>
              <w:rPr>
                <w:rFonts w:ascii="仿宋" w:hAnsi="仿宋" w:hint="eastAsia"/>
                <w:sz w:val="21"/>
                <w:szCs w:val="21"/>
              </w:rPr>
              <w:t>因学生个人原因造成宿舍发生火灾等安全事故；</w:t>
            </w:r>
          </w:p>
          <w:p w14:paraId="564DD236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2.</w:t>
            </w:r>
            <w:r>
              <w:rPr>
                <w:rFonts w:ascii="仿宋" w:hAnsi="仿宋" w:hint="eastAsia"/>
                <w:sz w:val="21"/>
                <w:szCs w:val="21"/>
              </w:rPr>
              <w:t>因信息报送、学生个人原因等给校区造成恶劣影响；</w:t>
            </w:r>
          </w:p>
          <w:p w14:paraId="0286456D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3班级成员制作、发送、播放、复制、传播、存储暴力恐怖音视频；</w:t>
            </w:r>
          </w:p>
          <w:p w14:paraId="742217F9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4</w:t>
            </w:r>
            <w:r>
              <w:rPr>
                <w:rFonts w:ascii="仿宋" w:hAnsi="仿宋"/>
                <w:sz w:val="21"/>
                <w:szCs w:val="21"/>
              </w:rPr>
              <w:t>.</w:t>
            </w:r>
            <w:r>
              <w:rPr>
                <w:rFonts w:ascii="仿宋" w:hAnsi="仿宋" w:hint="eastAsia"/>
                <w:sz w:val="21"/>
                <w:szCs w:val="21"/>
              </w:rPr>
              <w:t>班级成员参与宗教活动或存在带有宗教色彩的行为；</w:t>
            </w:r>
          </w:p>
          <w:p w14:paraId="5AFEA032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/>
                <w:sz w:val="21"/>
                <w:szCs w:val="21"/>
              </w:rPr>
              <w:t>5.</w:t>
            </w:r>
            <w:r>
              <w:rPr>
                <w:rFonts w:ascii="仿宋" w:hAnsi="仿宋" w:hint="eastAsia"/>
                <w:sz w:val="21"/>
                <w:szCs w:val="21"/>
              </w:rPr>
              <w:t>班级成员存在不利于社会稳定和长治久安的言行。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8EEE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</w:p>
        </w:tc>
      </w:tr>
      <w:tr w:rsidR="00C14F3D" w14:paraId="5E22EEB7" w14:textId="77777777" w:rsidTr="00FE3909">
        <w:trPr>
          <w:trHeight w:val="2311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1534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lastRenderedPageBreak/>
              <w:t>其他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39AC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1D6D" w14:textId="77777777" w:rsidR="00C14F3D" w:rsidRDefault="00C14F3D" w:rsidP="00FE3909">
            <w:pPr>
              <w:snapToGrid w:val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C34D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发生以下几种情况的班级，学院不能推荐参加校区“示范班集体”“先进班集体”评选。</w:t>
            </w:r>
          </w:p>
          <w:p w14:paraId="05E63F9C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1</w:t>
            </w:r>
            <w:r>
              <w:rPr>
                <w:rFonts w:ascii="仿宋" w:hAnsi="仿宋"/>
                <w:sz w:val="21"/>
                <w:szCs w:val="21"/>
              </w:rPr>
              <w:t>.</w:t>
            </w:r>
            <w:r>
              <w:rPr>
                <w:rFonts w:ascii="仿宋" w:hAnsi="仿宋" w:hint="eastAsia"/>
                <w:sz w:val="21"/>
                <w:szCs w:val="21"/>
              </w:rPr>
              <w:t>班级成员因违纪被给予开除学籍处分的；</w:t>
            </w:r>
          </w:p>
          <w:p w14:paraId="6D2306F4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  <w:r>
              <w:rPr>
                <w:rFonts w:ascii="仿宋" w:hAnsi="仿宋" w:hint="eastAsia"/>
                <w:sz w:val="21"/>
                <w:szCs w:val="21"/>
              </w:rPr>
              <w:t>2</w:t>
            </w:r>
            <w:r>
              <w:rPr>
                <w:rFonts w:ascii="仿宋" w:hAnsi="仿宋"/>
                <w:sz w:val="21"/>
                <w:szCs w:val="21"/>
              </w:rPr>
              <w:t>.</w:t>
            </w:r>
            <w:r>
              <w:rPr>
                <w:rFonts w:ascii="仿宋" w:hAnsi="仿宋" w:hint="eastAsia"/>
                <w:sz w:val="21"/>
                <w:szCs w:val="21"/>
              </w:rPr>
              <w:t>班级成员发生重大人身伤害事件的。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C330" w14:textId="77777777" w:rsidR="00C14F3D" w:rsidRDefault="00C14F3D" w:rsidP="00FE3909">
            <w:pPr>
              <w:snapToGrid w:val="0"/>
              <w:rPr>
                <w:rFonts w:ascii="仿宋" w:hAnsi="仿宋"/>
                <w:sz w:val="21"/>
                <w:szCs w:val="21"/>
              </w:rPr>
            </w:pPr>
          </w:p>
        </w:tc>
      </w:tr>
    </w:tbl>
    <w:p w14:paraId="7D2CBA11" w14:textId="77777777" w:rsidR="00C14F3D" w:rsidRDefault="00C14F3D" w:rsidP="00C14F3D">
      <w:pPr>
        <w:spacing w:line="300" w:lineRule="auto"/>
        <w:ind w:firstLineChars="200" w:firstLine="480"/>
        <w:jc w:val="left"/>
        <w:rPr>
          <w:rFonts w:ascii="宋体" w:hAnsi="宋体"/>
          <w:sz w:val="24"/>
        </w:rPr>
      </w:pPr>
    </w:p>
    <w:p w14:paraId="22F89CAC" w14:textId="77777777" w:rsidR="000A2B4F" w:rsidRPr="00C14F3D" w:rsidRDefault="000A2B4F"/>
    <w:sectPr w:rsidR="000A2B4F" w:rsidRPr="00C14F3D">
      <w:pgSz w:w="11906" w:h="16838"/>
      <w:pgMar w:top="1701" w:right="1701" w:bottom="1701" w:left="1701" w:header="1134" w:footer="1134" w:gutter="0"/>
      <w:cols w:space="720"/>
      <w:formProt w:val="0"/>
      <w:docGrid w:type="lines" w:linePitch="327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71BEF" w14:textId="77777777" w:rsidR="00D1005F" w:rsidRDefault="00D1005F" w:rsidP="00C14F3D">
      <w:pPr>
        <w:spacing w:line="240" w:lineRule="auto"/>
      </w:pPr>
      <w:r>
        <w:separator/>
      </w:r>
    </w:p>
  </w:endnote>
  <w:endnote w:type="continuationSeparator" w:id="0">
    <w:p w14:paraId="23A6E94C" w14:textId="77777777" w:rsidR="00D1005F" w:rsidRDefault="00D1005F" w:rsidP="00C14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2AA83" w14:textId="77777777" w:rsidR="00D1005F" w:rsidRDefault="00D1005F" w:rsidP="00C14F3D">
      <w:pPr>
        <w:spacing w:line="240" w:lineRule="auto"/>
      </w:pPr>
      <w:r>
        <w:separator/>
      </w:r>
    </w:p>
  </w:footnote>
  <w:footnote w:type="continuationSeparator" w:id="0">
    <w:p w14:paraId="2E517ABB" w14:textId="77777777" w:rsidR="00D1005F" w:rsidRDefault="00D1005F" w:rsidP="00C14F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06"/>
    <w:rsid w:val="000A2B4F"/>
    <w:rsid w:val="009E1406"/>
    <w:rsid w:val="00C14F3D"/>
    <w:rsid w:val="00D1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888A9C-09CD-4579-9515-CED59AF5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F3D"/>
    <w:pPr>
      <w:tabs>
        <w:tab w:val="left" w:pos="377"/>
      </w:tabs>
      <w:spacing w:line="360" w:lineRule="auto"/>
      <w:jc w:val="both"/>
    </w:pPr>
    <w:rPr>
      <w:rFonts w:ascii="Times New Roman" w:eastAsia="仿宋" w:hAnsi="Times New Roman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F3D"/>
    <w:pPr>
      <w:widowControl w:val="0"/>
      <w:pBdr>
        <w:bottom w:val="single" w:sz="6" w:space="1" w:color="auto"/>
      </w:pBdr>
      <w:tabs>
        <w:tab w:val="clear" w:pos="377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F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F3D"/>
    <w:pPr>
      <w:widowControl w:val="0"/>
      <w:tabs>
        <w:tab w:val="clear" w:pos="377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F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LF'</dc:creator>
  <cp:keywords/>
  <dc:description/>
  <cp:lastModifiedBy>LF'</cp:lastModifiedBy>
  <cp:revision>2</cp:revision>
  <dcterms:created xsi:type="dcterms:W3CDTF">2022-10-25T08:06:00Z</dcterms:created>
  <dcterms:modified xsi:type="dcterms:W3CDTF">2022-10-25T08:07:00Z</dcterms:modified>
</cp:coreProperties>
</file>