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jc w:val="lef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spacing w:before="156" w:beforeLines="50" w:after="156" w:afterLines="50" w:line="44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课程思政教学</w:t>
      </w:r>
      <w:r>
        <w:rPr>
          <w:rFonts w:hint="eastAsia" w:ascii="黑体" w:eastAsia="黑体"/>
          <w:sz w:val="32"/>
          <w:szCs w:val="32"/>
          <w:lang w:val="en-US" w:eastAsia="zh-CN"/>
        </w:rPr>
        <w:t>案例</w:t>
      </w:r>
      <w:r>
        <w:rPr>
          <w:rFonts w:hint="eastAsia" w:ascii="黑体" w:eastAsia="黑体"/>
          <w:sz w:val="32"/>
          <w:szCs w:val="32"/>
        </w:rPr>
        <w:t>设计评分标准</w:t>
      </w:r>
    </w:p>
    <w:tbl>
      <w:tblPr>
        <w:tblStyle w:val="4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653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评审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6653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83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教学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val="en-US" w:eastAsia="zh-CN"/>
              </w:rPr>
              <w:t>理念与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6653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ascii="Times New Roman" w:hAnsi="Times New Roman" w:eastAsia="仿宋" w:cs="Times New Roman"/>
                <w:snapToGrid w:val="0"/>
                <w:color w:val="000000"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12"/>
                <w:kern w:val="2"/>
                <w:sz w:val="24"/>
                <w:lang w:bidi="en-US"/>
              </w:rPr>
              <w:t>坚持立德树人，坚持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12"/>
                <w:kern w:val="2"/>
                <w:sz w:val="24"/>
                <w:lang w:bidi="en-US"/>
              </w:rPr>
              <w:t>“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12"/>
                <w:kern w:val="2"/>
                <w:sz w:val="24"/>
                <w:lang w:bidi="en-US"/>
              </w:rPr>
              <w:t>以学生发展为中心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12"/>
                <w:kern w:val="2"/>
                <w:sz w:val="24"/>
                <w:lang w:bidi="en-US"/>
              </w:rPr>
              <w:t>”，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12"/>
                <w:kern w:val="2"/>
                <w:sz w:val="24"/>
                <w:lang w:bidi="en-US"/>
              </w:rPr>
              <w:t>将价值塑造、知识传授和能力培养融为一体，充分发挥课程育人作用。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12"/>
                <w:kern w:val="2"/>
                <w:sz w:val="24"/>
                <w:lang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12"/>
                <w:kern w:val="2"/>
                <w:sz w:val="24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  <w:tc>
          <w:tcPr>
            <w:tcW w:w="83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665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1.依据课堂教学目标和学情，合理确定教学内容重点和难点，体现思想性、前瞻性与科学性。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2.能够深度挖掘提炼专业知识中所蕴含的思想价值和精神内涵，思政教育元素选取适当，与课程内容联系紧密，所挖掘思政资源丰富、新颖。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3.教学内容与思政教育元素整合精当、巧妙，结合学生思想实际，突出思想引领，润物无声。</w:t>
            </w:r>
          </w:p>
        </w:tc>
        <w:tc>
          <w:tcPr>
            <w:tcW w:w="83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665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1.遵照学生的认知规律恰当选择教学方法，注重多种教学方法的优化组合。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2.教学方法注重模式、策略的创新，以有效提升学生学习效果为主要目标，体现创新性、启发性、互动性和实效性，易于实现思想政治教育目标。</w:t>
            </w:r>
          </w:p>
        </w:tc>
        <w:tc>
          <w:tcPr>
            <w:tcW w:w="83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教学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val="en-US" w:eastAsia="zh-CN"/>
              </w:rPr>
              <w:t>效果</w:t>
            </w:r>
          </w:p>
        </w:tc>
        <w:tc>
          <w:tcPr>
            <w:tcW w:w="665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1.教学内容、方法及实施过程遵循教学理念，高效达成教学目标，达到如盐化水，润物无声的效果，有效实现教书、育人相统一。</w:t>
            </w:r>
          </w:p>
          <w:p>
            <w:pPr>
              <w:widowControl/>
              <w:numPr>
                <w:ilvl w:val="0"/>
                <w:numId w:val="0"/>
              </w:numPr>
              <w:spacing w:line="4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2.形成突显专业特色、符合学生特点的教学模式，具有较大借鉴和推广价值。</w:t>
            </w:r>
          </w:p>
        </w:tc>
        <w:tc>
          <w:tcPr>
            <w:tcW w:w="83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420" w:lineRule="exact"/>
              <w:jc w:val="both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案例呈现</w:t>
            </w:r>
          </w:p>
        </w:tc>
        <w:tc>
          <w:tcPr>
            <w:tcW w:w="6653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图文并茂，思路清晰，能够简洁、完整呈现教学设计与教学实施流程。</w:t>
            </w:r>
          </w:p>
        </w:tc>
        <w:tc>
          <w:tcPr>
            <w:tcW w:w="83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952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83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100</w:t>
            </w:r>
          </w:p>
        </w:tc>
      </w:tr>
    </w:tbl>
    <w:p>
      <w:pPr>
        <w:widowControl/>
        <w:spacing w:line="20" w:lineRule="exact"/>
        <w:jc w:val="left"/>
        <w:rPr>
          <w:rFonts w:ascii="宋体" w:hAnsi="宋体" w:cs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hNzQ0NjkyNjIxODE2ZGNiNDQ5NGU4ODg0NWNjYjYifQ=="/>
  </w:docVars>
  <w:rsids>
    <w:rsidRoot w:val="006A1FFE"/>
    <w:rsid w:val="001449EF"/>
    <w:rsid w:val="0058317B"/>
    <w:rsid w:val="006A1FFE"/>
    <w:rsid w:val="00780BB3"/>
    <w:rsid w:val="0321400D"/>
    <w:rsid w:val="04367644"/>
    <w:rsid w:val="08816951"/>
    <w:rsid w:val="09150170"/>
    <w:rsid w:val="17D47448"/>
    <w:rsid w:val="18BF1EA7"/>
    <w:rsid w:val="21050673"/>
    <w:rsid w:val="262F3EB2"/>
    <w:rsid w:val="2B7E174D"/>
    <w:rsid w:val="30F7455D"/>
    <w:rsid w:val="33EA17CD"/>
    <w:rsid w:val="3C1A08FC"/>
    <w:rsid w:val="424A4473"/>
    <w:rsid w:val="43DE6DD5"/>
    <w:rsid w:val="44837DA9"/>
    <w:rsid w:val="4E406DDB"/>
    <w:rsid w:val="570D3802"/>
    <w:rsid w:val="5D746389"/>
    <w:rsid w:val="5E4C126F"/>
    <w:rsid w:val="6A955B90"/>
    <w:rsid w:val="71213CDA"/>
    <w:rsid w:val="730D607E"/>
    <w:rsid w:val="7600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558</Characters>
  <Lines>52</Lines>
  <Paragraphs>31</Paragraphs>
  <TotalTime>4</TotalTime>
  <ScaleCrop>false</ScaleCrop>
  <LinksUpToDate>false</LinksUpToDate>
  <CharactersWithSpaces>558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替换过21</cp:category>
  <dcterms:created xsi:type="dcterms:W3CDTF">2021-07-20T17:36:00Z</dcterms:created>
  <dc:creator>Administrator</dc:creator>
  <cp:lastModifiedBy>Reality♈️</cp:lastModifiedBy>
  <dcterms:modified xsi:type="dcterms:W3CDTF">2023-04-19T10:02:02Z</dcterms:modified>
  <dc:title>  0与原标题一致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3A3F6ACBE2F046CAB6D9CFC2695BBB72_13</vt:lpwstr>
  </property>
</Properties>
</file>