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82DFA" w14:textId="0CE9C614" w:rsidR="00634522" w:rsidRDefault="00634522">
      <w:pPr>
        <w:widowControl/>
        <w:jc w:val="left"/>
      </w:pPr>
    </w:p>
    <w:p w14:paraId="5E488FE2" w14:textId="77777777" w:rsidR="00634522" w:rsidRDefault="001C4F84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  <w:r>
        <w:rPr>
          <w:rFonts w:ascii="宋体" w:hAnsi="宋体" w:cs="宋体" w:hint="eastAsia"/>
          <w:b/>
          <w:bCs/>
          <w:kern w:val="0"/>
          <w:sz w:val="28"/>
          <w:szCs w:val="28"/>
        </w:rPr>
        <w:t>附件</w:t>
      </w:r>
      <w:r>
        <w:rPr>
          <w:rFonts w:ascii="宋体" w:hAnsi="宋体" w:cs="宋体"/>
          <w:b/>
          <w:bCs/>
          <w:kern w:val="0"/>
          <w:sz w:val="28"/>
          <w:szCs w:val="28"/>
        </w:rPr>
        <w:t>1</w:t>
      </w:r>
      <w:r>
        <w:rPr>
          <w:rFonts w:ascii="宋体" w:hAnsi="宋体" w:cs="宋体" w:hint="eastAsia"/>
          <w:b/>
          <w:bCs/>
          <w:kern w:val="0"/>
          <w:sz w:val="28"/>
          <w:szCs w:val="28"/>
        </w:rPr>
        <w:t>：</w:t>
      </w:r>
    </w:p>
    <w:p w14:paraId="20C4B68F" w14:textId="77777777" w:rsidR="00634522" w:rsidRDefault="001C4F84">
      <w:pPr>
        <w:jc w:val="center"/>
        <w:rPr>
          <w:rFonts w:ascii="黑体" w:eastAsia="黑体" w:hAnsi="黑体" w:cs="仿宋"/>
          <w:sz w:val="44"/>
          <w:szCs w:val="44"/>
        </w:rPr>
      </w:pPr>
      <w:proofErr w:type="gramStart"/>
      <w:r>
        <w:rPr>
          <w:rFonts w:ascii="黑体" w:eastAsia="黑体" w:hAnsi="黑体" w:cs="仿宋" w:hint="eastAsia"/>
          <w:sz w:val="44"/>
          <w:szCs w:val="44"/>
        </w:rPr>
        <w:t>乐跑软件</w:t>
      </w:r>
      <w:proofErr w:type="gramEnd"/>
      <w:r>
        <w:rPr>
          <w:rFonts w:ascii="黑体" w:eastAsia="黑体" w:hAnsi="黑体" w:cs="仿宋" w:hint="eastAsia"/>
          <w:sz w:val="44"/>
          <w:szCs w:val="44"/>
        </w:rPr>
        <w:t>下载以及使用说明</w:t>
      </w:r>
    </w:p>
    <w:p w14:paraId="359C3D2E" w14:textId="77777777" w:rsidR="00634522" w:rsidRDefault="00634522">
      <w:pPr>
        <w:spacing w:line="360" w:lineRule="auto"/>
        <w:jc w:val="left"/>
        <w:rPr>
          <w:rFonts w:ascii="仿宋" w:eastAsia="仿宋" w:hAnsi="仿宋" w:cs="仿宋"/>
          <w:b/>
          <w:sz w:val="32"/>
          <w:szCs w:val="32"/>
        </w:rPr>
      </w:pPr>
    </w:p>
    <w:p w14:paraId="45E3CE26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一、“步道乐跑”</w:t>
      </w:r>
      <w:r>
        <w:rPr>
          <w:rFonts w:ascii="仿宋" w:eastAsia="仿宋" w:hAnsi="仿宋" w:cs="仿宋" w:hint="eastAsia"/>
          <w:b/>
          <w:sz w:val="32"/>
          <w:szCs w:val="32"/>
        </w:rPr>
        <w:t>APP</w:t>
      </w:r>
      <w:r>
        <w:rPr>
          <w:rFonts w:ascii="仿宋" w:eastAsia="仿宋" w:hAnsi="仿宋" w:cs="仿宋" w:hint="eastAsia"/>
          <w:b/>
          <w:sz w:val="32"/>
          <w:szCs w:val="32"/>
        </w:rPr>
        <w:t>下载</w:t>
      </w:r>
    </w:p>
    <w:p w14:paraId="4F6869BC" w14:textId="77777777" w:rsidR="00634522" w:rsidRDefault="001C4F84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 wp14:anchorId="7E10A2A3" wp14:editId="5F3C5055">
            <wp:extent cx="4709795" cy="2886075"/>
            <wp:effectExtent l="19050" t="19050" r="1460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32287" cy="28998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AD3AA5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二、注册登录认证身份</w:t>
      </w:r>
    </w:p>
    <w:p w14:paraId="57AFB49D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sz w:val="32"/>
          <w:szCs w:val="32"/>
        </w:rPr>
        <w:t>注册登录</w:t>
      </w:r>
    </w:p>
    <w:p w14:paraId="0AB0E1CD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学生可通过</w:t>
      </w:r>
      <w:r>
        <w:rPr>
          <w:rFonts w:ascii="仿宋" w:eastAsia="仿宋" w:hAnsi="仿宋" w:cs="仿宋"/>
          <w:sz w:val="32"/>
          <w:szCs w:val="32"/>
        </w:rPr>
        <w:t>微信、</w:t>
      </w:r>
      <w:r>
        <w:rPr>
          <w:rFonts w:ascii="仿宋" w:eastAsia="仿宋" w:hAnsi="仿宋" w:cs="仿宋"/>
          <w:sz w:val="32"/>
          <w:szCs w:val="32"/>
        </w:rPr>
        <w:t>QQ</w:t>
      </w:r>
      <w:r>
        <w:rPr>
          <w:rFonts w:ascii="仿宋" w:eastAsia="仿宋" w:hAnsi="仿宋" w:cs="仿宋"/>
          <w:sz w:val="32"/>
          <w:szCs w:val="32"/>
        </w:rPr>
        <w:t>、手机号等方式进行注册登录。</w:t>
      </w:r>
    </w:p>
    <w:p w14:paraId="3ED32521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身份认证</w:t>
      </w:r>
    </w:p>
    <w:p w14:paraId="45442A8B" w14:textId="77777777" w:rsidR="00634522" w:rsidRDefault="001C4F84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）登陆后点击“我的”</w:t>
      </w:r>
      <w:r>
        <w:rPr>
          <w:rFonts w:ascii="仿宋" w:eastAsia="仿宋" w:hAnsi="仿宋" w:cs="仿宋" w:hint="eastAsia"/>
          <w:bCs/>
          <w:sz w:val="32"/>
          <w:szCs w:val="32"/>
        </w:rPr>
        <w:t>-</w:t>
      </w:r>
      <w:r>
        <w:rPr>
          <w:rFonts w:ascii="仿宋" w:eastAsia="仿宋" w:hAnsi="仿宋" w:cs="仿宋" w:hint="eastAsia"/>
          <w:bCs/>
          <w:sz w:val="32"/>
          <w:szCs w:val="32"/>
        </w:rPr>
        <w:t>“立即认证”，即可进入身份认证界面；</w:t>
      </w:r>
    </w:p>
    <w:p w14:paraId="6321023E" w14:textId="77777777" w:rsidR="00634522" w:rsidRDefault="001C4F84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Cs/>
          <w:sz w:val="32"/>
          <w:szCs w:val="32"/>
        </w:rPr>
        <w:t>）选择对应“身份”并填写信息后，点击“认证”按钮即可提交认证申请。</w:t>
      </w:r>
    </w:p>
    <w:p w14:paraId="045FE602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27E2B64E" wp14:editId="3F78979E">
            <wp:extent cx="2174240" cy="3419475"/>
            <wp:effectExtent l="19050" t="19050" r="1651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105D549B" wp14:editId="6783675E">
            <wp:extent cx="2174240" cy="3419475"/>
            <wp:effectExtent l="19050" t="19050" r="16510" b="2857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E079A43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7216FAB" wp14:editId="18C5C9E4">
            <wp:extent cx="2174240" cy="3419475"/>
            <wp:effectExtent l="19050" t="19050" r="16510" b="28575"/>
            <wp:docPr id="11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76DEF057" wp14:editId="61B72281">
            <wp:extent cx="2174240" cy="3419475"/>
            <wp:effectExtent l="19050" t="19050" r="16510" b="28575"/>
            <wp:docPr id="143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4B5FDBE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认证结果</w:t>
      </w:r>
    </w:p>
    <w:p w14:paraId="44D4302C" w14:textId="77777777" w:rsidR="00634522" w:rsidRDefault="001C4F84">
      <w:pPr>
        <w:ind w:firstLineChars="200" w:firstLine="640"/>
        <w:rPr>
          <w:rFonts w:ascii="仿宋" w:eastAsia="仿宋" w:hAnsi="仿宋" w:cs="仿宋"/>
          <w:bCs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Cs/>
          <w:sz w:val="32"/>
          <w:szCs w:val="32"/>
        </w:rPr>
        <w:t>）认证通过：“我的”界面会显示“已认证”标志；</w:t>
      </w:r>
    </w:p>
    <w:p w14:paraId="1B48F322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49B39417" wp14:editId="09451F69">
            <wp:extent cx="2174240" cy="3419475"/>
            <wp:effectExtent l="19050" t="19050" r="16510" b="28575"/>
            <wp:docPr id="14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图片 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BD2A595" wp14:editId="1B2725F0">
            <wp:extent cx="2174240" cy="3419475"/>
            <wp:effectExtent l="19050" t="19050" r="16510" b="28575"/>
            <wp:docPr id="14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8A42F73" w14:textId="77777777" w:rsidR="00634522" w:rsidRDefault="001C4F84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 w:hint="eastAsia"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Cs/>
          <w:sz w:val="32"/>
          <w:szCs w:val="32"/>
        </w:rPr>
        <w:t>）认证不通过：</w:t>
      </w:r>
      <w:r>
        <w:rPr>
          <w:rFonts w:ascii="仿宋" w:eastAsia="仿宋" w:hAnsi="仿宋" w:cs="仿宋"/>
          <w:bCs/>
          <w:sz w:val="32"/>
          <w:szCs w:val="32"/>
        </w:rPr>
        <w:t>“</w:t>
      </w:r>
      <w:r>
        <w:rPr>
          <w:rFonts w:ascii="仿宋" w:eastAsia="仿宋" w:hAnsi="仿宋" w:cs="仿宋" w:hint="eastAsia"/>
          <w:bCs/>
          <w:sz w:val="32"/>
          <w:szCs w:val="32"/>
        </w:rPr>
        <w:t>我的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界面会显示“审核未通过”，需修改信息后重新提交。</w:t>
      </w:r>
    </w:p>
    <w:p w14:paraId="2DBD2F49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7E735BD" wp14:editId="0C056D6E">
            <wp:extent cx="2174240" cy="3419475"/>
            <wp:effectExtent l="19050" t="19050" r="16510" b="28575"/>
            <wp:docPr id="114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743B94D" wp14:editId="0C289C7D">
            <wp:extent cx="2174240" cy="3419475"/>
            <wp:effectExtent l="19050" t="19050" r="16510" b="28575"/>
            <wp:docPr id="14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CBDB8F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三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规则</w:t>
      </w:r>
      <w:r>
        <w:rPr>
          <w:rFonts w:ascii="仿宋" w:eastAsia="仿宋" w:hAnsi="仿宋" w:cs="仿宋" w:hint="eastAsia"/>
          <w:b/>
          <w:sz w:val="32"/>
          <w:szCs w:val="32"/>
        </w:rPr>
        <w:t>/</w:t>
      </w:r>
      <w:r>
        <w:rPr>
          <w:rFonts w:ascii="仿宋" w:eastAsia="仿宋" w:hAnsi="仿宋" w:cs="仿宋" w:hint="eastAsia"/>
          <w:b/>
          <w:sz w:val="32"/>
          <w:szCs w:val="32"/>
        </w:rPr>
        <w:t>成绩查看</w:t>
      </w:r>
    </w:p>
    <w:p w14:paraId="20B2E733" w14:textId="77777777" w:rsidR="00634522" w:rsidRDefault="001C4F84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bCs/>
          <w:sz w:val="32"/>
          <w:szCs w:val="32"/>
        </w:rPr>
        <w:t>点击主</w:t>
      </w:r>
      <w:proofErr w:type="gramEnd"/>
      <w:r>
        <w:rPr>
          <w:rFonts w:ascii="仿宋" w:eastAsia="仿宋" w:hAnsi="仿宋" w:cs="仿宋" w:hint="eastAsia"/>
          <w:bCs/>
          <w:sz w:val="32"/>
          <w:szCs w:val="32"/>
        </w:rPr>
        <w:t>界面右上角“规则</w:t>
      </w:r>
      <w:r>
        <w:rPr>
          <w:rFonts w:ascii="仿宋" w:eastAsia="仿宋" w:hAnsi="仿宋" w:cs="仿宋" w:hint="eastAsia"/>
          <w:bCs/>
          <w:sz w:val="32"/>
          <w:szCs w:val="32"/>
        </w:rPr>
        <w:t>/</w:t>
      </w:r>
      <w:r>
        <w:rPr>
          <w:rFonts w:ascii="仿宋" w:eastAsia="仿宋" w:hAnsi="仿宋" w:cs="仿宋" w:hint="eastAsia"/>
          <w:bCs/>
          <w:sz w:val="32"/>
          <w:szCs w:val="32"/>
        </w:rPr>
        <w:t>成绩”，可查看本学期的跑步</w:t>
      </w:r>
      <w:r>
        <w:rPr>
          <w:rFonts w:ascii="仿宋" w:eastAsia="仿宋" w:hAnsi="仿宋" w:cs="仿宋" w:hint="eastAsia"/>
          <w:bCs/>
          <w:sz w:val="32"/>
          <w:szCs w:val="32"/>
        </w:rPr>
        <w:lastRenderedPageBreak/>
        <w:t>规则和个人成绩。</w:t>
      </w:r>
    </w:p>
    <w:p w14:paraId="0A5C58BC" w14:textId="77777777" w:rsidR="00634522" w:rsidRDefault="001C4F84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drawing>
          <wp:inline distT="0" distB="0" distL="114300" distR="114300" wp14:anchorId="0D080EE7" wp14:editId="09305CD5">
            <wp:extent cx="2174240" cy="3419475"/>
            <wp:effectExtent l="19050" t="19050" r="16510" b="2857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noProof/>
          <w:sz w:val="32"/>
          <w:szCs w:val="32"/>
        </w:rPr>
        <w:drawing>
          <wp:inline distT="0" distB="0" distL="114300" distR="114300" wp14:anchorId="1F66119A" wp14:editId="29BDF998">
            <wp:extent cx="2174240" cy="3419475"/>
            <wp:effectExtent l="19050" t="19050" r="16510" b="28575"/>
            <wp:docPr id="5" name="图片 5" descr="d665c858590bcf519479ca2ef9dea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665c858590bcf519479ca2ef9dea8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C4E989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四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免跑申请</w:t>
      </w:r>
    </w:p>
    <w:p w14:paraId="043FD9F5" w14:textId="77777777" w:rsidR="00634522" w:rsidRDefault="001C4F84">
      <w:pPr>
        <w:ind w:firstLineChars="200" w:firstLine="64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Cs/>
          <w:sz w:val="32"/>
          <w:szCs w:val="32"/>
        </w:rPr>
        <w:t>点击“规则</w:t>
      </w:r>
      <w:r>
        <w:rPr>
          <w:rFonts w:ascii="仿宋" w:eastAsia="仿宋" w:hAnsi="仿宋" w:cs="仿宋" w:hint="eastAsia"/>
          <w:bCs/>
          <w:sz w:val="32"/>
          <w:szCs w:val="32"/>
        </w:rPr>
        <w:t>/</w:t>
      </w:r>
      <w:r>
        <w:rPr>
          <w:rFonts w:ascii="仿宋" w:eastAsia="仿宋" w:hAnsi="仿宋" w:cs="仿宋" w:hint="eastAsia"/>
          <w:bCs/>
          <w:sz w:val="32"/>
          <w:szCs w:val="32"/>
        </w:rPr>
        <w:t>成绩”</w:t>
      </w:r>
      <w:r>
        <w:rPr>
          <w:rFonts w:ascii="仿宋" w:eastAsia="仿宋" w:hAnsi="仿宋" w:cs="仿宋" w:hint="eastAsia"/>
          <w:bCs/>
          <w:sz w:val="32"/>
          <w:szCs w:val="32"/>
        </w:rPr>
        <w:t>-</w:t>
      </w:r>
      <w:r>
        <w:rPr>
          <w:rFonts w:ascii="仿宋" w:eastAsia="仿宋" w:hAnsi="仿宋" w:cs="仿宋" w:hint="eastAsia"/>
          <w:bCs/>
          <w:sz w:val="32"/>
          <w:szCs w:val="32"/>
        </w:rPr>
        <w:t>“免跑申请</w:t>
      </w:r>
      <w:r>
        <w:rPr>
          <w:rFonts w:ascii="仿宋" w:eastAsia="仿宋" w:hAnsi="仿宋" w:cs="仿宋"/>
          <w:bCs/>
          <w:sz w:val="32"/>
          <w:szCs w:val="32"/>
        </w:rPr>
        <w:t>”</w:t>
      </w:r>
      <w:r>
        <w:rPr>
          <w:rFonts w:ascii="仿宋" w:eastAsia="仿宋" w:hAnsi="仿宋" w:cs="仿宋" w:hint="eastAsia"/>
          <w:bCs/>
          <w:sz w:val="32"/>
          <w:szCs w:val="32"/>
        </w:rPr>
        <w:t>-</w:t>
      </w:r>
      <w:r>
        <w:rPr>
          <w:rFonts w:ascii="仿宋" w:eastAsia="仿宋" w:hAnsi="仿宋" w:cs="仿宋" w:hint="eastAsia"/>
          <w:bCs/>
          <w:sz w:val="32"/>
          <w:szCs w:val="32"/>
        </w:rPr>
        <w:t>上传</w:t>
      </w:r>
      <w:r>
        <w:rPr>
          <w:rFonts w:ascii="仿宋" w:eastAsia="仿宋" w:hAnsi="仿宋" w:cs="仿宋" w:hint="eastAsia"/>
          <w:b/>
          <w:sz w:val="32"/>
          <w:szCs w:val="32"/>
        </w:rPr>
        <w:t>阳光长跑免跑申请表</w:t>
      </w:r>
      <w:r>
        <w:rPr>
          <w:rFonts w:ascii="仿宋" w:eastAsia="仿宋" w:hAnsi="仿宋" w:cs="仿宋" w:hint="eastAsia"/>
          <w:sz w:val="32"/>
          <w:szCs w:val="32"/>
        </w:rPr>
        <w:t>（需辅导员和</w:t>
      </w:r>
      <w:r>
        <w:rPr>
          <w:rFonts w:ascii="仿宋" w:eastAsia="仿宋" w:hAnsi="仿宋" w:cs="仿宋"/>
          <w:sz w:val="32"/>
          <w:szCs w:val="32"/>
        </w:rPr>
        <w:t>学院</w:t>
      </w:r>
      <w:r>
        <w:rPr>
          <w:rFonts w:ascii="仿宋" w:eastAsia="仿宋" w:hAnsi="仿宋" w:cs="仿宋" w:hint="eastAsia"/>
          <w:sz w:val="32"/>
          <w:szCs w:val="32"/>
        </w:rPr>
        <w:t>签字、</w:t>
      </w:r>
      <w:r>
        <w:rPr>
          <w:rFonts w:ascii="仿宋" w:eastAsia="仿宋" w:hAnsi="仿宋" w:cs="仿宋"/>
          <w:sz w:val="32"/>
          <w:szCs w:val="32"/>
        </w:rPr>
        <w:t>盖章后</w:t>
      </w:r>
      <w:r>
        <w:rPr>
          <w:rFonts w:ascii="仿宋" w:eastAsia="仿宋" w:hAnsi="仿宋" w:cs="仿宋" w:hint="eastAsia"/>
          <w:sz w:val="32"/>
          <w:szCs w:val="32"/>
        </w:rPr>
        <w:t>，</w:t>
      </w:r>
      <w:r>
        <w:rPr>
          <w:rFonts w:ascii="仿宋" w:eastAsia="仿宋" w:hAnsi="仿宋" w:cs="仿宋"/>
          <w:sz w:val="32"/>
          <w:szCs w:val="32"/>
        </w:rPr>
        <w:t>拍照或</w:t>
      </w:r>
      <w:r>
        <w:rPr>
          <w:rFonts w:ascii="仿宋" w:eastAsia="仿宋" w:hAnsi="仿宋" w:cs="仿宋" w:hint="eastAsia"/>
          <w:sz w:val="32"/>
          <w:szCs w:val="32"/>
        </w:rPr>
        <w:t>扫描上传）及近半年三甲医院出具的诊断证明、病例等相关材料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（</w:t>
      </w:r>
      <w:r>
        <w:rPr>
          <w:rFonts w:eastAsia="仿宋_GB2312" w:hint="eastAsia"/>
          <w:b/>
          <w:bCs/>
          <w:sz w:val="32"/>
          <w:szCs w:val="32"/>
        </w:rPr>
        <w:t>经校医务室审核并注明意见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）</w:t>
      </w:r>
      <w:r>
        <w:rPr>
          <w:rFonts w:ascii="仿宋" w:eastAsia="仿宋" w:hAnsi="仿宋" w:cs="仿宋" w:hint="eastAsia"/>
          <w:bCs/>
          <w:sz w:val="32"/>
          <w:szCs w:val="32"/>
        </w:rPr>
        <w:t>（</w:t>
      </w:r>
      <w:r>
        <w:rPr>
          <w:rFonts w:ascii="仿宋" w:eastAsia="仿宋" w:hAnsi="仿宋" w:cs="仿宋"/>
          <w:sz w:val="32"/>
          <w:szCs w:val="32"/>
        </w:rPr>
        <w:t>拍照或</w:t>
      </w:r>
      <w:r>
        <w:rPr>
          <w:rFonts w:ascii="仿宋" w:eastAsia="仿宋" w:hAnsi="仿宋" w:cs="仿宋" w:hint="eastAsia"/>
          <w:sz w:val="32"/>
          <w:szCs w:val="32"/>
        </w:rPr>
        <w:t>扫描上传</w:t>
      </w:r>
      <w:r>
        <w:rPr>
          <w:rFonts w:ascii="仿宋" w:eastAsia="仿宋" w:hAnsi="仿宋" w:cs="仿宋" w:hint="eastAsia"/>
          <w:bCs/>
          <w:sz w:val="32"/>
          <w:szCs w:val="32"/>
        </w:rPr>
        <w:t>），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二者缺一不可，否则不予受理</w:t>
      </w:r>
      <w:r>
        <w:rPr>
          <w:rFonts w:ascii="仿宋" w:eastAsia="仿宋" w:hAnsi="仿宋" w:cs="仿宋" w:hint="eastAsia"/>
          <w:bCs/>
          <w:sz w:val="32"/>
          <w:szCs w:val="32"/>
        </w:rPr>
        <w:t>。</w:t>
      </w:r>
    </w:p>
    <w:p w14:paraId="20992D6D" w14:textId="77777777" w:rsidR="00634522" w:rsidRDefault="001C4F84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781CFBFB" wp14:editId="0AFBBC21">
            <wp:extent cx="1698625" cy="3221990"/>
            <wp:effectExtent l="19050" t="19050" r="15875" b="16510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222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66CFFD9" wp14:editId="4EA01B12">
            <wp:extent cx="1698625" cy="3220720"/>
            <wp:effectExtent l="19050" t="19050" r="1587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560" cy="3230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noProof/>
          <w:sz w:val="32"/>
          <w:szCs w:val="32"/>
        </w:rPr>
        <w:drawing>
          <wp:inline distT="0" distB="0" distL="0" distR="0" wp14:anchorId="6F3B6976" wp14:editId="5549D199">
            <wp:extent cx="1698625" cy="3220720"/>
            <wp:effectExtent l="19050" t="19050" r="1587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81"/>
                    <a:stretch>
                      <a:fillRect/>
                    </a:stretch>
                  </pic:blipFill>
                  <pic:spPr>
                    <a:xfrm>
                      <a:off x="0" y="0"/>
                      <a:ext cx="1701725" cy="32267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bg1">
                          <a:lumMod val="8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2F706286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五</w:t>
      </w:r>
      <w:r>
        <w:rPr>
          <w:rFonts w:ascii="仿宋" w:eastAsia="仿宋" w:hAnsi="仿宋" w:cs="仿宋"/>
          <w:b/>
          <w:sz w:val="32"/>
          <w:szCs w:val="32"/>
        </w:rPr>
        <w:t>、</w:t>
      </w:r>
      <w:r>
        <w:rPr>
          <w:rFonts w:ascii="仿宋" w:eastAsia="仿宋" w:hAnsi="仿宋" w:cs="仿宋" w:hint="eastAsia"/>
          <w:b/>
          <w:sz w:val="32"/>
          <w:szCs w:val="32"/>
        </w:rPr>
        <w:t>选择教师</w:t>
      </w:r>
      <w:r>
        <w:rPr>
          <w:rFonts w:ascii="仿宋" w:eastAsia="仿宋" w:hAnsi="仿宋" w:cs="仿宋"/>
          <w:b/>
          <w:sz w:val="32"/>
          <w:szCs w:val="32"/>
        </w:rPr>
        <w:t>、班级</w:t>
      </w:r>
    </w:p>
    <w:p w14:paraId="058083CD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点击“我的”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“设置体育班级”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搜索自己体育班级信息。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大一、大二学生此功能开放时间由《大学体育》《体育保健课》</w:t>
      </w:r>
      <w:r>
        <w:rPr>
          <w:rFonts w:ascii="仿宋" w:eastAsia="仿宋" w:hAnsi="仿宋" w:cs="仿宋"/>
          <w:b/>
          <w:bCs/>
          <w:sz w:val="32"/>
          <w:szCs w:val="32"/>
        </w:rPr>
        <w:t>的任课教师在体育课堂上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另行通知</w:t>
      </w:r>
      <w:r>
        <w:rPr>
          <w:rFonts w:ascii="仿宋" w:eastAsia="仿宋" w:hAnsi="仿宋" w:cs="仿宋" w:hint="eastAsia"/>
          <w:sz w:val="32"/>
          <w:szCs w:val="32"/>
        </w:rPr>
        <w:t>，通知后</w:t>
      </w:r>
      <w:r>
        <w:rPr>
          <w:rFonts w:ascii="仿宋" w:eastAsia="仿宋" w:hAnsi="仿宋" w:cs="仿宋"/>
          <w:sz w:val="32"/>
          <w:szCs w:val="32"/>
        </w:rPr>
        <w:t>再选择教师和班级</w:t>
      </w:r>
      <w:r>
        <w:rPr>
          <w:rFonts w:ascii="仿宋" w:eastAsia="仿宋" w:hAnsi="仿宋" w:cs="仿宋" w:hint="eastAsia"/>
          <w:sz w:val="32"/>
          <w:szCs w:val="32"/>
        </w:rPr>
        <w:t>；大三、大四学生无需</w:t>
      </w:r>
      <w:r>
        <w:rPr>
          <w:rFonts w:ascii="仿宋" w:eastAsia="仿宋" w:hAnsi="仿宋" w:cs="仿宋"/>
          <w:sz w:val="32"/>
          <w:szCs w:val="32"/>
        </w:rPr>
        <w:t>选择教师和班级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2E4D1023" w14:textId="77777777" w:rsidR="00634522" w:rsidRDefault="001C4F84">
      <w:pPr>
        <w:jc w:val="center"/>
        <w:rPr>
          <w:rFonts w:ascii="仿宋" w:eastAsia="仿宋" w:hAnsi="仿宋" w:cs="仿宋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 wp14:anchorId="0BFAACA2" wp14:editId="2ABD725C">
            <wp:extent cx="2174240" cy="3419475"/>
            <wp:effectExtent l="19050" t="19050" r="16510" b="285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114300" distR="114300" wp14:anchorId="40D8ED0B" wp14:editId="5D0A8C9F">
            <wp:extent cx="2174240" cy="3419475"/>
            <wp:effectExtent l="19050" t="19050" r="16510" b="2857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70DF30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六、跑步流程</w:t>
      </w:r>
    </w:p>
    <w:p w14:paraId="4E2F116C" w14:textId="77777777" w:rsidR="00634522" w:rsidRDefault="001C4F84">
      <w:pPr>
        <w:ind w:firstLineChars="200" w:firstLine="640"/>
        <w:rPr>
          <w:rFonts w:ascii="仿宋" w:eastAsia="仿宋" w:hAnsi="仿宋" w:cs="仿宋"/>
          <w:b/>
          <w:bCs/>
          <w:color w:val="FF0000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在</w:t>
      </w:r>
      <w:r>
        <w:rPr>
          <w:rFonts w:ascii="仿宋" w:eastAsia="仿宋" w:hAnsi="仿宋" w:cs="仿宋"/>
          <w:sz w:val="32"/>
          <w:szCs w:val="32"/>
        </w:rPr>
        <w:t>“</w:t>
      </w:r>
      <w:r>
        <w:rPr>
          <w:rFonts w:ascii="仿宋" w:eastAsia="仿宋" w:hAnsi="仿宋" w:cs="仿宋" w:hint="eastAsia"/>
          <w:sz w:val="32"/>
          <w:szCs w:val="32"/>
        </w:rPr>
        <w:t>乐跑</w:t>
      </w:r>
      <w:r>
        <w:rPr>
          <w:rFonts w:ascii="仿宋" w:eastAsia="仿宋" w:hAnsi="仿宋" w:cs="仿宋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</w:rPr>
        <w:t>界面点击“进入乐跑”，弹出安全提示，点击进入乐跑，开始跑步；点击“更换跑区”，可进入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乐跑设置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，更换跑区。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校区在校学生请选择“中国石油大学（北京）克拉玛依校区”，校区在外交流生请选择“校区在外交流生跑区”。</w:t>
      </w:r>
    </w:p>
    <w:p w14:paraId="7EBC4608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114300" distR="114300" wp14:anchorId="78C1907E" wp14:editId="34D11EB8">
            <wp:extent cx="2174240" cy="3419475"/>
            <wp:effectExtent l="19050" t="19050" r="16510" b="28575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22"/>
                    <a:srcRect t="9831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559456E1" wp14:editId="36D5CE01">
            <wp:extent cx="2174240" cy="3419475"/>
            <wp:effectExtent l="19050" t="19050" r="16510" b="2857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rcRect t="10013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D78D08" w14:textId="77777777" w:rsidR="00634522" w:rsidRDefault="001C4F8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434CD527" wp14:editId="759A1C5F">
            <wp:extent cx="2174240" cy="3419475"/>
            <wp:effectExtent l="19050" t="19050" r="16510" b="28575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114300" distR="114300" wp14:anchorId="343F553C" wp14:editId="7CB5A7D9">
            <wp:extent cx="2174240" cy="3419475"/>
            <wp:effectExtent l="19050" t="19050" r="16510" b="2857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4A2394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七、申诉</w:t>
      </w:r>
      <w:r>
        <w:rPr>
          <w:rFonts w:ascii="仿宋" w:eastAsia="仿宋" w:hAnsi="仿宋" w:cs="仿宋"/>
          <w:b/>
          <w:sz w:val="32"/>
          <w:szCs w:val="32"/>
        </w:rPr>
        <w:t>服务</w:t>
      </w:r>
    </w:p>
    <w:p w14:paraId="0E43BD09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1.</w:t>
      </w:r>
      <w:r>
        <w:rPr>
          <w:rFonts w:ascii="仿宋" w:eastAsia="仿宋" w:hAnsi="仿宋" w:cs="仿宋" w:hint="eastAsia"/>
          <w:b/>
          <w:sz w:val="32"/>
          <w:szCs w:val="32"/>
        </w:rPr>
        <w:t>APP</w:t>
      </w:r>
      <w:r>
        <w:rPr>
          <w:rFonts w:ascii="仿宋" w:eastAsia="仿宋" w:hAnsi="仿宋" w:cs="仿宋" w:hint="eastAsia"/>
          <w:b/>
          <w:sz w:val="32"/>
          <w:szCs w:val="32"/>
        </w:rPr>
        <w:t>内申诉（建议使用此方式）</w:t>
      </w:r>
    </w:p>
    <w:p w14:paraId="57B7B4B2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proofErr w:type="gramStart"/>
      <w:r>
        <w:rPr>
          <w:rFonts w:ascii="仿宋" w:eastAsia="仿宋" w:hAnsi="仿宋" w:cs="仿宋" w:hint="eastAsia"/>
          <w:sz w:val="32"/>
          <w:szCs w:val="32"/>
        </w:rPr>
        <w:t>步道乐跑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：我的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帮助与反馈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选择问题</w:t>
      </w:r>
    </w:p>
    <w:p w14:paraId="3D9BF3DF" w14:textId="77777777" w:rsidR="00634522" w:rsidRDefault="001C4F84">
      <w:pPr>
        <w:ind w:firstLine="420"/>
        <w:jc w:val="center"/>
        <w:rPr>
          <w:rFonts w:ascii="仿宋" w:hAnsi="仿宋" w:cs="仿宋"/>
          <w:sz w:val="32"/>
          <w:szCs w:val="32"/>
        </w:rPr>
      </w:pPr>
      <w:r>
        <w:rPr>
          <w:rFonts w:ascii="宋体" w:hAnsi="宋体" w:cs="宋体"/>
          <w:noProof/>
        </w:rPr>
        <w:lastRenderedPageBreak/>
        <w:drawing>
          <wp:inline distT="0" distB="0" distL="114300" distR="114300" wp14:anchorId="5FF533DB" wp14:editId="5CD3347F">
            <wp:extent cx="2174240" cy="3419475"/>
            <wp:effectExtent l="19050" t="19050" r="16510" b="285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</w:rPr>
        <w:drawing>
          <wp:inline distT="0" distB="0" distL="114300" distR="114300" wp14:anchorId="2D91C11B" wp14:editId="4BAA01E6">
            <wp:extent cx="2174240" cy="3419475"/>
            <wp:effectExtent l="19050" t="19050" r="16510" b="28575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4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E7785F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2.</w:t>
      </w:r>
      <w:r>
        <w:rPr>
          <w:rFonts w:ascii="仿宋" w:eastAsia="仿宋" w:hAnsi="仿宋" w:cs="仿宋" w:hint="eastAsia"/>
          <w:b/>
          <w:sz w:val="32"/>
          <w:szCs w:val="32"/>
        </w:rPr>
        <w:t>人工客服</w:t>
      </w:r>
    </w:p>
    <w:p w14:paraId="25019D7E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客服电话</w:t>
      </w:r>
      <w:r>
        <w:rPr>
          <w:rFonts w:ascii="仿宋" w:eastAsia="仿宋" w:hAnsi="仿宋" w:cs="仿宋"/>
          <w:sz w:val="32"/>
          <w:szCs w:val="32"/>
        </w:rPr>
        <w:t>：</w:t>
      </w:r>
      <w:r>
        <w:rPr>
          <w:rFonts w:ascii="仿宋" w:eastAsia="仿宋" w:hAnsi="仿宋" w:cs="仿宋" w:hint="eastAsia"/>
          <w:sz w:val="32"/>
          <w:szCs w:val="32"/>
        </w:rPr>
        <w:t>027-59308374/58900361</w:t>
      </w:r>
      <w:r>
        <w:rPr>
          <w:rFonts w:ascii="仿宋" w:eastAsia="仿宋" w:hAnsi="仿宋" w:cs="仿宋"/>
          <w:sz w:val="32"/>
          <w:szCs w:val="32"/>
        </w:rPr>
        <w:t>/</w:t>
      </w:r>
      <w:r>
        <w:rPr>
          <w:rFonts w:ascii="仿宋" w:eastAsia="仿宋" w:hAnsi="仿宋" w:cs="仿宋" w:hint="eastAsia"/>
          <w:sz w:val="32"/>
          <w:szCs w:val="32"/>
        </w:rPr>
        <w:t>58900362</w:t>
      </w:r>
      <w:r>
        <w:rPr>
          <w:rFonts w:ascii="仿宋" w:eastAsia="仿宋" w:hAnsi="仿宋" w:cs="仿宋"/>
          <w:sz w:val="32"/>
          <w:szCs w:val="32"/>
        </w:rPr>
        <w:t>,</w:t>
      </w:r>
      <w:r>
        <w:rPr>
          <w:rFonts w:ascii="仿宋" w:eastAsia="仿宋" w:hAnsi="仿宋" w:cs="仿宋" w:hint="eastAsia"/>
          <w:sz w:val="32"/>
          <w:szCs w:val="32"/>
        </w:rPr>
        <w:t>服务时间：周一至周五上午</w:t>
      </w:r>
      <w:r>
        <w:rPr>
          <w:rFonts w:ascii="仿宋" w:eastAsia="仿宋" w:hAnsi="仿宋" w:cs="仿宋" w:hint="eastAsia"/>
          <w:sz w:val="32"/>
          <w:szCs w:val="32"/>
        </w:rPr>
        <w:t>09:00-12:30</w:t>
      </w:r>
      <w:r>
        <w:rPr>
          <w:rFonts w:ascii="仿宋" w:eastAsia="仿宋" w:hAnsi="仿宋" w:cs="仿宋" w:hint="eastAsia"/>
          <w:sz w:val="32"/>
          <w:szCs w:val="32"/>
        </w:rPr>
        <w:t>、下午</w:t>
      </w:r>
      <w:r>
        <w:rPr>
          <w:rFonts w:ascii="仿宋" w:eastAsia="仿宋" w:hAnsi="仿宋" w:cs="仿宋" w:hint="eastAsia"/>
          <w:sz w:val="32"/>
          <w:szCs w:val="32"/>
        </w:rPr>
        <w:t>14:00-18:00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14:paraId="4A03C177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3.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微信公众号</w:t>
      </w:r>
      <w:proofErr w:type="gramEnd"/>
    </w:p>
    <w:p w14:paraId="0D21D224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官方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为“步道乐跑”，</w:t>
      </w:r>
      <w:r>
        <w:rPr>
          <w:rFonts w:ascii="仿宋" w:eastAsia="仿宋" w:hAnsi="仿宋" w:cs="仿宋"/>
          <w:sz w:val="32"/>
          <w:szCs w:val="32"/>
        </w:rPr>
        <w:t>可在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微信公众号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“步道乐跑”中回复“申诉”，填写相关申诉内容并提交，提交</w:t>
      </w:r>
      <w:r>
        <w:rPr>
          <w:rFonts w:ascii="仿宋" w:eastAsia="仿宋" w:hAnsi="仿宋" w:cs="仿宋"/>
          <w:sz w:val="32"/>
          <w:szCs w:val="32"/>
        </w:rPr>
        <w:t>后可</w:t>
      </w:r>
      <w:r>
        <w:rPr>
          <w:rFonts w:ascii="仿宋" w:eastAsia="仿宋" w:hAnsi="仿宋" w:cs="仿宋" w:hint="eastAsia"/>
          <w:sz w:val="32"/>
          <w:szCs w:val="32"/>
        </w:rPr>
        <w:t>在申诉界面查询申诉进度。</w:t>
      </w:r>
    </w:p>
    <w:p w14:paraId="658775BC" w14:textId="77777777" w:rsidR="00634522" w:rsidRDefault="001C4F84">
      <w:pPr>
        <w:ind w:firstLineChars="200" w:firstLine="643"/>
        <w:jc w:val="left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/>
          <w:b/>
          <w:sz w:val="32"/>
          <w:szCs w:val="32"/>
        </w:rPr>
        <w:t>4.</w:t>
      </w:r>
      <w:proofErr w:type="gramStart"/>
      <w:r>
        <w:rPr>
          <w:rFonts w:ascii="仿宋" w:eastAsia="仿宋" w:hAnsi="仿宋" w:cs="仿宋" w:hint="eastAsia"/>
          <w:b/>
          <w:sz w:val="32"/>
          <w:szCs w:val="32"/>
        </w:rPr>
        <w:t>官网网站</w:t>
      </w:r>
      <w:proofErr w:type="gramEnd"/>
    </w:p>
    <w:p w14:paraId="18BC9227" w14:textId="77777777" w:rsidR="00634522" w:rsidRDefault="001C4F84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地址：</w:t>
      </w:r>
      <w:r>
        <w:rPr>
          <w:rFonts w:ascii="仿宋" w:eastAsia="仿宋" w:hAnsi="仿宋" w:cs="仿宋" w:hint="eastAsia"/>
          <w:sz w:val="32"/>
          <w:szCs w:val="32"/>
        </w:rPr>
        <w:t>http://www.lptiyu.com</w:t>
      </w:r>
    </w:p>
    <w:p w14:paraId="153FA861" w14:textId="77777777" w:rsidR="00634522" w:rsidRDefault="00634522">
      <w:pPr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p w14:paraId="462B4C48" w14:textId="45746440" w:rsidR="00634522" w:rsidRDefault="00634522">
      <w:pPr>
        <w:widowControl/>
        <w:jc w:val="left"/>
        <w:rPr>
          <w:rFonts w:ascii="宋体" w:hAnsi="宋体" w:cs="宋体"/>
          <w:b/>
          <w:bCs/>
          <w:kern w:val="0"/>
          <w:sz w:val="28"/>
          <w:szCs w:val="28"/>
        </w:rPr>
      </w:pPr>
    </w:p>
    <w:sectPr w:rsidR="006345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64E87" w14:textId="77777777" w:rsidR="001C4F84" w:rsidRDefault="001C4F84" w:rsidP="008B035D">
      <w:r>
        <w:separator/>
      </w:r>
    </w:p>
  </w:endnote>
  <w:endnote w:type="continuationSeparator" w:id="0">
    <w:p w14:paraId="0A4C2980" w14:textId="77777777" w:rsidR="001C4F84" w:rsidRDefault="001C4F84" w:rsidP="008B0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方正舒体"/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DDA6E8" w14:textId="77777777" w:rsidR="001C4F84" w:rsidRDefault="001C4F84" w:rsidP="008B035D">
      <w:r>
        <w:separator/>
      </w:r>
    </w:p>
  </w:footnote>
  <w:footnote w:type="continuationSeparator" w:id="0">
    <w:p w14:paraId="76A6F29E" w14:textId="77777777" w:rsidR="001C4F84" w:rsidRDefault="001C4F84" w:rsidP="008B03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A5OTdhMTc5YTk0NWQxZjJmOTcyMmRmNWIwODRmNDgifQ=="/>
  </w:docVars>
  <w:rsids>
    <w:rsidRoot w:val="00440EE8"/>
    <w:rsid w:val="00004AE0"/>
    <w:rsid w:val="000057FA"/>
    <w:rsid w:val="00045D3D"/>
    <w:rsid w:val="001033EF"/>
    <w:rsid w:val="001C4F84"/>
    <w:rsid w:val="001C7EA4"/>
    <w:rsid w:val="001E591F"/>
    <w:rsid w:val="001E6ABA"/>
    <w:rsid w:val="001E6FDC"/>
    <w:rsid w:val="001F1680"/>
    <w:rsid w:val="00265D19"/>
    <w:rsid w:val="002906F2"/>
    <w:rsid w:val="00300005"/>
    <w:rsid w:val="003301E7"/>
    <w:rsid w:val="00380610"/>
    <w:rsid w:val="003E41E4"/>
    <w:rsid w:val="00440EE8"/>
    <w:rsid w:val="00457D5B"/>
    <w:rsid w:val="004930E7"/>
    <w:rsid w:val="00502F4E"/>
    <w:rsid w:val="005468A2"/>
    <w:rsid w:val="005A63C5"/>
    <w:rsid w:val="00634522"/>
    <w:rsid w:val="006E413C"/>
    <w:rsid w:val="007059A8"/>
    <w:rsid w:val="00715493"/>
    <w:rsid w:val="00721369"/>
    <w:rsid w:val="00742ACD"/>
    <w:rsid w:val="007C5BCA"/>
    <w:rsid w:val="00807D8E"/>
    <w:rsid w:val="0085235A"/>
    <w:rsid w:val="008B035D"/>
    <w:rsid w:val="008D5F75"/>
    <w:rsid w:val="00981D6F"/>
    <w:rsid w:val="009862FD"/>
    <w:rsid w:val="00A57169"/>
    <w:rsid w:val="00A82653"/>
    <w:rsid w:val="00AE7A1B"/>
    <w:rsid w:val="00B63059"/>
    <w:rsid w:val="00B81195"/>
    <w:rsid w:val="00BB3E6F"/>
    <w:rsid w:val="00C20F80"/>
    <w:rsid w:val="00C53186"/>
    <w:rsid w:val="00C80977"/>
    <w:rsid w:val="00CF2A1E"/>
    <w:rsid w:val="00DB5BC5"/>
    <w:rsid w:val="00ED4122"/>
    <w:rsid w:val="00ED6FAB"/>
    <w:rsid w:val="00F059AC"/>
    <w:rsid w:val="00F246F0"/>
    <w:rsid w:val="00F902B1"/>
    <w:rsid w:val="00FE4E8B"/>
    <w:rsid w:val="042B723E"/>
    <w:rsid w:val="04C814F5"/>
    <w:rsid w:val="0504144A"/>
    <w:rsid w:val="0A8353C3"/>
    <w:rsid w:val="0BC22D2B"/>
    <w:rsid w:val="19FE32EE"/>
    <w:rsid w:val="1B117559"/>
    <w:rsid w:val="1B851EA1"/>
    <w:rsid w:val="1E450758"/>
    <w:rsid w:val="25E35742"/>
    <w:rsid w:val="27E656FA"/>
    <w:rsid w:val="307A2B0B"/>
    <w:rsid w:val="33680D19"/>
    <w:rsid w:val="392F4787"/>
    <w:rsid w:val="41F00914"/>
    <w:rsid w:val="498C6E98"/>
    <w:rsid w:val="4E5D104C"/>
    <w:rsid w:val="4EAE4AB5"/>
    <w:rsid w:val="56E80ABE"/>
    <w:rsid w:val="57EC73CC"/>
    <w:rsid w:val="5C4D508E"/>
    <w:rsid w:val="66D760B7"/>
    <w:rsid w:val="71380F85"/>
    <w:rsid w:val="7DE5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7B0E1C"/>
  <w15:docId w15:val="{C5CD6FDF-EF77-4BCF-8D29-80B2D1341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7">
    <w:name w:val="heading 7"/>
    <w:basedOn w:val="a"/>
    <w:next w:val="a"/>
    <w:link w:val="70"/>
    <w:unhideWhenUsed/>
    <w:qFormat/>
    <w:pPr>
      <w:keepNext/>
      <w:keepLines/>
      <w:spacing w:line="317" w:lineRule="auto"/>
      <w:outlineLvl w:val="6"/>
    </w:pPr>
    <w:rPr>
      <w:rFonts w:asciiTheme="minorHAnsi" w:eastAsiaTheme="minorEastAsia" w:hAnsiTheme="minorHAnsi" w:cstheme="minorBidi"/>
      <w:b/>
      <w:sz w:val="24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autoRedefine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paragraph" w:customStyle="1" w:styleId="a8">
    <w:name w:val="公文标题"/>
    <w:basedOn w:val="a"/>
    <w:autoRedefine/>
    <w:qFormat/>
    <w:rPr>
      <w:rFonts w:ascii="方正小标宋简体" w:eastAsia="方正小标宋简体"/>
      <w:sz w:val="44"/>
    </w:rPr>
  </w:style>
  <w:style w:type="character" w:customStyle="1" w:styleId="70">
    <w:name w:val="标题 7 字符"/>
    <w:basedOn w:val="a0"/>
    <w:link w:val="7"/>
    <w:autoRedefine/>
    <w:qFormat/>
    <w:rPr>
      <w:b/>
      <w:sz w:val="24"/>
      <w:szCs w:val="24"/>
    </w:rPr>
  </w:style>
  <w:style w:type="paragraph" w:styleId="a9">
    <w:name w:val="List Paragraph"/>
    <w:basedOn w:val="a"/>
    <w:autoRedefine/>
    <w:uiPriority w:val="99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36102</dc:creator>
  <cp:lastModifiedBy>s flower</cp:lastModifiedBy>
  <cp:revision>2</cp:revision>
  <dcterms:created xsi:type="dcterms:W3CDTF">2024-09-06T01:45:00Z</dcterms:created>
  <dcterms:modified xsi:type="dcterms:W3CDTF">2024-09-06T01:45:00Z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87AB81750DDA4A47A1BE0308CBB672AA_13</vt:lpwstr>
  </property>
</Properties>
</file>