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C159" w14:textId="77777777" w:rsidR="007F0D10" w:rsidRDefault="007F0D10" w:rsidP="007F0D10">
      <w:pPr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附件</w:t>
      </w:r>
      <w:r>
        <w:rPr>
          <w:rFonts w:ascii="宋体" w:hAnsi="宋体" w:cs="宋体"/>
          <w:b/>
          <w:bCs/>
          <w:kern w:val="0"/>
          <w:sz w:val="28"/>
          <w:szCs w:val="28"/>
        </w:rPr>
        <w:t>1</w:t>
      </w:r>
      <w:r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14:paraId="2A46338C" w14:textId="77777777" w:rsidR="007F0D10" w:rsidRDefault="007F0D10" w:rsidP="007F0D10">
      <w:pPr>
        <w:jc w:val="center"/>
        <w:rPr>
          <w:rFonts w:ascii="黑体" w:eastAsia="黑体" w:hAnsi="黑体" w:cs="仿宋"/>
          <w:sz w:val="44"/>
          <w:szCs w:val="44"/>
        </w:rPr>
      </w:pPr>
      <w:proofErr w:type="gramStart"/>
      <w:r>
        <w:rPr>
          <w:rFonts w:ascii="黑体" w:eastAsia="黑体" w:hAnsi="黑体" w:cs="仿宋" w:hint="eastAsia"/>
          <w:sz w:val="44"/>
          <w:szCs w:val="44"/>
        </w:rPr>
        <w:t>乐跑软件</w:t>
      </w:r>
      <w:proofErr w:type="gramEnd"/>
      <w:r>
        <w:rPr>
          <w:rFonts w:ascii="黑体" w:eastAsia="黑体" w:hAnsi="黑体" w:cs="仿宋" w:hint="eastAsia"/>
          <w:sz w:val="44"/>
          <w:szCs w:val="44"/>
        </w:rPr>
        <w:t>下载以及使用说明</w:t>
      </w:r>
    </w:p>
    <w:p w14:paraId="62344EE2" w14:textId="77777777" w:rsidR="007F0D10" w:rsidRDefault="007F0D10" w:rsidP="007F0D10">
      <w:pPr>
        <w:spacing w:line="360" w:lineRule="auto"/>
        <w:jc w:val="left"/>
        <w:rPr>
          <w:rFonts w:ascii="仿宋" w:eastAsia="仿宋" w:hAnsi="仿宋" w:cs="仿宋"/>
          <w:b/>
          <w:sz w:val="32"/>
          <w:szCs w:val="32"/>
        </w:rPr>
      </w:pPr>
    </w:p>
    <w:p w14:paraId="0BC329D1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一、“步道乐跑”APP下载</w:t>
      </w:r>
    </w:p>
    <w:p w14:paraId="5927F81D" w14:textId="77777777" w:rsidR="007F0D10" w:rsidRDefault="007F0D10" w:rsidP="007F0D10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1032B250" wp14:editId="03EF6089">
            <wp:extent cx="4709795" cy="2886075"/>
            <wp:effectExtent l="19050" t="19050" r="1460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32287" cy="2899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664B6C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二、注册登录认证身份</w:t>
      </w:r>
    </w:p>
    <w:p w14:paraId="086854BD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sz w:val="32"/>
          <w:szCs w:val="32"/>
        </w:rPr>
        <w:t>注册登录</w:t>
      </w:r>
    </w:p>
    <w:p w14:paraId="25879CB8" w14:textId="77777777" w:rsidR="007F0D10" w:rsidRDefault="007F0D10" w:rsidP="007F0D1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学生可通过</w:t>
      </w:r>
      <w:r>
        <w:rPr>
          <w:rFonts w:ascii="仿宋" w:eastAsia="仿宋" w:hAnsi="仿宋" w:cs="仿宋"/>
          <w:sz w:val="32"/>
          <w:szCs w:val="32"/>
        </w:rPr>
        <w:t>微信、QQ、手机号等方式进行注册登录。</w:t>
      </w:r>
    </w:p>
    <w:p w14:paraId="5E941250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身份认证</w:t>
      </w:r>
    </w:p>
    <w:p w14:paraId="718F6E3C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（1）登陆后点击“我的”-“立即认证”，即可进入身份认证界面；</w:t>
      </w:r>
    </w:p>
    <w:p w14:paraId="2684F892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（2）选择对应“身份”并填写信息后，点击“认证”按钮即可提交认证申请。</w:t>
      </w:r>
    </w:p>
    <w:p w14:paraId="5640CDC8" w14:textId="77777777" w:rsidR="007F0D10" w:rsidRDefault="007F0D10" w:rsidP="007F0D1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11572776" wp14:editId="57919C7A">
            <wp:extent cx="2174240" cy="3419475"/>
            <wp:effectExtent l="19050" t="19050" r="1651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82CE085" wp14:editId="3CAE0CE2">
            <wp:extent cx="2174240" cy="3419475"/>
            <wp:effectExtent l="19050" t="19050" r="16510" b="2857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235C35" w14:textId="77777777" w:rsidR="007F0D10" w:rsidRDefault="007F0D10" w:rsidP="007F0D1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7C310746" wp14:editId="7FF10C13">
            <wp:extent cx="2174240" cy="3419475"/>
            <wp:effectExtent l="19050" t="19050" r="16510" b="28575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D693AA6" wp14:editId="28FBD4FD">
            <wp:extent cx="2174240" cy="3419475"/>
            <wp:effectExtent l="19050" t="19050" r="16510" b="2857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951BF8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认证结果</w:t>
      </w:r>
    </w:p>
    <w:p w14:paraId="255ED435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（1）认证通过：“我的”界面会显示“已认证”标志；</w:t>
      </w:r>
    </w:p>
    <w:p w14:paraId="41FFCA4C" w14:textId="77777777" w:rsidR="007F0D10" w:rsidRDefault="007F0D10" w:rsidP="007F0D1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6026A9DA" wp14:editId="464EF606">
            <wp:extent cx="2174240" cy="3419475"/>
            <wp:effectExtent l="19050" t="19050" r="16510" b="2857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E41183F" wp14:editId="024C2173">
            <wp:extent cx="2174240" cy="3419475"/>
            <wp:effectExtent l="19050" t="19050" r="16510" b="28575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00A5AC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（2）认证不通过：</w:t>
      </w:r>
      <w:r>
        <w:rPr>
          <w:rFonts w:ascii="仿宋" w:eastAsia="仿宋" w:hAnsi="仿宋" w:cs="仿宋"/>
          <w:bCs/>
          <w:sz w:val="32"/>
          <w:szCs w:val="32"/>
        </w:rPr>
        <w:t>“</w:t>
      </w:r>
      <w:r>
        <w:rPr>
          <w:rFonts w:ascii="仿宋" w:eastAsia="仿宋" w:hAnsi="仿宋" w:cs="仿宋" w:hint="eastAsia"/>
          <w:bCs/>
          <w:sz w:val="32"/>
          <w:szCs w:val="32"/>
        </w:rPr>
        <w:t>我的</w:t>
      </w:r>
      <w:r>
        <w:rPr>
          <w:rFonts w:ascii="仿宋" w:eastAsia="仿宋" w:hAnsi="仿宋" w:cs="仿宋"/>
          <w:bCs/>
          <w:sz w:val="32"/>
          <w:szCs w:val="32"/>
        </w:rPr>
        <w:t>”</w:t>
      </w:r>
      <w:r>
        <w:rPr>
          <w:rFonts w:ascii="仿宋" w:eastAsia="仿宋" w:hAnsi="仿宋" w:cs="仿宋" w:hint="eastAsia"/>
          <w:bCs/>
          <w:sz w:val="32"/>
          <w:szCs w:val="32"/>
        </w:rPr>
        <w:t>界面会显示“审核未通过”，需修改信息后重新提交。</w:t>
      </w:r>
    </w:p>
    <w:p w14:paraId="6CE065B6" w14:textId="77777777" w:rsidR="007F0D10" w:rsidRDefault="007F0D10" w:rsidP="007F0D1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DABF638" wp14:editId="09119A17">
            <wp:extent cx="2174240" cy="3419475"/>
            <wp:effectExtent l="19050" t="19050" r="16510" b="2857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3512360" wp14:editId="5AC6C422">
            <wp:extent cx="2174240" cy="3419475"/>
            <wp:effectExtent l="19050" t="19050" r="16510" b="28575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AAFA17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三</w:t>
      </w:r>
      <w:r>
        <w:rPr>
          <w:rFonts w:ascii="仿宋" w:eastAsia="仿宋" w:hAnsi="仿宋" w:cs="仿宋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规则/成绩查看</w:t>
      </w:r>
    </w:p>
    <w:p w14:paraId="754931AC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点击主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界面右上角“规则/成绩”，可查看本学期的跑步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规则和个人成绩。</w:t>
      </w:r>
    </w:p>
    <w:p w14:paraId="1403944A" w14:textId="77777777" w:rsidR="007F0D10" w:rsidRDefault="007F0D10" w:rsidP="007F0D10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宋体" w:hAnsi="宋体" w:cs="宋体"/>
          <w:noProof/>
        </w:rPr>
        <w:drawing>
          <wp:inline distT="0" distB="0" distL="114300" distR="114300" wp14:anchorId="165F3748" wp14:editId="5DD870FD">
            <wp:extent cx="2174240" cy="3419475"/>
            <wp:effectExtent l="19050" t="19050" r="16510" b="2857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53737DB7" wp14:editId="10AAAD3A">
            <wp:extent cx="2174240" cy="3419475"/>
            <wp:effectExtent l="19050" t="19050" r="16510" b="28575"/>
            <wp:docPr id="5" name="图片 5" descr="d665c858590bcf519479ca2ef9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5C97A6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四</w:t>
      </w:r>
      <w:r>
        <w:rPr>
          <w:rFonts w:ascii="仿宋" w:eastAsia="仿宋" w:hAnsi="仿宋" w:cs="仿宋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免跑申请</w:t>
      </w:r>
    </w:p>
    <w:p w14:paraId="4332A10F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点击“规则/成绩”-“免跑申请</w:t>
      </w:r>
      <w:r>
        <w:rPr>
          <w:rFonts w:ascii="仿宋" w:eastAsia="仿宋" w:hAnsi="仿宋" w:cs="仿宋"/>
          <w:bCs/>
          <w:sz w:val="32"/>
          <w:szCs w:val="32"/>
        </w:rPr>
        <w:t>”</w:t>
      </w:r>
      <w:r>
        <w:rPr>
          <w:rFonts w:ascii="仿宋" w:eastAsia="仿宋" w:hAnsi="仿宋" w:cs="仿宋" w:hint="eastAsia"/>
          <w:bCs/>
          <w:sz w:val="32"/>
          <w:szCs w:val="32"/>
        </w:rPr>
        <w:t>-上传</w:t>
      </w:r>
      <w:r>
        <w:rPr>
          <w:rFonts w:ascii="仿宋" w:eastAsia="仿宋" w:hAnsi="仿宋" w:cs="仿宋" w:hint="eastAsia"/>
          <w:b/>
          <w:sz w:val="32"/>
          <w:szCs w:val="32"/>
        </w:rPr>
        <w:t>阳光长跑免跑申请表</w:t>
      </w:r>
      <w:r>
        <w:rPr>
          <w:rFonts w:ascii="仿宋" w:eastAsia="仿宋" w:hAnsi="仿宋" w:cs="仿宋" w:hint="eastAsia"/>
          <w:sz w:val="32"/>
          <w:szCs w:val="32"/>
        </w:rPr>
        <w:t>（需辅导员和</w:t>
      </w:r>
      <w:r>
        <w:rPr>
          <w:rFonts w:ascii="仿宋" w:eastAsia="仿宋" w:hAnsi="仿宋" w:cs="仿宋"/>
          <w:sz w:val="32"/>
          <w:szCs w:val="32"/>
        </w:rPr>
        <w:t>学院</w:t>
      </w:r>
      <w:r>
        <w:rPr>
          <w:rFonts w:ascii="仿宋" w:eastAsia="仿宋" w:hAnsi="仿宋" w:cs="仿宋" w:hint="eastAsia"/>
          <w:sz w:val="32"/>
          <w:szCs w:val="32"/>
        </w:rPr>
        <w:t>签字、</w:t>
      </w:r>
      <w:r>
        <w:rPr>
          <w:rFonts w:ascii="仿宋" w:eastAsia="仿宋" w:hAnsi="仿宋" w:cs="仿宋"/>
          <w:sz w:val="32"/>
          <w:szCs w:val="32"/>
        </w:rPr>
        <w:t>盖章后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/>
          <w:sz w:val="32"/>
          <w:szCs w:val="32"/>
        </w:rPr>
        <w:t>拍照或</w:t>
      </w:r>
      <w:r>
        <w:rPr>
          <w:rFonts w:ascii="仿宋" w:eastAsia="仿宋" w:hAnsi="仿宋" w:cs="仿宋" w:hint="eastAsia"/>
          <w:sz w:val="32"/>
          <w:szCs w:val="32"/>
        </w:rPr>
        <w:t>扫描上传）及近半年三甲医院出具的诊断证明、病例等相关材料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>
        <w:rPr>
          <w:rFonts w:eastAsia="仿宋_GB2312" w:hint="eastAsia"/>
          <w:b/>
          <w:bCs/>
          <w:sz w:val="32"/>
          <w:szCs w:val="32"/>
        </w:rPr>
        <w:t>经校医务室审核并注明意见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</w:t>
      </w:r>
      <w:r>
        <w:rPr>
          <w:rFonts w:ascii="仿宋" w:eastAsia="仿宋" w:hAnsi="仿宋" w:cs="仿宋" w:hint="eastAsia"/>
          <w:bCs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拍照或</w:t>
      </w:r>
      <w:r>
        <w:rPr>
          <w:rFonts w:ascii="仿宋" w:eastAsia="仿宋" w:hAnsi="仿宋" w:cs="仿宋" w:hint="eastAsia"/>
          <w:sz w:val="32"/>
          <w:szCs w:val="32"/>
        </w:rPr>
        <w:t>扫描上传</w:t>
      </w:r>
      <w:r>
        <w:rPr>
          <w:rFonts w:ascii="仿宋" w:eastAsia="仿宋" w:hAnsi="仿宋" w:cs="仿宋" w:hint="eastAsia"/>
          <w:bCs/>
          <w:sz w:val="32"/>
          <w:szCs w:val="32"/>
        </w:rPr>
        <w:t>），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二者缺一不可，否则不予受理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14:paraId="0859898E" w14:textId="77777777" w:rsidR="007F0D10" w:rsidRDefault="007F0D10" w:rsidP="007F0D10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 wp14:anchorId="7EC43214" wp14:editId="47C22951">
            <wp:extent cx="1698625" cy="3221990"/>
            <wp:effectExtent l="19050" t="19050" r="15875" b="1651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EB7F298" wp14:editId="71E2C02E">
            <wp:extent cx="1698625" cy="3220720"/>
            <wp:effectExtent l="19050" t="19050" r="15875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60" cy="3230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sz w:val="32"/>
          <w:szCs w:val="32"/>
        </w:rPr>
        <w:drawing>
          <wp:inline distT="0" distB="0" distL="0" distR="0" wp14:anchorId="22F3946E" wp14:editId="75921334">
            <wp:extent cx="1698625" cy="3220720"/>
            <wp:effectExtent l="19050" t="19050" r="158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1"/>
                    <a:stretch>
                      <a:fillRect/>
                    </a:stretch>
                  </pic:blipFill>
                  <pic:spPr>
                    <a:xfrm>
                      <a:off x="0" y="0"/>
                      <a:ext cx="1701725" cy="32267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FEBC8A" w14:textId="77777777" w:rsidR="007F0D10" w:rsidRDefault="007F0D10" w:rsidP="007F0D10">
      <w:pPr>
        <w:jc w:val="center"/>
        <w:rPr>
          <w:rFonts w:ascii="仿宋" w:eastAsia="仿宋" w:hAnsi="仿宋" w:cs="仿宋"/>
          <w:b/>
          <w:sz w:val="32"/>
          <w:szCs w:val="32"/>
        </w:rPr>
      </w:pPr>
    </w:p>
    <w:p w14:paraId="6093DD90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六、跑步流程</w:t>
      </w:r>
    </w:p>
    <w:p w14:paraId="23A7B8A7" w14:textId="77777777" w:rsidR="007F0D10" w:rsidRDefault="007F0D10" w:rsidP="007F0D10">
      <w:pPr>
        <w:ind w:firstLineChars="200" w:firstLine="640"/>
        <w:rPr>
          <w:rFonts w:ascii="仿宋" w:eastAsia="仿宋" w:hAnsi="仿宋" w:cs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</w:t>
      </w:r>
      <w:r>
        <w:rPr>
          <w:rFonts w:ascii="仿宋" w:eastAsia="仿宋" w:hAnsi="仿宋" w:cs="仿宋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乐跑</w:t>
      </w:r>
      <w:r>
        <w:rPr>
          <w:rFonts w:ascii="仿宋" w:eastAsia="仿宋" w:hAnsi="仿宋" w:cs="仿宋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界面点击“进入乐跑”，弹出安全提示，点击进入乐跑，开始跑步；点击“更换跑区”，可进入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乐跑设置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，更换跑区。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校区在校学生请选择“中国石油大学（北京）克拉玛依校区”，校区在外交流生请选择“校区在外交流生跑区”。</w:t>
      </w:r>
    </w:p>
    <w:p w14:paraId="7463A240" w14:textId="77777777" w:rsidR="007F0D10" w:rsidRDefault="007F0D10" w:rsidP="007F0D1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7FF7AA86" wp14:editId="5B55C19A">
            <wp:extent cx="2174240" cy="3419475"/>
            <wp:effectExtent l="19050" t="19050" r="16510" b="28575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3F11295" wp14:editId="5262853E">
            <wp:extent cx="2174240" cy="3419475"/>
            <wp:effectExtent l="19050" t="19050" r="16510" b="2857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46B4F" w14:textId="77777777" w:rsidR="007F0D10" w:rsidRDefault="007F0D10" w:rsidP="007F0D1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289E6E52" wp14:editId="60FB0E9D">
            <wp:extent cx="2174240" cy="3419475"/>
            <wp:effectExtent l="19050" t="19050" r="16510" b="28575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A6C7A2C" wp14:editId="4E97BB5B">
            <wp:extent cx="2174240" cy="3419475"/>
            <wp:effectExtent l="19050" t="19050" r="16510" b="2857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A58B7F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七、申诉</w:t>
      </w:r>
      <w:r>
        <w:rPr>
          <w:rFonts w:ascii="仿宋" w:eastAsia="仿宋" w:hAnsi="仿宋" w:cs="仿宋"/>
          <w:b/>
          <w:sz w:val="32"/>
          <w:szCs w:val="32"/>
        </w:rPr>
        <w:t>服务</w:t>
      </w:r>
    </w:p>
    <w:p w14:paraId="5BE539C9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sz w:val="32"/>
          <w:szCs w:val="32"/>
        </w:rPr>
        <w:t>APP内申诉（建议使用此方式）</w:t>
      </w:r>
    </w:p>
    <w:p w14:paraId="03E6CC22" w14:textId="77777777" w:rsidR="007F0D10" w:rsidRDefault="007F0D10" w:rsidP="007F0D1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z w:val="32"/>
          <w:szCs w:val="32"/>
        </w:rPr>
        <w:t>步道乐跑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APP：我的-帮助与反馈-选择问题</w:t>
      </w:r>
    </w:p>
    <w:p w14:paraId="4831EE59" w14:textId="77777777" w:rsidR="007F0D10" w:rsidRDefault="007F0D10" w:rsidP="007F0D10">
      <w:pPr>
        <w:ind w:firstLine="420"/>
        <w:jc w:val="center"/>
        <w:rPr>
          <w:rFonts w:ascii="仿宋" w:hAnsi="仿宋" w:cs="仿宋"/>
          <w:sz w:val="32"/>
          <w:szCs w:val="32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 wp14:anchorId="2DFB75F0" wp14:editId="22E856E6">
            <wp:extent cx="2174240" cy="3419475"/>
            <wp:effectExtent l="19050" t="19050" r="16510" b="285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114300" distR="114300" wp14:anchorId="465A7FCF" wp14:editId="18E60244">
            <wp:extent cx="2174240" cy="3419475"/>
            <wp:effectExtent l="19050" t="19050" r="16510" b="285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919670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人工客服</w:t>
      </w:r>
    </w:p>
    <w:p w14:paraId="724512D0" w14:textId="77777777" w:rsidR="007F0D10" w:rsidRDefault="007F0D10" w:rsidP="007F0D1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客服电话</w:t>
      </w:r>
      <w:r>
        <w:rPr>
          <w:rFonts w:ascii="仿宋" w:eastAsia="仿宋" w:hAnsi="仿宋" w:cs="仿宋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027-59308374/58900361</w:t>
      </w:r>
      <w:r>
        <w:rPr>
          <w:rFonts w:ascii="仿宋" w:eastAsia="仿宋" w:hAnsi="仿宋" w:cs="仿宋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58900362</w:t>
      </w:r>
      <w:r>
        <w:rPr>
          <w:rFonts w:ascii="仿宋" w:eastAsia="仿宋" w:hAnsi="仿宋" w:cs="仿宋"/>
          <w:sz w:val="32"/>
          <w:szCs w:val="32"/>
        </w:rPr>
        <w:t>,</w:t>
      </w:r>
      <w:r>
        <w:rPr>
          <w:rFonts w:ascii="仿宋" w:eastAsia="仿宋" w:hAnsi="仿宋" w:cs="仿宋" w:hint="eastAsia"/>
          <w:sz w:val="32"/>
          <w:szCs w:val="32"/>
        </w:rPr>
        <w:t>服务时间：周一至周五上午09:00-12:30、下午14:00-18:00。</w:t>
      </w:r>
    </w:p>
    <w:p w14:paraId="5EEFA461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3.</w:t>
      </w:r>
      <w:proofErr w:type="gramStart"/>
      <w:r>
        <w:rPr>
          <w:rFonts w:ascii="仿宋" w:eastAsia="仿宋" w:hAnsi="仿宋" w:cs="仿宋" w:hint="eastAsia"/>
          <w:b/>
          <w:sz w:val="32"/>
          <w:szCs w:val="32"/>
        </w:rPr>
        <w:t>微信公众号</w:t>
      </w:r>
      <w:proofErr w:type="gramEnd"/>
    </w:p>
    <w:p w14:paraId="2A820FF5" w14:textId="77777777" w:rsidR="007F0D10" w:rsidRDefault="007F0D10" w:rsidP="007F0D1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官方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为“步道乐跑”，</w:t>
      </w:r>
      <w:r>
        <w:rPr>
          <w:rFonts w:ascii="仿宋" w:eastAsia="仿宋" w:hAnsi="仿宋" w:cs="仿宋"/>
          <w:sz w:val="32"/>
          <w:szCs w:val="32"/>
        </w:rPr>
        <w:t>可在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“步道乐跑”中回复“申诉”，填写相关申诉内容并提交，提交</w:t>
      </w:r>
      <w:r>
        <w:rPr>
          <w:rFonts w:ascii="仿宋" w:eastAsia="仿宋" w:hAnsi="仿宋" w:cs="仿宋"/>
          <w:sz w:val="32"/>
          <w:szCs w:val="32"/>
        </w:rPr>
        <w:t>后可</w:t>
      </w:r>
      <w:r>
        <w:rPr>
          <w:rFonts w:ascii="仿宋" w:eastAsia="仿宋" w:hAnsi="仿宋" w:cs="仿宋" w:hint="eastAsia"/>
          <w:sz w:val="32"/>
          <w:szCs w:val="32"/>
        </w:rPr>
        <w:t>在申诉界面查询申诉进度。</w:t>
      </w:r>
    </w:p>
    <w:p w14:paraId="5AAAE100" w14:textId="77777777" w:rsidR="007F0D10" w:rsidRDefault="007F0D10" w:rsidP="007F0D10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4.</w:t>
      </w:r>
      <w:proofErr w:type="gramStart"/>
      <w:r>
        <w:rPr>
          <w:rFonts w:ascii="仿宋" w:eastAsia="仿宋" w:hAnsi="仿宋" w:cs="仿宋" w:hint="eastAsia"/>
          <w:b/>
          <w:sz w:val="32"/>
          <w:szCs w:val="32"/>
        </w:rPr>
        <w:t>官网网站</w:t>
      </w:r>
      <w:proofErr w:type="gramEnd"/>
    </w:p>
    <w:p w14:paraId="6886A346" w14:textId="77777777" w:rsidR="007F0D10" w:rsidRDefault="007F0D10" w:rsidP="007F0D1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地址：http://www.lptiyu.com</w:t>
      </w:r>
    </w:p>
    <w:p w14:paraId="462B4C48" w14:textId="45746440" w:rsidR="00634522" w:rsidRPr="007F0D10" w:rsidRDefault="00634522" w:rsidP="007F0D10"/>
    <w:sectPr w:rsidR="00634522" w:rsidRPr="007F0D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32DCF" w14:textId="77777777" w:rsidR="009D5CFA" w:rsidRDefault="009D5CFA" w:rsidP="008B035D">
      <w:r>
        <w:separator/>
      </w:r>
    </w:p>
  </w:endnote>
  <w:endnote w:type="continuationSeparator" w:id="0">
    <w:p w14:paraId="259863E0" w14:textId="77777777" w:rsidR="009D5CFA" w:rsidRDefault="009D5CFA" w:rsidP="008B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788DB" w14:textId="77777777" w:rsidR="009D5CFA" w:rsidRDefault="009D5CFA" w:rsidP="008B035D">
      <w:r>
        <w:separator/>
      </w:r>
    </w:p>
  </w:footnote>
  <w:footnote w:type="continuationSeparator" w:id="0">
    <w:p w14:paraId="4B9840F3" w14:textId="77777777" w:rsidR="009D5CFA" w:rsidRDefault="009D5CFA" w:rsidP="008B0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A5OTdhMTc5YTk0NWQxZjJmOTcyMmRmNWIwODRmNDgifQ=="/>
  </w:docVars>
  <w:rsids>
    <w:rsidRoot w:val="00440EE8"/>
    <w:rsid w:val="00004AE0"/>
    <w:rsid w:val="000057FA"/>
    <w:rsid w:val="00045D3D"/>
    <w:rsid w:val="001033EF"/>
    <w:rsid w:val="001C4F84"/>
    <w:rsid w:val="001C7EA4"/>
    <w:rsid w:val="001E591F"/>
    <w:rsid w:val="001E6ABA"/>
    <w:rsid w:val="001E6FDC"/>
    <w:rsid w:val="001F1680"/>
    <w:rsid w:val="00265D19"/>
    <w:rsid w:val="002906F2"/>
    <w:rsid w:val="00300005"/>
    <w:rsid w:val="003301E7"/>
    <w:rsid w:val="00380610"/>
    <w:rsid w:val="003E41E4"/>
    <w:rsid w:val="00440EE8"/>
    <w:rsid w:val="00457D5B"/>
    <w:rsid w:val="004930E7"/>
    <w:rsid w:val="00502F4E"/>
    <w:rsid w:val="005468A2"/>
    <w:rsid w:val="005A63C5"/>
    <w:rsid w:val="00634522"/>
    <w:rsid w:val="006E413C"/>
    <w:rsid w:val="007059A8"/>
    <w:rsid w:val="00715493"/>
    <w:rsid w:val="00721369"/>
    <w:rsid w:val="00742ACD"/>
    <w:rsid w:val="007C5BCA"/>
    <w:rsid w:val="007F0D10"/>
    <w:rsid w:val="00807D8E"/>
    <w:rsid w:val="0085235A"/>
    <w:rsid w:val="008B035D"/>
    <w:rsid w:val="008D5F75"/>
    <w:rsid w:val="00981D6F"/>
    <w:rsid w:val="009862FD"/>
    <w:rsid w:val="009D5CFA"/>
    <w:rsid w:val="00A57169"/>
    <w:rsid w:val="00A82653"/>
    <w:rsid w:val="00AE7A1B"/>
    <w:rsid w:val="00B63059"/>
    <w:rsid w:val="00B81195"/>
    <w:rsid w:val="00BB3E6F"/>
    <w:rsid w:val="00C20F80"/>
    <w:rsid w:val="00C53186"/>
    <w:rsid w:val="00C80977"/>
    <w:rsid w:val="00CF2A1E"/>
    <w:rsid w:val="00DB5BC5"/>
    <w:rsid w:val="00ED4122"/>
    <w:rsid w:val="00ED6FAB"/>
    <w:rsid w:val="00F059AC"/>
    <w:rsid w:val="00F246F0"/>
    <w:rsid w:val="00F902B1"/>
    <w:rsid w:val="00FE4E8B"/>
    <w:rsid w:val="042B723E"/>
    <w:rsid w:val="04C814F5"/>
    <w:rsid w:val="0504144A"/>
    <w:rsid w:val="0A8353C3"/>
    <w:rsid w:val="0BC22D2B"/>
    <w:rsid w:val="19FE32EE"/>
    <w:rsid w:val="1B117559"/>
    <w:rsid w:val="1B851EA1"/>
    <w:rsid w:val="1E450758"/>
    <w:rsid w:val="25E35742"/>
    <w:rsid w:val="27E656FA"/>
    <w:rsid w:val="307A2B0B"/>
    <w:rsid w:val="33680D19"/>
    <w:rsid w:val="392F4787"/>
    <w:rsid w:val="41F00914"/>
    <w:rsid w:val="498C6E98"/>
    <w:rsid w:val="4E5D104C"/>
    <w:rsid w:val="4EAE4AB5"/>
    <w:rsid w:val="56E80ABE"/>
    <w:rsid w:val="57EC73CC"/>
    <w:rsid w:val="5C4D508E"/>
    <w:rsid w:val="66D760B7"/>
    <w:rsid w:val="71380F85"/>
    <w:rsid w:val="7DE5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B0E1C"/>
  <w15:docId w15:val="{C5CD6FDF-EF77-4BCF-8D29-80B2D134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line="317" w:lineRule="auto"/>
      <w:outlineLvl w:val="6"/>
    </w:pPr>
    <w:rPr>
      <w:rFonts w:asciiTheme="minorHAnsi" w:eastAsiaTheme="minorEastAsia" w:hAnsiTheme="minorHAnsi" w:cstheme="minorBidi"/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autoRedefine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customStyle="1" w:styleId="a8">
    <w:name w:val="公文标题"/>
    <w:basedOn w:val="a"/>
    <w:autoRedefine/>
    <w:qFormat/>
    <w:rPr>
      <w:rFonts w:ascii="方正小标宋简体" w:eastAsia="方正小标宋简体"/>
      <w:sz w:val="44"/>
    </w:rPr>
  </w:style>
  <w:style w:type="character" w:customStyle="1" w:styleId="70">
    <w:name w:val="标题 7 字符"/>
    <w:basedOn w:val="a0"/>
    <w:link w:val="7"/>
    <w:autoRedefine/>
    <w:qFormat/>
    <w:rPr>
      <w:b/>
      <w:sz w:val="24"/>
      <w:szCs w:val="24"/>
    </w:rPr>
  </w:style>
  <w:style w:type="paragraph" w:styleId="a9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36102</dc:creator>
  <cp:lastModifiedBy>s flower</cp:lastModifiedBy>
  <cp:revision>3</cp:revision>
  <dcterms:created xsi:type="dcterms:W3CDTF">2024-09-06T01:45:00Z</dcterms:created>
  <dcterms:modified xsi:type="dcterms:W3CDTF">2025-03-05T08:25:00Z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87AB81750DDA4A47A1BE0308CBB672AA_13</vt:lpwstr>
  </property>
</Properties>
</file>