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9EC1A">
      <w:pPr>
        <w:pStyle w:val="4"/>
        <w:spacing w:before="0" w:beforeAutospacing="0" w:after="0" w:afterAutospacing="0" w:line="315" w:lineRule="atLeast"/>
        <w:ind w:firstLine="555"/>
        <w:jc w:val="center"/>
        <w:rPr>
          <w:rFonts w:ascii="微软雅黑" w:hAnsi="微软雅黑" w:eastAsia="微软雅黑"/>
          <w:b/>
          <w:bCs/>
          <w:color w:val="333333"/>
          <w:spacing w:val="15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333333"/>
          <w:spacing w:val="15"/>
          <w:sz w:val="30"/>
          <w:szCs w:val="30"/>
          <w:shd w:val="clear" w:color="auto" w:fill="FFFFFF"/>
        </w:rPr>
        <w:t>关于开展202</w:t>
      </w:r>
      <w:r>
        <w:rPr>
          <w:rFonts w:hint="eastAsia" w:ascii="微软雅黑" w:hAnsi="微软雅黑" w:eastAsia="微软雅黑"/>
          <w:b/>
          <w:bCs/>
          <w:color w:val="333333"/>
          <w:spacing w:val="15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/>
          <w:b/>
          <w:bCs/>
          <w:color w:val="333333"/>
          <w:spacing w:val="15"/>
          <w:sz w:val="30"/>
          <w:szCs w:val="30"/>
          <w:shd w:val="clear" w:color="auto" w:fill="FFFFFF"/>
        </w:rPr>
        <w:t>-202</w:t>
      </w:r>
      <w:r>
        <w:rPr>
          <w:rFonts w:hint="eastAsia" w:ascii="微软雅黑" w:hAnsi="微软雅黑" w:eastAsia="微软雅黑"/>
          <w:b/>
          <w:bCs/>
          <w:color w:val="333333"/>
          <w:spacing w:val="15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/>
          <w:b/>
          <w:bCs/>
          <w:color w:val="333333"/>
          <w:spacing w:val="15"/>
          <w:sz w:val="30"/>
          <w:szCs w:val="30"/>
          <w:shd w:val="clear" w:color="auto" w:fill="FFFFFF"/>
        </w:rPr>
        <w:t>学年大学生体质健康测试缓、补测的通知</w:t>
      </w:r>
    </w:p>
    <w:p w14:paraId="58336567">
      <w:pPr>
        <w:pStyle w:val="4"/>
        <w:spacing w:before="0" w:beforeAutospacing="0" w:after="0" w:afterAutospacing="0" w:line="315" w:lineRule="atLeast"/>
        <w:ind w:firstLine="555"/>
      </w:pPr>
      <w:r>
        <w:rPr>
          <w:rFonts w:hint="eastAsia"/>
          <w:sz w:val="29"/>
          <w:szCs w:val="29"/>
        </w:rPr>
        <w:t>根据教育部《国家学生体质健康标准(2014年修订)》和《关于2019年落实&lt;学生体质健康检测评价办法&gt;等三个办法有关工作的函》的要求，校区将开展202</w:t>
      </w:r>
      <w:r>
        <w:rPr>
          <w:rFonts w:hint="eastAsia"/>
          <w:sz w:val="29"/>
          <w:szCs w:val="29"/>
          <w:lang w:val="en-US" w:eastAsia="zh-CN"/>
        </w:rPr>
        <w:t>5</w:t>
      </w:r>
      <w:r>
        <w:rPr>
          <w:rFonts w:hint="eastAsia"/>
          <w:sz w:val="29"/>
          <w:szCs w:val="29"/>
        </w:rPr>
        <w:t>-202</w:t>
      </w:r>
      <w:r>
        <w:rPr>
          <w:rFonts w:hint="eastAsia"/>
          <w:sz w:val="29"/>
          <w:szCs w:val="29"/>
          <w:lang w:val="en-US" w:eastAsia="zh-CN"/>
        </w:rPr>
        <w:t>6</w:t>
      </w:r>
      <w:r>
        <w:rPr>
          <w:rFonts w:hint="eastAsia"/>
          <w:sz w:val="29"/>
          <w:szCs w:val="29"/>
        </w:rPr>
        <w:t>学年大学生体质健康测试缓、补测工作，安排如下：</w:t>
      </w:r>
    </w:p>
    <w:p w14:paraId="46C616F4">
      <w:pPr>
        <w:pStyle w:val="4"/>
        <w:spacing w:before="0" w:beforeAutospacing="0" w:after="0" w:afterAutospacing="0" w:line="315" w:lineRule="atLeast"/>
        <w:ind w:firstLine="555"/>
      </w:pPr>
      <w:r>
        <w:rPr>
          <w:rStyle w:val="8"/>
          <w:rFonts w:hint="eastAsia"/>
          <w:sz w:val="29"/>
          <w:szCs w:val="29"/>
        </w:rPr>
        <w:t>一、成绩自查</w:t>
      </w:r>
    </w:p>
    <w:p w14:paraId="386B761E">
      <w:pPr>
        <w:pStyle w:val="4"/>
        <w:spacing w:before="0" w:beforeAutospacing="0" w:after="0" w:afterAutospacing="0" w:line="315" w:lineRule="atLeast"/>
        <w:ind w:firstLine="555"/>
      </w:pPr>
      <w:r>
        <w:rPr>
          <w:rFonts w:hint="eastAsia"/>
          <w:sz w:val="29"/>
          <w:szCs w:val="29"/>
        </w:rPr>
        <w:t>202</w:t>
      </w:r>
      <w:r>
        <w:rPr>
          <w:rFonts w:hint="eastAsia"/>
          <w:sz w:val="29"/>
          <w:szCs w:val="29"/>
          <w:lang w:val="en-US" w:eastAsia="zh-CN"/>
        </w:rPr>
        <w:t>2</w:t>
      </w:r>
      <w:r>
        <w:rPr>
          <w:rFonts w:hint="eastAsia"/>
          <w:sz w:val="29"/>
          <w:szCs w:val="29"/>
        </w:rPr>
        <w:t>-202</w:t>
      </w:r>
      <w:r>
        <w:rPr>
          <w:rFonts w:hint="eastAsia"/>
          <w:sz w:val="29"/>
          <w:szCs w:val="29"/>
          <w:lang w:val="en-US" w:eastAsia="zh-CN"/>
        </w:rPr>
        <w:t>5</w:t>
      </w:r>
      <w:r>
        <w:rPr>
          <w:rFonts w:hint="eastAsia"/>
          <w:sz w:val="29"/>
          <w:szCs w:val="29"/>
        </w:rPr>
        <w:t>级学生可通过“学生体质健康测试平台”自查本人成绩（</w:t>
      </w:r>
      <w:r>
        <w:rPr>
          <w:rFonts w:hint="eastAsia"/>
          <w:sz w:val="29"/>
          <w:szCs w:val="29"/>
          <w:lang w:eastAsia="zh-CN"/>
        </w:rPr>
        <w:t>连接校园网后打开链接：</w:t>
      </w:r>
      <w:r>
        <w:fldChar w:fldCharType="begin"/>
      </w:r>
      <w:r>
        <w:instrText xml:space="preserve"> HYPERLINK "http://10.0.1.53:81/Wap/login.html" </w:instrText>
      </w:r>
      <w:r>
        <w:fldChar w:fldCharType="separate"/>
      </w:r>
      <w:r>
        <w:rPr>
          <w:rStyle w:val="9"/>
          <w:rFonts w:hint="eastAsia"/>
          <w:spacing w:val="15"/>
        </w:rPr>
        <w:t>http://10.0.1.53:81/Wap/login.html</w:t>
      </w:r>
      <w:r>
        <w:rPr>
          <w:rStyle w:val="9"/>
          <w:rFonts w:hint="eastAsia"/>
          <w:spacing w:val="15"/>
        </w:rPr>
        <w:fldChar w:fldCharType="end"/>
      </w:r>
      <w:r>
        <w:rPr>
          <w:rFonts w:hint="eastAsia"/>
          <w:sz w:val="29"/>
          <w:szCs w:val="29"/>
        </w:rPr>
        <w:t>；</w:t>
      </w:r>
      <w:r>
        <w:rPr>
          <w:rFonts w:hint="eastAsia"/>
          <w:color w:val="333333"/>
          <w:spacing w:val="15"/>
        </w:rPr>
        <w:t>输入学号、密码（</w:t>
      </w:r>
      <w:r>
        <w:rPr>
          <w:rFonts w:hint="eastAsia"/>
          <w:color w:val="333333"/>
          <w:spacing w:val="15"/>
          <w:lang w:val="en-US" w:eastAsia="zh-CN"/>
        </w:rPr>
        <w:t>Cupk@</w:t>
      </w:r>
      <w:r>
        <w:rPr>
          <w:rFonts w:hint="eastAsia"/>
          <w:color w:val="333333"/>
          <w:spacing w:val="15"/>
        </w:rPr>
        <w:t>身份证后6位），登陆“平台”。</w:t>
      </w:r>
      <w:r>
        <w:rPr>
          <w:rFonts w:hint="eastAsia"/>
          <w:sz w:val="29"/>
          <w:szCs w:val="29"/>
        </w:rPr>
        <w:t>）</w:t>
      </w:r>
    </w:p>
    <w:p w14:paraId="0D9F30D2">
      <w:pPr>
        <w:pStyle w:val="4"/>
        <w:spacing w:before="0" w:beforeAutospacing="0" w:after="0" w:afterAutospacing="0" w:line="315" w:lineRule="atLeast"/>
        <w:ind w:firstLine="555"/>
      </w:pPr>
      <w:r>
        <w:rPr>
          <w:rStyle w:val="8"/>
          <w:rFonts w:hint="eastAsia"/>
          <w:sz w:val="29"/>
          <w:szCs w:val="29"/>
        </w:rPr>
        <w:t>二、测试对象</w:t>
      </w:r>
    </w:p>
    <w:p w14:paraId="6B577CD6">
      <w:pPr>
        <w:pStyle w:val="4"/>
        <w:spacing w:before="0" w:beforeAutospacing="0" w:after="0" w:afterAutospacing="0" w:line="315" w:lineRule="atLeast"/>
        <w:ind w:firstLine="555"/>
        <w:rPr>
          <w:sz w:val="29"/>
          <w:szCs w:val="29"/>
        </w:rPr>
      </w:pPr>
      <w:r>
        <w:rPr>
          <w:rFonts w:hint="eastAsia"/>
          <w:sz w:val="29"/>
          <w:szCs w:val="29"/>
        </w:rPr>
        <w:t>1.缓测对象：</w:t>
      </w:r>
    </w:p>
    <w:p w14:paraId="20DB2BF8">
      <w:pPr>
        <w:pStyle w:val="4"/>
        <w:spacing w:before="0" w:beforeAutospacing="0" w:after="0" w:afterAutospacing="0" w:line="315" w:lineRule="atLeast"/>
        <w:ind w:firstLine="555"/>
        <w:rPr>
          <w:rFonts w:hint="eastAsia"/>
          <w:sz w:val="29"/>
          <w:szCs w:val="29"/>
          <w:lang w:eastAsia="zh-CN"/>
        </w:rPr>
      </w:pPr>
      <w:r>
        <w:rPr>
          <w:rFonts w:hint="eastAsia"/>
          <w:sz w:val="29"/>
          <w:szCs w:val="29"/>
        </w:rPr>
        <w:t>①</w:t>
      </w:r>
      <w:r>
        <w:rPr>
          <w:rFonts w:hint="eastAsia"/>
          <w:sz w:val="29"/>
          <w:szCs w:val="29"/>
          <w:lang w:eastAsia="zh-CN"/>
        </w:rPr>
        <w:t>全校</w:t>
      </w:r>
      <w:r>
        <w:rPr>
          <w:rFonts w:hint="eastAsia"/>
          <w:sz w:val="29"/>
          <w:szCs w:val="29"/>
        </w:rPr>
        <w:t>本科生已提交缓测申请的学生</w:t>
      </w:r>
      <w:r>
        <w:rPr>
          <w:rFonts w:hint="eastAsia"/>
          <w:sz w:val="29"/>
          <w:szCs w:val="29"/>
          <w:lang w:eastAsia="zh-CN"/>
        </w:rPr>
        <w:t>。</w:t>
      </w:r>
    </w:p>
    <w:p w14:paraId="5F4FADC4">
      <w:pPr>
        <w:pStyle w:val="4"/>
        <w:spacing w:before="0" w:beforeAutospacing="0" w:after="0" w:afterAutospacing="0" w:line="315" w:lineRule="atLeast"/>
        <w:ind w:firstLine="555"/>
        <w:rPr>
          <w:rFonts w:hint="eastAsia" w:eastAsia="宋体"/>
          <w:color w:val="FF0000"/>
          <w:sz w:val="29"/>
          <w:szCs w:val="29"/>
          <w:lang w:eastAsia="zh-CN"/>
        </w:rPr>
      </w:pPr>
      <w:r>
        <w:rPr>
          <w:rFonts w:hint="eastAsia"/>
          <w:color w:val="FF0000"/>
          <w:sz w:val="29"/>
          <w:szCs w:val="29"/>
        </w:rPr>
        <w:t>②202</w:t>
      </w:r>
      <w:r>
        <w:rPr>
          <w:rFonts w:hint="eastAsia"/>
          <w:color w:val="FF0000"/>
          <w:sz w:val="29"/>
          <w:szCs w:val="29"/>
          <w:lang w:val="en-US" w:eastAsia="zh-CN"/>
        </w:rPr>
        <w:t>5</w:t>
      </w:r>
      <w:r>
        <w:rPr>
          <w:rFonts w:hint="eastAsia"/>
          <w:color w:val="FF0000"/>
          <w:sz w:val="29"/>
          <w:szCs w:val="29"/>
        </w:rPr>
        <w:t>年外出交流未进行测试，现已返校的学生。</w:t>
      </w:r>
    </w:p>
    <w:p w14:paraId="138862E9">
      <w:pPr>
        <w:pStyle w:val="4"/>
        <w:spacing w:before="0" w:beforeAutospacing="0" w:after="0" w:afterAutospacing="0" w:line="315" w:lineRule="atLeast"/>
        <w:ind w:firstLine="555"/>
      </w:pPr>
      <w:r>
        <w:rPr>
          <w:rFonts w:hint="eastAsia"/>
          <w:sz w:val="29"/>
          <w:szCs w:val="29"/>
        </w:rPr>
        <w:t>2.补测对象：测试总成绩小于60的学生</w:t>
      </w:r>
      <w:r>
        <w:rPr>
          <w:rFonts w:hint="eastAsia"/>
          <w:sz w:val="29"/>
          <w:szCs w:val="29"/>
          <w:lang w:eastAsia="zh-CN"/>
        </w:rPr>
        <w:t>及其他需要测试的学生</w:t>
      </w:r>
      <w:r>
        <w:rPr>
          <w:rFonts w:hint="eastAsia"/>
          <w:sz w:val="29"/>
          <w:szCs w:val="29"/>
        </w:rPr>
        <w:t>。</w:t>
      </w:r>
    </w:p>
    <w:p w14:paraId="72473545">
      <w:pPr>
        <w:pStyle w:val="4"/>
        <w:spacing w:before="0" w:beforeAutospacing="0" w:after="0" w:afterAutospacing="0" w:line="315" w:lineRule="atLeast"/>
        <w:ind w:firstLine="555"/>
        <w:rPr>
          <w:rStyle w:val="8"/>
          <w:sz w:val="29"/>
          <w:szCs w:val="29"/>
        </w:rPr>
      </w:pPr>
      <w:r>
        <w:rPr>
          <w:rStyle w:val="8"/>
          <w:rFonts w:hint="eastAsia"/>
          <w:sz w:val="29"/>
          <w:szCs w:val="29"/>
        </w:rPr>
        <w:t>三、时间地点</w:t>
      </w: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640"/>
        <w:gridCol w:w="1728"/>
        <w:gridCol w:w="1729"/>
        <w:gridCol w:w="1729"/>
      </w:tblGrid>
      <w:tr w14:paraId="39F0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146C5077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1A57B2B6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月2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728" w:type="dxa"/>
            <w:vAlign w:val="center"/>
          </w:tcPr>
          <w:p w14:paraId="316FB38E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月2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729" w:type="dxa"/>
            <w:vAlign w:val="center"/>
          </w:tcPr>
          <w:p w14:paraId="25481459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729" w:type="dxa"/>
            <w:vAlign w:val="center"/>
          </w:tcPr>
          <w:p w14:paraId="594151ED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022C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6A1E3763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10:00-</w:t>
            </w:r>
            <w:r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:3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40" w:type="dxa"/>
            <w:vAlign w:val="center"/>
          </w:tcPr>
          <w:p w14:paraId="718AF793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石油学院</w:t>
            </w:r>
          </w:p>
          <w:p w14:paraId="243FB3CC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（大一</w:t>
            </w:r>
            <w:r>
              <w:rPr>
                <w:rFonts w:hint="eastAsia"/>
                <w:sz w:val="28"/>
                <w:szCs w:val="28"/>
                <w:lang w:eastAsia="zh-CN"/>
              </w:rPr>
              <w:t>、二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28" w:type="dxa"/>
            <w:vAlign w:val="center"/>
          </w:tcPr>
          <w:p w14:paraId="611990AE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文理学院</w:t>
            </w:r>
          </w:p>
          <w:p w14:paraId="3AE162FD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（大一</w:t>
            </w:r>
            <w:r>
              <w:rPr>
                <w:rFonts w:hint="eastAsia"/>
                <w:sz w:val="28"/>
                <w:szCs w:val="28"/>
                <w:lang w:eastAsia="zh-CN"/>
              </w:rPr>
              <w:t>、二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29" w:type="dxa"/>
            <w:vMerge w:val="restart"/>
            <w:vAlign w:val="center"/>
          </w:tcPr>
          <w:p w14:paraId="2329267C">
            <w:pPr>
              <w:pStyle w:val="4"/>
              <w:spacing w:before="0" w:beforeAutospacing="0" w:after="0" w:afterAutospacing="0" w:line="315" w:lineRule="atLeas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工学院</w:t>
            </w:r>
          </w:p>
        </w:tc>
        <w:tc>
          <w:tcPr>
            <w:tcW w:w="1729" w:type="dxa"/>
            <w:vMerge w:val="restart"/>
            <w:vAlign w:val="center"/>
          </w:tcPr>
          <w:p w14:paraId="05B9AA49">
            <w:pPr>
              <w:pStyle w:val="4"/>
              <w:spacing w:before="0" w:beforeAutospacing="0" w:after="0" w:afterAutospacing="0" w:line="315" w:lineRule="atLeas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商马学院</w:t>
            </w:r>
          </w:p>
        </w:tc>
      </w:tr>
      <w:tr w14:paraId="5A5E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03AFBA7E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:3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</w:t>
            </w:r>
            <w:r>
              <w:rPr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40" w:type="dxa"/>
            <w:vAlign w:val="center"/>
          </w:tcPr>
          <w:p w14:paraId="6B71B66A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石油学院</w:t>
            </w:r>
          </w:p>
          <w:p w14:paraId="079228E7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（大</w:t>
            </w:r>
            <w:r>
              <w:rPr>
                <w:rFonts w:hint="eastAsia"/>
                <w:sz w:val="28"/>
                <w:szCs w:val="28"/>
                <w:lang w:eastAsia="zh-CN"/>
              </w:rPr>
              <w:t>三、四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28" w:type="dxa"/>
            <w:vAlign w:val="center"/>
          </w:tcPr>
          <w:p w14:paraId="4FA2A0C7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文理学院</w:t>
            </w:r>
          </w:p>
          <w:p w14:paraId="0D37E813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（大</w:t>
            </w:r>
            <w:r>
              <w:rPr>
                <w:rFonts w:hint="eastAsia"/>
                <w:sz w:val="28"/>
                <w:szCs w:val="28"/>
                <w:lang w:eastAsia="zh-CN"/>
              </w:rPr>
              <w:t>三、四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29" w:type="dxa"/>
            <w:vMerge w:val="continue"/>
            <w:vAlign w:val="center"/>
          </w:tcPr>
          <w:p w14:paraId="34CED408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  <w:vMerge w:val="continue"/>
            <w:vAlign w:val="center"/>
          </w:tcPr>
          <w:p w14:paraId="7DA91381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</w:p>
        </w:tc>
      </w:tr>
      <w:tr w14:paraId="1EF1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6CD59293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6:0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7:3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40" w:type="dxa"/>
            <w:vAlign w:val="center"/>
          </w:tcPr>
          <w:p w14:paraId="367A82E3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工学院</w:t>
            </w:r>
          </w:p>
          <w:p w14:paraId="586511FA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（大一</w:t>
            </w:r>
            <w:r>
              <w:rPr>
                <w:rFonts w:hint="eastAsia"/>
                <w:sz w:val="28"/>
                <w:szCs w:val="28"/>
                <w:lang w:eastAsia="zh-CN"/>
              </w:rPr>
              <w:t>、二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28" w:type="dxa"/>
            <w:vAlign w:val="center"/>
          </w:tcPr>
          <w:p w14:paraId="457FAACF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工商马院</w:t>
            </w:r>
          </w:p>
          <w:p w14:paraId="386F9856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（大</w:t>
            </w:r>
            <w:r>
              <w:rPr>
                <w:rFonts w:hint="eastAsia"/>
                <w:sz w:val="28"/>
                <w:szCs w:val="28"/>
                <w:lang w:eastAsia="zh-CN"/>
              </w:rPr>
              <w:t>一、二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29" w:type="dxa"/>
            <w:vMerge w:val="restart"/>
            <w:vAlign w:val="center"/>
          </w:tcPr>
          <w:p w14:paraId="239FC1AD">
            <w:pPr>
              <w:pStyle w:val="4"/>
              <w:spacing w:before="0" w:beforeAutospacing="0" w:after="0" w:afterAutospacing="0" w:line="315" w:lineRule="atLeas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石油学院</w:t>
            </w:r>
          </w:p>
        </w:tc>
        <w:tc>
          <w:tcPr>
            <w:tcW w:w="1729" w:type="dxa"/>
            <w:vMerge w:val="restart"/>
            <w:vAlign w:val="center"/>
          </w:tcPr>
          <w:p w14:paraId="26DC0D63">
            <w:pPr>
              <w:pStyle w:val="4"/>
              <w:spacing w:before="0" w:beforeAutospacing="0" w:after="0" w:afterAutospacing="0" w:line="315" w:lineRule="atLeas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文理学院</w:t>
            </w:r>
          </w:p>
        </w:tc>
      </w:tr>
      <w:tr w14:paraId="011C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28346409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:3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9:0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40" w:type="dxa"/>
            <w:vAlign w:val="center"/>
          </w:tcPr>
          <w:p w14:paraId="7B1E5A3B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工学院</w:t>
            </w:r>
          </w:p>
          <w:p w14:paraId="7CEE7127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（大</w:t>
            </w:r>
            <w:r>
              <w:rPr>
                <w:rFonts w:hint="eastAsia"/>
                <w:sz w:val="28"/>
                <w:szCs w:val="28"/>
                <w:lang w:eastAsia="zh-CN"/>
              </w:rPr>
              <w:t>三、四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28" w:type="dxa"/>
            <w:vAlign w:val="center"/>
          </w:tcPr>
          <w:p w14:paraId="175AA97B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工商马院</w:t>
            </w:r>
          </w:p>
          <w:p w14:paraId="6277D4BC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（大</w:t>
            </w:r>
            <w:r>
              <w:rPr>
                <w:rFonts w:hint="eastAsia"/>
                <w:sz w:val="28"/>
                <w:szCs w:val="28"/>
                <w:lang w:eastAsia="zh-CN"/>
              </w:rPr>
              <w:t>三、四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29" w:type="dxa"/>
            <w:vMerge w:val="continue"/>
            <w:vAlign w:val="center"/>
          </w:tcPr>
          <w:p w14:paraId="2A291BF8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  <w:vMerge w:val="continue"/>
            <w:vAlign w:val="center"/>
          </w:tcPr>
          <w:p w14:paraId="0622D39C">
            <w:pPr>
              <w:pStyle w:val="4"/>
              <w:spacing w:before="0" w:beforeAutospacing="0" w:after="0" w:afterAutospacing="0" w:line="315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1F1919E7">
      <w:pPr>
        <w:pStyle w:val="4"/>
        <w:spacing w:before="0" w:beforeAutospacing="0" w:after="0" w:afterAutospacing="0" w:line="315" w:lineRule="atLeast"/>
        <w:ind w:firstLine="555"/>
      </w:pPr>
      <w:r>
        <w:rPr>
          <w:rFonts w:hint="eastAsia"/>
          <w:sz w:val="29"/>
          <w:szCs w:val="29"/>
          <w:lang w:eastAsia="zh-CN"/>
        </w:rPr>
        <w:t>测试</w:t>
      </w:r>
      <w:r>
        <w:rPr>
          <w:rFonts w:hint="eastAsia"/>
          <w:sz w:val="29"/>
          <w:szCs w:val="29"/>
        </w:rPr>
        <w:t>地点：田径场地下跑道学生体质测试中心（登记后进行测试）</w:t>
      </w:r>
    </w:p>
    <w:p w14:paraId="21036A38">
      <w:pPr>
        <w:pStyle w:val="4"/>
        <w:spacing w:before="0" w:beforeAutospacing="0" w:after="0" w:afterAutospacing="0" w:line="315" w:lineRule="atLeast"/>
        <w:ind w:firstLine="555"/>
      </w:pPr>
      <w:r>
        <w:rPr>
          <w:rStyle w:val="8"/>
          <w:rFonts w:hint="eastAsia"/>
          <w:sz w:val="29"/>
          <w:szCs w:val="29"/>
        </w:rPr>
        <w:t>四、测试项目</w:t>
      </w:r>
    </w:p>
    <w:p w14:paraId="1B0E9BC5">
      <w:pPr>
        <w:pStyle w:val="4"/>
        <w:spacing w:before="0" w:beforeAutospacing="0" w:after="0" w:afterAutospacing="0" w:line="315" w:lineRule="atLeast"/>
        <w:ind w:firstLine="555"/>
      </w:pPr>
      <w:r>
        <w:rPr>
          <w:rFonts w:hint="eastAsia"/>
          <w:sz w:val="29"/>
          <w:szCs w:val="29"/>
        </w:rPr>
        <w:t>室内项目：BMI指数、肺活量、坐位体前屈、立定跳远。（视力项目不计分，不需要参加缓补测。）</w:t>
      </w:r>
    </w:p>
    <w:p w14:paraId="1A7A9B9A">
      <w:pPr>
        <w:pStyle w:val="4"/>
        <w:spacing w:before="0" w:beforeAutospacing="0" w:after="0" w:afterAutospacing="0" w:line="315" w:lineRule="atLeast"/>
        <w:ind w:firstLine="555"/>
      </w:pPr>
      <w:r>
        <w:rPr>
          <w:rFonts w:hint="eastAsia"/>
          <w:sz w:val="29"/>
          <w:szCs w:val="29"/>
        </w:rPr>
        <w:t>室外项目：1000/800米、50米、引体向上/一分钟仰卧起坐。</w:t>
      </w:r>
    </w:p>
    <w:p w14:paraId="6CB01DE9">
      <w:pPr>
        <w:pStyle w:val="4"/>
        <w:spacing w:before="0" w:beforeAutospacing="0" w:after="0" w:afterAutospacing="0" w:line="315" w:lineRule="atLeast"/>
        <w:ind w:firstLine="555"/>
      </w:pPr>
      <w:r>
        <w:rPr>
          <w:rFonts w:hint="eastAsia"/>
          <w:sz w:val="29"/>
          <w:szCs w:val="29"/>
        </w:rPr>
        <w:t>缓测学生测试所有成绩空缺项目，补测学生可任选项目进行测试。</w:t>
      </w:r>
    </w:p>
    <w:p w14:paraId="3B7871F9">
      <w:pPr>
        <w:pStyle w:val="4"/>
        <w:spacing w:before="0" w:beforeAutospacing="0" w:after="0" w:afterAutospacing="0" w:line="315" w:lineRule="atLeast"/>
        <w:ind w:firstLine="555"/>
      </w:pPr>
      <w:r>
        <w:rPr>
          <w:rStyle w:val="8"/>
          <w:rFonts w:hint="eastAsia"/>
          <w:sz w:val="29"/>
          <w:szCs w:val="29"/>
        </w:rPr>
        <w:t>五、其他说明</w:t>
      </w:r>
    </w:p>
    <w:p w14:paraId="0033B462">
      <w:pPr>
        <w:pStyle w:val="4"/>
        <w:spacing w:before="0" w:beforeAutospacing="0" w:after="0" w:afterAutospacing="0" w:line="315" w:lineRule="atLeast"/>
        <w:ind w:firstLine="555"/>
        <w:rPr>
          <w:sz w:val="29"/>
          <w:szCs w:val="29"/>
        </w:rPr>
      </w:pPr>
      <w:r>
        <w:rPr>
          <w:rFonts w:hint="eastAsia"/>
          <w:sz w:val="29"/>
          <w:szCs w:val="29"/>
        </w:rPr>
        <w:t>1.参加测试的同学必须携带身份证和照片清晰的学生证或一卡通，并严格遵守《中国石油大学（北京）克拉玛依校区学生手册》中的考试要求。对于替考、违纪、作弊的考生，将根据校区相关规定进行处理。</w:t>
      </w:r>
    </w:p>
    <w:p w14:paraId="5BFB1FBA">
      <w:pPr>
        <w:pStyle w:val="4"/>
        <w:spacing w:before="0" w:beforeAutospacing="0" w:after="0" w:afterAutospacing="0" w:line="315" w:lineRule="atLeast"/>
        <w:ind w:firstLine="555"/>
      </w:pPr>
      <w:r>
        <w:rPr>
          <w:rFonts w:hint="eastAsia"/>
          <w:sz w:val="29"/>
          <w:szCs w:val="29"/>
        </w:rPr>
        <w:t>2.</w:t>
      </w:r>
      <w:r>
        <w:rPr>
          <w:rFonts w:hint="eastAsia"/>
          <w:color w:val="FF0000"/>
          <w:sz w:val="29"/>
          <w:szCs w:val="29"/>
          <w:highlight w:val="none"/>
        </w:rPr>
        <w:t>测试时间与课程或考试时间冲突的，可选择其他学院测试时间参加测试。</w:t>
      </w:r>
    </w:p>
    <w:p w14:paraId="4BFD058D">
      <w:pPr>
        <w:pStyle w:val="4"/>
        <w:spacing w:before="0" w:beforeAutospacing="0" w:after="0" w:afterAutospacing="0" w:line="315" w:lineRule="atLeast"/>
        <w:ind w:firstLine="555"/>
      </w:pPr>
      <w:r>
        <w:rPr>
          <w:rFonts w:hint="eastAsia"/>
          <w:sz w:val="29"/>
          <w:szCs w:val="29"/>
        </w:rPr>
        <w:t>3.测试后，请本</w:t>
      </w:r>
      <w:bookmarkStart w:id="0" w:name="_GoBack"/>
      <w:bookmarkEnd w:id="0"/>
      <w:r>
        <w:rPr>
          <w:rFonts w:hint="eastAsia"/>
          <w:sz w:val="29"/>
          <w:szCs w:val="29"/>
        </w:rPr>
        <w:t>人持证件至学生体质测试中心核对成绩。</w:t>
      </w:r>
    </w:p>
    <w:p w14:paraId="32B5B6FA">
      <w:pPr>
        <w:pStyle w:val="4"/>
        <w:spacing w:before="0" w:beforeAutospacing="0" w:after="0" w:afterAutospacing="0" w:line="315" w:lineRule="atLeast"/>
        <w:ind w:firstLine="555"/>
        <w:rPr>
          <w:sz w:val="29"/>
          <w:szCs w:val="29"/>
        </w:rPr>
      </w:pPr>
      <w:r>
        <w:rPr>
          <w:rFonts w:hint="eastAsia"/>
          <w:sz w:val="29"/>
          <w:szCs w:val="29"/>
          <w:lang w:val="en-US" w:eastAsia="zh-CN"/>
        </w:rPr>
        <w:t>4</w:t>
      </w:r>
      <w:r>
        <w:rPr>
          <w:rFonts w:hint="eastAsia"/>
          <w:sz w:val="29"/>
          <w:szCs w:val="29"/>
        </w:rPr>
        <w:t>.对测试成绩有异议的学生，请持证件于缓、补测时间到学生体质测试中心进行</w:t>
      </w:r>
      <w:r>
        <w:rPr>
          <w:rFonts w:hint="eastAsia"/>
          <w:sz w:val="29"/>
          <w:szCs w:val="29"/>
          <w:lang w:eastAsia="zh-CN"/>
        </w:rPr>
        <w:t>查询或</w:t>
      </w:r>
      <w:r>
        <w:rPr>
          <w:rFonts w:hint="eastAsia"/>
          <w:sz w:val="29"/>
          <w:szCs w:val="29"/>
        </w:rPr>
        <w:t>申诉。</w:t>
      </w:r>
    </w:p>
    <w:p w14:paraId="00396A65">
      <w:pPr>
        <w:pStyle w:val="4"/>
        <w:spacing w:before="0" w:beforeAutospacing="0" w:after="0" w:afterAutospacing="0" w:line="315" w:lineRule="atLeast"/>
        <w:ind w:firstLine="555"/>
        <w:rPr>
          <w:sz w:val="29"/>
          <w:szCs w:val="29"/>
        </w:rPr>
      </w:pPr>
      <w:r>
        <w:rPr>
          <w:rFonts w:hint="eastAsia"/>
          <w:sz w:val="29"/>
          <w:szCs w:val="29"/>
        </w:rPr>
        <w:t>6、室外项目补测于开考后一小时进行，请参加室外项目补测的学生务必提前到达。</w:t>
      </w:r>
    </w:p>
    <w:p w14:paraId="7CCF9FA7">
      <w:pPr>
        <w:pStyle w:val="4"/>
        <w:spacing w:before="0" w:beforeAutospacing="0" w:after="0" w:afterAutospacing="0" w:line="315" w:lineRule="atLeast"/>
        <w:ind w:firstLine="555"/>
        <w:rPr>
          <w:color w:val="FF0000"/>
          <w:sz w:val="29"/>
          <w:szCs w:val="29"/>
        </w:rPr>
      </w:pPr>
      <w:r>
        <w:rPr>
          <w:rFonts w:hint="eastAsia"/>
          <w:color w:val="FF0000"/>
          <w:sz w:val="29"/>
          <w:szCs w:val="29"/>
        </w:rPr>
        <w:t>7.申请免测的同学须填写《免（缓）测申请表》（附件</w:t>
      </w:r>
      <w:r>
        <w:rPr>
          <w:rFonts w:hint="eastAsia"/>
          <w:color w:val="FF0000"/>
          <w:sz w:val="29"/>
          <w:szCs w:val="29"/>
          <w:lang w:val="en-US" w:eastAsia="zh-CN"/>
        </w:rPr>
        <w:t>1</w:t>
      </w:r>
      <w:r>
        <w:rPr>
          <w:rFonts w:hint="eastAsia"/>
          <w:color w:val="FF0000"/>
          <w:sz w:val="29"/>
          <w:szCs w:val="29"/>
        </w:rPr>
        <w:t>），附半年内三甲以上医院伤情认定原件（须注明“确失去运动能力，无法参加剧烈运动”类似认定</w:t>
      </w:r>
      <w:r>
        <w:rPr>
          <w:rFonts w:hint="eastAsia"/>
          <w:color w:val="FF0000"/>
          <w:sz w:val="29"/>
          <w:szCs w:val="29"/>
          <w:lang w:eastAsia="zh-CN"/>
        </w:rPr>
        <w:t>，诊断证明需要带医院公章且需要校医务室签字审核</w:t>
      </w:r>
      <w:r>
        <w:rPr>
          <w:rFonts w:hint="eastAsia"/>
          <w:color w:val="FF0000"/>
          <w:sz w:val="29"/>
          <w:szCs w:val="29"/>
        </w:rPr>
        <w:t>），并于以上任意测试时间段提交相关证明。</w:t>
      </w:r>
    </w:p>
    <w:p w14:paraId="35B34270">
      <w:pPr>
        <w:pStyle w:val="4"/>
        <w:spacing w:before="0" w:beforeAutospacing="0" w:after="0" w:afterAutospacing="0" w:line="315" w:lineRule="atLeast"/>
        <w:ind w:firstLine="555"/>
      </w:pPr>
      <w:r>
        <w:rPr>
          <w:rStyle w:val="8"/>
          <w:rFonts w:hint="eastAsia"/>
          <w:sz w:val="29"/>
          <w:szCs w:val="29"/>
        </w:rPr>
        <w:t>六、如有问题，请联系：</w:t>
      </w:r>
    </w:p>
    <w:p w14:paraId="3908A0CD">
      <w:pPr>
        <w:pStyle w:val="4"/>
        <w:spacing w:before="0" w:beforeAutospacing="0" w:after="0" w:afterAutospacing="0" w:line="315" w:lineRule="atLeast"/>
        <w:ind w:firstLine="555"/>
      </w:pPr>
      <w:r>
        <w:rPr>
          <w:rFonts w:hint="eastAsia"/>
          <w:sz w:val="29"/>
          <w:szCs w:val="29"/>
        </w:rPr>
        <w:t>企业微信：</w:t>
      </w:r>
      <w:r>
        <w:rPr>
          <w:rFonts w:hint="eastAsia"/>
          <w:sz w:val="29"/>
          <w:szCs w:val="29"/>
          <w:lang w:eastAsia="zh-CN"/>
        </w:rPr>
        <w:t>陈虎</w:t>
      </w:r>
      <w:r>
        <w:rPr>
          <w:rFonts w:hint="eastAsia"/>
          <w:sz w:val="29"/>
          <w:szCs w:val="29"/>
        </w:rPr>
        <w:t>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CD"/>
    <w:rsid w:val="00002540"/>
    <w:rsid w:val="00140CD8"/>
    <w:rsid w:val="00204E58"/>
    <w:rsid w:val="00351626"/>
    <w:rsid w:val="003A643F"/>
    <w:rsid w:val="003C24F1"/>
    <w:rsid w:val="00473695"/>
    <w:rsid w:val="00515DAC"/>
    <w:rsid w:val="005C2C2B"/>
    <w:rsid w:val="006E7804"/>
    <w:rsid w:val="006F1736"/>
    <w:rsid w:val="00721EC8"/>
    <w:rsid w:val="00A77F4D"/>
    <w:rsid w:val="00A9234F"/>
    <w:rsid w:val="00AD2E72"/>
    <w:rsid w:val="00AE0498"/>
    <w:rsid w:val="00B11A58"/>
    <w:rsid w:val="00C21529"/>
    <w:rsid w:val="00CD0A39"/>
    <w:rsid w:val="00CE0C69"/>
    <w:rsid w:val="00D42542"/>
    <w:rsid w:val="00DF69C0"/>
    <w:rsid w:val="00E15EB8"/>
    <w:rsid w:val="00E37B1F"/>
    <w:rsid w:val="00E65B33"/>
    <w:rsid w:val="00E728E2"/>
    <w:rsid w:val="00ED637F"/>
    <w:rsid w:val="00F62FCD"/>
    <w:rsid w:val="00F72E47"/>
    <w:rsid w:val="321E3A46"/>
    <w:rsid w:val="332B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905</Words>
  <Characters>1038</Characters>
  <Lines>8</Lines>
  <Paragraphs>2</Paragraphs>
  <TotalTime>23</TotalTime>
  <ScaleCrop>false</ScaleCrop>
  <LinksUpToDate>false</LinksUpToDate>
  <CharactersWithSpaces>1038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2024-04-15T07:03:00Z</dcterms:created>
  <dc:creator>張楨</dc:creator>
  <cp:lastModifiedBy>清：ｎ ：浊</cp:lastModifiedBy>
  <dcterms:modified xsi:type="dcterms:W3CDTF">2026-03-18T02:54:45Z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eyJoZGlkIjoiZTE3ZWM1ZDkzZDY5NmQwNTg4OTg5Yjk5NzUxNDczMzciLCJ1c2VySWQiOiI0NzkyNjE4MjMifQ==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EFAF8B6FE29942FC9922B4C7C6C4323B_13</vt:lpwstr>
  </property>
</Properties>
</file>