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325" w:rsidRPr="00CD3366" w:rsidRDefault="006240FD">
      <w:pPr>
        <w:widowControl/>
        <w:jc w:val="center"/>
        <w:rPr>
          <w:rFonts w:asciiTheme="majorEastAsia" w:eastAsiaTheme="majorEastAsia" w:hAnsiTheme="majorEastAsia" w:cs="黑体"/>
          <w:sz w:val="36"/>
          <w:szCs w:val="36"/>
        </w:rPr>
      </w:pPr>
      <w:r w:rsidRPr="00CD3366">
        <w:rPr>
          <w:rFonts w:asciiTheme="majorEastAsia" w:eastAsiaTheme="majorEastAsia" w:hAnsiTheme="majorEastAsia" w:cs="黑体" w:hint="eastAsia"/>
          <w:sz w:val="36"/>
          <w:szCs w:val="36"/>
        </w:rPr>
        <w:t>专家评分表</w:t>
      </w:r>
    </w:p>
    <w:p w:rsidR="00A40325" w:rsidRDefault="006240FD">
      <w:pPr>
        <w:widowControl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评审参考指标：</w:t>
      </w:r>
    </w:p>
    <w:p w:rsidR="00A40325" w:rsidRDefault="006240FD">
      <w:pPr>
        <w:snapToGrid w:val="0"/>
        <w:jc w:val="left"/>
        <w:rPr>
          <w:rFonts w:ascii="仿宋_GB2312" w:eastAsia="仿宋_GB2312"/>
          <w:sz w:val="22"/>
          <w:szCs w:val="18"/>
        </w:rPr>
      </w:pPr>
      <w:r>
        <w:rPr>
          <w:rFonts w:ascii="仿宋_GB2312" w:eastAsia="仿宋_GB2312" w:hint="eastAsia"/>
          <w:sz w:val="22"/>
          <w:szCs w:val="18"/>
        </w:rPr>
        <w:t>一、设备的必要性，本次购置、校内或本市是否有同类设备。</w:t>
      </w:r>
    </w:p>
    <w:p w:rsidR="00A40325" w:rsidRDefault="006240FD">
      <w:pPr>
        <w:snapToGrid w:val="0"/>
        <w:jc w:val="left"/>
        <w:rPr>
          <w:rFonts w:ascii="仿宋_GB2312" w:eastAsia="仿宋_GB2312"/>
          <w:sz w:val="22"/>
          <w:szCs w:val="18"/>
        </w:rPr>
      </w:pPr>
      <w:r>
        <w:rPr>
          <w:rFonts w:ascii="仿宋_GB2312" w:eastAsia="仿宋_GB2312" w:hint="eastAsia"/>
          <w:sz w:val="22"/>
          <w:szCs w:val="18"/>
        </w:rPr>
        <w:t>二、使用效益，对科研与学科建设具有支持作用，具有较为饱满的使用需求。</w:t>
      </w:r>
    </w:p>
    <w:p w:rsidR="00A40325" w:rsidRDefault="006240FD">
      <w:pPr>
        <w:snapToGrid w:val="0"/>
        <w:jc w:val="left"/>
        <w:rPr>
          <w:rFonts w:ascii="仿宋_GB2312" w:eastAsia="仿宋_GB2312"/>
          <w:sz w:val="22"/>
          <w:szCs w:val="18"/>
        </w:rPr>
      </w:pPr>
      <w:r>
        <w:rPr>
          <w:rFonts w:ascii="仿宋_GB2312" w:eastAsia="仿宋_GB2312" w:hint="eastAsia"/>
          <w:sz w:val="22"/>
          <w:szCs w:val="18"/>
        </w:rPr>
        <w:t>三、配置及技术指标较为先进，具有一定扩展性与前瞻性。</w:t>
      </w:r>
    </w:p>
    <w:p w:rsidR="00A40325" w:rsidRDefault="006240FD">
      <w:pPr>
        <w:snapToGrid w:val="0"/>
        <w:jc w:val="left"/>
        <w:rPr>
          <w:rFonts w:ascii="仿宋_GB2312" w:eastAsia="仿宋_GB2312"/>
          <w:sz w:val="22"/>
          <w:szCs w:val="18"/>
        </w:rPr>
      </w:pPr>
      <w:r>
        <w:rPr>
          <w:rFonts w:ascii="仿宋_GB2312" w:eastAsia="仿宋_GB2312" w:hint="eastAsia"/>
          <w:sz w:val="22"/>
          <w:szCs w:val="18"/>
        </w:rPr>
        <w:t>四、环境满足设备使用、安装要求。</w:t>
      </w:r>
    </w:p>
    <w:p w:rsidR="00A40325" w:rsidRDefault="006240FD">
      <w:pPr>
        <w:widowControl/>
        <w:jc w:val="left"/>
        <w:rPr>
          <w:rFonts w:ascii="仿宋_GB2312" w:eastAsia="仿宋_GB2312"/>
          <w:sz w:val="22"/>
          <w:szCs w:val="18"/>
        </w:rPr>
      </w:pPr>
      <w:r>
        <w:rPr>
          <w:rFonts w:ascii="仿宋_GB2312" w:eastAsia="仿宋_GB2312" w:hint="eastAsia"/>
          <w:sz w:val="22"/>
          <w:szCs w:val="18"/>
        </w:rPr>
        <w:t>五、操作、维护人员满足设备需求。</w:t>
      </w:r>
    </w:p>
    <w:p w:rsidR="00A40325" w:rsidRDefault="006240FD">
      <w:pPr>
        <w:widowControl/>
        <w:jc w:val="left"/>
        <w:rPr>
          <w:rFonts w:ascii="方正小标宋简体" w:eastAsia="方正小标宋简体" w:hAnsi="黑体" w:cs="黑体"/>
          <w:sz w:val="32"/>
          <w:szCs w:val="32"/>
        </w:rPr>
      </w:pPr>
      <w:r>
        <w:rPr>
          <w:rFonts w:ascii="仿宋_GB2312" w:eastAsia="仿宋_GB2312" w:hint="eastAsia"/>
          <w:b/>
          <w:bCs/>
          <w:sz w:val="22"/>
          <w:szCs w:val="18"/>
        </w:rPr>
        <w:t>评分要求：</w:t>
      </w:r>
      <w:r>
        <w:rPr>
          <w:rFonts w:ascii="仿宋_GB2312" w:eastAsia="仿宋_GB2312" w:hint="eastAsia"/>
          <w:sz w:val="22"/>
          <w:szCs w:val="18"/>
        </w:rPr>
        <w:t>1</w:t>
      </w:r>
      <w:r>
        <w:rPr>
          <w:rFonts w:ascii="仿宋_GB2312" w:eastAsia="仿宋_GB2312"/>
          <w:sz w:val="22"/>
          <w:szCs w:val="18"/>
        </w:rPr>
        <w:t>-15</w:t>
      </w:r>
      <w:r>
        <w:rPr>
          <w:rFonts w:ascii="仿宋_GB2312" w:eastAsia="仿宋_GB2312" w:hint="eastAsia"/>
          <w:sz w:val="22"/>
          <w:szCs w:val="18"/>
        </w:rPr>
        <w:t>分，分数不重复。</w:t>
      </w:r>
    </w:p>
    <w:tbl>
      <w:tblPr>
        <w:tblStyle w:val="a6"/>
        <w:tblpPr w:leftFromText="180" w:rightFromText="180" w:vertAnchor="text" w:horzAnchor="page" w:tblpXSpec="center" w:tblpY="87"/>
        <w:tblOverlap w:val="never"/>
        <w:tblW w:w="9010" w:type="dxa"/>
        <w:jc w:val="center"/>
        <w:tblLook w:val="04A0" w:firstRow="1" w:lastRow="0" w:firstColumn="1" w:lastColumn="0" w:noHBand="0" w:noVBand="1"/>
      </w:tblPr>
      <w:tblGrid>
        <w:gridCol w:w="704"/>
        <w:gridCol w:w="5245"/>
        <w:gridCol w:w="1293"/>
        <w:gridCol w:w="1768"/>
      </w:tblGrid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5245" w:type="dxa"/>
            <w:vAlign w:val="center"/>
          </w:tcPr>
          <w:p w:rsidR="00FB6AC7" w:rsidRDefault="00FB6AC7"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设备名称</w:t>
            </w:r>
          </w:p>
        </w:tc>
        <w:tc>
          <w:tcPr>
            <w:tcW w:w="1293" w:type="dxa"/>
          </w:tcPr>
          <w:p w:rsidR="00FB6AC7" w:rsidRDefault="00FB6AC7" w:rsidP="00FE759D"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预算金额</w:t>
            </w:r>
          </w:p>
          <w:p w:rsidR="00FE759D" w:rsidRDefault="00FE759D" w:rsidP="00FE759D"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（元）</w:t>
            </w:r>
          </w:p>
        </w:tc>
        <w:tc>
          <w:tcPr>
            <w:tcW w:w="1768" w:type="dxa"/>
            <w:vAlign w:val="center"/>
          </w:tcPr>
          <w:p w:rsidR="00FB6AC7" w:rsidRDefault="00FB6AC7"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评分</w:t>
            </w: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23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23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B6AC7" w:rsidTr="00FB6AC7">
        <w:trPr>
          <w:trHeight w:val="540"/>
          <w:jc w:val="center"/>
        </w:trPr>
        <w:tc>
          <w:tcPr>
            <w:tcW w:w="704" w:type="dxa"/>
            <w:vAlign w:val="center"/>
          </w:tcPr>
          <w:p w:rsidR="00FB6AC7" w:rsidRDefault="00FB6AC7" w:rsidP="006A28DA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FB6AC7" w:rsidRPr="006A28DA" w:rsidRDefault="00FB6AC7" w:rsidP="006A28DA">
            <w:pPr>
              <w:pStyle w:val="a8"/>
              <w:spacing w:line="360" w:lineRule="auto"/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93" w:type="dxa"/>
          </w:tcPr>
          <w:p w:rsidR="00FB6AC7" w:rsidRDefault="00FB6AC7" w:rsidP="00FE759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FB6AC7" w:rsidRDefault="00FB6AC7" w:rsidP="006A28DA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A40325" w:rsidRDefault="006240FD">
      <w:pPr>
        <w:widowControl/>
        <w:wordWrap w:val="0"/>
        <w:ind w:leftChars="-135" w:left="-283"/>
        <w:jc w:val="right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 xml:space="preserve"> </w:t>
      </w:r>
    </w:p>
    <w:p w:rsidR="00A40325" w:rsidRDefault="006240FD">
      <w:pPr>
        <w:widowControl/>
        <w:adjustRightInd w:val="0"/>
        <w:snapToGrid w:val="0"/>
        <w:spacing w:afterLines="50" w:after="156"/>
        <w:ind w:right="958"/>
        <w:jc w:val="right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 xml:space="preserve">签 </w:t>
      </w:r>
      <w:r>
        <w:rPr>
          <w:rFonts w:ascii="仿宋" w:eastAsia="仿宋" w:hAnsi="仿宋" w:cs="黑体"/>
          <w:sz w:val="24"/>
          <w:szCs w:val="24"/>
        </w:rPr>
        <w:t xml:space="preserve"> </w:t>
      </w:r>
      <w:r>
        <w:rPr>
          <w:rFonts w:ascii="仿宋" w:eastAsia="仿宋" w:hAnsi="仿宋" w:cs="黑体" w:hint="eastAsia"/>
          <w:sz w:val="24"/>
          <w:szCs w:val="24"/>
        </w:rPr>
        <w:t xml:space="preserve">名： </w:t>
      </w:r>
      <w:r>
        <w:rPr>
          <w:rFonts w:ascii="仿宋" w:eastAsia="仿宋" w:hAnsi="仿宋" w:cs="黑体"/>
          <w:sz w:val="24"/>
          <w:szCs w:val="24"/>
        </w:rPr>
        <w:t xml:space="preserve">         </w:t>
      </w:r>
    </w:p>
    <w:p w:rsidR="00A40325" w:rsidRDefault="006240FD">
      <w:pPr>
        <w:widowControl/>
        <w:adjustRightInd w:val="0"/>
        <w:snapToGrid w:val="0"/>
        <w:spacing w:afterLines="50" w:after="156"/>
        <w:ind w:right="958"/>
        <w:jc w:val="right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 xml:space="preserve">日 </w:t>
      </w:r>
      <w:r>
        <w:rPr>
          <w:rFonts w:ascii="仿宋" w:eastAsia="仿宋" w:hAnsi="仿宋" w:cs="黑体"/>
          <w:sz w:val="24"/>
          <w:szCs w:val="24"/>
        </w:rPr>
        <w:t xml:space="preserve"> </w:t>
      </w:r>
      <w:r>
        <w:rPr>
          <w:rFonts w:ascii="仿宋" w:eastAsia="仿宋" w:hAnsi="仿宋" w:cs="黑体" w:hint="eastAsia"/>
          <w:sz w:val="24"/>
          <w:szCs w:val="24"/>
        </w:rPr>
        <w:t xml:space="preserve">期： </w:t>
      </w:r>
      <w:r>
        <w:rPr>
          <w:rFonts w:ascii="仿宋" w:eastAsia="仿宋" w:hAnsi="仿宋" w:cs="黑体"/>
          <w:sz w:val="24"/>
          <w:szCs w:val="24"/>
        </w:rPr>
        <w:t xml:space="preserve">         </w:t>
      </w:r>
    </w:p>
    <w:p w:rsidR="00A40325" w:rsidRDefault="006240FD">
      <w:pPr>
        <w:jc w:val="right"/>
        <w:rPr>
          <w:rFonts w:ascii="仿宋_GB2312" w:eastAsia="仿宋_GB2312" w:hAnsi="仿宋_GB2312" w:cs="仿宋_GB2312"/>
          <w:sz w:val="24"/>
          <w:szCs w:val="22"/>
        </w:rPr>
      </w:pPr>
      <w:r>
        <w:rPr>
          <w:rFonts w:ascii="仿宋_GB2312" w:eastAsia="仿宋_GB2312" w:hAnsi="仿宋_GB2312" w:cs="仿宋_GB2312" w:hint="eastAsia"/>
          <w:sz w:val="24"/>
          <w:szCs w:val="22"/>
        </w:rPr>
        <w:t xml:space="preserve"> </w:t>
      </w:r>
    </w:p>
    <w:sectPr w:rsidR="00A403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2D" w:rsidRDefault="003C402D" w:rsidP="00CD3366">
      <w:r>
        <w:separator/>
      </w:r>
    </w:p>
  </w:endnote>
  <w:endnote w:type="continuationSeparator" w:id="0">
    <w:p w:rsidR="003C402D" w:rsidRDefault="003C402D" w:rsidP="00CD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GB1_CNK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2D" w:rsidRDefault="003C402D" w:rsidP="00CD3366">
      <w:r>
        <w:separator/>
      </w:r>
    </w:p>
  </w:footnote>
  <w:footnote w:type="continuationSeparator" w:id="0">
    <w:p w:rsidR="003C402D" w:rsidRDefault="003C402D" w:rsidP="00CD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15B5"/>
    <w:multiLevelType w:val="multilevel"/>
    <w:tmpl w:val="76C415B5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yOTRiZjE4OWVlOGVlMmY5OTUxY2IwMjMwZmUxOTAifQ=="/>
  </w:docVars>
  <w:rsids>
    <w:rsidRoot w:val="00172A27"/>
    <w:rsid w:val="000142D2"/>
    <w:rsid w:val="00017CC9"/>
    <w:rsid w:val="00034DD5"/>
    <w:rsid w:val="000E4EEA"/>
    <w:rsid w:val="00172A27"/>
    <w:rsid w:val="00213F73"/>
    <w:rsid w:val="003C402D"/>
    <w:rsid w:val="003D0B29"/>
    <w:rsid w:val="003D16B4"/>
    <w:rsid w:val="00445E98"/>
    <w:rsid w:val="004B3729"/>
    <w:rsid w:val="00533DEE"/>
    <w:rsid w:val="00553875"/>
    <w:rsid w:val="005C3F31"/>
    <w:rsid w:val="006240FD"/>
    <w:rsid w:val="006A28DA"/>
    <w:rsid w:val="006D048D"/>
    <w:rsid w:val="006F70E4"/>
    <w:rsid w:val="007E1578"/>
    <w:rsid w:val="008253D5"/>
    <w:rsid w:val="00876A56"/>
    <w:rsid w:val="00965B13"/>
    <w:rsid w:val="009F17B9"/>
    <w:rsid w:val="00A40325"/>
    <w:rsid w:val="00A873E3"/>
    <w:rsid w:val="00B64A68"/>
    <w:rsid w:val="00B65167"/>
    <w:rsid w:val="00B72FEA"/>
    <w:rsid w:val="00BF72A1"/>
    <w:rsid w:val="00CD3366"/>
    <w:rsid w:val="00D9186F"/>
    <w:rsid w:val="00EA3A4F"/>
    <w:rsid w:val="00ED0C52"/>
    <w:rsid w:val="00EF1997"/>
    <w:rsid w:val="00EF1EA4"/>
    <w:rsid w:val="00F920F4"/>
    <w:rsid w:val="00FB3B5F"/>
    <w:rsid w:val="00FB6AC7"/>
    <w:rsid w:val="00FE759D"/>
    <w:rsid w:val="00FF5E0D"/>
    <w:rsid w:val="09526CCE"/>
    <w:rsid w:val="0D4728C2"/>
    <w:rsid w:val="105B08ED"/>
    <w:rsid w:val="150E4C65"/>
    <w:rsid w:val="17766BF8"/>
    <w:rsid w:val="1E5259A8"/>
    <w:rsid w:val="377F761C"/>
    <w:rsid w:val="3AF85EA5"/>
    <w:rsid w:val="3FFF011E"/>
    <w:rsid w:val="4575342A"/>
    <w:rsid w:val="46B812DC"/>
    <w:rsid w:val="61AA49A1"/>
    <w:rsid w:val="62816E52"/>
    <w:rsid w:val="66757333"/>
    <w:rsid w:val="6CDF2779"/>
    <w:rsid w:val="7F0C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13C496-6DF2-4E0A-BB24-625D2EB9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jc w:val="center"/>
    </w:pPr>
    <w:rPr>
      <w:rFonts w:eastAsia="仿宋_GB2312"/>
      <w:sz w:val="44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unhideWhenUsed/>
    <w:qFormat/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西北大学贵重仪器设备需求申请专家论证意见</dc:title>
  <dc:creator>冷鑫</dc:creator>
  <cp:lastModifiedBy>Windows User</cp:lastModifiedBy>
  <cp:revision>3</cp:revision>
  <cp:lastPrinted>2015-05-07T06:28:00Z</cp:lastPrinted>
  <dcterms:created xsi:type="dcterms:W3CDTF">2024-04-14T14:18:00Z</dcterms:created>
  <dcterms:modified xsi:type="dcterms:W3CDTF">2024-04-14T14:18:00Z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3D6DAD0775F84A7BB3DAC75A34DCB35C_13</vt:lpwstr>
  </property>
</Properties>
</file>