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0B2" w:rsidRPr="009F7B95" w:rsidRDefault="0015646C" w:rsidP="0017459D">
      <w:pPr>
        <w:pStyle w:val="1"/>
      </w:pPr>
      <w:bookmarkStart w:id="0" w:name="_Toc76458048"/>
      <w:bookmarkStart w:id="1" w:name="_GoBack"/>
      <w:bookmarkEnd w:id="1"/>
      <w:r w:rsidRPr="009F7B95">
        <w:rPr>
          <w:rFonts w:hint="eastAsia"/>
        </w:rPr>
        <w:t>地球</w:t>
      </w:r>
      <w:r w:rsidRPr="009F7B95">
        <w:t>科学</w:t>
      </w:r>
      <w:r w:rsidR="007560B2" w:rsidRPr="009F7B95">
        <w:rPr>
          <w:rFonts w:hint="eastAsia"/>
        </w:rPr>
        <w:t>学院博士生</w:t>
      </w:r>
      <w:r w:rsidR="002462ED" w:rsidRPr="009F7B95">
        <w:rPr>
          <w:rFonts w:hint="eastAsia"/>
        </w:rPr>
        <w:t>在学期间</w:t>
      </w:r>
      <w:r w:rsidR="00DD5B95" w:rsidRPr="009F7B95">
        <w:rPr>
          <w:rFonts w:hint="eastAsia"/>
        </w:rPr>
        <w:t>学术创新成果</w:t>
      </w:r>
      <w:r w:rsidR="007560B2" w:rsidRPr="009F7B95">
        <w:rPr>
          <w:rFonts w:hint="eastAsia"/>
        </w:rPr>
        <w:t>基本要求</w:t>
      </w:r>
      <w:bookmarkEnd w:id="0"/>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一、地球科学学院博士研究生在学期间</w:t>
      </w:r>
      <w:bookmarkStart w:id="2" w:name="_Hlk71724536"/>
      <w:r w:rsidRPr="009F7B95">
        <w:rPr>
          <w:rFonts w:ascii="仿宋" w:eastAsia="仿宋" w:hAnsi="仿宋" w:cs="宋体"/>
          <w:color w:val="000000" w:themeColor="text1"/>
          <w:kern w:val="0"/>
          <w:sz w:val="28"/>
          <w:szCs w:val="28"/>
        </w:rPr>
        <w:t>要求</w:t>
      </w:r>
      <w:r w:rsidRPr="009F7B95">
        <w:rPr>
          <w:rFonts w:ascii="仿宋" w:eastAsia="仿宋" w:hAnsi="仿宋" w:cs="宋体" w:hint="eastAsia"/>
          <w:color w:val="000000" w:themeColor="text1"/>
          <w:kern w:val="0"/>
          <w:sz w:val="28"/>
          <w:szCs w:val="28"/>
        </w:rPr>
        <w:t>本人以第一作者在</w:t>
      </w:r>
      <w:r w:rsidRPr="009F7B95">
        <w:rPr>
          <w:rFonts w:ascii="仿宋" w:eastAsia="仿宋" w:hAnsi="仿宋" w:cs="宋体"/>
          <w:color w:val="000000" w:themeColor="text1"/>
          <w:kern w:val="0"/>
          <w:sz w:val="28"/>
          <w:szCs w:val="28"/>
        </w:rPr>
        <w:t>本</w:t>
      </w:r>
      <w:r w:rsidRPr="009F7B95">
        <w:rPr>
          <w:rFonts w:ascii="仿宋" w:eastAsia="仿宋" w:hAnsi="仿宋" w:cs="宋体" w:hint="eastAsia"/>
          <w:color w:val="000000" w:themeColor="text1"/>
          <w:kern w:val="0"/>
          <w:sz w:val="28"/>
          <w:szCs w:val="28"/>
        </w:rPr>
        <w:t>学科</w:t>
      </w:r>
      <w:r w:rsidRPr="009F7B95">
        <w:rPr>
          <w:rFonts w:ascii="仿宋" w:eastAsia="仿宋" w:hAnsi="仿宋" w:cs="宋体"/>
          <w:color w:val="000000" w:themeColor="text1"/>
          <w:kern w:val="0"/>
          <w:sz w:val="28"/>
          <w:szCs w:val="28"/>
        </w:rPr>
        <w:t>领域</w:t>
      </w:r>
      <w:r w:rsidRPr="009F7B95">
        <w:rPr>
          <w:rFonts w:ascii="仿宋" w:eastAsia="仿宋" w:hAnsi="仿宋" w:cs="宋体" w:hint="eastAsia"/>
          <w:color w:val="000000" w:themeColor="text1"/>
          <w:kern w:val="0"/>
          <w:sz w:val="28"/>
          <w:szCs w:val="28"/>
        </w:rPr>
        <w:t>中国大陆主办的高水平期刊（见附表）上至少发表</w:t>
      </w:r>
      <w:r w:rsidRPr="009F7B95">
        <w:rPr>
          <w:rFonts w:ascii="仿宋" w:eastAsia="仿宋" w:hAnsi="仿宋" w:cs="宋体"/>
          <w:color w:val="000000" w:themeColor="text1"/>
          <w:kern w:val="0"/>
          <w:sz w:val="28"/>
          <w:szCs w:val="28"/>
        </w:rPr>
        <w:t>1</w:t>
      </w:r>
      <w:r w:rsidRPr="009F7B95">
        <w:rPr>
          <w:rFonts w:ascii="仿宋" w:eastAsia="仿宋" w:hAnsi="仿宋" w:cs="宋体" w:hint="eastAsia"/>
          <w:color w:val="000000" w:themeColor="text1"/>
          <w:kern w:val="0"/>
          <w:sz w:val="28"/>
          <w:szCs w:val="28"/>
        </w:rPr>
        <w:t>篇学术论文，同时</w:t>
      </w:r>
      <w:r w:rsidRPr="009F7B95">
        <w:rPr>
          <w:rFonts w:ascii="仿宋" w:eastAsia="仿宋" w:hAnsi="仿宋" w:cs="宋体"/>
          <w:color w:val="000000" w:themeColor="text1"/>
          <w:kern w:val="0"/>
          <w:sz w:val="28"/>
          <w:szCs w:val="28"/>
        </w:rPr>
        <w:t>满足</w:t>
      </w:r>
      <w:r w:rsidRPr="009F7B95">
        <w:rPr>
          <w:rFonts w:ascii="仿宋" w:eastAsia="仿宋" w:hAnsi="仿宋" w:cs="宋体" w:hint="eastAsia"/>
          <w:color w:val="000000" w:themeColor="text1"/>
          <w:kern w:val="0"/>
          <w:sz w:val="28"/>
          <w:szCs w:val="28"/>
        </w:rPr>
        <w:t>以下</w:t>
      </w:r>
      <w:r w:rsidRPr="009F7B95">
        <w:rPr>
          <w:rFonts w:ascii="仿宋" w:eastAsia="仿宋" w:hAnsi="仿宋" w:cs="宋体"/>
          <w:color w:val="000000" w:themeColor="text1"/>
          <w:kern w:val="0"/>
          <w:sz w:val="28"/>
          <w:szCs w:val="28"/>
        </w:rPr>
        <w:t>成果之一</w:t>
      </w:r>
      <w:r w:rsidRPr="009F7B95">
        <w:rPr>
          <w:rFonts w:ascii="仿宋" w:eastAsia="仿宋" w:hAnsi="仿宋" w:cs="宋体" w:hint="eastAsia"/>
          <w:color w:val="000000" w:themeColor="text1"/>
          <w:kern w:val="0"/>
          <w:sz w:val="28"/>
          <w:szCs w:val="28"/>
        </w:rPr>
        <w:t>:</w:t>
      </w:r>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1．在JCR二区及以上或影响因子大于2</w:t>
      </w:r>
      <w:r w:rsidRPr="009F7B95">
        <w:rPr>
          <w:rFonts w:ascii="仿宋" w:eastAsia="仿宋" w:hAnsi="仿宋" w:cs="宋体"/>
          <w:color w:val="000000" w:themeColor="text1"/>
          <w:kern w:val="0"/>
          <w:sz w:val="28"/>
          <w:szCs w:val="28"/>
        </w:rPr>
        <w:t>.0</w:t>
      </w:r>
      <w:r w:rsidRPr="009F7B95">
        <w:rPr>
          <w:rFonts w:ascii="仿宋" w:eastAsia="仿宋" w:hAnsi="仿宋" w:cs="宋体" w:hint="eastAsia"/>
          <w:color w:val="000000" w:themeColor="text1"/>
          <w:kern w:val="0"/>
          <w:sz w:val="28"/>
          <w:szCs w:val="28"/>
        </w:rPr>
        <w:t>的本领域高水平期刊</w:t>
      </w:r>
      <w:bookmarkStart w:id="3" w:name="_Hlk71732538"/>
      <w:r w:rsidRPr="009F7B95">
        <w:rPr>
          <w:rFonts w:ascii="仿宋" w:eastAsia="仿宋" w:hAnsi="仿宋" w:cs="宋体" w:hint="eastAsia"/>
          <w:color w:val="000000" w:themeColor="text1"/>
          <w:kern w:val="0"/>
          <w:sz w:val="28"/>
          <w:szCs w:val="28"/>
        </w:rPr>
        <w:t>（英文版）</w:t>
      </w:r>
      <w:bookmarkEnd w:id="3"/>
      <w:r w:rsidRPr="009F7B95">
        <w:rPr>
          <w:rFonts w:ascii="仿宋" w:eastAsia="仿宋" w:hAnsi="仿宋" w:cs="宋体" w:hint="eastAsia"/>
          <w:color w:val="000000" w:themeColor="text1"/>
          <w:kern w:val="0"/>
          <w:sz w:val="28"/>
          <w:szCs w:val="28"/>
        </w:rPr>
        <w:t>发表1篇学术论文并被收录；</w:t>
      </w:r>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 xml:space="preserve">2. </w:t>
      </w:r>
      <w:r w:rsidRPr="009F7B95">
        <w:rPr>
          <w:rFonts w:ascii="仿宋" w:eastAsia="仿宋" w:hAnsi="仿宋" w:cs="宋体" w:hint="eastAsia"/>
          <w:color w:val="000000" w:themeColor="text1"/>
          <w:kern w:val="0"/>
          <w:sz w:val="28"/>
          <w:szCs w:val="28"/>
        </w:rPr>
        <w:t>在JCR三区及以上或影响因子大于1</w:t>
      </w:r>
      <w:r w:rsidRPr="009F7B95">
        <w:rPr>
          <w:rFonts w:ascii="仿宋" w:eastAsia="仿宋" w:hAnsi="仿宋" w:cs="宋体"/>
          <w:color w:val="000000" w:themeColor="text1"/>
          <w:kern w:val="0"/>
          <w:sz w:val="28"/>
          <w:szCs w:val="28"/>
        </w:rPr>
        <w:t>.0</w:t>
      </w:r>
      <w:r w:rsidRPr="009F7B95">
        <w:rPr>
          <w:rFonts w:ascii="仿宋" w:eastAsia="仿宋" w:hAnsi="仿宋" w:cs="宋体" w:hint="eastAsia"/>
          <w:color w:val="000000" w:themeColor="text1"/>
          <w:kern w:val="0"/>
          <w:sz w:val="28"/>
          <w:szCs w:val="28"/>
        </w:rPr>
        <w:t>的本领域高水平期刊（英文版）发表</w:t>
      </w:r>
      <w:r w:rsidRPr="009F7B95">
        <w:rPr>
          <w:rFonts w:ascii="仿宋" w:eastAsia="仿宋" w:hAnsi="仿宋" w:cs="宋体"/>
          <w:color w:val="000000" w:themeColor="text1"/>
          <w:kern w:val="0"/>
          <w:sz w:val="28"/>
          <w:szCs w:val="28"/>
        </w:rPr>
        <w:t>2</w:t>
      </w:r>
      <w:r w:rsidRPr="009F7B95">
        <w:rPr>
          <w:rFonts w:ascii="仿宋" w:eastAsia="仿宋" w:hAnsi="仿宋" w:cs="宋体" w:hint="eastAsia"/>
          <w:color w:val="000000" w:themeColor="text1"/>
          <w:kern w:val="0"/>
          <w:sz w:val="28"/>
          <w:szCs w:val="28"/>
        </w:rPr>
        <w:t>篇学术论文并被收录；</w:t>
      </w:r>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 xml:space="preserve">3. </w:t>
      </w:r>
      <w:r w:rsidRPr="009F7B95">
        <w:rPr>
          <w:rFonts w:ascii="仿宋" w:eastAsia="仿宋" w:hAnsi="仿宋" w:cs="宋体" w:hint="eastAsia"/>
          <w:color w:val="000000" w:themeColor="text1"/>
          <w:kern w:val="0"/>
          <w:sz w:val="28"/>
          <w:szCs w:val="28"/>
        </w:rPr>
        <w:t>在SCI收录期刊上（英文版）至少发表3篇学术论文并被收录；</w:t>
      </w:r>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4</w:t>
      </w:r>
      <w:r w:rsidRPr="009F7B95">
        <w:rPr>
          <w:rFonts w:ascii="仿宋" w:eastAsia="仿宋" w:hAnsi="仿宋" w:cs="宋体"/>
          <w:color w:val="000000" w:themeColor="text1"/>
          <w:kern w:val="0"/>
          <w:sz w:val="28"/>
          <w:szCs w:val="28"/>
        </w:rPr>
        <w:t>.</w:t>
      </w:r>
      <w:bookmarkStart w:id="4" w:name="_Hlk71726351"/>
      <w:bookmarkEnd w:id="2"/>
      <w:r w:rsidRPr="009F7B95">
        <w:rPr>
          <w:rFonts w:ascii="仿宋" w:eastAsia="仿宋" w:hAnsi="仿宋" w:cs="宋体" w:hint="eastAsia"/>
          <w:color w:val="000000" w:themeColor="text1"/>
          <w:kern w:val="0"/>
          <w:sz w:val="28"/>
          <w:szCs w:val="28"/>
        </w:rPr>
        <w:t>获得1项本领域发明专利转化</w:t>
      </w:r>
      <w:bookmarkEnd w:id="4"/>
      <w:r w:rsidRPr="009F7B95">
        <w:rPr>
          <w:rFonts w:ascii="仿宋" w:eastAsia="仿宋" w:hAnsi="仿宋" w:cs="宋体" w:hint="eastAsia"/>
          <w:color w:val="000000" w:themeColor="text1"/>
          <w:kern w:val="0"/>
          <w:sz w:val="28"/>
          <w:szCs w:val="28"/>
        </w:rPr>
        <w:t>，且单项专利转化金额不低于</w:t>
      </w:r>
      <w:r w:rsidRPr="009F7B95">
        <w:rPr>
          <w:rFonts w:ascii="仿宋" w:eastAsia="仿宋" w:hAnsi="仿宋" w:cs="宋体"/>
          <w:color w:val="000000" w:themeColor="text1"/>
          <w:kern w:val="0"/>
          <w:sz w:val="28"/>
          <w:szCs w:val="28"/>
        </w:rPr>
        <w:t>20</w:t>
      </w:r>
      <w:r w:rsidRPr="009F7B95">
        <w:rPr>
          <w:rFonts w:ascii="仿宋" w:eastAsia="仿宋" w:hAnsi="仿宋" w:cs="宋体" w:hint="eastAsia"/>
          <w:color w:val="000000" w:themeColor="text1"/>
          <w:kern w:val="0"/>
          <w:sz w:val="28"/>
          <w:szCs w:val="28"/>
        </w:rPr>
        <w:t>万元；</w:t>
      </w:r>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5.</w:t>
      </w:r>
      <w:bookmarkStart w:id="5" w:name="_Hlk71725345"/>
      <w:r w:rsidRPr="009F7B95">
        <w:rPr>
          <w:rFonts w:ascii="仿宋" w:eastAsia="仿宋" w:hAnsi="仿宋" w:cs="宋体" w:hint="eastAsia"/>
          <w:color w:val="000000" w:themeColor="text1"/>
          <w:kern w:val="0"/>
          <w:sz w:val="28"/>
          <w:szCs w:val="28"/>
        </w:rPr>
        <w:t>获得1项省部级及以上科技奖励，其中：国家科技奖励个人有证书，</w:t>
      </w:r>
      <w:r w:rsidRPr="009F7B95">
        <w:rPr>
          <w:rFonts w:ascii="仿宋" w:eastAsia="仿宋" w:hAnsi="仿宋" w:cs="宋体"/>
          <w:color w:val="000000" w:themeColor="text1"/>
          <w:kern w:val="0"/>
          <w:sz w:val="28"/>
          <w:szCs w:val="28"/>
        </w:rPr>
        <w:t>我校为完成单位之一</w:t>
      </w:r>
      <w:r w:rsidRPr="009F7B95">
        <w:rPr>
          <w:rFonts w:ascii="仿宋" w:eastAsia="仿宋" w:hAnsi="仿宋" w:cs="宋体" w:hint="eastAsia"/>
          <w:color w:val="000000" w:themeColor="text1"/>
          <w:kern w:val="0"/>
          <w:sz w:val="28"/>
          <w:szCs w:val="28"/>
        </w:rPr>
        <w:t>；教育部科技</w:t>
      </w:r>
      <w:r w:rsidRPr="009F7B95">
        <w:rPr>
          <w:rFonts w:ascii="仿宋" w:eastAsia="仿宋" w:hAnsi="仿宋" w:cs="宋体"/>
          <w:color w:val="000000" w:themeColor="text1"/>
          <w:kern w:val="0"/>
          <w:sz w:val="28"/>
          <w:szCs w:val="28"/>
        </w:rPr>
        <w:t>奖励</w:t>
      </w:r>
      <w:r w:rsidRPr="009F7B95">
        <w:rPr>
          <w:rFonts w:ascii="仿宋" w:eastAsia="仿宋" w:hAnsi="仿宋" w:cs="宋体" w:hint="eastAsia"/>
          <w:color w:val="000000" w:themeColor="text1"/>
          <w:kern w:val="0"/>
          <w:sz w:val="28"/>
          <w:szCs w:val="28"/>
        </w:rPr>
        <w:t>一等奖个人排名前</w:t>
      </w:r>
      <w:r w:rsidRPr="009F7B95">
        <w:rPr>
          <w:rFonts w:ascii="仿宋" w:eastAsia="仿宋" w:hAnsi="仿宋" w:cs="宋体"/>
          <w:color w:val="000000" w:themeColor="text1"/>
          <w:kern w:val="0"/>
          <w:sz w:val="28"/>
          <w:szCs w:val="28"/>
        </w:rPr>
        <w:t>15</w:t>
      </w:r>
      <w:r w:rsidRPr="009F7B95">
        <w:rPr>
          <w:rFonts w:ascii="仿宋" w:eastAsia="仿宋" w:hAnsi="仿宋" w:cs="宋体" w:hint="eastAsia"/>
          <w:color w:val="000000" w:themeColor="text1"/>
          <w:kern w:val="0"/>
          <w:sz w:val="28"/>
          <w:szCs w:val="28"/>
        </w:rPr>
        <w:t>，二等奖个人排名前</w:t>
      </w:r>
      <w:r w:rsidRPr="009F7B95">
        <w:rPr>
          <w:rFonts w:ascii="仿宋" w:eastAsia="仿宋" w:hAnsi="仿宋" w:cs="宋体"/>
          <w:color w:val="000000" w:themeColor="text1"/>
          <w:kern w:val="0"/>
          <w:sz w:val="28"/>
          <w:szCs w:val="28"/>
        </w:rPr>
        <w:t>10</w:t>
      </w: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我校为第一完成单位</w:t>
      </w:r>
      <w:r w:rsidRPr="009F7B95">
        <w:rPr>
          <w:rFonts w:ascii="仿宋" w:eastAsia="仿宋" w:hAnsi="仿宋" w:cs="宋体" w:hint="eastAsia"/>
          <w:color w:val="000000" w:themeColor="text1"/>
          <w:kern w:val="0"/>
          <w:sz w:val="28"/>
          <w:szCs w:val="28"/>
        </w:rPr>
        <w:t>；省、直辖市、自治区、自然资源部科技</w:t>
      </w:r>
      <w:r w:rsidRPr="009F7B95">
        <w:rPr>
          <w:rFonts w:ascii="仿宋" w:eastAsia="仿宋" w:hAnsi="仿宋" w:cs="宋体"/>
          <w:color w:val="000000" w:themeColor="text1"/>
          <w:kern w:val="0"/>
          <w:sz w:val="28"/>
          <w:szCs w:val="28"/>
        </w:rPr>
        <w:t>奖励</w:t>
      </w:r>
      <w:r w:rsidRPr="009F7B95">
        <w:rPr>
          <w:rFonts w:ascii="仿宋" w:eastAsia="仿宋" w:hAnsi="仿宋" w:cs="宋体" w:hint="eastAsia"/>
          <w:color w:val="000000" w:themeColor="text1"/>
          <w:kern w:val="0"/>
          <w:sz w:val="28"/>
          <w:szCs w:val="28"/>
        </w:rPr>
        <w:t>一等奖个人排名前</w:t>
      </w:r>
      <w:r w:rsidRPr="009F7B95">
        <w:rPr>
          <w:rFonts w:ascii="仿宋" w:eastAsia="仿宋" w:hAnsi="仿宋" w:cs="宋体"/>
          <w:color w:val="000000" w:themeColor="text1"/>
          <w:kern w:val="0"/>
          <w:sz w:val="28"/>
          <w:szCs w:val="28"/>
        </w:rPr>
        <w:t>10</w:t>
      </w:r>
      <w:r w:rsidRPr="009F7B95">
        <w:rPr>
          <w:rFonts w:ascii="仿宋" w:eastAsia="仿宋" w:hAnsi="仿宋" w:cs="宋体" w:hint="eastAsia"/>
          <w:color w:val="000000" w:themeColor="text1"/>
          <w:kern w:val="0"/>
          <w:sz w:val="28"/>
          <w:szCs w:val="28"/>
        </w:rPr>
        <w:t>，二等奖个人排名前</w:t>
      </w:r>
      <w:r w:rsidRPr="009F7B95">
        <w:rPr>
          <w:rFonts w:ascii="仿宋" w:eastAsia="仿宋" w:hAnsi="仿宋" w:cs="宋体"/>
          <w:color w:val="000000" w:themeColor="text1"/>
          <w:kern w:val="0"/>
          <w:sz w:val="28"/>
          <w:szCs w:val="28"/>
        </w:rPr>
        <w:t>5</w:t>
      </w: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我校为第一完成单位</w:t>
      </w:r>
      <w:r w:rsidRPr="009F7B95">
        <w:rPr>
          <w:rFonts w:ascii="仿宋" w:eastAsia="仿宋" w:hAnsi="仿宋" w:cs="宋体" w:hint="eastAsia"/>
          <w:color w:val="000000" w:themeColor="text1"/>
          <w:kern w:val="0"/>
          <w:sz w:val="28"/>
          <w:szCs w:val="28"/>
        </w:rPr>
        <w:t>；各类行业协会科技</w:t>
      </w:r>
      <w:r w:rsidRPr="009F7B95">
        <w:rPr>
          <w:rFonts w:ascii="仿宋" w:eastAsia="仿宋" w:hAnsi="仿宋" w:cs="宋体"/>
          <w:color w:val="000000" w:themeColor="text1"/>
          <w:kern w:val="0"/>
          <w:sz w:val="28"/>
          <w:szCs w:val="28"/>
        </w:rPr>
        <w:t>奖励</w:t>
      </w:r>
      <w:r w:rsidRPr="009F7B95">
        <w:rPr>
          <w:rFonts w:ascii="仿宋" w:eastAsia="仿宋" w:hAnsi="仿宋" w:cs="宋体" w:hint="eastAsia"/>
          <w:color w:val="000000" w:themeColor="text1"/>
          <w:kern w:val="0"/>
          <w:sz w:val="28"/>
          <w:szCs w:val="28"/>
        </w:rPr>
        <w:t>一等奖个人排名前</w:t>
      </w:r>
      <w:r w:rsidRPr="009F7B95">
        <w:rPr>
          <w:rFonts w:ascii="仿宋" w:eastAsia="仿宋" w:hAnsi="仿宋" w:cs="宋体"/>
          <w:color w:val="000000" w:themeColor="text1"/>
          <w:kern w:val="0"/>
          <w:sz w:val="28"/>
          <w:szCs w:val="28"/>
        </w:rPr>
        <w:t>7</w:t>
      </w:r>
      <w:r w:rsidRPr="009F7B95">
        <w:rPr>
          <w:rFonts w:ascii="仿宋" w:eastAsia="仿宋" w:hAnsi="仿宋" w:cs="宋体" w:hint="eastAsia"/>
          <w:color w:val="000000" w:themeColor="text1"/>
          <w:kern w:val="0"/>
          <w:sz w:val="28"/>
          <w:szCs w:val="28"/>
        </w:rPr>
        <w:t>，二等奖个人排名前</w:t>
      </w:r>
      <w:r w:rsidRPr="009F7B95">
        <w:rPr>
          <w:rFonts w:ascii="仿宋" w:eastAsia="仿宋" w:hAnsi="仿宋" w:cs="宋体"/>
          <w:color w:val="000000" w:themeColor="text1"/>
          <w:kern w:val="0"/>
          <w:sz w:val="28"/>
          <w:szCs w:val="28"/>
        </w:rPr>
        <w:t>3</w:t>
      </w: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我校为第一完成单位</w:t>
      </w:r>
      <w:r w:rsidRPr="009F7B95">
        <w:rPr>
          <w:rFonts w:ascii="仿宋" w:eastAsia="仿宋" w:hAnsi="仿宋" w:cs="宋体" w:hint="eastAsia"/>
          <w:color w:val="000000" w:themeColor="text1"/>
          <w:kern w:val="0"/>
          <w:sz w:val="28"/>
          <w:szCs w:val="28"/>
        </w:rPr>
        <w:t>。</w:t>
      </w:r>
    </w:p>
    <w:bookmarkEnd w:id="5"/>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二、对学位论文取得重大理论创新、前沿技术突破、或在成果转化或技术推广中</w:t>
      </w:r>
      <w:proofErr w:type="gramStart"/>
      <w:r w:rsidRPr="009F7B95">
        <w:rPr>
          <w:rFonts w:ascii="仿宋" w:eastAsia="仿宋" w:hAnsi="仿宋" w:cs="宋体" w:hint="eastAsia"/>
          <w:color w:val="000000" w:themeColor="text1"/>
          <w:kern w:val="0"/>
          <w:sz w:val="28"/>
          <w:szCs w:val="28"/>
        </w:rPr>
        <w:t>作出</w:t>
      </w:r>
      <w:proofErr w:type="gramEnd"/>
      <w:r w:rsidRPr="009F7B95">
        <w:rPr>
          <w:rFonts w:ascii="仿宋" w:eastAsia="仿宋" w:hAnsi="仿宋" w:cs="宋体" w:hint="eastAsia"/>
          <w:color w:val="000000" w:themeColor="text1"/>
          <w:kern w:val="0"/>
          <w:sz w:val="28"/>
          <w:szCs w:val="28"/>
        </w:rPr>
        <w:t>重大贡献的，但发表的学术成果达不到第一项的要求，学生至少在</w:t>
      </w:r>
      <w:r w:rsidRPr="009F7B95">
        <w:rPr>
          <w:rFonts w:ascii="仿宋" w:eastAsia="仿宋" w:hAnsi="仿宋" w:cs="宋体"/>
          <w:color w:val="000000" w:themeColor="text1"/>
          <w:kern w:val="0"/>
          <w:sz w:val="28"/>
          <w:szCs w:val="28"/>
        </w:rPr>
        <w:t>本</w:t>
      </w:r>
      <w:r w:rsidRPr="009F7B95">
        <w:rPr>
          <w:rFonts w:ascii="仿宋" w:eastAsia="仿宋" w:hAnsi="仿宋" w:cs="宋体" w:hint="eastAsia"/>
          <w:color w:val="000000" w:themeColor="text1"/>
          <w:kern w:val="0"/>
          <w:sz w:val="28"/>
          <w:szCs w:val="28"/>
        </w:rPr>
        <w:t>学科</w:t>
      </w:r>
      <w:r w:rsidRPr="009F7B95">
        <w:rPr>
          <w:rFonts w:ascii="仿宋" w:eastAsia="仿宋" w:hAnsi="仿宋" w:cs="宋体"/>
          <w:color w:val="000000" w:themeColor="text1"/>
          <w:kern w:val="0"/>
          <w:sz w:val="28"/>
          <w:szCs w:val="28"/>
        </w:rPr>
        <w:t>领域</w:t>
      </w:r>
      <w:r w:rsidRPr="009F7B95">
        <w:rPr>
          <w:rFonts w:ascii="仿宋" w:eastAsia="仿宋" w:hAnsi="仿宋" w:cs="宋体" w:hint="eastAsia"/>
          <w:color w:val="000000" w:themeColor="text1"/>
          <w:kern w:val="0"/>
          <w:sz w:val="28"/>
          <w:szCs w:val="28"/>
        </w:rPr>
        <w:t>中国大陆主办的高水平期刊上（见附表）发表</w:t>
      </w:r>
      <w:r w:rsidRPr="009F7B95">
        <w:rPr>
          <w:rFonts w:ascii="仿宋" w:eastAsia="仿宋" w:hAnsi="仿宋" w:cs="宋体"/>
          <w:color w:val="000000" w:themeColor="text1"/>
          <w:kern w:val="0"/>
          <w:sz w:val="28"/>
          <w:szCs w:val="28"/>
        </w:rPr>
        <w:t>1</w:t>
      </w:r>
      <w:r w:rsidRPr="009F7B95">
        <w:rPr>
          <w:rFonts w:ascii="仿宋" w:eastAsia="仿宋" w:hAnsi="仿宋" w:cs="宋体" w:hint="eastAsia"/>
          <w:color w:val="000000" w:themeColor="text1"/>
          <w:kern w:val="0"/>
          <w:sz w:val="28"/>
          <w:szCs w:val="28"/>
        </w:rPr>
        <w:t>篇学术论文或发表1篇S</w:t>
      </w:r>
      <w:r w:rsidRPr="009F7B95">
        <w:rPr>
          <w:rFonts w:ascii="仿宋" w:eastAsia="仿宋" w:hAnsi="仿宋" w:cs="宋体"/>
          <w:color w:val="000000" w:themeColor="text1"/>
          <w:kern w:val="0"/>
          <w:sz w:val="28"/>
          <w:szCs w:val="28"/>
        </w:rPr>
        <w:t>CI</w:t>
      </w:r>
      <w:r w:rsidRPr="009F7B95">
        <w:rPr>
          <w:rFonts w:ascii="仿宋" w:eastAsia="仿宋" w:hAnsi="仿宋" w:cs="宋体" w:hint="eastAsia"/>
          <w:color w:val="000000" w:themeColor="text1"/>
          <w:kern w:val="0"/>
          <w:sz w:val="28"/>
          <w:szCs w:val="28"/>
        </w:rPr>
        <w:t>或EI收录的学术论文的前提下，可提出毕业与学位申请，学院组织专家对学位论文创新成果及支撑材料进行论证，经学院学位</w:t>
      </w:r>
      <w:proofErr w:type="gramStart"/>
      <w:r w:rsidRPr="009F7B95">
        <w:rPr>
          <w:rFonts w:ascii="仿宋" w:eastAsia="仿宋" w:hAnsi="仿宋" w:cs="宋体" w:hint="eastAsia"/>
          <w:color w:val="000000" w:themeColor="text1"/>
          <w:kern w:val="0"/>
          <w:sz w:val="28"/>
          <w:szCs w:val="28"/>
        </w:rPr>
        <w:t>评定</w:t>
      </w:r>
      <w:proofErr w:type="gramEnd"/>
      <w:r w:rsidRPr="009F7B95">
        <w:rPr>
          <w:rFonts w:ascii="仿宋" w:eastAsia="仿宋" w:hAnsi="仿宋" w:cs="宋体" w:hint="eastAsia"/>
          <w:color w:val="000000" w:themeColor="text1"/>
          <w:kern w:val="0"/>
          <w:sz w:val="28"/>
          <w:szCs w:val="28"/>
        </w:rPr>
        <w:t>分委员会评议，学校学位评定委员会审</w:t>
      </w:r>
      <w:r w:rsidRPr="009F7B95">
        <w:rPr>
          <w:rFonts w:ascii="仿宋" w:eastAsia="仿宋" w:hAnsi="仿宋" w:cs="宋体" w:hint="eastAsia"/>
          <w:color w:val="000000" w:themeColor="text1"/>
          <w:kern w:val="0"/>
          <w:sz w:val="28"/>
          <w:szCs w:val="28"/>
        </w:rPr>
        <w:lastRenderedPageBreak/>
        <w:t>批。</w:t>
      </w:r>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三、地球科学学院博士研究生在学期间至少参加1次国际或全国性国内学术会议（会议</w:t>
      </w:r>
      <w:r w:rsidRPr="009F7B95">
        <w:rPr>
          <w:rFonts w:ascii="仿宋" w:eastAsia="仿宋" w:hAnsi="仿宋" w:cs="宋体"/>
          <w:color w:val="000000" w:themeColor="text1"/>
          <w:kern w:val="0"/>
          <w:sz w:val="28"/>
          <w:szCs w:val="28"/>
        </w:rPr>
        <w:t>论文</w:t>
      </w:r>
      <w:r w:rsidRPr="009F7B95">
        <w:rPr>
          <w:rFonts w:ascii="仿宋" w:eastAsia="仿宋" w:hAnsi="仿宋" w:cs="宋体" w:hint="eastAsia"/>
          <w:color w:val="000000" w:themeColor="text1"/>
          <w:kern w:val="0"/>
          <w:sz w:val="28"/>
          <w:szCs w:val="28"/>
        </w:rPr>
        <w:t>有导师署名，且做口头报告或展板交流），并通过博士学位论文答辩，可申请毕业。</w:t>
      </w:r>
    </w:p>
    <w:p w:rsidR="00F4042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四、用于申请博士学位的学术论文、发明专利和学术会议文章需以中国石油大学（北京）为第一完成单位，本人为第一作者（有导师署名），期刊分区与影响因子以论文发表当年为准，学术成果应与博士学位论文密切相关，相关性由学院学位分委员会认定。</w:t>
      </w:r>
    </w:p>
    <w:p w:rsidR="002462ED" w:rsidRPr="009F7B95" w:rsidRDefault="00F4042D" w:rsidP="009F7B95">
      <w:pPr>
        <w:adjustRightInd w:val="0"/>
        <w:snapToGrid w:val="0"/>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五、本规定从20</w:t>
      </w:r>
      <w:r w:rsidRPr="009F7B95">
        <w:rPr>
          <w:rFonts w:ascii="仿宋" w:eastAsia="仿宋" w:hAnsi="仿宋" w:cs="宋体"/>
          <w:color w:val="000000" w:themeColor="text1"/>
          <w:kern w:val="0"/>
          <w:sz w:val="28"/>
          <w:szCs w:val="28"/>
        </w:rPr>
        <w:t>21</w:t>
      </w:r>
      <w:r w:rsidRPr="009F7B95">
        <w:rPr>
          <w:rFonts w:ascii="仿宋" w:eastAsia="仿宋" w:hAnsi="仿宋" w:cs="宋体" w:hint="eastAsia"/>
          <w:color w:val="000000" w:themeColor="text1"/>
          <w:kern w:val="0"/>
          <w:sz w:val="28"/>
          <w:szCs w:val="28"/>
        </w:rPr>
        <w:t>级博士生开始执行，20</w:t>
      </w:r>
      <w:r w:rsidRPr="009F7B95">
        <w:rPr>
          <w:rFonts w:ascii="仿宋" w:eastAsia="仿宋" w:hAnsi="仿宋" w:cs="宋体"/>
          <w:color w:val="000000" w:themeColor="text1"/>
          <w:kern w:val="0"/>
          <w:sz w:val="28"/>
          <w:szCs w:val="28"/>
        </w:rPr>
        <w:t>21</w:t>
      </w:r>
      <w:r w:rsidRPr="009F7B95">
        <w:rPr>
          <w:rFonts w:ascii="仿宋" w:eastAsia="仿宋" w:hAnsi="仿宋" w:cs="宋体" w:hint="eastAsia"/>
          <w:color w:val="000000" w:themeColor="text1"/>
          <w:kern w:val="0"/>
          <w:sz w:val="28"/>
          <w:szCs w:val="28"/>
        </w:rPr>
        <w:t>级以前学位论文未答辩的博士生可以参照执行，其他未尽事宜由地球科学学院学位</w:t>
      </w:r>
      <w:proofErr w:type="gramStart"/>
      <w:r w:rsidRPr="009F7B95">
        <w:rPr>
          <w:rFonts w:ascii="仿宋" w:eastAsia="仿宋" w:hAnsi="仿宋" w:cs="宋体" w:hint="eastAsia"/>
          <w:color w:val="000000" w:themeColor="text1"/>
          <w:kern w:val="0"/>
          <w:sz w:val="28"/>
          <w:szCs w:val="28"/>
        </w:rPr>
        <w:t>评定分</w:t>
      </w:r>
      <w:proofErr w:type="gramEnd"/>
      <w:r w:rsidRPr="009F7B95">
        <w:rPr>
          <w:rFonts w:ascii="仿宋" w:eastAsia="仿宋" w:hAnsi="仿宋" w:cs="宋体" w:hint="eastAsia"/>
          <w:color w:val="000000" w:themeColor="text1"/>
          <w:kern w:val="0"/>
          <w:sz w:val="28"/>
          <w:szCs w:val="28"/>
        </w:rPr>
        <w:t>委员会负责解释。</w:t>
      </w:r>
      <w:bookmarkStart w:id="6" w:name="_Hlk71728794"/>
    </w:p>
    <w:p w:rsidR="00E20612" w:rsidRPr="009F7B95" w:rsidRDefault="00E20612" w:rsidP="009F7B95">
      <w:pPr>
        <w:spacing w:line="560" w:lineRule="exact"/>
        <w:ind w:firstLineChars="200" w:firstLine="560"/>
        <w:rPr>
          <w:rFonts w:ascii="仿宋" w:eastAsia="仿宋" w:hAnsi="仿宋" w:cs="宋体"/>
          <w:color w:val="000000" w:themeColor="text1"/>
          <w:kern w:val="0"/>
          <w:sz w:val="28"/>
          <w:szCs w:val="28"/>
        </w:rPr>
      </w:pPr>
    </w:p>
    <w:p w:rsidR="00F4042D" w:rsidRPr="0093589E" w:rsidRDefault="00F4042D" w:rsidP="0093589E">
      <w:pPr>
        <w:spacing w:line="560" w:lineRule="exact"/>
        <w:jc w:val="center"/>
        <w:rPr>
          <w:rFonts w:ascii="仿宋" w:eastAsia="仿宋" w:hAnsi="仿宋"/>
          <w:b/>
          <w:color w:val="000000" w:themeColor="text1"/>
          <w:sz w:val="24"/>
          <w:szCs w:val="28"/>
        </w:rPr>
      </w:pPr>
      <w:r w:rsidRPr="0093589E">
        <w:rPr>
          <w:rFonts w:ascii="仿宋" w:eastAsia="仿宋" w:hAnsi="仿宋" w:hint="eastAsia"/>
          <w:b/>
          <w:color w:val="000000" w:themeColor="text1"/>
          <w:sz w:val="24"/>
          <w:szCs w:val="28"/>
        </w:rPr>
        <w:t>附表：</w:t>
      </w:r>
      <w:r w:rsidRPr="0093589E">
        <w:rPr>
          <w:rFonts w:ascii="仿宋" w:eastAsia="仿宋" w:hAnsi="仿宋"/>
          <w:b/>
          <w:color w:val="000000" w:themeColor="text1"/>
          <w:sz w:val="24"/>
          <w:szCs w:val="28"/>
        </w:rPr>
        <w:t>本</w:t>
      </w:r>
      <w:r w:rsidRPr="0093589E">
        <w:rPr>
          <w:rFonts w:ascii="仿宋" w:eastAsia="仿宋" w:hAnsi="仿宋" w:hint="eastAsia"/>
          <w:b/>
          <w:color w:val="000000" w:themeColor="text1"/>
          <w:sz w:val="24"/>
          <w:szCs w:val="28"/>
        </w:rPr>
        <w:t>学科</w:t>
      </w:r>
      <w:r w:rsidRPr="0093589E">
        <w:rPr>
          <w:rFonts w:ascii="仿宋" w:eastAsia="仿宋" w:hAnsi="仿宋"/>
          <w:b/>
          <w:color w:val="000000" w:themeColor="text1"/>
          <w:sz w:val="24"/>
          <w:szCs w:val="28"/>
        </w:rPr>
        <w:t>领域</w:t>
      </w:r>
      <w:r w:rsidRPr="0093589E">
        <w:rPr>
          <w:rFonts w:ascii="仿宋" w:eastAsia="仿宋" w:hAnsi="仿宋" w:hint="eastAsia"/>
          <w:b/>
          <w:color w:val="000000" w:themeColor="text1"/>
          <w:sz w:val="24"/>
          <w:szCs w:val="28"/>
        </w:rPr>
        <w:t>中国大陆主办的高水平期刊名单</w:t>
      </w:r>
    </w:p>
    <w:tbl>
      <w:tblPr>
        <w:tblStyle w:val="a7"/>
        <w:tblW w:w="8642" w:type="dxa"/>
        <w:jc w:val="center"/>
        <w:tblLook w:val="04A0" w:firstRow="1" w:lastRow="0" w:firstColumn="1" w:lastColumn="0" w:noHBand="0" w:noVBand="1"/>
      </w:tblPr>
      <w:tblGrid>
        <w:gridCol w:w="714"/>
        <w:gridCol w:w="7928"/>
      </w:tblGrid>
      <w:tr w:rsidR="002D0519" w:rsidRPr="00CE672D" w:rsidTr="008435A2">
        <w:trPr>
          <w:jc w:val="center"/>
        </w:trPr>
        <w:tc>
          <w:tcPr>
            <w:tcW w:w="714" w:type="dxa"/>
          </w:tcPr>
          <w:bookmarkEnd w:id="6"/>
          <w:p w:rsidR="002D0519" w:rsidRPr="00CE672D" w:rsidRDefault="002D0519" w:rsidP="002D0519">
            <w:pPr>
              <w:widowControl/>
              <w:jc w:val="center"/>
              <w:rPr>
                <w:rFonts w:ascii="仿宋" w:eastAsia="仿宋" w:hAnsi="仿宋" w:cstheme="minorBidi"/>
                <w:b/>
                <w:color w:val="000000" w:themeColor="text1"/>
                <w:sz w:val="24"/>
              </w:rPr>
            </w:pPr>
            <w:r w:rsidRPr="00CE672D">
              <w:rPr>
                <w:rFonts w:ascii="仿宋" w:eastAsia="仿宋" w:hAnsi="仿宋" w:cstheme="minorBidi" w:hint="eastAsia"/>
                <w:b/>
                <w:color w:val="000000" w:themeColor="text1"/>
                <w:sz w:val="24"/>
              </w:rPr>
              <w:t>序号</w:t>
            </w:r>
          </w:p>
        </w:tc>
        <w:tc>
          <w:tcPr>
            <w:tcW w:w="7928" w:type="dxa"/>
          </w:tcPr>
          <w:p w:rsidR="002D0519" w:rsidRPr="00CE672D" w:rsidRDefault="002D0519" w:rsidP="002D0519">
            <w:pPr>
              <w:widowControl/>
              <w:jc w:val="center"/>
              <w:rPr>
                <w:rFonts w:ascii="仿宋" w:eastAsia="仿宋" w:hAnsi="仿宋" w:cstheme="minorBidi"/>
                <w:b/>
                <w:color w:val="000000" w:themeColor="text1"/>
                <w:sz w:val="24"/>
              </w:rPr>
            </w:pPr>
            <w:r w:rsidRPr="00CE672D">
              <w:rPr>
                <w:rFonts w:ascii="仿宋" w:eastAsia="仿宋" w:hAnsi="仿宋" w:cstheme="minorBidi" w:hint="eastAsia"/>
                <w:b/>
                <w:color w:val="000000" w:themeColor="text1"/>
                <w:sz w:val="24"/>
              </w:rPr>
              <w:t>期刊</w:t>
            </w:r>
            <w:r w:rsidRPr="00CE672D">
              <w:rPr>
                <w:rFonts w:ascii="仿宋" w:eastAsia="仿宋" w:hAnsi="仿宋" w:cstheme="minorBidi"/>
                <w:b/>
                <w:color w:val="000000" w:themeColor="text1"/>
                <w:sz w:val="24"/>
              </w:rPr>
              <w:t>名称</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A</w:t>
            </w:r>
            <w:r w:rsidRPr="002D0519">
              <w:rPr>
                <w:rFonts w:ascii="仿宋" w:eastAsia="仿宋" w:hAnsi="仿宋" w:cstheme="minorBidi" w:hint="eastAsia"/>
                <w:color w:val="000000" w:themeColor="text1"/>
                <w:sz w:val="24"/>
              </w:rPr>
              <w:t>cta G</w:t>
            </w:r>
            <w:r w:rsidRPr="002D0519">
              <w:rPr>
                <w:rFonts w:ascii="仿宋" w:eastAsia="仿宋" w:hAnsi="仿宋" w:cstheme="minorBidi"/>
                <w:color w:val="000000" w:themeColor="text1"/>
                <w:sz w:val="24"/>
              </w:rPr>
              <w:t>eologica</w:t>
            </w:r>
            <w:r w:rsidRPr="002D0519">
              <w:rPr>
                <w:rFonts w:ascii="仿宋" w:eastAsia="仿宋" w:hAnsi="仿宋" w:cstheme="minorBidi" w:hint="eastAsia"/>
                <w:color w:val="000000" w:themeColor="text1"/>
                <w:sz w:val="24"/>
              </w:rPr>
              <w:t>S</w:t>
            </w:r>
            <w:r w:rsidRPr="002D0519">
              <w:rPr>
                <w:rFonts w:ascii="仿宋" w:eastAsia="仿宋" w:hAnsi="仿宋" w:cstheme="minorBidi"/>
                <w:color w:val="000000" w:themeColor="text1"/>
                <w:sz w:val="24"/>
              </w:rPr>
              <w:t>inica</w:t>
            </w:r>
            <w:r w:rsidRPr="002D0519">
              <w:rPr>
                <w:rFonts w:ascii="仿宋" w:eastAsia="仿宋" w:hAnsi="仿宋" w:cstheme="minorBidi" w:hint="eastAsia"/>
                <w:color w:val="000000" w:themeColor="text1"/>
                <w:sz w:val="24"/>
              </w:rPr>
              <w:t>（</w:t>
            </w:r>
            <w:r w:rsidRPr="002D0519">
              <w:rPr>
                <w:rFonts w:ascii="仿宋" w:eastAsia="仿宋" w:hAnsi="仿宋" w:cstheme="minorBidi"/>
                <w:color w:val="000000" w:themeColor="text1"/>
                <w:sz w:val="24"/>
              </w:rPr>
              <w:t>English edition</w:t>
            </w:r>
            <w:r w:rsidRPr="002D0519">
              <w:rPr>
                <w:rFonts w:ascii="仿宋" w:eastAsia="仿宋" w:hAnsi="仿宋" w:cstheme="minorBidi" w:hint="eastAsia"/>
                <w:color w:val="000000" w:themeColor="text1"/>
                <w:sz w:val="24"/>
              </w:rPr>
              <w:t>）</w:t>
            </w:r>
            <w:r w:rsidRPr="002D0519">
              <w:rPr>
                <w:rFonts w:ascii="仿宋" w:eastAsia="仿宋" w:hAnsi="仿宋" w:cstheme="minorBidi"/>
                <w:color w:val="000000" w:themeColor="text1"/>
                <w:sz w:val="24"/>
              </w:rPr>
              <w:t xml:space="preserve"> –地质学</w:t>
            </w:r>
            <w:r w:rsidRPr="002D0519">
              <w:rPr>
                <w:rFonts w:ascii="仿宋" w:eastAsia="仿宋" w:hAnsi="仿宋" w:cstheme="minorBidi" w:hint="eastAsia"/>
                <w:color w:val="000000" w:themeColor="text1"/>
                <w:sz w:val="24"/>
              </w:rPr>
              <w:t>报</w:t>
            </w:r>
            <w:r w:rsidRPr="002D0519">
              <w:rPr>
                <w:rFonts w:ascii="仿宋" w:eastAsia="仿宋" w:hAnsi="仿宋" w:cstheme="minorBidi"/>
                <w:color w:val="000000" w:themeColor="text1"/>
                <w:sz w:val="24"/>
              </w:rPr>
              <w:t>（</w:t>
            </w:r>
            <w:r w:rsidRPr="002D0519">
              <w:rPr>
                <w:rFonts w:ascii="仿宋" w:eastAsia="仿宋" w:hAnsi="仿宋" w:cstheme="minorBidi" w:hint="eastAsia"/>
                <w:color w:val="000000" w:themeColor="text1"/>
                <w:sz w:val="24"/>
              </w:rPr>
              <w:t>英文</w:t>
            </w:r>
            <w:r w:rsidRPr="002D0519">
              <w:rPr>
                <w:rFonts w:ascii="仿宋" w:eastAsia="仿宋" w:hAnsi="仿宋" w:cstheme="minorBidi"/>
                <w:color w:val="000000" w:themeColor="text1"/>
                <w:sz w:val="24"/>
              </w:rPr>
              <w:t>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A</w:t>
            </w:r>
            <w:r w:rsidRPr="002D0519">
              <w:rPr>
                <w:rFonts w:ascii="仿宋" w:eastAsia="仿宋" w:hAnsi="仿宋" w:cstheme="minorBidi" w:hint="eastAsia"/>
                <w:color w:val="000000" w:themeColor="text1"/>
                <w:sz w:val="24"/>
              </w:rPr>
              <w:t>cta O</w:t>
            </w:r>
            <w:r w:rsidRPr="002D0519">
              <w:rPr>
                <w:rFonts w:ascii="仿宋" w:eastAsia="仿宋" w:hAnsi="仿宋" w:cstheme="minorBidi"/>
                <w:color w:val="000000" w:themeColor="text1"/>
                <w:sz w:val="24"/>
              </w:rPr>
              <w:t>ceanologica</w:t>
            </w:r>
            <w:r w:rsidRPr="002D0519">
              <w:rPr>
                <w:rFonts w:ascii="仿宋" w:eastAsia="仿宋" w:hAnsi="仿宋" w:cstheme="minorBidi" w:hint="eastAsia"/>
                <w:color w:val="000000" w:themeColor="text1"/>
                <w:sz w:val="24"/>
              </w:rPr>
              <w:t>S</w:t>
            </w:r>
            <w:r w:rsidRPr="002D0519">
              <w:rPr>
                <w:rFonts w:ascii="仿宋" w:eastAsia="仿宋" w:hAnsi="仿宋" w:cstheme="minorBidi"/>
                <w:color w:val="000000" w:themeColor="text1"/>
                <w:sz w:val="24"/>
              </w:rPr>
              <w:t>inica-</w:t>
            </w:r>
            <w:r w:rsidRPr="002D0519">
              <w:rPr>
                <w:rFonts w:ascii="仿宋" w:eastAsia="仿宋" w:hAnsi="仿宋" w:cstheme="minorBidi" w:hint="eastAsia"/>
                <w:color w:val="000000" w:themeColor="text1"/>
                <w:sz w:val="24"/>
              </w:rPr>
              <w:t>海</w:t>
            </w:r>
            <w:r w:rsidRPr="002D0519">
              <w:rPr>
                <w:rFonts w:ascii="仿宋" w:eastAsia="仿宋" w:hAnsi="仿宋" w:cstheme="minorBidi"/>
                <w:color w:val="000000" w:themeColor="text1"/>
                <w:sz w:val="24"/>
              </w:rPr>
              <w:t>洋</w:t>
            </w:r>
            <w:r w:rsidRPr="002D0519">
              <w:rPr>
                <w:rFonts w:ascii="仿宋" w:eastAsia="仿宋" w:hAnsi="仿宋" w:cstheme="minorBidi" w:hint="eastAsia"/>
                <w:color w:val="000000" w:themeColor="text1"/>
                <w:sz w:val="24"/>
              </w:rPr>
              <w:t>学报（英文</w:t>
            </w:r>
            <w:r w:rsidRPr="002D0519">
              <w:rPr>
                <w:rFonts w:ascii="仿宋" w:eastAsia="仿宋" w:hAnsi="仿宋" w:cstheme="minorBidi"/>
                <w:color w:val="000000" w:themeColor="text1"/>
                <w:sz w:val="24"/>
              </w:rPr>
              <w:t>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A</w:t>
            </w:r>
            <w:r w:rsidRPr="002D0519">
              <w:rPr>
                <w:rFonts w:ascii="仿宋" w:eastAsia="仿宋" w:hAnsi="仿宋" w:cstheme="minorBidi" w:hint="eastAsia"/>
                <w:color w:val="000000" w:themeColor="text1"/>
                <w:sz w:val="24"/>
              </w:rPr>
              <w:t>dvances I</w:t>
            </w:r>
            <w:r w:rsidRPr="002D0519">
              <w:rPr>
                <w:rFonts w:ascii="仿宋" w:eastAsia="仿宋" w:hAnsi="仿宋" w:cstheme="minorBidi"/>
                <w:color w:val="000000" w:themeColor="text1"/>
                <w:sz w:val="24"/>
              </w:rPr>
              <w:t xml:space="preserve">n </w:t>
            </w:r>
            <w:r w:rsidRPr="002D0519">
              <w:rPr>
                <w:rFonts w:ascii="仿宋" w:eastAsia="仿宋" w:hAnsi="仿宋" w:cstheme="minorBidi" w:hint="eastAsia"/>
                <w:color w:val="000000" w:themeColor="text1"/>
                <w:sz w:val="24"/>
              </w:rPr>
              <w:t>A</w:t>
            </w:r>
            <w:r w:rsidRPr="002D0519">
              <w:rPr>
                <w:rFonts w:ascii="仿宋" w:eastAsia="仿宋" w:hAnsi="仿宋" w:cstheme="minorBidi"/>
                <w:color w:val="000000" w:themeColor="text1"/>
                <w:sz w:val="24"/>
              </w:rPr>
              <w:t xml:space="preserve">tmospheric </w:t>
            </w:r>
            <w:r w:rsidRPr="002D0519">
              <w:rPr>
                <w:rFonts w:ascii="仿宋" w:eastAsia="仿宋" w:hAnsi="仿宋" w:cstheme="minorBidi" w:hint="eastAsia"/>
                <w:color w:val="000000" w:themeColor="text1"/>
                <w:sz w:val="24"/>
              </w:rPr>
              <w:t>S</w:t>
            </w:r>
            <w:r w:rsidRPr="002D0519">
              <w:rPr>
                <w:rFonts w:ascii="仿宋" w:eastAsia="仿宋" w:hAnsi="仿宋" w:cstheme="minorBidi"/>
                <w:color w:val="000000" w:themeColor="text1"/>
                <w:sz w:val="24"/>
              </w:rPr>
              <w:t>ciences-</w:t>
            </w:r>
            <w:r w:rsidRPr="002D0519">
              <w:rPr>
                <w:rFonts w:ascii="仿宋" w:eastAsia="仿宋" w:hAnsi="仿宋" w:cstheme="minorBidi" w:hint="eastAsia"/>
                <w:color w:val="000000" w:themeColor="text1"/>
                <w:sz w:val="24"/>
              </w:rPr>
              <w:t xml:space="preserve"> 大气</w:t>
            </w:r>
            <w:r w:rsidRPr="002D0519">
              <w:rPr>
                <w:rFonts w:ascii="仿宋" w:eastAsia="仿宋" w:hAnsi="仿宋" w:cstheme="minorBidi"/>
                <w:color w:val="000000" w:themeColor="text1"/>
                <w:sz w:val="24"/>
              </w:rPr>
              <w:t>科学进展</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C</w:t>
            </w:r>
            <w:r w:rsidRPr="002D0519">
              <w:rPr>
                <w:rFonts w:ascii="仿宋" w:eastAsia="仿宋" w:hAnsi="仿宋" w:cstheme="minorBidi" w:hint="eastAsia"/>
                <w:color w:val="000000" w:themeColor="text1"/>
                <w:sz w:val="24"/>
              </w:rPr>
              <w:t>hina O</w:t>
            </w:r>
            <w:r w:rsidRPr="002D0519">
              <w:rPr>
                <w:rFonts w:ascii="仿宋" w:eastAsia="仿宋" w:hAnsi="仿宋" w:cstheme="minorBidi"/>
                <w:color w:val="000000" w:themeColor="text1"/>
                <w:sz w:val="24"/>
              </w:rPr>
              <w:t xml:space="preserve">cean </w:t>
            </w:r>
            <w:r w:rsidRPr="002D0519">
              <w:rPr>
                <w:rFonts w:ascii="仿宋" w:eastAsia="仿宋" w:hAnsi="仿宋" w:cstheme="minorBidi" w:hint="eastAsia"/>
                <w:color w:val="000000" w:themeColor="text1"/>
                <w:sz w:val="24"/>
              </w:rPr>
              <w:t>E</w:t>
            </w:r>
            <w:r w:rsidRPr="002D0519">
              <w:rPr>
                <w:rFonts w:ascii="仿宋" w:eastAsia="仿宋" w:hAnsi="仿宋" w:cstheme="minorBidi"/>
                <w:color w:val="000000" w:themeColor="text1"/>
                <w:sz w:val="24"/>
              </w:rPr>
              <w:t>ngineering-中国海洋工程（</w:t>
            </w:r>
            <w:r w:rsidRPr="002D0519">
              <w:rPr>
                <w:rFonts w:ascii="仿宋" w:eastAsia="仿宋" w:hAnsi="仿宋" w:cstheme="minorBidi" w:hint="eastAsia"/>
                <w:color w:val="000000" w:themeColor="text1"/>
                <w:sz w:val="24"/>
              </w:rPr>
              <w:t>英文</w:t>
            </w:r>
            <w:r w:rsidRPr="002D0519">
              <w:rPr>
                <w:rFonts w:ascii="仿宋" w:eastAsia="仿宋" w:hAnsi="仿宋" w:cstheme="minorBidi"/>
                <w:color w:val="000000" w:themeColor="text1"/>
                <w:sz w:val="24"/>
              </w:rPr>
              <w:t>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G</w:t>
            </w:r>
            <w:r w:rsidRPr="002D0519">
              <w:rPr>
                <w:rFonts w:ascii="仿宋" w:eastAsia="仿宋" w:hAnsi="仿宋" w:cstheme="minorBidi" w:hint="eastAsia"/>
                <w:color w:val="000000" w:themeColor="text1"/>
                <w:sz w:val="24"/>
              </w:rPr>
              <w:t>eoscience F</w:t>
            </w:r>
            <w:r w:rsidRPr="002D0519">
              <w:rPr>
                <w:rFonts w:ascii="仿宋" w:eastAsia="仿宋" w:hAnsi="仿宋" w:cstheme="minorBidi"/>
                <w:color w:val="000000" w:themeColor="text1"/>
                <w:sz w:val="24"/>
              </w:rPr>
              <w:t>rontiers-</w:t>
            </w: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学前缘（</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E</w:t>
            </w:r>
            <w:r w:rsidRPr="002D0519">
              <w:rPr>
                <w:rFonts w:ascii="仿宋" w:eastAsia="仿宋" w:hAnsi="仿宋" w:cstheme="minorBidi" w:hint="eastAsia"/>
                <w:color w:val="000000" w:themeColor="text1"/>
                <w:sz w:val="24"/>
              </w:rPr>
              <w:t>arthqua</w:t>
            </w:r>
            <w:r w:rsidRPr="002D0519">
              <w:rPr>
                <w:rFonts w:ascii="仿宋" w:eastAsia="仿宋" w:hAnsi="仿宋" w:cstheme="minorBidi"/>
                <w:color w:val="000000" w:themeColor="text1"/>
                <w:sz w:val="24"/>
              </w:rPr>
              <w:t xml:space="preserve">ke </w:t>
            </w:r>
            <w:r w:rsidRPr="002D0519">
              <w:rPr>
                <w:rFonts w:ascii="仿宋" w:eastAsia="仿宋" w:hAnsi="仿宋" w:cstheme="minorBidi" w:hint="eastAsia"/>
                <w:color w:val="000000" w:themeColor="text1"/>
                <w:sz w:val="24"/>
              </w:rPr>
              <w:t>E</w:t>
            </w:r>
            <w:r w:rsidRPr="002D0519">
              <w:rPr>
                <w:rFonts w:ascii="仿宋" w:eastAsia="仿宋" w:hAnsi="仿宋" w:cstheme="minorBidi"/>
                <w:color w:val="000000" w:themeColor="text1"/>
                <w:sz w:val="24"/>
              </w:rPr>
              <w:t xml:space="preserve">ngineering </w:t>
            </w:r>
            <w:r w:rsidRPr="002D0519">
              <w:rPr>
                <w:rFonts w:ascii="仿宋" w:eastAsia="仿宋" w:hAnsi="仿宋" w:cstheme="minorBidi" w:hint="eastAsia"/>
                <w:color w:val="000000" w:themeColor="text1"/>
                <w:sz w:val="24"/>
              </w:rPr>
              <w:t>A</w:t>
            </w:r>
            <w:r w:rsidRPr="002D0519">
              <w:rPr>
                <w:rFonts w:ascii="仿宋" w:eastAsia="仿宋" w:hAnsi="仿宋" w:cstheme="minorBidi"/>
                <w:color w:val="000000" w:themeColor="text1"/>
                <w:sz w:val="24"/>
              </w:rPr>
              <w:t xml:space="preserve">nd </w:t>
            </w:r>
            <w:r w:rsidRPr="002D0519">
              <w:rPr>
                <w:rFonts w:ascii="仿宋" w:eastAsia="仿宋" w:hAnsi="仿宋" w:cstheme="minorBidi" w:hint="eastAsia"/>
                <w:color w:val="000000" w:themeColor="text1"/>
                <w:sz w:val="24"/>
              </w:rPr>
              <w:t>E</w:t>
            </w:r>
            <w:r w:rsidRPr="002D0519">
              <w:rPr>
                <w:rFonts w:ascii="仿宋" w:eastAsia="仿宋" w:hAnsi="仿宋" w:cstheme="minorBidi"/>
                <w:color w:val="000000" w:themeColor="text1"/>
                <w:sz w:val="24"/>
              </w:rPr>
              <w:t xml:space="preserve">ngineering </w:t>
            </w:r>
            <w:r w:rsidRPr="002D0519">
              <w:rPr>
                <w:rFonts w:ascii="仿宋" w:eastAsia="仿宋" w:hAnsi="仿宋" w:cstheme="minorBidi" w:hint="eastAsia"/>
                <w:color w:val="000000" w:themeColor="text1"/>
                <w:sz w:val="24"/>
              </w:rPr>
              <w:t>V</w:t>
            </w:r>
            <w:r w:rsidRPr="002D0519">
              <w:rPr>
                <w:rFonts w:ascii="仿宋" w:eastAsia="仿宋" w:hAnsi="仿宋" w:cstheme="minorBidi"/>
                <w:color w:val="000000" w:themeColor="text1"/>
                <w:sz w:val="24"/>
              </w:rPr>
              <w:t>ibration-</w:t>
            </w:r>
            <w:r w:rsidRPr="002D0519">
              <w:rPr>
                <w:rFonts w:ascii="仿宋" w:eastAsia="仿宋" w:hAnsi="仿宋" w:cstheme="minorBidi" w:hint="eastAsia"/>
                <w:color w:val="000000" w:themeColor="text1"/>
                <w:sz w:val="24"/>
              </w:rPr>
              <w:t>地震</w:t>
            </w:r>
            <w:r w:rsidRPr="002D0519">
              <w:rPr>
                <w:rFonts w:ascii="仿宋" w:eastAsia="仿宋" w:hAnsi="仿宋" w:cstheme="minorBidi"/>
                <w:color w:val="000000" w:themeColor="text1"/>
                <w:sz w:val="24"/>
              </w:rPr>
              <w:t>工程与工程</w:t>
            </w:r>
            <w:r w:rsidRPr="002D0519">
              <w:rPr>
                <w:rFonts w:ascii="仿宋" w:eastAsia="仿宋" w:hAnsi="仿宋" w:cstheme="minorBidi" w:hint="eastAsia"/>
                <w:color w:val="000000" w:themeColor="text1"/>
                <w:sz w:val="24"/>
              </w:rPr>
              <w:t>振</w:t>
            </w:r>
            <w:r w:rsidRPr="002D0519">
              <w:rPr>
                <w:rFonts w:ascii="仿宋" w:eastAsia="仿宋" w:hAnsi="仿宋" w:cstheme="minorBidi"/>
                <w:color w:val="000000" w:themeColor="text1"/>
                <w:sz w:val="24"/>
              </w:rPr>
              <w:t>动（</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 xml:space="preserve">International </w:t>
            </w:r>
            <w:r w:rsidRPr="002D0519">
              <w:rPr>
                <w:rFonts w:ascii="仿宋" w:eastAsia="仿宋" w:hAnsi="仿宋" w:cstheme="minorBidi" w:hint="eastAsia"/>
                <w:color w:val="000000" w:themeColor="text1"/>
                <w:sz w:val="24"/>
              </w:rPr>
              <w:t>J</w:t>
            </w:r>
            <w:r w:rsidRPr="002D0519">
              <w:rPr>
                <w:rFonts w:ascii="仿宋" w:eastAsia="仿宋" w:hAnsi="仿宋" w:cstheme="minorBidi"/>
                <w:color w:val="000000" w:themeColor="text1"/>
                <w:sz w:val="24"/>
              </w:rPr>
              <w:t xml:space="preserve">ournal </w:t>
            </w:r>
            <w:r w:rsidRPr="002D0519">
              <w:rPr>
                <w:rFonts w:ascii="仿宋" w:eastAsia="仿宋" w:hAnsi="仿宋" w:cstheme="minorBidi" w:hint="eastAsia"/>
                <w:color w:val="000000" w:themeColor="text1"/>
                <w:sz w:val="24"/>
              </w:rPr>
              <w:t>O</w:t>
            </w:r>
            <w:r w:rsidRPr="002D0519">
              <w:rPr>
                <w:rFonts w:ascii="仿宋" w:eastAsia="仿宋" w:hAnsi="仿宋" w:cstheme="minorBidi"/>
                <w:color w:val="000000" w:themeColor="text1"/>
                <w:sz w:val="24"/>
              </w:rPr>
              <w:t xml:space="preserve">f </w:t>
            </w:r>
            <w:r w:rsidRPr="002D0519">
              <w:rPr>
                <w:rFonts w:ascii="仿宋" w:eastAsia="仿宋" w:hAnsi="仿宋" w:cstheme="minorBidi" w:hint="eastAsia"/>
                <w:color w:val="000000" w:themeColor="text1"/>
                <w:sz w:val="24"/>
              </w:rPr>
              <w:t>C</w:t>
            </w:r>
            <w:r w:rsidRPr="002D0519">
              <w:rPr>
                <w:rFonts w:ascii="仿宋" w:eastAsia="仿宋" w:hAnsi="仿宋" w:cstheme="minorBidi"/>
                <w:color w:val="000000" w:themeColor="text1"/>
                <w:sz w:val="24"/>
              </w:rPr>
              <w:t xml:space="preserve">oal </w:t>
            </w:r>
            <w:r w:rsidRPr="002D0519">
              <w:rPr>
                <w:rFonts w:ascii="仿宋" w:eastAsia="仿宋" w:hAnsi="仿宋" w:cstheme="minorBidi" w:hint="eastAsia"/>
                <w:color w:val="000000" w:themeColor="text1"/>
                <w:sz w:val="24"/>
              </w:rPr>
              <w:t>S</w:t>
            </w:r>
            <w:r w:rsidRPr="002D0519">
              <w:rPr>
                <w:rFonts w:ascii="仿宋" w:eastAsia="仿宋" w:hAnsi="仿宋" w:cstheme="minorBidi"/>
                <w:color w:val="000000" w:themeColor="text1"/>
                <w:sz w:val="24"/>
              </w:rPr>
              <w:t>cience &amp;</w:t>
            </w:r>
            <w:r w:rsidRPr="002D0519">
              <w:rPr>
                <w:rFonts w:ascii="仿宋" w:eastAsia="仿宋" w:hAnsi="仿宋" w:cstheme="minorBidi" w:hint="eastAsia"/>
                <w:color w:val="000000" w:themeColor="text1"/>
                <w:sz w:val="24"/>
              </w:rPr>
              <w:t>T</w:t>
            </w:r>
            <w:r w:rsidRPr="002D0519">
              <w:rPr>
                <w:rFonts w:ascii="仿宋" w:eastAsia="仿宋" w:hAnsi="仿宋" w:cstheme="minorBidi"/>
                <w:color w:val="000000" w:themeColor="text1"/>
                <w:sz w:val="24"/>
              </w:rPr>
              <w:t>echnology-</w:t>
            </w:r>
            <w:r w:rsidRPr="002D0519">
              <w:rPr>
                <w:rFonts w:ascii="仿宋" w:eastAsia="仿宋" w:hAnsi="仿宋" w:cstheme="minorBidi" w:hint="eastAsia"/>
                <w:color w:val="000000" w:themeColor="text1"/>
                <w:sz w:val="24"/>
              </w:rPr>
              <w:t>国</w:t>
            </w:r>
            <w:r w:rsidRPr="002D0519">
              <w:rPr>
                <w:rFonts w:ascii="仿宋" w:eastAsia="仿宋" w:hAnsi="仿宋" w:cstheme="minorBidi"/>
                <w:color w:val="000000" w:themeColor="text1"/>
                <w:sz w:val="24"/>
              </w:rPr>
              <w:t>际煤炭科学技术学报（</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I</w:t>
            </w:r>
            <w:r w:rsidRPr="002D0519">
              <w:rPr>
                <w:rFonts w:ascii="仿宋" w:eastAsia="仿宋" w:hAnsi="仿宋" w:cstheme="minorBidi" w:hint="eastAsia"/>
                <w:color w:val="000000" w:themeColor="text1"/>
                <w:sz w:val="24"/>
              </w:rPr>
              <w:t>nternational J</w:t>
            </w:r>
            <w:r w:rsidRPr="002D0519">
              <w:rPr>
                <w:rFonts w:ascii="仿宋" w:eastAsia="仿宋" w:hAnsi="仿宋" w:cstheme="minorBidi"/>
                <w:color w:val="000000" w:themeColor="text1"/>
                <w:sz w:val="24"/>
              </w:rPr>
              <w:t xml:space="preserve">ournal </w:t>
            </w:r>
            <w:r w:rsidRPr="002D0519">
              <w:rPr>
                <w:rFonts w:ascii="仿宋" w:eastAsia="仿宋" w:hAnsi="仿宋" w:cstheme="minorBidi" w:hint="eastAsia"/>
                <w:color w:val="000000" w:themeColor="text1"/>
                <w:sz w:val="24"/>
              </w:rPr>
              <w:t>O</w:t>
            </w:r>
            <w:r w:rsidRPr="002D0519">
              <w:rPr>
                <w:rFonts w:ascii="仿宋" w:eastAsia="仿宋" w:hAnsi="仿宋" w:cstheme="minorBidi"/>
                <w:color w:val="000000" w:themeColor="text1"/>
                <w:sz w:val="24"/>
              </w:rPr>
              <w:t xml:space="preserve">f </w:t>
            </w:r>
            <w:r w:rsidRPr="002D0519">
              <w:rPr>
                <w:rFonts w:ascii="仿宋" w:eastAsia="仿宋" w:hAnsi="仿宋" w:cstheme="minorBidi" w:hint="eastAsia"/>
                <w:color w:val="000000" w:themeColor="text1"/>
                <w:sz w:val="24"/>
              </w:rPr>
              <w:t>M</w:t>
            </w:r>
            <w:r w:rsidRPr="002D0519">
              <w:rPr>
                <w:rFonts w:ascii="仿宋" w:eastAsia="仿宋" w:hAnsi="仿宋" w:cstheme="minorBidi"/>
                <w:color w:val="000000" w:themeColor="text1"/>
                <w:sz w:val="24"/>
              </w:rPr>
              <w:t xml:space="preserve">ining </w:t>
            </w:r>
            <w:r w:rsidRPr="002D0519">
              <w:rPr>
                <w:rFonts w:ascii="仿宋" w:eastAsia="仿宋" w:hAnsi="仿宋" w:cstheme="minorBidi" w:hint="eastAsia"/>
                <w:color w:val="000000" w:themeColor="text1"/>
                <w:sz w:val="24"/>
              </w:rPr>
              <w:t>S</w:t>
            </w:r>
            <w:r w:rsidRPr="002D0519">
              <w:rPr>
                <w:rFonts w:ascii="仿宋" w:eastAsia="仿宋" w:hAnsi="仿宋" w:cstheme="minorBidi"/>
                <w:color w:val="000000" w:themeColor="text1"/>
                <w:sz w:val="24"/>
              </w:rPr>
              <w:t xml:space="preserve">cience </w:t>
            </w:r>
            <w:r w:rsidRPr="002D0519">
              <w:rPr>
                <w:rFonts w:ascii="仿宋" w:eastAsia="仿宋" w:hAnsi="仿宋" w:cstheme="minorBidi" w:hint="eastAsia"/>
                <w:color w:val="000000" w:themeColor="text1"/>
                <w:sz w:val="24"/>
              </w:rPr>
              <w:t>A</w:t>
            </w:r>
            <w:r w:rsidRPr="002D0519">
              <w:rPr>
                <w:rFonts w:ascii="仿宋" w:eastAsia="仿宋" w:hAnsi="仿宋" w:cstheme="minorBidi"/>
                <w:color w:val="000000" w:themeColor="text1"/>
                <w:sz w:val="24"/>
              </w:rPr>
              <w:t xml:space="preserve">nd </w:t>
            </w:r>
            <w:r w:rsidRPr="002D0519">
              <w:rPr>
                <w:rFonts w:ascii="仿宋" w:eastAsia="仿宋" w:hAnsi="仿宋" w:cstheme="minorBidi" w:hint="eastAsia"/>
                <w:color w:val="000000" w:themeColor="text1"/>
                <w:sz w:val="24"/>
              </w:rPr>
              <w:t>T</w:t>
            </w:r>
            <w:r w:rsidRPr="002D0519">
              <w:rPr>
                <w:rFonts w:ascii="仿宋" w:eastAsia="仿宋" w:hAnsi="仿宋" w:cstheme="minorBidi"/>
                <w:color w:val="000000" w:themeColor="text1"/>
                <w:sz w:val="24"/>
              </w:rPr>
              <w:t>echnology-</w:t>
            </w:r>
            <w:r w:rsidRPr="002D0519">
              <w:rPr>
                <w:rFonts w:ascii="仿宋" w:eastAsia="仿宋" w:hAnsi="仿宋" w:cstheme="minorBidi" w:hint="eastAsia"/>
                <w:color w:val="000000" w:themeColor="text1"/>
                <w:sz w:val="24"/>
              </w:rPr>
              <w:t>矿</w:t>
            </w:r>
            <w:r w:rsidRPr="002D0519">
              <w:rPr>
                <w:rFonts w:ascii="仿宋" w:eastAsia="仿宋" w:hAnsi="仿宋" w:cstheme="minorBidi"/>
                <w:color w:val="000000" w:themeColor="text1"/>
                <w:sz w:val="24"/>
              </w:rPr>
              <w:t>业</w:t>
            </w:r>
            <w:r w:rsidRPr="002D0519">
              <w:rPr>
                <w:rFonts w:ascii="仿宋" w:eastAsia="仿宋" w:hAnsi="仿宋" w:cstheme="minorBidi" w:hint="eastAsia"/>
                <w:color w:val="000000" w:themeColor="text1"/>
                <w:sz w:val="24"/>
              </w:rPr>
              <w:t>科学</w:t>
            </w:r>
            <w:r w:rsidRPr="002D0519">
              <w:rPr>
                <w:rFonts w:ascii="仿宋" w:eastAsia="仿宋" w:hAnsi="仿宋" w:cstheme="minorBidi"/>
                <w:color w:val="000000" w:themeColor="text1"/>
                <w:sz w:val="24"/>
              </w:rPr>
              <w:t>技术学报（</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 xml:space="preserve">Journal </w:t>
            </w:r>
            <w:r w:rsidRPr="002D0519">
              <w:rPr>
                <w:rFonts w:ascii="仿宋" w:eastAsia="仿宋" w:hAnsi="仿宋" w:cstheme="minorBidi" w:hint="eastAsia"/>
                <w:color w:val="000000" w:themeColor="text1"/>
                <w:sz w:val="24"/>
              </w:rPr>
              <w:t>O</w:t>
            </w:r>
            <w:r w:rsidRPr="002D0519">
              <w:rPr>
                <w:rFonts w:ascii="仿宋" w:eastAsia="仿宋" w:hAnsi="仿宋" w:cstheme="minorBidi"/>
                <w:color w:val="000000" w:themeColor="text1"/>
                <w:sz w:val="24"/>
              </w:rPr>
              <w:t xml:space="preserve">f </w:t>
            </w:r>
            <w:r w:rsidRPr="002D0519">
              <w:rPr>
                <w:rFonts w:ascii="仿宋" w:eastAsia="仿宋" w:hAnsi="仿宋" w:cstheme="minorBidi" w:hint="eastAsia"/>
                <w:color w:val="000000" w:themeColor="text1"/>
                <w:sz w:val="24"/>
              </w:rPr>
              <w:t>E</w:t>
            </w:r>
            <w:r w:rsidRPr="002D0519">
              <w:rPr>
                <w:rFonts w:ascii="仿宋" w:eastAsia="仿宋" w:hAnsi="仿宋" w:cstheme="minorBidi"/>
                <w:color w:val="000000" w:themeColor="text1"/>
                <w:sz w:val="24"/>
              </w:rPr>
              <w:t xml:space="preserve">arth </w:t>
            </w:r>
            <w:r w:rsidRPr="002D0519">
              <w:rPr>
                <w:rFonts w:ascii="仿宋" w:eastAsia="仿宋" w:hAnsi="仿宋" w:cstheme="minorBidi" w:hint="eastAsia"/>
                <w:color w:val="000000" w:themeColor="text1"/>
                <w:sz w:val="24"/>
              </w:rPr>
              <w:t>S</w:t>
            </w:r>
            <w:r w:rsidRPr="002D0519">
              <w:rPr>
                <w:rFonts w:ascii="仿宋" w:eastAsia="仿宋" w:hAnsi="仿宋" w:cstheme="minorBidi"/>
                <w:color w:val="000000" w:themeColor="text1"/>
                <w:sz w:val="24"/>
              </w:rPr>
              <w:t>cience-</w:t>
            </w: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球科学学刊（</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J</w:t>
            </w:r>
            <w:r w:rsidRPr="002D0519">
              <w:rPr>
                <w:rFonts w:ascii="仿宋" w:eastAsia="仿宋" w:hAnsi="仿宋" w:cstheme="minorBidi" w:hint="eastAsia"/>
                <w:color w:val="000000" w:themeColor="text1"/>
                <w:sz w:val="24"/>
              </w:rPr>
              <w:t>ournal O</w:t>
            </w:r>
            <w:r w:rsidRPr="002D0519">
              <w:rPr>
                <w:rFonts w:ascii="仿宋" w:eastAsia="仿宋" w:hAnsi="仿宋" w:cstheme="minorBidi"/>
                <w:color w:val="000000" w:themeColor="text1"/>
                <w:sz w:val="24"/>
              </w:rPr>
              <w:t xml:space="preserve">f </w:t>
            </w:r>
            <w:r w:rsidRPr="002D0519">
              <w:rPr>
                <w:rFonts w:ascii="仿宋" w:eastAsia="仿宋" w:hAnsi="仿宋" w:cstheme="minorBidi" w:hint="eastAsia"/>
                <w:color w:val="000000" w:themeColor="text1"/>
                <w:sz w:val="24"/>
              </w:rPr>
              <w:t>M</w:t>
            </w:r>
            <w:r w:rsidRPr="002D0519">
              <w:rPr>
                <w:rFonts w:ascii="仿宋" w:eastAsia="仿宋" w:hAnsi="仿宋" w:cstheme="minorBidi"/>
                <w:color w:val="000000" w:themeColor="text1"/>
                <w:sz w:val="24"/>
              </w:rPr>
              <w:t xml:space="preserve">eteorological </w:t>
            </w:r>
            <w:r w:rsidRPr="002D0519">
              <w:rPr>
                <w:rFonts w:ascii="仿宋" w:eastAsia="仿宋" w:hAnsi="仿宋" w:cstheme="minorBidi" w:hint="eastAsia"/>
                <w:color w:val="000000" w:themeColor="text1"/>
                <w:sz w:val="24"/>
              </w:rPr>
              <w:t>R</w:t>
            </w:r>
            <w:r w:rsidRPr="002D0519">
              <w:rPr>
                <w:rFonts w:ascii="仿宋" w:eastAsia="仿宋" w:hAnsi="仿宋" w:cstheme="minorBidi"/>
                <w:color w:val="000000" w:themeColor="text1"/>
                <w:sz w:val="24"/>
              </w:rPr>
              <w:t>esearch-</w:t>
            </w:r>
            <w:r w:rsidRPr="002D0519">
              <w:rPr>
                <w:rFonts w:ascii="仿宋" w:eastAsia="仿宋" w:hAnsi="仿宋" w:cstheme="minorBidi" w:hint="eastAsia"/>
                <w:color w:val="000000" w:themeColor="text1"/>
                <w:sz w:val="24"/>
              </w:rPr>
              <w:t>气象学</w:t>
            </w:r>
            <w:r w:rsidRPr="002D0519">
              <w:rPr>
                <w:rFonts w:ascii="仿宋" w:eastAsia="仿宋" w:hAnsi="仿宋" w:cstheme="minorBidi"/>
                <w:color w:val="000000" w:themeColor="text1"/>
                <w:sz w:val="24"/>
              </w:rPr>
              <w:t>报（</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J</w:t>
            </w:r>
            <w:r w:rsidRPr="002D0519">
              <w:rPr>
                <w:rFonts w:ascii="仿宋" w:eastAsia="仿宋" w:hAnsi="仿宋" w:cstheme="minorBidi" w:hint="eastAsia"/>
                <w:color w:val="000000" w:themeColor="text1"/>
                <w:sz w:val="24"/>
              </w:rPr>
              <w:t>ournal O</w:t>
            </w:r>
            <w:r w:rsidRPr="002D0519">
              <w:rPr>
                <w:rFonts w:ascii="仿宋" w:eastAsia="仿宋" w:hAnsi="仿宋" w:cstheme="minorBidi"/>
                <w:color w:val="000000" w:themeColor="text1"/>
                <w:sz w:val="24"/>
              </w:rPr>
              <w:t xml:space="preserve">f </w:t>
            </w:r>
            <w:r w:rsidRPr="002D0519">
              <w:rPr>
                <w:rFonts w:ascii="仿宋" w:eastAsia="仿宋" w:hAnsi="仿宋" w:cstheme="minorBidi" w:hint="eastAsia"/>
                <w:color w:val="000000" w:themeColor="text1"/>
                <w:sz w:val="24"/>
              </w:rPr>
              <w:t>O</w:t>
            </w:r>
            <w:r w:rsidRPr="002D0519">
              <w:rPr>
                <w:rFonts w:ascii="仿宋" w:eastAsia="仿宋" w:hAnsi="仿宋" w:cstheme="minorBidi"/>
                <w:color w:val="000000" w:themeColor="text1"/>
                <w:sz w:val="24"/>
              </w:rPr>
              <w:t xml:space="preserve">cean </w:t>
            </w:r>
            <w:r w:rsidRPr="002D0519">
              <w:rPr>
                <w:rFonts w:ascii="仿宋" w:eastAsia="仿宋" w:hAnsi="仿宋" w:cstheme="minorBidi" w:hint="eastAsia"/>
                <w:color w:val="000000" w:themeColor="text1"/>
                <w:sz w:val="24"/>
              </w:rPr>
              <w:t>U</w:t>
            </w:r>
            <w:r w:rsidRPr="002D0519">
              <w:rPr>
                <w:rFonts w:ascii="仿宋" w:eastAsia="仿宋" w:hAnsi="仿宋" w:cstheme="minorBidi"/>
                <w:color w:val="000000" w:themeColor="text1"/>
                <w:sz w:val="24"/>
              </w:rPr>
              <w:t xml:space="preserve">niversity </w:t>
            </w:r>
            <w:r w:rsidRPr="002D0519">
              <w:rPr>
                <w:rFonts w:ascii="仿宋" w:eastAsia="仿宋" w:hAnsi="仿宋" w:cstheme="minorBidi" w:hint="eastAsia"/>
                <w:color w:val="000000" w:themeColor="text1"/>
                <w:sz w:val="24"/>
              </w:rPr>
              <w:t>O</w:t>
            </w:r>
            <w:r w:rsidRPr="002D0519">
              <w:rPr>
                <w:rFonts w:ascii="仿宋" w:eastAsia="仿宋" w:hAnsi="仿宋" w:cstheme="minorBidi"/>
                <w:color w:val="000000" w:themeColor="text1"/>
                <w:sz w:val="24"/>
              </w:rPr>
              <w:t xml:space="preserve">f </w:t>
            </w:r>
            <w:r w:rsidRPr="002D0519">
              <w:rPr>
                <w:rFonts w:ascii="仿宋" w:eastAsia="仿宋" w:hAnsi="仿宋" w:cstheme="minorBidi" w:hint="eastAsia"/>
                <w:color w:val="000000" w:themeColor="text1"/>
                <w:sz w:val="24"/>
              </w:rPr>
              <w:t>C</w:t>
            </w:r>
            <w:r w:rsidRPr="002D0519">
              <w:rPr>
                <w:rFonts w:ascii="仿宋" w:eastAsia="仿宋" w:hAnsi="仿宋" w:cstheme="minorBidi"/>
                <w:color w:val="000000" w:themeColor="text1"/>
                <w:sz w:val="24"/>
              </w:rPr>
              <w:t>hina-</w:t>
            </w:r>
            <w:r w:rsidRPr="002D0519">
              <w:rPr>
                <w:rFonts w:ascii="仿宋" w:eastAsia="仿宋" w:hAnsi="仿宋" w:cstheme="minorBidi" w:hint="eastAsia"/>
                <w:color w:val="000000" w:themeColor="text1"/>
                <w:sz w:val="24"/>
              </w:rPr>
              <w:t>中</w:t>
            </w:r>
            <w:r w:rsidRPr="002D0519">
              <w:rPr>
                <w:rFonts w:ascii="仿宋" w:eastAsia="仿宋" w:hAnsi="仿宋" w:cstheme="minorBidi"/>
                <w:color w:val="000000" w:themeColor="text1"/>
                <w:sz w:val="24"/>
              </w:rPr>
              <w:t>国</w:t>
            </w:r>
            <w:r w:rsidRPr="002D0519">
              <w:rPr>
                <w:rFonts w:ascii="仿宋" w:eastAsia="仿宋" w:hAnsi="仿宋" w:cstheme="minorBidi" w:hint="eastAsia"/>
                <w:color w:val="000000" w:themeColor="text1"/>
                <w:sz w:val="24"/>
              </w:rPr>
              <w:t>海洋</w:t>
            </w:r>
            <w:r w:rsidRPr="002D0519">
              <w:rPr>
                <w:rFonts w:ascii="仿宋" w:eastAsia="仿宋" w:hAnsi="仿宋" w:cstheme="minorBidi"/>
                <w:color w:val="000000" w:themeColor="text1"/>
                <w:sz w:val="24"/>
              </w:rPr>
              <w:t>大学</w:t>
            </w:r>
            <w:r w:rsidRPr="002D0519">
              <w:rPr>
                <w:rFonts w:ascii="仿宋" w:eastAsia="仿宋" w:hAnsi="仿宋" w:cstheme="minorBidi" w:hint="eastAsia"/>
                <w:color w:val="000000" w:themeColor="text1"/>
                <w:sz w:val="24"/>
              </w:rPr>
              <w:t>学报</w:t>
            </w:r>
            <w:r w:rsidRPr="002D0519">
              <w:rPr>
                <w:rFonts w:ascii="仿宋" w:eastAsia="仿宋" w:hAnsi="仿宋" w:cstheme="minorBidi"/>
                <w:color w:val="000000" w:themeColor="text1"/>
                <w:sz w:val="24"/>
              </w:rPr>
              <w:t>（</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 xml:space="preserve">Journal </w:t>
            </w:r>
            <w:r w:rsidRPr="002D0519">
              <w:rPr>
                <w:rFonts w:ascii="仿宋" w:eastAsia="仿宋" w:hAnsi="仿宋" w:cstheme="minorBidi" w:hint="eastAsia"/>
                <w:color w:val="000000" w:themeColor="text1"/>
                <w:sz w:val="24"/>
              </w:rPr>
              <w:t>O</w:t>
            </w:r>
            <w:r w:rsidRPr="002D0519">
              <w:rPr>
                <w:rFonts w:ascii="仿宋" w:eastAsia="仿宋" w:hAnsi="仿宋" w:cstheme="minorBidi"/>
                <w:color w:val="000000" w:themeColor="text1"/>
                <w:sz w:val="24"/>
              </w:rPr>
              <w:t>f</w:t>
            </w:r>
            <w:r w:rsidRPr="002D0519">
              <w:rPr>
                <w:rFonts w:ascii="仿宋" w:eastAsia="仿宋" w:hAnsi="仿宋" w:cstheme="minorBidi" w:hint="eastAsia"/>
                <w:color w:val="000000" w:themeColor="text1"/>
                <w:sz w:val="24"/>
              </w:rPr>
              <w:t xml:space="preserve"> O</w:t>
            </w:r>
            <w:r w:rsidRPr="002D0519">
              <w:rPr>
                <w:rFonts w:ascii="仿宋" w:eastAsia="仿宋" w:hAnsi="仿宋" w:cstheme="minorBidi"/>
                <w:color w:val="000000" w:themeColor="text1"/>
                <w:sz w:val="24"/>
              </w:rPr>
              <w:t xml:space="preserve">ceanology </w:t>
            </w:r>
            <w:r w:rsidRPr="002D0519">
              <w:rPr>
                <w:rFonts w:ascii="仿宋" w:eastAsia="仿宋" w:hAnsi="仿宋" w:cstheme="minorBidi" w:hint="eastAsia"/>
                <w:color w:val="000000" w:themeColor="text1"/>
                <w:sz w:val="24"/>
              </w:rPr>
              <w:t>A</w:t>
            </w:r>
            <w:r w:rsidRPr="002D0519">
              <w:rPr>
                <w:rFonts w:ascii="仿宋" w:eastAsia="仿宋" w:hAnsi="仿宋" w:cstheme="minorBidi"/>
                <w:color w:val="000000" w:themeColor="text1"/>
                <w:sz w:val="24"/>
              </w:rPr>
              <w:t xml:space="preserve">nd </w:t>
            </w:r>
            <w:r w:rsidRPr="002D0519">
              <w:rPr>
                <w:rFonts w:ascii="仿宋" w:eastAsia="仿宋" w:hAnsi="仿宋" w:cstheme="minorBidi" w:hint="eastAsia"/>
                <w:color w:val="000000" w:themeColor="text1"/>
                <w:sz w:val="24"/>
              </w:rPr>
              <w:t>L</w:t>
            </w:r>
            <w:r w:rsidRPr="002D0519">
              <w:rPr>
                <w:rFonts w:ascii="仿宋" w:eastAsia="仿宋" w:hAnsi="仿宋" w:cstheme="minorBidi"/>
                <w:color w:val="000000" w:themeColor="text1"/>
                <w:sz w:val="24"/>
              </w:rPr>
              <w:t>imnology-</w:t>
            </w:r>
            <w:r w:rsidRPr="002D0519">
              <w:rPr>
                <w:rFonts w:ascii="仿宋" w:eastAsia="仿宋" w:hAnsi="仿宋" w:cstheme="minorBidi" w:hint="eastAsia"/>
                <w:color w:val="000000" w:themeColor="text1"/>
                <w:sz w:val="24"/>
              </w:rPr>
              <w:t>海洋</w:t>
            </w:r>
            <w:r w:rsidRPr="002D0519">
              <w:rPr>
                <w:rFonts w:ascii="仿宋" w:eastAsia="仿宋" w:hAnsi="仿宋" w:cstheme="minorBidi"/>
                <w:color w:val="000000" w:themeColor="text1"/>
                <w:sz w:val="24"/>
              </w:rPr>
              <w:t>与湖沼（</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J</w:t>
            </w:r>
            <w:r w:rsidRPr="002D0519">
              <w:rPr>
                <w:rFonts w:ascii="仿宋" w:eastAsia="仿宋" w:hAnsi="仿宋" w:cstheme="minorBidi" w:hint="eastAsia"/>
                <w:color w:val="000000" w:themeColor="text1"/>
                <w:sz w:val="24"/>
              </w:rPr>
              <w:t>ournal O</w:t>
            </w:r>
            <w:r w:rsidRPr="002D0519">
              <w:rPr>
                <w:rFonts w:ascii="仿宋" w:eastAsia="仿宋" w:hAnsi="仿宋" w:cstheme="minorBidi"/>
                <w:color w:val="000000" w:themeColor="text1"/>
                <w:sz w:val="24"/>
              </w:rPr>
              <w:t xml:space="preserve">f </w:t>
            </w:r>
            <w:r w:rsidRPr="002D0519">
              <w:rPr>
                <w:rFonts w:ascii="仿宋" w:eastAsia="仿宋" w:hAnsi="仿宋" w:cstheme="minorBidi" w:hint="eastAsia"/>
                <w:color w:val="000000" w:themeColor="text1"/>
                <w:sz w:val="24"/>
              </w:rPr>
              <w:t>P</w:t>
            </w:r>
            <w:r w:rsidRPr="002D0519">
              <w:rPr>
                <w:rFonts w:ascii="仿宋" w:eastAsia="仿宋" w:hAnsi="仿宋" w:cstheme="minorBidi"/>
                <w:color w:val="000000" w:themeColor="text1"/>
                <w:sz w:val="24"/>
              </w:rPr>
              <w:t>alaeogeography-</w:t>
            </w:r>
            <w:r w:rsidRPr="002D0519">
              <w:rPr>
                <w:rFonts w:ascii="仿宋" w:eastAsia="仿宋" w:hAnsi="仿宋" w:cstheme="minorBidi" w:hint="eastAsia"/>
                <w:color w:val="000000" w:themeColor="text1"/>
                <w:sz w:val="24"/>
              </w:rPr>
              <w:t>古地</w:t>
            </w:r>
            <w:r w:rsidRPr="002D0519">
              <w:rPr>
                <w:rFonts w:ascii="仿宋" w:eastAsia="仿宋" w:hAnsi="仿宋" w:cstheme="minorBidi"/>
                <w:color w:val="000000" w:themeColor="text1"/>
                <w:sz w:val="24"/>
              </w:rPr>
              <w:t>理学报（</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P</w:t>
            </w:r>
            <w:r w:rsidRPr="002D0519">
              <w:rPr>
                <w:rFonts w:ascii="仿宋" w:eastAsia="仿宋" w:hAnsi="仿宋" w:cstheme="minorBidi" w:hint="eastAsia"/>
                <w:color w:val="000000" w:themeColor="text1"/>
                <w:sz w:val="24"/>
              </w:rPr>
              <w:t>etroleum S</w:t>
            </w:r>
            <w:r w:rsidRPr="002D0519">
              <w:rPr>
                <w:rFonts w:ascii="仿宋" w:eastAsia="仿宋" w:hAnsi="仿宋" w:cstheme="minorBidi"/>
                <w:color w:val="000000" w:themeColor="text1"/>
                <w:sz w:val="24"/>
              </w:rPr>
              <w:t>cience-</w:t>
            </w: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科学（</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S</w:t>
            </w:r>
            <w:r w:rsidRPr="002D0519">
              <w:rPr>
                <w:rFonts w:ascii="仿宋" w:eastAsia="仿宋" w:hAnsi="仿宋" w:cstheme="minorBidi" w:hint="eastAsia"/>
                <w:color w:val="000000" w:themeColor="text1"/>
                <w:sz w:val="24"/>
              </w:rPr>
              <w:t>cience C</w:t>
            </w:r>
            <w:r w:rsidRPr="002D0519">
              <w:rPr>
                <w:rFonts w:ascii="仿宋" w:eastAsia="仿宋" w:hAnsi="仿宋" w:cstheme="minorBidi"/>
                <w:color w:val="000000" w:themeColor="text1"/>
                <w:sz w:val="24"/>
              </w:rPr>
              <w:t>hina:Earth</w:t>
            </w:r>
            <w:r w:rsidRPr="002D0519">
              <w:rPr>
                <w:rFonts w:ascii="仿宋" w:eastAsia="仿宋" w:hAnsi="仿宋" w:cstheme="minorBidi" w:hint="eastAsia"/>
                <w:color w:val="000000" w:themeColor="text1"/>
                <w:sz w:val="24"/>
              </w:rPr>
              <w:t>S</w:t>
            </w:r>
            <w:r w:rsidRPr="002D0519">
              <w:rPr>
                <w:rFonts w:ascii="仿宋" w:eastAsia="仿宋" w:hAnsi="仿宋" w:cstheme="minorBidi"/>
                <w:color w:val="000000" w:themeColor="text1"/>
                <w:sz w:val="24"/>
              </w:rPr>
              <w:t>ciences-</w:t>
            </w:r>
            <w:r w:rsidRPr="002D0519">
              <w:rPr>
                <w:rFonts w:ascii="仿宋" w:eastAsia="仿宋" w:hAnsi="仿宋" w:cstheme="minorBidi" w:hint="eastAsia"/>
                <w:color w:val="000000" w:themeColor="text1"/>
                <w:sz w:val="24"/>
              </w:rPr>
              <w:t>中</w:t>
            </w:r>
            <w:r w:rsidRPr="002D0519">
              <w:rPr>
                <w:rFonts w:ascii="仿宋" w:eastAsia="仿宋" w:hAnsi="仿宋" w:cstheme="minorBidi"/>
                <w:color w:val="000000" w:themeColor="text1"/>
                <w:sz w:val="24"/>
              </w:rPr>
              <w:t>国科学：地球科学（</w:t>
            </w:r>
            <w:r w:rsidRPr="002D0519">
              <w:rPr>
                <w:rFonts w:ascii="仿宋" w:eastAsia="仿宋" w:hAnsi="仿宋" w:cstheme="minorBidi" w:hint="eastAsia"/>
                <w:color w:val="000000" w:themeColor="text1"/>
                <w:sz w:val="24"/>
              </w:rPr>
              <w:t>英文版</w:t>
            </w:r>
            <w:r w:rsidRPr="002D0519">
              <w:rPr>
                <w:rFonts w:ascii="仿宋" w:eastAsia="仿宋" w:hAnsi="仿宋" w:cstheme="minorBidi"/>
                <w:color w:val="000000" w:themeColor="text1"/>
                <w:sz w:val="24"/>
              </w:rPr>
              <w:t>）</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采矿与</w:t>
            </w:r>
            <w:r w:rsidRPr="002D0519">
              <w:rPr>
                <w:rFonts w:ascii="仿宋" w:eastAsia="仿宋" w:hAnsi="仿宋" w:cstheme="minorBidi"/>
                <w:color w:val="000000" w:themeColor="text1"/>
                <w:sz w:val="24"/>
              </w:rPr>
              <w:t>安全工程学报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沉积</w:t>
            </w:r>
            <w:r w:rsidRPr="002D0519">
              <w:rPr>
                <w:rFonts w:ascii="仿宋" w:eastAsia="仿宋" w:hAnsi="仿宋" w:cstheme="minorBidi"/>
                <w:color w:val="000000" w:themeColor="text1"/>
                <w:sz w:val="24"/>
              </w:rPr>
              <w:t>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大</w:t>
            </w:r>
            <w:r w:rsidRPr="002D0519">
              <w:rPr>
                <w:rFonts w:ascii="仿宋" w:eastAsia="仿宋" w:hAnsi="仿宋" w:cstheme="minorBidi"/>
                <w:color w:val="000000" w:themeColor="text1"/>
                <w:sz w:val="24"/>
              </w:rPr>
              <w:t>地构造与成矿学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大</w:t>
            </w:r>
            <w:r w:rsidRPr="002D0519">
              <w:rPr>
                <w:rFonts w:ascii="仿宋" w:eastAsia="仿宋" w:hAnsi="仿宋" w:cstheme="minorBidi"/>
                <w:color w:val="000000" w:themeColor="text1"/>
                <w:sz w:val="24"/>
              </w:rPr>
              <w:t>气科学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层学杂志</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球化学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球科学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球科学进展</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球物理学报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球学报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学前缘</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地震</w:t>
            </w:r>
            <w:r w:rsidRPr="002D0519">
              <w:rPr>
                <w:rFonts w:ascii="仿宋" w:eastAsia="仿宋" w:hAnsi="仿宋" w:cstheme="minorBidi"/>
                <w:color w:val="000000" w:themeColor="text1"/>
                <w:sz w:val="24"/>
              </w:rPr>
              <w:t>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震学报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质</w:t>
            </w:r>
            <w:r w:rsidRPr="002D0519">
              <w:rPr>
                <w:rFonts w:ascii="仿宋" w:eastAsia="仿宋" w:hAnsi="仿宋" w:cstheme="minorBidi" w:hint="eastAsia"/>
                <w:color w:val="000000" w:themeColor="text1"/>
                <w:sz w:val="24"/>
              </w:rPr>
              <w:t>论评</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w:t>
            </w:r>
            <w:r w:rsidRPr="002D0519">
              <w:rPr>
                <w:rFonts w:ascii="仿宋" w:eastAsia="仿宋" w:hAnsi="仿宋" w:cstheme="minorBidi"/>
                <w:color w:val="000000" w:themeColor="text1"/>
                <w:sz w:val="24"/>
              </w:rPr>
              <w:t>质学报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第</w:t>
            </w:r>
            <w:r w:rsidRPr="002D0519">
              <w:rPr>
                <w:rFonts w:ascii="仿宋" w:eastAsia="仿宋" w:hAnsi="仿宋" w:cstheme="minorBidi"/>
                <w:color w:val="000000" w:themeColor="text1"/>
                <w:sz w:val="24"/>
              </w:rPr>
              <w:t>四纪</w:t>
            </w:r>
            <w:r w:rsidRPr="002D0519">
              <w:rPr>
                <w:rFonts w:ascii="仿宋" w:eastAsia="仿宋" w:hAnsi="仿宋" w:cstheme="minorBidi" w:hint="eastAsia"/>
                <w:color w:val="000000" w:themeColor="text1"/>
                <w:sz w:val="24"/>
              </w:rPr>
              <w:t>研究</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高</w:t>
            </w:r>
            <w:r w:rsidRPr="002D0519">
              <w:rPr>
                <w:rFonts w:ascii="仿宋" w:eastAsia="仿宋" w:hAnsi="仿宋" w:cstheme="minorBidi"/>
                <w:color w:val="000000" w:themeColor="text1"/>
                <w:sz w:val="24"/>
              </w:rPr>
              <w:t>原气象</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古地理</w:t>
            </w:r>
            <w:r w:rsidRPr="002D0519">
              <w:rPr>
                <w:rFonts w:ascii="仿宋" w:eastAsia="仿宋" w:hAnsi="仿宋" w:cstheme="minorBidi"/>
                <w:color w:val="000000" w:themeColor="text1"/>
                <w:sz w:val="24"/>
              </w:rPr>
              <w:t>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古脊椎</w:t>
            </w:r>
            <w:r w:rsidRPr="002D0519">
              <w:rPr>
                <w:rFonts w:ascii="仿宋" w:eastAsia="仿宋" w:hAnsi="仿宋" w:cstheme="minorBidi"/>
                <w:color w:val="000000" w:themeColor="text1"/>
                <w:sz w:val="24"/>
              </w:rPr>
              <w:t>动物学报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古</w:t>
            </w:r>
            <w:r w:rsidRPr="002D0519">
              <w:rPr>
                <w:rFonts w:ascii="仿宋" w:eastAsia="仿宋" w:hAnsi="仿宋" w:cstheme="minorBidi"/>
                <w:color w:val="000000" w:themeColor="text1"/>
                <w:sz w:val="24"/>
              </w:rPr>
              <w:t>生物学报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海洋</w:t>
            </w:r>
            <w:r w:rsidRPr="002D0519">
              <w:rPr>
                <w:rFonts w:ascii="仿宋" w:eastAsia="仿宋" w:hAnsi="仿宋" w:cstheme="minorBidi"/>
                <w:color w:val="000000" w:themeColor="text1"/>
                <w:sz w:val="24"/>
              </w:rPr>
              <w:t>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海洋</w:t>
            </w:r>
            <w:r w:rsidRPr="002D0519">
              <w:rPr>
                <w:rFonts w:ascii="仿宋" w:eastAsia="仿宋" w:hAnsi="仿宋" w:cstheme="minorBidi"/>
                <w:color w:val="000000" w:themeColor="text1"/>
                <w:sz w:val="24"/>
              </w:rPr>
              <w:t>与湖沼</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空间</w:t>
            </w:r>
            <w:r w:rsidRPr="002D0519">
              <w:rPr>
                <w:rFonts w:ascii="仿宋" w:eastAsia="仿宋" w:hAnsi="仿宋" w:cstheme="minorBidi"/>
                <w:color w:val="000000" w:themeColor="text1"/>
                <w:sz w:val="24"/>
              </w:rPr>
              <w:t>科学学报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矿床</w:t>
            </w:r>
            <w:r w:rsidRPr="002D0519">
              <w:rPr>
                <w:rFonts w:ascii="仿宋" w:eastAsia="仿宋" w:hAnsi="仿宋" w:cstheme="minorBidi"/>
                <w:color w:val="000000" w:themeColor="text1"/>
                <w:sz w:val="24"/>
              </w:rPr>
              <w:t>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矿</w:t>
            </w:r>
            <w:r w:rsidRPr="002D0519">
              <w:rPr>
                <w:rFonts w:ascii="仿宋" w:eastAsia="仿宋" w:hAnsi="仿宋" w:cstheme="minorBidi"/>
                <w:color w:val="000000" w:themeColor="text1"/>
                <w:sz w:val="24"/>
              </w:rPr>
              <w:t>物</w:t>
            </w:r>
            <w:r w:rsidRPr="002D0519">
              <w:rPr>
                <w:rFonts w:ascii="仿宋" w:eastAsia="仿宋" w:hAnsi="仿宋" w:cstheme="minorBidi" w:hint="eastAsia"/>
                <w:color w:val="000000" w:themeColor="text1"/>
                <w:sz w:val="24"/>
              </w:rPr>
              <w:t>岩石</w:t>
            </w:r>
            <w:r w:rsidRPr="002D0519">
              <w:rPr>
                <w:rFonts w:ascii="仿宋" w:eastAsia="仿宋" w:hAnsi="仿宋" w:cstheme="minorBidi"/>
                <w:color w:val="000000" w:themeColor="text1"/>
                <w:sz w:val="24"/>
              </w:rPr>
              <w:t>地球化学通</w:t>
            </w:r>
            <w:r w:rsidRPr="002D0519">
              <w:rPr>
                <w:rFonts w:ascii="仿宋" w:eastAsia="仿宋" w:hAnsi="仿宋" w:cstheme="minorBidi" w:hint="eastAsia"/>
                <w:color w:val="000000" w:themeColor="text1"/>
                <w:sz w:val="24"/>
              </w:rPr>
              <w:t>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煤炭</w:t>
            </w:r>
            <w:r w:rsidRPr="002D0519">
              <w:rPr>
                <w:rFonts w:ascii="仿宋" w:eastAsia="仿宋" w:hAnsi="仿宋" w:cstheme="minorBidi"/>
                <w:color w:val="000000" w:themeColor="text1"/>
                <w:sz w:val="24"/>
              </w:rPr>
              <w:t>科学技术</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煤炭</w:t>
            </w:r>
            <w:r w:rsidRPr="002D0519">
              <w:rPr>
                <w:rFonts w:ascii="仿宋" w:eastAsia="仿宋" w:hAnsi="仿宋" w:cstheme="minorBidi"/>
                <w:color w:val="000000" w:themeColor="text1"/>
                <w:sz w:val="24"/>
              </w:rPr>
              <w:t>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气象</w:t>
            </w:r>
            <w:r w:rsidRPr="002D0519">
              <w:rPr>
                <w:rFonts w:ascii="仿宋" w:eastAsia="仿宋" w:hAnsi="仿宋" w:cstheme="minorBidi"/>
                <w:color w:val="000000" w:themeColor="text1"/>
                <w:sz w:val="24"/>
              </w:rPr>
              <w:t>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地球物理勘探</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勘探</w:t>
            </w:r>
            <w:r w:rsidRPr="002D0519">
              <w:rPr>
                <w:rFonts w:ascii="仿宋" w:eastAsia="仿宋" w:hAnsi="仿宋" w:cstheme="minorBidi" w:hint="eastAsia"/>
                <w:color w:val="000000" w:themeColor="text1"/>
                <w:sz w:val="24"/>
              </w:rPr>
              <w:t>与</w:t>
            </w:r>
            <w:r w:rsidRPr="002D0519">
              <w:rPr>
                <w:rFonts w:ascii="仿宋" w:eastAsia="仿宋" w:hAnsi="仿宋" w:cstheme="minorBidi"/>
                <w:color w:val="000000" w:themeColor="text1"/>
                <w:sz w:val="24"/>
              </w:rPr>
              <w:t>开</w:t>
            </w:r>
            <w:r w:rsidRPr="002D0519">
              <w:rPr>
                <w:rFonts w:ascii="仿宋" w:eastAsia="仿宋" w:hAnsi="仿宋" w:cstheme="minorBidi" w:hint="eastAsia"/>
                <w:color w:val="000000" w:themeColor="text1"/>
                <w:sz w:val="24"/>
              </w:rPr>
              <w:t>发</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学</w:t>
            </w:r>
            <w:r w:rsidRPr="002D0519">
              <w:rPr>
                <w:rFonts w:ascii="仿宋" w:eastAsia="仿宋" w:hAnsi="仿宋" w:cstheme="minorBidi" w:hint="eastAsia"/>
                <w:color w:val="000000" w:themeColor="text1"/>
                <w:sz w:val="24"/>
              </w:rPr>
              <w:t>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学报（</w:t>
            </w: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加工）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与天然气地质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天然气</w:t>
            </w:r>
            <w:r w:rsidRPr="002D0519">
              <w:rPr>
                <w:rFonts w:ascii="仿宋" w:eastAsia="仿宋" w:hAnsi="仿宋" w:cstheme="minorBidi"/>
                <w:color w:val="000000" w:themeColor="text1"/>
                <w:sz w:val="24"/>
              </w:rPr>
              <w:t>地球科学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天然气</w:t>
            </w:r>
            <w:r w:rsidRPr="002D0519">
              <w:rPr>
                <w:rFonts w:ascii="仿宋" w:eastAsia="仿宋" w:hAnsi="仿宋" w:cstheme="minorBidi"/>
                <w:color w:val="000000" w:themeColor="text1"/>
                <w:sz w:val="24"/>
              </w:rPr>
              <w:t>工业</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岩</w:t>
            </w:r>
            <w:r w:rsidRPr="002D0519">
              <w:rPr>
                <w:rFonts w:ascii="仿宋" w:eastAsia="仿宋" w:hAnsi="仿宋" w:cstheme="minorBidi"/>
                <w:color w:val="000000" w:themeColor="text1"/>
                <w:sz w:val="24"/>
              </w:rPr>
              <w:t>石矿物学杂志</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岩石</w:t>
            </w:r>
            <w:r w:rsidRPr="002D0519">
              <w:rPr>
                <w:rFonts w:ascii="仿宋" w:eastAsia="仿宋" w:hAnsi="仿宋" w:cstheme="minorBidi"/>
                <w:color w:val="000000" w:themeColor="text1"/>
                <w:sz w:val="24"/>
              </w:rPr>
              <w:t>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中</w:t>
            </w:r>
            <w:r w:rsidRPr="002D0519">
              <w:rPr>
                <w:rFonts w:ascii="仿宋" w:eastAsia="仿宋" w:hAnsi="仿宋" w:cstheme="minorBidi"/>
                <w:color w:val="000000" w:themeColor="text1"/>
                <w:sz w:val="24"/>
              </w:rPr>
              <w:t>国地质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中</w:t>
            </w:r>
            <w:r w:rsidRPr="002D0519">
              <w:rPr>
                <w:rFonts w:ascii="仿宋" w:eastAsia="仿宋" w:hAnsi="仿宋" w:cstheme="minorBidi"/>
                <w:color w:val="000000" w:themeColor="text1"/>
                <w:sz w:val="24"/>
              </w:rPr>
              <w:t>国科学</w:t>
            </w:r>
            <w:r w:rsidRPr="002D0519">
              <w:rPr>
                <w:rFonts w:ascii="仿宋" w:eastAsia="仿宋" w:hAnsi="仿宋" w:cstheme="minorBidi" w:hint="eastAsia"/>
                <w:color w:val="000000" w:themeColor="text1"/>
                <w:sz w:val="24"/>
              </w:rPr>
              <w:t>：</w:t>
            </w:r>
            <w:r w:rsidRPr="002D0519">
              <w:rPr>
                <w:rFonts w:ascii="仿宋" w:eastAsia="仿宋" w:hAnsi="仿宋" w:cstheme="minorBidi"/>
                <w:color w:val="000000" w:themeColor="text1"/>
                <w:sz w:val="24"/>
              </w:rPr>
              <w:t>地球科学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中</w:t>
            </w:r>
            <w:r w:rsidRPr="002D0519">
              <w:rPr>
                <w:rFonts w:ascii="仿宋" w:eastAsia="仿宋" w:hAnsi="仿宋" w:cstheme="minorBidi"/>
                <w:color w:val="000000" w:themeColor="text1"/>
                <w:sz w:val="24"/>
              </w:rPr>
              <w:t>国</w:t>
            </w:r>
            <w:r w:rsidRPr="002D0519">
              <w:rPr>
                <w:rFonts w:ascii="仿宋" w:eastAsia="仿宋" w:hAnsi="仿宋" w:cstheme="minorBidi" w:hint="eastAsia"/>
                <w:color w:val="000000" w:themeColor="text1"/>
                <w:sz w:val="24"/>
              </w:rPr>
              <w:t>矿业</w:t>
            </w:r>
            <w:r w:rsidRPr="002D0519">
              <w:rPr>
                <w:rFonts w:ascii="仿宋" w:eastAsia="仿宋" w:hAnsi="仿宋" w:cstheme="minorBidi"/>
                <w:color w:val="000000" w:themeColor="text1"/>
                <w:sz w:val="24"/>
              </w:rPr>
              <w:t>大学</w:t>
            </w:r>
            <w:r w:rsidRPr="002D0519">
              <w:rPr>
                <w:rFonts w:ascii="仿宋" w:eastAsia="仿宋" w:hAnsi="仿宋" w:cstheme="minorBidi" w:hint="eastAsia"/>
                <w:color w:val="000000" w:themeColor="text1"/>
                <w:sz w:val="24"/>
              </w:rPr>
              <w:t>学</w:t>
            </w:r>
            <w:r w:rsidRPr="002D0519">
              <w:rPr>
                <w:rFonts w:ascii="仿宋" w:eastAsia="仿宋" w:hAnsi="仿宋" w:cstheme="minorBidi"/>
                <w:color w:val="000000" w:themeColor="text1"/>
                <w:sz w:val="24"/>
              </w:rPr>
              <w:t>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中</w:t>
            </w:r>
            <w:r w:rsidRPr="002D0519">
              <w:rPr>
                <w:rFonts w:ascii="仿宋" w:eastAsia="仿宋" w:hAnsi="仿宋" w:cstheme="minorBidi"/>
                <w:color w:val="000000" w:themeColor="text1"/>
                <w:sz w:val="24"/>
              </w:rPr>
              <w:t>国石油大学</w:t>
            </w:r>
            <w:r w:rsidRPr="002D0519">
              <w:rPr>
                <w:rFonts w:ascii="仿宋" w:eastAsia="仿宋" w:hAnsi="仿宋" w:cstheme="minorBidi" w:hint="eastAsia"/>
                <w:color w:val="000000" w:themeColor="text1"/>
                <w:sz w:val="24"/>
              </w:rPr>
              <w:t>学报</w:t>
            </w:r>
            <w:r w:rsidRPr="002D0519">
              <w:rPr>
                <w:rFonts w:ascii="仿宋" w:eastAsia="仿宋" w:hAnsi="仿宋" w:cstheme="minorBidi"/>
                <w:color w:val="000000" w:themeColor="text1"/>
                <w:sz w:val="24"/>
              </w:rPr>
              <w:t>（</w:t>
            </w:r>
            <w:r w:rsidRPr="002D0519">
              <w:rPr>
                <w:rFonts w:ascii="仿宋" w:eastAsia="仿宋" w:hAnsi="仿宋" w:cstheme="minorBidi" w:hint="eastAsia"/>
                <w:color w:val="000000" w:themeColor="text1"/>
                <w:sz w:val="24"/>
              </w:rPr>
              <w:t>自然科学</w:t>
            </w:r>
            <w:r w:rsidRPr="002D0519">
              <w:rPr>
                <w:rFonts w:ascii="仿宋" w:eastAsia="仿宋" w:hAnsi="仿宋" w:cstheme="minorBidi"/>
                <w:color w:val="000000" w:themeColor="text1"/>
                <w:sz w:val="24"/>
              </w:rPr>
              <w:t>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color w:val="000000" w:themeColor="text1"/>
                <w:sz w:val="24"/>
              </w:rPr>
              <w:t>Acta Geochimica</w:t>
            </w:r>
            <w:r w:rsidRPr="002D0519">
              <w:rPr>
                <w:rFonts w:ascii="仿宋" w:eastAsia="仿宋" w:hAnsi="仿宋" w:cstheme="minorBidi" w:hint="eastAsia"/>
                <w:color w:val="000000" w:themeColor="text1"/>
                <w:sz w:val="24"/>
              </w:rPr>
              <w:t>-地球化学学报（英文版）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Applied Geophysics-应用地球物理（英文版）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D73231" w:rsidP="002D0519">
            <w:pPr>
              <w:widowControl/>
              <w:jc w:val="center"/>
              <w:rPr>
                <w:rFonts w:ascii="仿宋" w:eastAsia="仿宋" w:hAnsi="仿宋" w:cstheme="minorBidi"/>
                <w:color w:val="000000" w:themeColor="text1"/>
                <w:sz w:val="24"/>
              </w:rPr>
            </w:pPr>
            <w:hyperlink r:id="rId8" w:tgtFrame="_blank" w:history="1">
              <w:r w:rsidR="002D0519" w:rsidRPr="002D0519">
                <w:rPr>
                  <w:rFonts w:ascii="仿宋" w:eastAsia="仿宋" w:hAnsi="仿宋" w:cstheme="minorBidi"/>
                  <w:color w:val="000000" w:themeColor="text1"/>
                  <w:sz w:val="24"/>
                </w:rPr>
                <w:t>Earthquake Science</w:t>
              </w:r>
            </w:hyperlink>
            <w:r w:rsidR="002D0519" w:rsidRPr="002D0519">
              <w:rPr>
                <w:rFonts w:ascii="仿宋" w:eastAsia="仿宋" w:hAnsi="仿宋" w:cstheme="minorBidi" w:hint="eastAsia"/>
                <w:color w:val="000000" w:themeColor="text1"/>
                <w:sz w:val="24"/>
              </w:rPr>
              <w:t>-地震学报（英文版）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科学通报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石油实验地质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中国海上油气</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地质科学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地质力学学报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石油</w:t>
            </w:r>
            <w:r w:rsidRPr="002D0519">
              <w:rPr>
                <w:rFonts w:ascii="仿宋" w:eastAsia="仿宋" w:hAnsi="仿宋" w:cstheme="minorBidi"/>
                <w:color w:val="000000" w:themeColor="text1"/>
                <w:sz w:val="24"/>
              </w:rPr>
              <w:t>科学通报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测井技术</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高校地质学报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海洋地质与第四纪地质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吉林大学学报（自然科学版）</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煤田地质与勘探</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水文地质与工程地质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现代地质</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中国环境科学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环境科学学报</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环境科学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环境科学研究</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环境化学</w:t>
            </w:r>
          </w:p>
        </w:tc>
      </w:tr>
      <w:tr w:rsidR="002D0519" w:rsidRPr="002D0519" w:rsidTr="008435A2">
        <w:trPr>
          <w:jc w:val="center"/>
        </w:trPr>
        <w:tc>
          <w:tcPr>
            <w:tcW w:w="714" w:type="dxa"/>
          </w:tcPr>
          <w:p w:rsidR="002D0519" w:rsidRPr="002D0519" w:rsidRDefault="002D0519" w:rsidP="002D0519">
            <w:pPr>
              <w:pStyle w:val="a8"/>
              <w:widowControl/>
              <w:numPr>
                <w:ilvl w:val="0"/>
                <w:numId w:val="7"/>
              </w:numPr>
              <w:ind w:firstLineChars="0"/>
              <w:jc w:val="center"/>
              <w:rPr>
                <w:rFonts w:ascii="仿宋" w:eastAsia="仿宋" w:hAnsi="仿宋" w:cstheme="minorBidi"/>
                <w:color w:val="000000" w:themeColor="text1"/>
                <w:sz w:val="24"/>
              </w:rPr>
            </w:pPr>
          </w:p>
        </w:tc>
        <w:tc>
          <w:tcPr>
            <w:tcW w:w="7928" w:type="dxa"/>
            <w:vAlign w:val="center"/>
          </w:tcPr>
          <w:p w:rsidR="002D0519" w:rsidRPr="002D0519" w:rsidRDefault="002D0519" w:rsidP="002D0519">
            <w:pPr>
              <w:widowControl/>
              <w:jc w:val="center"/>
              <w:rPr>
                <w:rFonts w:ascii="仿宋" w:eastAsia="仿宋" w:hAnsi="仿宋" w:cstheme="minorBidi"/>
                <w:color w:val="000000" w:themeColor="text1"/>
                <w:sz w:val="24"/>
              </w:rPr>
            </w:pPr>
            <w:r w:rsidRPr="002D0519">
              <w:rPr>
                <w:rFonts w:ascii="仿宋" w:eastAsia="仿宋" w:hAnsi="仿宋" w:cstheme="minorBidi" w:hint="eastAsia"/>
                <w:color w:val="000000" w:themeColor="text1"/>
                <w:sz w:val="24"/>
              </w:rPr>
              <w:t>国内主办的SCI与EI收录期刊的学术论文及其他双一流大学（学科）的高校学报论文</w:t>
            </w:r>
          </w:p>
        </w:tc>
      </w:tr>
    </w:tbl>
    <w:p w:rsidR="00F4042D" w:rsidRPr="009F7B95" w:rsidRDefault="00F4042D"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注：1.所有国内期刊论文不含增刊；</w:t>
      </w:r>
    </w:p>
    <w:p w:rsidR="005E72C9" w:rsidRDefault="00F4042D" w:rsidP="00FC2411">
      <w:pPr>
        <w:spacing w:line="560" w:lineRule="exact"/>
        <w:ind w:firstLineChars="200" w:firstLine="560"/>
        <w:rPr>
          <w:rFonts w:ascii="仿宋" w:eastAsia="仿宋" w:hAnsi="仿宋" w:cs="宋体"/>
          <w:b/>
          <w:color w:val="000000"/>
          <w:kern w:val="0"/>
          <w:sz w:val="28"/>
          <w:szCs w:val="28"/>
        </w:rPr>
      </w:pPr>
      <w:r w:rsidRPr="009F7B95">
        <w:rPr>
          <w:rFonts w:ascii="仿宋" w:eastAsia="仿宋" w:hAnsi="仿宋" w:cs="宋体" w:hint="eastAsia"/>
          <w:color w:val="000000" w:themeColor="text1"/>
          <w:kern w:val="0"/>
          <w:sz w:val="28"/>
          <w:szCs w:val="28"/>
        </w:rPr>
        <w:t xml:space="preserve">    2.</w:t>
      </w:r>
      <w:r w:rsidRPr="009F7B95">
        <w:rPr>
          <w:rFonts w:ascii="仿宋" w:eastAsia="仿宋" w:hAnsi="仿宋" w:cs="Cambria" w:hint="eastAsia"/>
          <w:color w:val="000000"/>
          <w:kern w:val="0"/>
          <w:sz w:val="28"/>
          <w:szCs w:val="28"/>
        </w:rPr>
        <w:t xml:space="preserve"> 其他双一流大学（学科）的高校学报论文</w:t>
      </w:r>
      <w:r w:rsidRPr="009F7B95">
        <w:rPr>
          <w:rFonts w:ascii="仿宋" w:eastAsia="仿宋" w:hAnsi="仿宋" w:cs="宋体" w:hint="eastAsia"/>
          <w:color w:val="000000" w:themeColor="text1"/>
          <w:kern w:val="0"/>
          <w:sz w:val="28"/>
          <w:szCs w:val="28"/>
        </w:rPr>
        <w:t>，由学院学位</w:t>
      </w:r>
      <w:proofErr w:type="gramStart"/>
      <w:r w:rsidRPr="009F7B95">
        <w:rPr>
          <w:rFonts w:ascii="仿宋" w:eastAsia="仿宋" w:hAnsi="仿宋" w:cs="宋体" w:hint="eastAsia"/>
          <w:color w:val="000000" w:themeColor="text1"/>
          <w:kern w:val="0"/>
          <w:sz w:val="28"/>
          <w:szCs w:val="28"/>
        </w:rPr>
        <w:t>评定分</w:t>
      </w:r>
      <w:proofErr w:type="gramEnd"/>
      <w:r w:rsidRPr="009F7B95">
        <w:rPr>
          <w:rFonts w:ascii="仿宋" w:eastAsia="仿宋" w:hAnsi="仿宋" w:cs="宋体" w:hint="eastAsia"/>
          <w:color w:val="000000" w:themeColor="text1"/>
          <w:kern w:val="0"/>
          <w:sz w:val="28"/>
          <w:szCs w:val="28"/>
        </w:rPr>
        <w:t>委员会认定。</w:t>
      </w:r>
      <w:r w:rsidR="005E72C9">
        <w:rPr>
          <w:rFonts w:ascii="仿宋" w:eastAsia="仿宋" w:hAnsi="仿宋" w:cs="宋体"/>
          <w:b/>
          <w:color w:val="000000"/>
          <w:kern w:val="0"/>
          <w:sz w:val="28"/>
          <w:szCs w:val="28"/>
        </w:rPr>
        <w:br w:type="page"/>
      </w:r>
    </w:p>
    <w:p w:rsidR="0029320E" w:rsidRPr="009F7B95" w:rsidRDefault="0029320E" w:rsidP="0017459D">
      <w:pPr>
        <w:pStyle w:val="1"/>
      </w:pPr>
      <w:bookmarkStart w:id="7" w:name="_Toc76458049"/>
      <w:r w:rsidRPr="009F7B95">
        <w:rPr>
          <w:rFonts w:hint="eastAsia"/>
        </w:rPr>
        <w:lastRenderedPageBreak/>
        <w:t>石油工程学院博士生在学期间学术创新成果基本要求</w:t>
      </w:r>
      <w:bookmarkEnd w:id="7"/>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石油工程学院博士研究生在学期间</w:t>
      </w:r>
      <w:r w:rsidR="006D6613" w:rsidRPr="006D6613">
        <w:rPr>
          <w:rFonts w:ascii="仿宋" w:eastAsia="仿宋" w:hAnsi="仿宋" w:hint="eastAsia"/>
          <w:color w:val="000000" w:themeColor="text1"/>
          <w:sz w:val="28"/>
          <w:szCs w:val="28"/>
        </w:rPr>
        <w:t>学术创新成果</w:t>
      </w:r>
      <w:r w:rsidRPr="009F7B95">
        <w:rPr>
          <w:rFonts w:ascii="仿宋" w:eastAsia="仿宋" w:hAnsi="仿宋" w:hint="eastAsia"/>
          <w:color w:val="000000" w:themeColor="text1"/>
          <w:sz w:val="28"/>
          <w:szCs w:val="28"/>
        </w:rPr>
        <w:t>满足下列条件，可申请博士学位。</w:t>
      </w:r>
    </w:p>
    <w:p w:rsidR="0029320E" w:rsidRPr="00424D67" w:rsidRDefault="0029320E" w:rsidP="009F7B95">
      <w:pPr>
        <w:adjustRightInd w:val="0"/>
        <w:snapToGrid w:val="0"/>
        <w:spacing w:line="560" w:lineRule="exact"/>
        <w:ind w:firstLineChars="200" w:firstLine="562"/>
        <w:rPr>
          <w:rFonts w:ascii="仿宋" w:eastAsia="仿宋" w:hAnsi="仿宋"/>
          <w:b/>
          <w:color w:val="000000" w:themeColor="text1"/>
          <w:sz w:val="28"/>
          <w:szCs w:val="28"/>
        </w:rPr>
      </w:pPr>
      <w:r w:rsidRPr="00424D67">
        <w:rPr>
          <w:rFonts w:ascii="仿宋" w:eastAsia="仿宋" w:hAnsi="仿宋" w:hint="eastAsia"/>
          <w:b/>
          <w:color w:val="000000" w:themeColor="text1"/>
          <w:sz w:val="28"/>
          <w:szCs w:val="28"/>
        </w:rPr>
        <w:t>一、基本要求</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基本要求分A、B、C三类标准，各类标准适用的博士研究生见附表1。</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（一）A标准：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1．在SPE J或JCR期刊分区表2区（含）以上的本领域高水平期刊上至少发表1篇学术论文，并在中国大陆主办的高水平期刊上（见附表）发表1篇学术论文。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2．至少在国外参加一次本领域的国际学术会议或至少参加一次国内召开的SPE会议，并有会议论文。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（二）B标准：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1．满足</w:t>
      </w:r>
      <w:r w:rsidRPr="009F7B95">
        <w:rPr>
          <w:rFonts w:ascii="仿宋" w:eastAsia="仿宋" w:hAnsi="仿宋"/>
          <w:color w:val="000000" w:themeColor="text1"/>
          <w:sz w:val="28"/>
          <w:szCs w:val="28"/>
        </w:rPr>
        <w:t>以下条件之一：</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（1）在本领域高水平期刊上至少发表3篇学术论文（国内期刊是指核心期刊及以上级别期刊），其中至少有1篇论文被SCI收录（有收录证明）、</w:t>
      </w:r>
      <w:r w:rsidRPr="009F7B95">
        <w:rPr>
          <w:rFonts w:ascii="仿宋" w:eastAsia="仿宋" w:hAnsi="仿宋"/>
          <w:color w:val="000000" w:themeColor="text1"/>
          <w:sz w:val="28"/>
          <w:szCs w:val="28"/>
        </w:rPr>
        <w:t>在中国</w:t>
      </w:r>
      <w:r w:rsidRPr="009F7B95">
        <w:rPr>
          <w:rFonts w:ascii="仿宋" w:eastAsia="仿宋" w:hAnsi="仿宋" w:hint="eastAsia"/>
          <w:color w:val="000000" w:themeColor="text1"/>
          <w:sz w:val="28"/>
          <w:szCs w:val="28"/>
        </w:rPr>
        <w:t>大陆主办的高水平期刊上（见附表）发表1篇学术论文。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（2）在本领域高水平期刊上至少发表</w:t>
      </w:r>
      <w:r w:rsidRPr="009F7B95">
        <w:rPr>
          <w:rFonts w:ascii="仿宋" w:eastAsia="仿宋" w:hAnsi="仿宋"/>
          <w:color w:val="000000" w:themeColor="text1"/>
          <w:sz w:val="28"/>
          <w:szCs w:val="28"/>
        </w:rPr>
        <w:t>2</w:t>
      </w:r>
      <w:r w:rsidRPr="009F7B95">
        <w:rPr>
          <w:rFonts w:ascii="仿宋" w:eastAsia="仿宋" w:hAnsi="仿宋" w:hint="eastAsia"/>
          <w:color w:val="000000" w:themeColor="text1"/>
          <w:sz w:val="28"/>
          <w:szCs w:val="28"/>
        </w:rPr>
        <w:t>篇学术论文（国内期刊是指核心期刊及以上级别期刊），其中至少有1篇论文被SCI收录（有收录证明）、</w:t>
      </w:r>
      <w:r w:rsidRPr="009F7B95">
        <w:rPr>
          <w:rFonts w:ascii="仿宋" w:eastAsia="仿宋" w:hAnsi="仿宋"/>
          <w:color w:val="000000" w:themeColor="text1"/>
          <w:sz w:val="28"/>
          <w:szCs w:val="28"/>
        </w:rPr>
        <w:t>在中国</w:t>
      </w:r>
      <w:r w:rsidRPr="009F7B95">
        <w:rPr>
          <w:rFonts w:ascii="仿宋" w:eastAsia="仿宋" w:hAnsi="仿宋" w:hint="eastAsia"/>
          <w:color w:val="000000" w:themeColor="text1"/>
          <w:sz w:val="28"/>
          <w:szCs w:val="28"/>
        </w:rPr>
        <w:t>大陆主办的高水平期刊上（见附表）发表1篇学术论文，并作为</w:t>
      </w:r>
      <w:r w:rsidRPr="009F7B95">
        <w:rPr>
          <w:rFonts w:ascii="仿宋" w:eastAsia="仿宋" w:hAnsi="仿宋"/>
          <w:color w:val="000000" w:themeColor="text1"/>
          <w:sz w:val="28"/>
          <w:szCs w:val="28"/>
        </w:rPr>
        <w:t>第一发明人</w:t>
      </w:r>
      <w:r w:rsidRPr="009F7B95">
        <w:rPr>
          <w:rFonts w:ascii="仿宋" w:eastAsia="仿宋" w:hAnsi="仿宋" w:hint="eastAsia"/>
          <w:color w:val="000000" w:themeColor="text1"/>
          <w:sz w:val="28"/>
          <w:szCs w:val="28"/>
        </w:rPr>
        <w:t>获得1项本领域发明专利转化或获得3件本领域发明专利授</w:t>
      </w:r>
      <w:r w:rsidRPr="003B7F56">
        <w:rPr>
          <w:rFonts w:ascii="仿宋" w:eastAsia="仿宋" w:hAnsi="仿宋" w:hint="eastAsia"/>
          <w:color w:val="000000" w:themeColor="text1"/>
          <w:sz w:val="28"/>
          <w:szCs w:val="28"/>
        </w:rPr>
        <w:t>权</w:t>
      </w:r>
      <w:r w:rsidR="00322807" w:rsidRPr="003B7F56">
        <w:rPr>
          <w:rFonts w:ascii="仿宋" w:eastAsia="仿宋" w:hAnsi="仿宋" w:hint="eastAsia"/>
          <w:color w:val="000000" w:themeColor="text1"/>
          <w:sz w:val="28"/>
          <w:szCs w:val="28"/>
        </w:rPr>
        <w:t>。</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（3）在本领域高水平期刊上至少发表</w:t>
      </w:r>
      <w:r w:rsidRPr="009F7B95">
        <w:rPr>
          <w:rFonts w:ascii="仿宋" w:eastAsia="仿宋" w:hAnsi="仿宋"/>
          <w:color w:val="000000" w:themeColor="text1"/>
          <w:sz w:val="28"/>
          <w:szCs w:val="28"/>
        </w:rPr>
        <w:t>2</w:t>
      </w:r>
      <w:r w:rsidRPr="009F7B95">
        <w:rPr>
          <w:rFonts w:ascii="仿宋" w:eastAsia="仿宋" w:hAnsi="仿宋" w:hint="eastAsia"/>
          <w:color w:val="000000" w:themeColor="text1"/>
          <w:sz w:val="28"/>
          <w:szCs w:val="28"/>
        </w:rPr>
        <w:t>篇学术论文（国内期刊</w:t>
      </w:r>
      <w:r w:rsidRPr="009F7B95">
        <w:rPr>
          <w:rFonts w:ascii="仿宋" w:eastAsia="仿宋" w:hAnsi="仿宋" w:hint="eastAsia"/>
          <w:color w:val="000000" w:themeColor="text1"/>
          <w:sz w:val="28"/>
          <w:szCs w:val="28"/>
        </w:rPr>
        <w:lastRenderedPageBreak/>
        <w:t>是指核心期刊及以上级别期刊），其中至少有1篇论文被SCI收录（有收录证明）、</w:t>
      </w:r>
      <w:r w:rsidRPr="009F7B95">
        <w:rPr>
          <w:rFonts w:ascii="仿宋" w:eastAsia="仿宋" w:hAnsi="仿宋"/>
          <w:color w:val="000000" w:themeColor="text1"/>
          <w:sz w:val="28"/>
          <w:szCs w:val="28"/>
        </w:rPr>
        <w:t>在中国</w:t>
      </w:r>
      <w:r w:rsidRPr="009F7B95">
        <w:rPr>
          <w:rFonts w:ascii="仿宋" w:eastAsia="仿宋" w:hAnsi="仿宋" w:hint="eastAsia"/>
          <w:color w:val="000000" w:themeColor="text1"/>
          <w:sz w:val="28"/>
          <w:szCs w:val="28"/>
        </w:rPr>
        <w:t>大陆主办的高水平期刊上（见附表）发表1篇学术论文，并</w:t>
      </w:r>
      <w:r w:rsidRPr="009F7B95">
        <w:rPr>
          <w:rFonts w:ascii="仿宋" w:eastAsia="仿宋" w:hAnsi="仿宋"/>
          <w:color w:val="000000" w:themeColor="text1"/>
          <w:sz w:val="28"/>
          <w:szCs w:val="28"/>
        </w:rPr>
        <w:t>获得国家级科技成果奖励1项（有获奖证书，我校为完成单位之一）</w:t>
      </w:r>
      <w:r w:rsidRPr="009F7B95">
        <w:rPr>
          <w:rFonts w:ascii="仿宋" w:eastAsia="仿宋" w:hAnsi="仿宋" w:hint="eastAsia"/>
          <w:color w:val="000000" w:themeColor="text1"/>
          <w:sz w:val="28"/>
          <w:szCs w:val="28"/>
        </w:rPr>
        <w:t>或</w:t>
      </w:r>
      <w:r w:rsidRPr="009F7B95">
        <w:rPr>
          <w:rFonts w:ascii="仿宋" w:eastAsia="仿宋" w:hAnsi="仿宋"/>
          <w:color w:val="000000" w:themeColor="text1"/>
          <w:sz w:val="28"/>
          <w:szCs w:val="28"/>
        </w:rPr>
        <w:t>省部级二等（含）以上科技成果奖励1项（我校为第一完成单位，一等奖个人总排名前6，二等奖个人总排名第3）。</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2．至少在国外参加一次本领域的国际学术会议或至少参加一次国内召开的SPE会议，并有会议论文。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3. 对学位论文取得重大理论创新、前沿技术突破、成果转化或技术推广中</w:t>
      </w:r>
      <w:proofErr w:type="gramStart"/>
      <w:r w:rsidRPr="009F7B95">
        <w:rPr>
          <w:rFonts w:ascii="仿宋" w:eastAsia="仿宋" w:hAnsi="仿宋" w:hint="eastAsia"/>
          <w:color w:val="000000" w:themeColor="text1"/>
          <w:sz w:val="28"/>
          <w:szCs w:val="28"/>
        </w:rPr>
        <w:t>作出</w:t>
      </w:r>
      <w:proofErr w:type="gramEnd"/>
      <w:r w:rsidRPr="009F7B95">
        <w:rPr>
          <w:rFonts w:ascii="仿宋" w:eastAsia="仿宋" w:hAnsi="仿宋" w:hint="eastAsia"/>
          <w:color w:val="000000" w:themeColor="text1"/>
          <w:sz w:val="28"/>
          <w:szCs w:val="28"/>
        </w:rPr>
        <w:t>重大贡献的，如发表的学术成果达不到第1项的要求，学院组织专家对学位论文创新成果及支撑材料进行论证，经学院学位</w:t>
      </w:r>
      <w:proofErr w:type="gramStart"/>
      <w:r w:rsidRPr="009F7B95">
        <w:rPr>
          <w:rFonts w:ascii="仿宋" w:eastAsia="仿宋" w:hAnsi="仿宋" w:hint="eastAsia"/>
          <w:color w:val="000000" w:themeColor="text1"/>
          <w:sz w:val="28"/>
          <w:szCs w:val="28"/>
        </w:rPr>
        <w:t>评定</w:t>
      </w:r>
      <w:proofErr w:type="gramEnd"/>
      <w:r w:rsidRPr="009F7B95">
        <w:rPr>
          <w:rFonts w:ascii="仿宋" w:eastAsia="仿宋" w:hAnsi="仿宋" w:hint="eastAsia"/>
          <w:color w:val="000000" w:themeColor="text1"/>
          <w:sz w:val="28"/>
          <w:szCs w:val="28"/>
        </w:rPr>
        <w:t>分委员会、学校学位评定委员会审批申请毕业与学位，但至少在中国大陆主办的高水平期刊上（见附表）发表</w:t>
      </w:r>
      <w:r w:rsidRPr="009F7B95">
        <w:rPr>
          <w:rFonts w:ascii="仿宋" w:eastAsia="仿宋" w:hAnsi="仿宋"/>
          <w:color w:val="000000" w:themeColor="text1"/>
          <w:sz w:val="28"/>
          <w:szCs w:val="28"/>
        </w:rPr>
        <w:t>1</w:t>
      </w:r>
      <w:r w:rsidRPr="009F7B95">
        <w:rPr>
          <w:rFonts w:ascii="仿宋" w:eastAsia="仿宋" w:hAnsi="仿宋" w:hint="eastAsia"/>
          <w:color w:val="000000" w:themeColor="text1"/>
          <w:sz w:val="28"/>
          <w:szCs w:val="28"/>
        </w:rPr>
        <w:t>篇学术论文或发表1篇S</w:t>
      </w:r>
      <w:r w:rsidRPr="009F7B95">
        <w:rPr>
          <w:rFonts w:ascii="仿宋" w:eastAsia="仿宋" w:hAnsi="仿宋"/>
          <w:color w:val="000000" w:themeColor="text1"/>
          <w:sz w:val="28"/>
          <w:szCs w:val="28"/>
        </w:rPr>
        <w:t>CI</w:t>
      </w:r>
      <w:r w:rsidRPr="009F7B95">
        <w:rPr>
          <w:rFonts w:ascii="仿宋" w:eastAsia="仿宋" w:hAnsi="仿宋" w:hint="eastAsia"/>
          <w:color w:val="000000" w:themeColor="text1"/>
          <w:sz w:val="28"/>
          <w:szCs w:val="28"/>
        </w:rPr>
        <w:t>或E</w:t>
      </w:r>
      <w:r w:rsidRPr="009F7B95">
        <w:rPr>
          <w:rFonts w:ascii="仿宋" w:eastAsia="仿宋" w:hAnsi="仿宋"/>
          <w:color w:val="000000" w:themeColor="text1"/>
          <w:sz w:val="28"/>
          <w:szCs w:val="28"/>
        </w:rPr>
        <w:t>I</w:t>
      </w:r>
      <w:r w:rsidRPr="009F7B95">
        <w:rPr>
          <w:rFonts w:ascii="仿宋" w:eastAsia="仿宋" w:hAnsi="仿宋" w:hint="eastAsia"/>
          <w:color w:val="000000" w:themeColor="text1"/>
          <w:sz w:val="28"/>
          <w:szCs w:val="28"/>
        </w:rPr>
        <w:t>收录的学术论文，或获得1项发明专利转化。</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（三）C标准：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1．满足</w:t>
      </w:r>
      <w:r w:rsidRPr="009F7B95">
        <w:rPr>
          <w:rFonts w:ascii="仿宋" w:eastAsia="仿宋" w:hAnsi="仿宋"/>
          <w:color w:val="000000" w:themeColor="text1"/>
          <w:sz w:val="28"/>
          <w:szCs w:val="28"/>
        </w:rPr>
        <w:t>以下条件之一：</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（1）在本领域高水平期刊上至少发表3篇学术论文（国内期刊是指核心期刊及以上级别期刊），其中至少有1篇论文被SCI或EI收录（有收录证明）、</w:t>
      </w:r>
      <w:r w:rsidRPr="009F7B95">
        <w:rPr>
          <w:rFonts w:ascii="仿宋" w:eastAsia="仿宋" w:hAnsi="仿宋"/>
          <w:color w:val="000000" w:themeColor="text1"/>
          <w:sz w:val="28"/>
          <w:szCs w:val="28"/>
        </w:rPr>
        <w:t>在中国</w:t>
      </w:r>
      <w:r w:rsidRPr="009F7B95">
        <w:rPr>
          <w:rFonts w:ascii="仿宋" w:eastAsia="仿宋" w:hAnsi="仿宋" w:hint="eastAsia"/>
          <w:color w:val="000000" w:themeColor="text1"/>
          <w:sz w:val="28"/>
          <w:szCs w:val="28"/>
        </w:rPr>
        <w:t>大陆主办的高水平期刊上（见附表）发表1篇学术论文。</w:t>
      </w:r>
    </w:p>
    <w:p w:rsidR="0029320E" w:rsidRPr="009F7B95" w:rsidRDefault="0029320E" w:rsidP="009F7B95">
      <w:pPr>
        <w:adjustRightInd w:val="0"/>
        <w:snapToGrid w:val="0"/>
        <w:spacing w:line="560" w:lineRule="exact"/>
        <w:ind w:firstLineChars="200" w:firstLine="560"/>
        <w:rPr>
          <w:rFonts w:ascii="仿宋" w:eastAsia="仿宋" w:hAnsi="仿宋"/>
          <w:color w:val="FF0000"/>
          <w:sz w:val="28"/>
          <w:szCs w:val="28"/>
        </w:rPr>
      </w:pPr>
      <w:r w:rsidRPr="009F7B95">
        <w:rPr>
          <w:rFonts w:ascii="仿宋" w:eastAsia="仿宋" w:hAnsi="仿宋" w:hint="eastAsia"/>
          <w:color w:val="000000" w:themeColor="text1"/>
          <w:sz w:val="28"/>
          <w:szCs w:val="28"/>
        </w:rPr>
        <w:t>（2）在本领域高水平期刊上至少发表</w:t>
      </w:r>
      <w:r w:rsidRPr="009F7B95">
        <w:rPr>
          <w:rFonts w:ascii="仿宋" w:eastAsia="仿宋" w:hAnsi="仿宋"/>
          <w:color w:val="000000" w:themeColor="text1"/>
          <w:sz w:val="28"/>
          <w:szCs w:val="28"/>
        </w:rPr>
        <w:t>2</w:t>
      </w:r>
      <w:r w:rsidRPr="009F7B95">
        <w:rPr>
          <w:rFonts w:ascii="仿宋" w:eastAsia="仿宋" w:hAnsi="仿宋" w:hint="eastAsia"/>
          <w:color w:val="000000" w:themeColor="text1"/>
          <w:sz w:val="28"/>
          <w:szCs w:val="28"/>
        </w:rPr>
        <w:t>篇学术论文（国内期刊是指核心期刊及以上级别期刊），其中至少有1篇论文被SCI或EI收录（有收录证明）且</w:t>
      </w:r>
      <w:r w:rsidRPr="009F7B95">
        <w:rPr>
          <w:rFonts w:ascii="仿宋" w:eastAsia="仿宋" w:hAnsi="仿宋"/>
          <w:color w:val="000000" w:themeColor="text1"/>
          <w:sz w:val="28"/>
          <w:szCs w:val="28"/>
        </w:rPr>
        <w:t>在中国</w:t>
      </w:r>
      <w:r w:rsidRPr="009F7B95">
        <w:rPr>
          <w:rFonts w:ascii="仿宋" w:eastAsia="仿宋" w:hAnsi="仿宋" w:hint="eastAsia"/>
          <w:color w:val="000000" w:themeColor="text1"/>
          <w:sz w:val="28"/>
          <w:szCs w:val="28"/>
        </w:rPr>
        <w:t>大陆主办的高水平期刊上（见附表）发表1篇学术论文，并作为</w:t>
      </w:r>
      <w:r w:rsidRPr="009F7B95">
        <w:rPr>
          <w:rFonts w:ascii="仿宋" w:eastAsia="仿宋" w:hAnsi="仿宋"/>
          <w:color w:val="000000" w:themeColor="text1"/>
          <w:sz w:val="28"/>
          <w:szCs w:val="28"/>
        </w:rPr>
        <w:t>第一发明人</w:t>
      </w:r>
      <w:r w:rsidRPr="009F7B95">
        <w:rPr>
          <w:rFonts w:ascii="仿宋" w:eastAsia="仿宋" w:hAnsi="仿宋" w:hint="eastAsia"/>
          <w:color w:val="000000" w:themeColor="text1"/>
          <w:sz w:val="28"/>
          <w:szCs w:val="28"/>
        </w:rPr>
        <w:t>获得</w:t>
      </w:r>
      <w:r w:rsidRPr="009F7B95">
        <w:rPr>
          <w:rFonts w:ascii="仿宋" w:eastAsia="仿宋" w:hAnsi="仿宋"/>
          <w:color w:val="000000" w:themeColor="text1"/>
          <w:sz w:val="28"/>
          <w:szCs w:val="28"/>
        </w:rPr>
        <w:t>1项本领域发明专利转化或获得3件本领域发明专利授权</w:t>
      </w:r>
      <w:r w:rsidRPr="009F7B95">
        <w:rPr>
          <w:rFonts w:ascii="仿宋" w:eastAsia="仿宋" w:hAnsi="仿宋" w:hint="eastAsia"/>
          <w:color w:val="000000" w:themeColor="text1"/>
          <w:sz w:val="28"/>
          <w:szCs w:val="28"/>
        </w:rPr>
        <w:t>。</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lastRenderedPageBreak/>
        <w:t>（3）在本领域高水平期刊上至少发表</w:t>
      </w:r>
      <w:r w:rsidRPr="009F7B95">
        <w:rPr>
          <w:rFonts w:ascii="仿宋" w:eastAsia="仿宋" w:hAnsi="仿宋"/>
          <w:color w:val="000000" w:themeColor="text1"/>
          <w:sz w:val="28"/>
          <w:szCs w:val="28"/>
        </w:rPr>
        <w:t>2</w:t>
      </w:r>
      <w:r w:rsidRPr="009F7B95">
        <w:rPr>
          <w:rFonts w:ascii="仿宋" w:eastAsia="仿宋" w:hAnsi="仿宋" w:hint="eastAsia"/>
          <w:color w:val="000000" w:themeColor="text1"/>
          <w:sz w:val="28"/>
          <w:szCs w:val="28"/>
        </w:rPr>
        <w:t>篇学术论文（国内期刊是指核心期刊及以上级别期刊），其中至少有1篇论文被SCI或EI收录（有收录证明）、</w:t>
      </w:r>
      <w:r w:rsidRPr="009F7B95">
        <w:rPr>
          <w:rFonts w:ascii="仿宋" w:eastAsia="仿宋" w:hAnsi="仿宋"/>
          <w:color w:val="000000" w:themeColor="text1"/>
          <w:sz w:val="28"/>
          <w:szCs w:val="28"/>
        </w:rPr>
        <w:t>在中国</w:t>
      </w:r>
      <w:r w:rsidRPr="009F7B95">
        <w:rPr>
          <w:rFonts w:ascii="仿宋" w:eastAsia="仿宋" w:hAnsi="仿宋" w:hint="eastAsia"/>
          <w:color w:val="000000" w:themeColor="text1"/>
          <w:sz w:val="28"/>
          <w:szCs w:val="28"/>
        </w:rPr>
        <w:t>大陆主办的高水平期刊上（见附表）发表1篇学术论文，并</w:t>
      </w:r>
      <w:r w:rsidRPr="009F7B95">
        <w:rPr>
          <w:rFonts w:ascii="仿宋" w:eastAsia="仿宋" w:hAnsi="仿宋"/>
          <w:color w:val="000000" w:themeColor="text1"/>
          <w:sz w:val="28"/>
          <w:szCs w:val="28"/>
        </w:rPr>
        <w:t>获得国家级科技成果奖励1项（有获奖证书，我校为完成单位之一）</w:t>
      </w:r>
      <w:r w:rsidRPr="009F7B95">
        <w:rPr>
          <w:rFonts w:ascii="仿宋" w:eastAsia="仿宋" w:hAnsi="仿宋" w:hint="eastAsia"/>
          <w:color w:val="000000" w:themeColor="text1"/>
          <w:sz w:val="28"/>
          <w:szCs w:val="28"/>
        </w:rPr>
        <w:t>或</w:t>
      </w:r>
      <w:r w:rsidRPr="009F7B95">
        <w:rPr>
          <w:rFonts w:ascii="仿宋" w:eastAsia="仿宋" w:hAnsi="仿宋"/>
          <w:color w:val="000000" w:themeColor="text1"/>
          <w:sz w:val="28"/>
          <w:szCs w:val="28"/>
        </w:rPr>
        <w:t>省部级二等（含）以上科技成果奖励1项（我校为第一完成单位，一等奖个人总排名前6，二等奖个人总排名第3）。</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2．至少在国外参加一次本领域的国际学术会议或至少参加一次国内召开的SPE会议，并有会议论文。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3. 对学位论文取得重大理论创新、前沿技术突破、成果转化或技术推广中</w:t>
      </w:r>
      <w:proofErr w:type="gramStart"/>
      <w:r w:rsidRPr="009F7B95">
        <w:rPr>
          <w:rFonts w:ascii="仿宋" w:eastAsia="仿宋" w:hAnsi="仿宋" w:hint="eastAsia"/>
          <w:color w:val="000000" w:themeColor="text1"/>
          <w:sz w:val="28"/>
          <w:szCs w:val="28"/>
        </w:rPr>
        <w:t>作出</w:t>
      </w:r>
      <w:proofErr w:type="gramEnd"/>
      <w:r w:rsidRPr="009F7B95">
        <w:rPr>
          <w:rFonts w:ascii="仿宋" w:eastAsia="仿宋" w:hAnsi="仿宋" w:hint="eastAsia"/>
          <w:color w:val="000000" w:themeColor="text1"/>
          <w:sz w:val="28"/>
          <w:szCs w:val="28"/>
        </w:rPr>
        <w:t>重大贡献的，如发表的学术成果达不到第1项的要求，学院组织专家对学位论文创新成果及支撑材料进行论证，经学院学位</w:t>
      </w:r>
      <w:proofErr w:type="gramStart"/>
      <w:r w:rsidRPr="009F7B95">
        <w:rPr>
          <w:rFonts w:ascii="仿宋" w:eastAsia="仿宋" w:hAnsi="仿宋" w:hint="eastAsia"/>
          <w:color w:val="000000" w:themeColor="text1"/>
          <w:sz w:val="28"/>
          <w:szCs w:val="28"/>
        </w:rPr>
        <w:t>评定</w:t>
      </w:r>
      <w:proofErr w:type="gramEnd"/>
      <w:r w:rsidRPr="009F7B95">
        <w:rPr>
          <w:rFonts w:ascii="仿宋" w:eastAsia="仿宋" w:hAnsi="仿宋" w:hint="eastAsia"/>
          <w:color w:val="000000" w:themeColor="text1"/>
          <w:sz w:val="28"/>
          <w:szCs w:val="28"/>
        </w:rPr>
        <w:t>分委员会、学校学位评定委员会审批申请毕业与学位，但至少在中国大陆主办的高水平期刊上（见附表）发表</w:t>
      </w:r>
      <w:r w:rsidRPr="009F7B95">
        <w:rPr>
          <w:rFonts w:ascii="仿宋" w:eastAsia="仿宋" w:hAnsi="仿宋"/>
          <w:color w:val="000000" w:themeColor="text1"/>
          <w:sz w:val="28"/>
          <w:szCs w:val="28"/>
        </w:rPr>
        <w:t>1</w:t>
      </w:r>
      <w:r w:rsidRPr="009F7B95">
        <w:rPr>
          <w:rFonts w:ascii="仿宋" w:eastAsia="仿宋" w:hAnsi="仿宋" w:hint="eastAsia"/>
          <w:color w:val="000000" w:themeColor="text1"/>
          <w:sz w:val="28"/>
          <w:szCs w:val="28"/>
        </w:rPr>
        <w:t>篇学术论文或发表1篇S</w:t>
      </w:r>
      <w:r w:rsidRPr="009F7B95">
        <w:rPr>
          <w:rFonts w:ascii="仿宋" w:eastAsia="仿宋" w:hAnsi="仿宋"/>
          <w:color w:val="000000" w:themeColor="text1"/>
          <w:sz w:val="28"/>
          <w:szCs w:val="28"/>
        </w:rPr>
        <w:t>CI</w:t>
      </w:r>
      <w:r w:rsidRPr="009F7B95">
        <w:rPr>
          <w:rFonts w:ascii="仿宋" w:eastAsia="仿宋" w:hAnsi="仿宋" w:hint="eastAsia"/>
          <w:color w:val="000000" w:themeColor="text1"/>
          <w:sz w:val="28"/>
          <w:szCs w:val="28"/>
        </w:rPr>
        <w:t>或E</w:t>
      </w:r>
      <w:r w:rsidRPr="009F7B95">
        <w:rPr>
          <w:rFonts w:ascii="仿宋" w:eastAsia="仿宋" w:hAnsi="仿宋"/>
          <w:color w:val="000000" w:themeColor="text1"/>
          <w:sz w:val="28"/>
          <w:szCs w:val="28"/>
        </w:rPr>
        <w:t>I</w:t>
      </w:r>
      <w:r w:rsidRPr="009F7B95">
        <w:rPr>
          <w:rFonts w:ascii="仿宋" w:eastAsia="仿宋" w:hAnsi="仿宋" w:hint="eastAsia"/>
          <w:color w:val="000000" w:themeColor="text1"/>
          <w:sz w:val="28"/>
          <w:szCs w:val="28"/>
        </w:rPr>
        <w:t>收录的学术论文，或获得1项发明专利转化。</w:t>
      </w:r>
    </w:p>
    <w:p w:rsidR="0029320E" w:rsidRPr="00424D67" w:rsidRDefault="0029320E" w:rsidP="00424D67">
      <w:pPr>
        <w:adjustRightInd w:val="0"/>
        <w:snapToGrid w:val="0"/>
        <w:spacing w:line="560" w:lineRule="exact"/>
        <w:ind w:firstLineChars="200" w:firstLine="562"/>
        <w:rPr>
          <w:rFonts w:ascii="仿宋" w:eastAsia="仿宋" w:hAnsi="仿宋"/>
          <w:b/>
          <w:color w:val="000000" w:themeColor="text1"/>
          <w:sz w:val="28"/>
          <w:szCs w:val="28"/>
        </w:rPr>
      </w:pPr>
      <w:r w:rsidRPr="00424D67">
        <w:rPr>
          <w:rFonts w:ascii="仿宋" w:eastAsia="仿宋" w:hAnsi="仿宋" w:hint="eastAsia"/>
          <w:b/>
          <w:color w:val="000000" w:themeColor="text1"/>
          <w:sz w:val="28"/>
          <w:szCs w:val="28"/>
        </w:rPr>
        <w:t>二、其它说明</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（一）上述所指论文均需见刊。</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（二）电子期刊、OPEN期刊的论文，学生必须提供该期刊被JCR分区收录的证明，否则不能作为申请博士学位的论文。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（三）本领域高水平期刊由学院学位分委员会负责界定，并且</w:t>
      </w:r>
      <w:proofErr w:type="gramStart"/>
      <w:r w:rsidRPr="009F7B95">
        <w:rPr>
          <w:rFonts w:ascii="仿宋" w:eastAsia="仿宋" w:hAnsi="仿宋" w:hint="eastAsia"/>
          <w:color w:val="000000" w:themeColor="text1"/>
          <w:sz w:val="28"/>
          <w:szCs w:val="28"/>
        </w:rPr>
        <w:t>不</w:t>
      </w:r>
      <w:proofErr w:type="gramEnd"/>
      <w:r w:rsidRPr="009F7B95">
        <w:rPr>
          <w:rFonts w:ascii="仿宋" w:eastAsia="仿宋" w:hAnsi="仿宋" w:hint="eastAsia"/>
          <w:color w:val="000000" w:themeColor="text1"/>
          <w:sz w:val="28"/>
          <w:szCs w:val="28"/>
        </w:rPr>
        <w:t>得用专利和获奖成果代替。</w:t>
      </w:r>
    </w:p>
    <w:p w:rsidR="0029320E" w:rsidRPr="00802755" w:rsidRDefault="0029320E" w:rsidP="009F7B95">
      <w:pPr>
        <w:adjustRightInd w:val="0"/>
        <w:snapToGrid w:val="0"/>
        <w:spacing w:line="560" w:lineRule="exact"/>
        <w:ind w:firstLineChars="200" w:firstLine="562"/>
        <w:rPr>
          <w:rFonts w:ascii="仿宋" w:eastAsia="仿宋" w:hAnsi="仿宋"/>
          <w:b/>
          <w:color w:val="000000" w:themeColor="text1"/>
          <w:sz w:val="28"/>
          <w:szCs w:val="28"/>
        </w:rPr>
      </w:pPr>
      <w:r w:rsidRPr="00802755">
        <w:rPr>
          <w:rFonts w:ascii="仿宋" w:eastAsia="仿宋" w:hAnsi="仿宋" w:hint="eastAsia"/>
          <w:b/>
          <w:color w:val="000000" w:themeColor="text1"/>
          <w:sz w:val="28"/>
          <w:szCs w:val="28"/>
        </w:rPr>
        <w:t>三、本规定自</w:t>
      </w:r>
      <w:r w:rsidRPr="00802755">
        <w:rPr>
          <w:rFonts w:ascii="仿宋" w:eastAsia="仿宋" w:hAnsi="仿宋"/>
          <w:b/>
          <w:color w:val="000000" w:themeColor="text1"/>
          <w:sz w:val="28"/>
          <w:szCs w:val="28"/>
        </w:rPr>
        <w:t>2021</w:t>
      </w:r>
      <w:r w:rsidRPr="00802755">
        <w:rPr>
          <w:rFonts w:ascii="仿宋" w:eastAsia="仿宋" w:hAnsi="仿宋" w:hint="eastAsia"/>
          <w:b/>
          <w:color w:val="000000" w:themeColor="text1"/>
          <w:sz w:val="28"/>
          <w:szCs w:val="28"/>
        </w:rPr>
        <w:t>级博士研究生开始执行，</w:t>
      </w:r>
      <w:r w:rsidRPr="00802755">
        <w:rPr>
          <w:rFonts w:ascii="仿宋" w:eastAsia="仿宋" w:hAnsi="仿宋"/>
          <w:b/>
          <w:color w:val="000000" w:themeColor="text1"/>
          <w:sz w:val="28"/>
          <w:szCs w:val="28"/>
        </w:rPr>
        <w:t>2021</w:t>
      </w:r>
      <w:r w:rsidRPr="00802755">
        <w:rPr>
          <w:rFonts w:ascii="仿宋" w:eastAsia="仿宋" w:hAnsi="仿宋" w:hint="eastAsia"/>
          <w:b/>
          <w:color w:val="000000" w:themeColor="text1"/>
          <w:sz w:val="28"/>
          <w:szCs w:val="28"/>
        </w:rPr>
        <w:t>级以前学位论文未按期答辩的博士生可以参照执行，由石油工程学院学位</w:t>
      </w:r>
      <w:proofErr w:type="gramStart"/>
      <w:r w:rsidRPr="00802755">
        <w:rPr>
          <w:rFonts w:ascii="仿宋" w:eastAsia="仿宋" w:hAnsi="仿宋" w:hint="eastAsia"/>
          <w:b/>
          <w:color w:val="000000" w:themeColor="text1"/>
          <w:sz w:val="28"/>
          <w:szCs w:val="28"/>
        </w:rPr>
        <w:t>评定分</w:t>
      </w:r>
      <w:proofErr w:type="gramEnd"/>
      <w:r w:rsidRPr="00802755">
        <w:rPr>
          <w:rFonts w:ascii="仿宋" w:eastAsia="仿宋" w:hAnsi="仿宋" w:hint="eastAsia"/>
          <w:b/>
          <w:color w:val="000000" w:themeColor="text1"/>
          <w:sz w:val="28"/>
          <w:szCs w:val="28"/>
        </w:rPr>
        <w:t>委员会负责解释。</w:t>
      </w:r>
    </w:p>
    <w:p w:rsidR="00802755" w:rsidRDefault="00802755" w:rsidP="002D0519">
      <w:pPr>
        <w:spacing w:line="560" w:lineRule="exact"/>
        <w:jc w:val="left"/>
        <w:rPr>
          <w:rFonts w:ascii="仿宋" w:eastAsia="仿宋" w:hAnsi="仿宋"/>
          <w:b/>
          <w:color w:val="000000" w:themeColor="text1"/>
          <w:sz w:val="28"/>
          <w:szCs w:val="28"/>
        </w:rPr>
      </w:pPr>
    </w:p>
    <w:p w:rsidR="0029320E" w:rsidRPr="00802755" w:rsidRDefault="0029320E" w:rsidP="0093589E">
      <w:pPr>
        <w:spacing w:line="560" w:lineRule="exact"/>
        <w:jc w:val="center"/>
        <w:rPr>
          <w:rFonts w:ascii="仿宋" w:eastAsia="仿宋" w:hAnsi="仿宋"/>
          <w:b/>
          <w:color w:val="000000" w:themeColor="text1"/>
          <w:sz w:val="24"/>
          <w:szCs w:val="28"/>
        </w:rPr>
      </w:pPr>
      <w:r w:rsidRPr="00802755">
        <w:rPr>
          <w:rFonts w:ascii="仿宋" w:eastAsia="仿宋" w:hAnsi="仿宋" w:hint="eastAsia"/>
          <w:b/>
          <w:color w:val="000000" w:themeColor="text1"/>
          <w:sz w:val="24"/>
          <w:szCs w:val="28"/>
        </w:rPr>
        <w:lastRenderedPageBreak/>
        <w:t>附表1：自取得博士生入学资格起X年申请博士学位者适用标准</w:t>
      </w:r>
    </w:p>
    <w:p w:rsidR="0029320E" w:rsidRPr="0069531C" w:rsidRDefault="0029320E" w:rsidP="00802755">
      <w:pPr>
        <w:adjustRightInd w:val="0"/>
        <w:snapToGrid w:val="0"/>
        <w:spacing w:line="560" w:lineRule="exact"/>
        <w:rPr>
          <w:rFonts w:ascii="Times New Roman" w:eastAsia="仿宋" w:hAnsi="Times New Roman"/>
          <w:b/>
          <w:color w:val="000000" w:themeColor="text1"/>
          <w:sz w:val="24"/>
          <w:szCs w:val="28"/>
        </w:rPr>
      </w:pPr>
      <w:r w:rsidRPr="0069531C">
        <w:rPr>
          <w:rFonts w:ascii="Times New Roman" w:eastAsia="仿宋" w:hAnsi="Times New Roman"/>
          <w:b/>
          <w:color w:val="000000" w:themeColor="text1"/>
          <w:sz w:val="24"/>
          <w:szCs w:val="28"/>
        </w:rPr>
        <w:t>（</w:t>
      </w:r>
      <w:r w:rsidRPr="0069531C">
        <w:rPr>
          <w:rFonts w:ascii="Times New Roman" w:eastAsia="仿宋" w:hAnsi="Times New Roman"/>
          <w:b/>
          <w:color w:val="000000" w:themeColor="text1"/>
          <w:sz w:val="24"/>
          <w:szCs w:val="28"/>
        </w:rPr>
        <w:t>X=3</w:t>
      </w:r>
      <w:r w:rsidRPr="0069531C">
        <w:rPr>
          <w:rFonts w:ascii="Times New Roman" w:eastAsia="仿宋" w:hAnsi="Times New Roman"/>
          <w:b/>
          <w:color w:val="000000" w:themeColor="text1"/>
          <w:sz w:val="24"/>
          <w:szCs w:val="28"/>
        </w:rPr>
        <w:t>、</w:t>
      </w:r>
      <w:r w:rsidRPr="0069531C">
        <w:rPr>
          <w:rFonts w:ascii="Times New Roman" w:eastAsia="仿宋" w:hAnsi="Times New Roman"/>
          <w:b/>
          <w:color w:val="000000" w:themeColor="text1"/>
          <w:sz w:val="24"/>
          <w:szCs w:val="28"/>
        </w:rPr>
        <w:t>4</w:t>
      </w:r>
      <w:r w:rsidRPr="0069531C">
        <w:rPr>
          <w:rFonts w:ascii="Times New Roman" w:eastAsia="仿宋" w:hAnsi="Times New Roman"/>
          <w:b/>
          <w:color w:val="000000" w:themeColor="text1"/>
          <w:sz w:val="24"/>
          <w:szCs w:val="28"/>
        </w:rPr>
        <w:t>、</w:t>
      </w:r>
      <w:r w:rsidRPr="0069531C">
        <w:rPr>
          <w:rFonts w:ascii="Times New Roman" w:eastAsia="仿宋" w:hAnsi="Times New Roman"/>
          <w:b/>
          <w:color w:val="000000" w:themeColor="text1"/>
          <w:sz w:val="24"/>
          <w:szCs w:val="28"/>
        </w:rPr>
        <w:t>5</w:t>
      </w:r>
      <w:r w:rsidRPr="0069531C">
        <w:rPr>
          <w:rFonts w:ascii="Times New Roman" w:eastAsia="仿宋" w:hAnsi="Times New Roman"/>
          <w:b/>
          <w:color w:val="000000" w:themeColor="text1"/>
          <w:sz w:val="24"/>
          <w:szCs w:val="28"/>
        </w:rPr>
        <w:t>、</w:t>
      </w:r>
      <w:r w:rsidRPr="0069531C">
        <w:rPr>
          <w:rFonts w:ascii="Times New Roman" w:eastAsia="仿宋" w:hAnsi="Times New Roman"/>
          <w:b/>
          <w:color w:val="000000" w:themeColor="text1"/>
          <w:sz w:val="24"/>
          <w:szCs w:val="28"/>
        </w:rPr>
        <w:t>6</w:t>
      </w:r>
      <w:r w:rsidRPr="0069531C">
        <w:rPr>
          <w:rFonts w:ascii="Times New Roman" w:eastAsia="仿宋" w:hAnsi="Times New Roman"/>
          <w:b/>
          <w:color w:val="000000" w:themeColor="text1"/>
          <w:sz w:val="24"/>
          <w:szCs w:val="28"/>
        </w:rPr>
        <w:t>、</w:t>
      </w:r>
      <w:r w:rsidRPr="0069531C">
        <w:rPr>
          <w:rFonts w:ascii="Times New Roman" w:eastAsia="仿宋" w:hAnsi="Times New Roman"/>
          <w:b/>
          <w:color w:val="000000" w:themeColor="text1"/>
          <w:sz w:val="24"/>
          <w:szCs w:val="28"/>
        </w:rPr>
        <w:t>7</w:t>
      </w:r>
      <w:r w:rsidRPr="0069531C">
        <w:rPr>
          <w:rFonts w:ascii="Times New Roman" w:eastAsia="仿宋" w:hAnsi="Times New Roman"/>
          <w:b/>
          <w:color w:val="000000" w:themeColor="text1"/>
          <w:sz w:val="24"/>
          <w:szCs w:val="28"/>
        </w:rPr>
        <w:t>、</w:t>
      </w:r>
      <w:r w:rsidRPr="0069531C">
        <w:rPr>
          <w:rFonts w:ascii="Times New Roman" w:eastAsia="仿宋" w:hAnsi="Times New Roman"/>
          <w:b/>
          <w:color w:val="000000" w:themeColor="text1"/>
          <w:sz w:val="24"/>
          <w:szCs w:val="28"/>
        </w:rPr>
        <w:t>8</w:t>
      </w:r>
      <w:r w:rsidRPr="0069531C">
        <w:rPr>
          <w:rFonts w:ascii="Times New Roman" w:eastAsia="仿宋" w:hAnsi="Times New Roman"/>
          <w:b/>
          <w:color w:val="000000" w:themeColor="text1"/>
          <w:sz w:val="24"/>
          <w:szCs w:val="28"/>
        </w:rPr>
        <w:t>、</w:t>
      </w:r>
      <w:r w:rsidRPr="0069531C">
        <w:rPr>
          <w:rFonts w:ascii="Times New Roman" w:eastAsia="仿宋" w:hAnsi="Times New Roman"/>
          <w:b/>
          <w:color w:val="000000" w:themeColor="text1"/>
          <w:sz w:val="24"/>
          <w:szCs w:val="28"/>
        </w:rPr>
        <w:t>9</w:t>
      </w:r>
      <w:r w:rsidRPr="0069531C">
        <w:rPr>
          <w:rFonts w:ascii="Times New Roman" w:eastAsia="仿宋" w:hAnsi="Times New Roman"/>
          <w:b/>
          <w:color w:val="000000" w:themeColor="text1"/>
          <w:sz w:val="24"/>
          <w:szCs w:val="28"/>
        </w:rPr>
        <w:t>）</w:t>
      </w:r>
    </w:p>
    <w:tbl>
      <w:tblPr>
        <w:tblW w:w="8762"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1444"/>
        <w:gridCol w:w="1045"/>
        <w:gridCol w:w="1045"/>
        <w:gridCol w:w="1046"/>
        <w:gridCol w:w="1045"/>
        <w:gridCol w:w="1046"/>
        <w:gridCol w:w="1045"/>
        <w:gridCol w:w="1046"/>
      </w:tblGrid>
      <w:tr w:rsidR="0029320E" w:rsidRPr="005F186C" w:rsidTr="0029320E">
        <w:trPr>
          <w:trHeight w:val="130"/>
          <w:tblHeader/>
          <w:jc w:val="center"/>
        </w:trPr>
        <w:tc>
          <w:tcPr>
            <w:tcW w:w="1444" w:type="dxa"/>
            <w:tcBorders>
              <w:top w:val="single" w:sz="8" w:space="0" w:color="000000"/>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仿宋" w:eastAsia="仿宋" w:hAnsi="仿宋" w:cstheme="minorBidi"/>
                <w:b/>
                <w:color w:val="000000" w:themeColor="text1"/>
                <w:sz w:val="24"/>
              </w:rPr>
            </w:pP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b/>
                <w:color w:val="000000" w:themeColor="text1"/>
                <w:sz w:val="24"/>
              </w:rPr>
            </w:pPr>
            <w:r w:rsidRPr="00A926A2">
              <w:rPr>
                <w:rFonts w:ascii="Times New Roman" w:eastAsia="仿宋" w:hAnsi="Times New Roman"/>
                <w:b/>
                <w:color w:val="000000" w:themeColor="text1"/>
                <w:sz w:val="24"/>
              </w:rPr>
              <w:t>3</w:t>
            </w:r>
            <w:r w:rsidRPr="00A926A2">
              <w:rPr>
                <w:rFonts w:ascii="Times New Roman" w:eastAsia="仿宋" w:hAnsi="Times New Roman"/>
                <w:b/>
                <w:color w:val="000000" w:themeColor="text1"/>
                <w:sz w:val="24"/>
              </w:rPr>
              <w:t>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b/>
                <w:color w:val="000000" w:themeColor="text1"/>
                <w:sz w:val="24"/>
              </w:rPr>
            </w:pPr>
            <w:r w:rsidRPr="00A926A2">
              <w:rPr>
                <w:rFonts w:ascii="Times New Roman" w:eastAsia="仿宋" w:hAnsi="Times New Roman"/>
                <w:b/>
                <w:color w:val="000000" w:themeColor="text1"/>
                <w:sz w:val="24"/>
              </w:rPr>
              <w:t>4</w:t>
            </w:r>
            <w:r w:rsidRPr="00A926A2">
              <w:rPr>
                <w:rFonts w:ascii="Times New Roman" w:eastAsia="仿宋" w:hAnsi="Times New Roman"/>
                <w:b/>
                <w:color w:val="000000" w:themeColor="text1"/>
                <w:sz w:val="24"/>
              </w:rPr>
              <w:t>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b/>
                <w:color w:val="000000" w:themeColor="text1"/>
                <w:sz w:val="24"/>
              </w:rPr>
            </w:pPr>
            <w:r w:rsidRPr="00A926A2">
              <w:rPr>
                <w:rFonts w:ascii="Times New Roman" w:eastAsia="仿宋" w:hAnsi="Times New Roman"/>
                <w:b/>
                <w:color w:val="000000" w:themeColor="text1"/>
                <w:sz w:val="24"/>
              </w:rPr>
              <w:t>5</w:t>
            </w:r>
            <w:r w:rsidRPr="00A926A2">
              <w:rPr>
                <w:rFonts w:ascii="Times New Roman" w:eastAsia="仿宋" w:hAnsi="Times New Roman"/>
                <w:b/>
                <w:color w:val="000000" w:themeColor="text1"/>
                <w:sz w:val="24"/>
              </w:rPr>
              <w:t>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b/>
                <w:color w:val="000000" w:themeColor="text1"/>
                <w:sz w:val="24"/>
              </w:rPr>
            </w:pPr>
            <w:r w:rsidRPr="00A926A2">
              <w:rPr>
                <w:rFonts w:ascii="Times New Roman" w:eastAsia="仿宋" w:hAnsi="Times New Roman"/>
                <w:b/>
                <w:color w:val="000000" w:themeColor="text1"/>
                <w:sz w:val="24"/>
              </w:rPr>
              <w:t>6</w:t>
            </w:r>
            <w:r w:rsidRPr="00A926A2">
              <w:rPr>
                <w:rFonts w:ascii="Times New Roman" w:eastAsia="仿宋" w:hAnsi="Times New Roman"/>
                <w:b/>
                <w:color w:val="000000" w:themeColor="text1"/>
                <w:sz w:val="24"/>
              </w:rPr>
              <w:t>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b/>
                <w:color w:val="000000" w:themeColor="text1"/>
                <w:sz w:val="24"/>
              </w:rPr>
            </w:pPr>
            <w:r w:rsidRPr="00A926A2">
              <w:rPr>
                <w:rFonts w:ascii="Times New Roman" w:eastAsia="仿宋" w:hAnsi="Times New Roman"/>
                <w:b/>
                <w:color w:val="000000" w:themeColor="text1"/>
                <w:sz w:val="24"/>
              </w:rPr>
              <w:t>7</w:t>
            </w:r>
            <w:r w:rsidRPr="00A926A2">
              <w:rPr>
                <w:rFonts w:ascii="Times New Roman" w:eastAsia="仿宋" w:hAnsi="Times New Roman"/>
                <w:b/>
                <w:color w:val="000000" w:themeColor="text1"/>
                <w:sz w:val="24"/>
              </w:rPr>
              <w:t>年</w:t>
            </w:r>
          </w:p>
        </w:tc>
        <w:tc>
          <w:tcPr>
            <w:tcW w:w="104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b/>
                <w:color w:val="000000" w:themeColor="text1"/>
                <w:sz w:val="24"/>
              </w:rPr>
            </w:pPr>
            <w:r w:rsidRPr="00A926A2">
              <w:rPr>
                <w:rFonts w:ascii="Times New Roman" w:eastAsia="仿宋" w:hAnsi="Times New Roman"/>
                <w:b/>
                <w:color w:val="000000" w:themeColor="text1"/>
                <w:sz w:val="24"/>
              </w:rPr>
              <w:t>8</w:t>
            </w:r>
            <w:r w:rsidRPr="00A926A2">
              <w:rPr>
                <w:rFonts w:ascii="Times New Roman" w:eastAsia="仿宋" w:hAnsi="Times New Roman"/>
                <w:b/>
                <w:color w:val="000000" w:themeColor="text1"/>
                <w:sz w:val="24"/>
              </w:rPr>
              <w:t>年</w:t>
            </w:r>
          </w:p>
        </w:tc>
        <w:tc>
          <w:tcPr>
            <w:tcW w:w="1046"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b/>
                <w:color w:val="000000" w:themeColor="text1"/>
                <w:sz w:val="24"/>
              </w:rPr>
            </w:pPr>
            <w:r w:rsidRPr="00A926A2">
              <w:rPr>
                <w:rFonts w:ascii="Times New Roman" w:eastAsia="仿宋" w:hAnsi="Times New Roman"/>
                <w:b/>
                <w:color w:val="000000" w:themeColor="text1"/>
                <w:sz w:val="24"/>
              </w:rPr>
              <w:t>9</w:t>
            </w:r>
            <w:r w:rsidRPr="00A926A2">
              <w:rPr>
                <w:rFonts w:ascii="Times New Roman" w:eastAsia="仿宋" w:hAnsi="Times New Roman"/>
                <w:b/>
                <w:color w:val="000000" w:themeColor="text1"/>
                <w:sz w:val="24"/>
              </w:rPr>
              <w:t>年</w:t>
            </w:r>
          </w:p>
        </w:tc>
      </w:tr>
      <w:tr w:rsidR="0029320E" w:rsidRPr="009F7B95" w:rsidTr="0029320E">
        <w:trPr>
          <w:trHeight w:val="127"/>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仿宋" w:eastAsia="仿宋" w:hAnsi="仿宋" w:cstheme="minorBidi"/>
                <w:color w:val="000000" w:themeColor="text1"/>
                <w:sz w:val="24"/>
              </w:rPr>
            </w:pPr>
            <w:proofErr w:type="gramStart"/>
            <w:r w:rsidRPr="00A926A2">
              <w:rPr>
                <w:rFonts w:ascii="仿宋" w:eastAsia="仿宋" w:hAnsi="仿宋" w:cstheme="minorBidi" w:hint="eastAsia"/>
                <w:color w:val="000000" w:themeColor="text1"/>
                <w:sz w:val="24"/>
              </w:rPr>
              <w:t>普博生</w:t>
            </w:r>
            <w:proofErr w:type="gramEnd"/>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r>
      <w:tr w:rsidR="0029320E" w:rsidRPr="009F7B95" w:rsidTr="0029320E">
        <w:trPr>
          <w:trHeight w:val="136"/>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仿宋" w:eastAsia="仿宋" w:hAnsi="仿宋" w:cstheme="minorBidi"/>
                <w:color w:val="000000" w:themeColor="text1"/>
                <w:sz w:val="24"/>
              </w:rPr>
            </w:pPr>
            <w:r w:rsidRPr="00A926A2">
              <w:rPr>
                <w:rFonts w:ascii="仿宋" w:eastAsia="仿宋" w:hAnsi="仿宋" w:cstheme="minorBidi" w:hint="eastAsia"/>
                <w:color w:val="000000" w:themeColor="text1"/>
                <w:sz w:val="24"/>
              </w:rPr>
              <w:t>硕士1年后</w:t>
            </w:r>
          </w:p>
          <w:p w:rsidR="0029320E" w:rsidRPr="00A926A2" w:rsidRDefault="0029320E" w:rsidP="00322807">
            <w:pPr>
              <w:widowControl/>
              <w:jc w:val="center"/>
              <w:rPr>
                <w:rFonts w:ascii="仿宋" w:eastAsia="仿宋" w:hAnsi="仿宋" w:cstheme="minorBidi"/>
                <w:color w:val="000000" w:themeColor="text1"/>
                <w:sz w:val="24"/>
              </w:rPr>
            </w:pPr>
            <w:r w:rsidRPr="00A926A2">
              <w:rPr>
                <w:rFonts w:ascii="仿宋" w:eastAsia="仿宋" w:hAnsi="仿宋" w:cstheme="minorBidi" w:hint="eastAsia"/>
                <w:color w:val="000000" w:themeColor="text1"/>
                <w:sz w:val="24"/>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r>
      <w:tr w:rsidR="0029320E" w:rsidRPr="009F7B95" w:rsidTr="0029320E">
        <w:trPr>
          <w:trHeight w:val="108"/>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仿宋" w:eastAsia="仿宋" w:hAnsi="仿宋" w:cstheme="minorBidi"/>
                <w:color w:val="000000" w:themeColor="text1"/>
                <w:sz w:val="24"/>
              </w:rPr>
            </w:pPr>
            <w:r w:rsidRPr="00A926A2">
              <w:rPr>
                <w:rFonts w:ascii="仿宋" w:eastAsia="仿宋" w:hAnsi="仿宋" w:cstheme="minorBidi" w:hint="eastAsia"/>
                <w:color w:val="000000" w:themeColor="text1"/>
                <w:sz w:val="24"/>
              </w:rPr>
              <w:t>硕士2年后</w:t>
            </w:r>
          </w:p>
          <w:p w:rsidR="0029320E" w:rsidRPr="00A926A2" w:rsidRDefault="0029320E" w:rsidP="00322807">
            <w:pPr>
              <w:widowControl/>
              <w:jc w:val="center"/>
              <w:rPr>
                <w:rFonts w:ascii="仿宋" w:eastAsia="仿宋" w:hAnsi="仿宋" w:cstheme="minorBidi"/>
                <w:color w:val="000000" w:themeColor="text1"/>
                <w:sz w:val="24"/>
              </w:rPr>
            </w:pPr>
            <w:r w:rsidRPr="00A926A2">
              <w:rPr>
                <w:rFonts w:ascii="仿宋" w:eastAsia="仿宋" w:hAnsi="仿宋" w:cstheme="minorBidi" w:hint="eastAsia"/>
                <w:color w:val="000000" w:themeColor="text1"/>
                <w:sz w:val="24"/>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r>
      <w:tr w:rsidR="0029320E" w:rsidRPr="009F7B95" w:rsidTr="0029320E">
        <w:trPr>
          <w:trHeight w:val="44"/>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仿宋" w:eastAsia="仿宋" w:hAnsi="仿宋" w:cstheme="minorBidi"/>
                <w:color w:val="000000" w:themeColor="text1"/>
                <w:sz w:val="24"/>
              </w:rPr>
            </w:pPr>
            <w:r w:rsidRPr="00A926A2">
              <w:rPr>
                <w:rFonts w:ascii="仿宋" w:eastAsia="仿宋" w:hAnsi="仿宋" w:cstheme="minorBidi" w:hint="eastAsia"/>
                <w:color w:val="000000" w:themeColor="text1"/>
                <w:sz w:val="24"/>
              </w:rPr>
              <w:t>硕士3年后</w:t>
            </w:r>
          </w:p>
          <w:p w:rsidR="0029320E" w:rsidRPr="00A926A2" w:rsidRDefault="0029320E" w:rsidP="00322807">
            <w:pPr>
              <w:widowControl/>
              <w:jc w:val="center"/>
              <w:rPr>
                <w:rFonts w:ascii="仿宋" w:eastAsia="仿宋" w:hAnsi="仿宋" w:cstheme="minorBidi"/>
                <w:color w:val="000000" w:themeColor="text1"/>
                <w:sz w:val="24"/>
              </w:rPr>
            </w:pPr>
            <w:r w:rsidRPr="00A926A2">
              <w:rPr>
                <w:rFonts w:ascii="仿宋" w:eastAsia="仿宋" w:hAnsi="仿宋" w:cstheme="minorBidi" w:hint="eastAsia"/>
                <w:color w:val="000000" w:themeColor="text1"/>
                <w:sz w:val="24"/>
              </w:rPr>
              <w:t>硕博连读生</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r>
      <w:tr w:rsidR="0029320E" w:rsidRPr="009F7B95" w:rsidTr="0029320E">
        <w:trPr>
          <w:trHeight w:val="57"/>
          <w:jc w:val="center"/>
        </w:trPr>
        <w:tc>
          <w:tcPr>
            <w:tcW w:w="1444"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仿宋" w:eastAsia="仿宋" w:hAnsi="仿宋" w:cstheme="minorBidi"/>
                <w:color w:val="000000" w:themeColor="text1"/>
                <w:sz w:val="24"/>
              </w:rPr>
            </w:pPr>
            <w:proofErr w:type="gramStart"/>
            <w:r w:rsidRPr="00A926A2">
              <w:rPr>
                <w:rFonts w:ascii="仿宋" w:eastAsia="仿宋" w:hAnsi="仿宋" w:cstheme="minorBidi" w:hint="eastAsia"/>
                <w:color w:val="000000" w:themeColor="text1"/>
                <w:sz w:val="24"/>
              </w:rPr>
              <w:t>直博生</w:t>
            </w:r>
            <w:proofErr w:type="gramEnd"/>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c>
          <w:tcPr>
            <w:tcW w:w="1046"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hideMark/>
          </w:tcPr>
          <w:p w:rsidR="0029320E" w:rsidRPr="00A926A2" w:rsidRDefault="0029320E" w:rsidP="00322807">
            <w:pPr>
              <w:widowControl/>
              <w:jc w:val="center"/>
              <w:rPr>
                <w:rFonts w:ascii="Times New Roman" w:eastAsia="仿宋" w:hAnsi="Times New Roman"/>
                <w:color w:val="000000" w:themeColor="text1"/>
                <w:sz w:val="24"/>
              </w:rPr>
            </w:pPr>
            <w:r w:rsidRPr="00A926A2">
              <w:rPr>
                <w:rFonts w:ascii="Times New Roman" w:eastAsia="仿宋" w:hAnsi="Times New Roman"/>
                <w:color w:val="000000" w:themeColor="text1"/>
                <w:sz w:val="24"/>
              </w:rPr>
              <w:t>ABC</w:t>
            </w:r>
          </w:p>
        </w:tc>
      </w:tr>
    </w:tbl>
    <w:p w:rsidR="0029320E" w:rsidRPr="00A926A2" w:rsidRDefault="0029320E" w:rsidP="0093589E">
      <w:pPr>
        <w:spacing w:line="560" w:lineRule="exact"/>
        <w:jc w:val="center"/>
        <w:rPr>
          <w:rFonts w:ascii="仿宋" w:eastAsia="仿宋" w:hAnsi="仿宋"/>
          <w:b/>
          <w:color w:val="000000" w:themeColor="text1"/>
          <w:sz w:val="24"/>
          <w:szCs w:val="28"/>
        </w:rPr>
      </w:pPr>
      <w:r w:rsidRPr="00A926A2">
        <w:rPr>
          <w:rFonts w:ascii="仿宋" w:eastAsia="仿宋" w:hAnsi="仿宋" w:hint="eastAsia"/>
          <w:b/>
          <w:color w:val="000000" w:themeColor="text1"/>
          <w:sz w:val="24"/>
          <w:szCs w:val="28"/>
        </w:rPr>
        <w:t>附表2：中国大陆主办的高水平期刊名单：</w:t>
      </w:r>
    </w:p>
    <w:tbl>
      <w:tblPr>
        <w:tblW w:w="8926" w:type="dxa"/>
        <w:jc w:val="center"/>
        <w:tblLook w:val="04A0" w:firstRow="1" w:lastRow="0" w:firstColumn="1" w:lastColumn="0" w:noHBand="0" w:noVBand="1"/>
      </w:tblPr>
      <w:tblGrid>
        <w:gridCol w:w="991"/>
        <w:gridCol w:w="3036"/>
        <w:gridCol w:w="788"/>
        <w:gridCol w:w="4111"/>
      </w:tblGrid>
      <w:tr w:rsidR="0029320E" w:rsidRPr="00A2470E" w:rsidTr="0029320E">
        <w:trPr>
          <w:trHeight w:val="300"/>
          <w:tblHeader/>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320E" w:rsidRPr="00A2470E" w:rsidRDefault="0029320E" w:rsidP="00A2470E">
            <w:pPr>
              <w:widowControl/>
              <w:jc w:val="center"/>
              <w:rPr>
                <w:rFonts w:ascii="仿宋" w:eastAsia="仿宋" w:hAnsi="仿宋" w:cstheme="minorBidi"/>
                <w:b/>
                <w:color w:val="000000" w:themeColor="text1"/>
                <w:sz w:val="24"/>
              </w:rPr>
            </w:pPr>
            <w:r w:rsidRPr="00A2470E">
              <w:rPr>
                <w:rFonts w:ascii="仿宋" w:eastAsia="仿宋" w:hAnsi="仿宋" w:cstheme="minorBidi" w:hint="eastAsia"/>
                <w:b/>
                <w:color w:val="000000" w:themeColor="text1"/>
                <w:sz w:val="24"/>
              </w:rPr>
              <w:t>序号</w:t>
            </w:r>
          </w:p>
        </w:tc>
        <w:tc>
          <w:tcPr>
            <w:tcW w:w="3036" w:type="dxa"/>
            <w:tcBorders>
              <w:top w:val="single" w:sz="8" w:space="0" w:color="000000"/>
              <w:left w:val="nil"/>
              <w:bottom w:val="single" w:sz="8" w:space="0" w:color="000000"/>
              <w:right w:val="single" w:sz="8" w:space="0" w:color="000000"/>
            </w:tcBorders>
            <w:shd w:val="clear" w:color="auto" w:fill="auto"/>
            <w:vAlign w:val="center"/>
            <w:hideMark/>
          </w:tcPr>
          <w:p w:rsidR="0029320E" w:rsidRPr="00A2470E" w:rsidRDefault="0029320E" w:rsidP="00A2470E">
            <w:pPr>
              <w:widowControl/>
              <w:jc w:val="center"/>
              <w:rPr>
                <w:rFonts w:ascii="仿宋" w:eastAsia="仿宋" w:hAnsi="仿宋" w:cstheme="minorBidi"/>
                <w:b/>
                <w:color w:val="000000" w:themeColor="text1"/>
                <w:sz w:val="24"/>
              </w:rPr>
            </w:pPr>
            <w:r w:rsidRPr="00A2470E">
              <w:rPr>
                <w:rFonts w:ascii="仿宋" w:eastAsia="仿宋" w:hAnsi="仿宋" w:cstheme="minorBidi" w:hint="eastAsia"/>
                <w:b/>
                <w:color w:val="000000" w:themeColor="text1"/>
                <w:sz w:val="24"/>
              </w:rPr>
              <w:t>期刊名称</w:t>
            </w:r>
          </w:p>
        </w:tc>
        <w:tc>
          <w:tcPr>
            <w:tcW w:w="788" w:type="dxa"/>
            <w:tcBorders>
              <w:top w:val="single" w:sz="8" w:space="0" w:color="000000"/>
              <w:left w:val="nil"/>
              <w:bottom w:val="single" w:sz="8" w:space="0" w:color="000000"/>
              <w:right w:val="single" w:sz="8" w:space="0" w:color="000000"/>
            </w:tcBorders>
            <w:shd w:val="clear" w:color="auto" w:fill="auto"/>
            <w:vAlign w:val="center"/>
            <w:hideMark/>
          </w:tcPr>
          <w:p w:rsidR="0029320E" w:rsidRPr="00A2470E" w:rsidRDefault="0029320E" w:rsidP="00A2470E">
            <w:pPr>
              <w:widowControl/>
              <w:jc w:val="center"/>
              <w:rPr>
                <w:rFonts w:ascii="仿宋" w:eastAsia="仿宋" w:hAnsi="仿宋" w:cstheme="minorBidi"/>
                <w:b/>
                <w:color w:val="000000" w:themeColor="text1"/>
                <w:sz w:val="24"/>
              </w:rPr>
            </w:pPr>
            <w:r w:rsidRPr="00A2470E">
              <w:rPr>
                <w:rFonts w:ascii="仿宋" w:eastAsia="仿宋" w:hAnsi="仿宋" w:cstheme="minorBidi" w:hint="eastAsia"/>
                <w:b/>
                <w:color w:val="000000" w:themeColor="text1"/>
                <w:sz w:val="24"/>
              </w:rPr>
              <w:t>序号</w:t>
            </w:r>
          </w:p>
        </w:tc>
        <w:tc>
          <w:tcPr>
            <w:tcW w:w="4111" w:type="dxa"/>
            <w:tcBorders>
              <w:top w:val="single" w:sz="8" w:space="0" w:color="000000"/>
              <w:left w:val="nil"/>
              <w:bottom w:val="single" w:sz="8" w:space="0" w:color="000000"/>
              <w:right w:val="single" w:sz="8" w:space="0" w:color="000000"/>
            </w:tcBorders>
            <w:shd w:val="clear" w:color="auto" w:fill="auto"/>
            <w:vAlign w:val="center"/>
            <w:hideMark/>
          </w:tcPr>
          <w:p w:rsidR="0029320E" w:rsidRPr="00A2470E" w:rsidRDefault="0029320E" w:rsidP="00A2470E">
            <w:pPr>
              <w:widowControl/>
              <w:jc w:val="center"/>
              <w:rPr>
                <w:rFonts w:ascii="仿宋" w:eastAsia="仿宋" w:hAnsi="仿宋" w:cstheme="minorBidi"/>
                <w:b/>
                <w:color w:val="000000" w:themeColor="text1"/>
                <w:sz w:val="24"/>
              </w:rPr>
            </w:pPr>
            <w:r w:rsidRPr="00A2470E">
              <w:rPr>
                <w:rFonts w:ascii="仿宋" w:eastAsia="仿宋" w:hAnsi="仿宋" w:cstheme="minorBidi" w:hint="eastAsia"/>
                <w:b/>
                <w:color w:val="000000" w:themeColor="text1"/>
                <w:sz w:val="24"/>
              </w:rPr>
              <w:t>期刊名称</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成都理工大学学报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29</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石油钻探技术</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大庆石油地质与开发</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30</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实验技术与管理</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地球化学</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31</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实验力学</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地下空间与工程学报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32</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实验流体力学</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地质科学</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33</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水动力学研究与进展（中英文）</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6</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东北石油大学学报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34</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特种油气藏</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7</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工程力学</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35</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天然气地球科学</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8</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工程热物理学报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36</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天然气工业</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9</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固体力学学报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37</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土木工程学报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机械工程学报（中英文）</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38</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物理化学学报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11</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吉林大学学报地球科学版</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39</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西安石油大学学报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12</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计算机应用</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40</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西南石油大学学报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13</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计算力学学报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41</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系统仿真学报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14</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计算物理</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42</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新疆石油地质</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15</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科学通报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43</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岩石力学与工程学报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16</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力学进展</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44</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岩土工程学报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17</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力学学报（中英文）</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45</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岩土力学</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18</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煤炭科学技术</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46</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应用力学学报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19</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煤炭学报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47</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应用数学和力学</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20</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煤田地质与勘探</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48</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油气地质与采收率</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21</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摩擦学学报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49</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油田化学</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22</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石油机械</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50</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振动工程学报</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23</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石油勘探与开发</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51</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中国海上油气</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24</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石油科学（Petroleum Science）</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52</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中国科学（月刊）</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lastRenderedPageBreak/>
              <w:t>25</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石油科学通报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53</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中国矿业</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26</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石油实验地质</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54</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中国石油大学学报（自然科学版）</w:t>
            </w:r>
          </w:p>
        </w:tc>
      </w:tr>
      <w:tr w:rsidR="0029320E" w:rsidRPr="009F7B95" w:rsidTr="0029320E">
        <w:trPr>
          <w:trHeight w:val="300"/>
          <w:jc w:val="center"/>
        </w:trPr>
        <w:tc>
          <w:tcPr>
            <w:tcW w:w="991" w:type="dxa"/>
            <w:tcBorders>
              <w:top w:val="nil"/>
              <w:left w:val="single" w:sz="8" w:space="0" w:color="000000"/>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27</w:t>
            </w:r>
          </w:p>
        </w:tc>
        <w:tc>
          <w:tcPr>
            <w:tcW w:w="3036"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石油学报</w:t>
            </w:r>
          </w:p>
        </w:tc>
        <w:tc>
          <w:tcPr>
            <w:tcW w:w="788"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55</w:t>
            </w:r>
          </w:p>
        </w:tc>
        <w:tc>
          <w:tcPr>
            <w:tcW w:w="4111" w:type="dxa"/>
            <w:tcBorders>
              <w:top w:val="nil"/>
              <w:left w:val="nil"/>
              <w:bottom w:val="single" w:sz="8" w:space="0" w:color="000000"/>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钻采工艺</w:t>
            </w:r>
          </w:p>
        </w:tc>
      </w:tr>
      <w:tr w:rsidR="0029320E" w:rsidRPr="009F7B95" w:rsidTr="0029320E">
        <w:trPr>
          <w:trHeight w:val="300"/>
          <w:jc w:val="center"/>
        </w:trPr>
        <w:tc>
          <w:tcPr>
            <w:tcW w:w="991" w:type="dxa"/>
            <w:tcBorders>
              <w:top w:val="nil"/>
              <w:left w:val="single" w:sz="8" w:space="0" w:color="000000"/>
              <w:bottom w:val="single" w:sz="4" w:space="0" w:color="auto"/>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28</w:t>
            </w:r>
          </w:p>
        </w:tc>
        <w:tc>
          <w:tcPr>
            <w:tcW w:w="3036" w:type="dxa"/>
            <w:tcBorders>
              <w:top w:val="nil"/>
              <w:left w:val="nil"/>
              <w:bottom w:val="single" w:sz="4" w:space="0" w:color="auto"/>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石油钻采工艺</w:t>
            </w:r>
          </w:p>
        </w:tc>
        <w:tc>
          <w:tcPr>
            <w:tcW w:w="788" w:type="dxa"/>
            <w:tcBorders>
              <w:top w:val="nil"/>
              <w:left w:val="nil"/>
              <w:bottom w:val="single" w:sz="4" w:space="0" w:color="auto"/>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56</w:t>
            </w:r>
          </w:p>
        </w:tc>
        <w:tc>
          <w:tcPr>
            <w:tcW w:w="4111" w:type="dxa"/>
            <w:tcBorders>
              <w:top w:val="nil"/>
              <w:left w:val="nil"/>
              <w:bottom w:val="single" w:sz="4" w:space="0" w:color="auto"/>
              <w:right w:val="single" w:sz="8" w:space="0" w:color="000000"/>
            </w:tcBorders>
            <w:shd w:val="clear" w:color="auto" w:fill="auto"/>
            <w:vAlign w:val="center"/>
            <w:hideMark/>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钻井液与完井液</w:t>
            </w:r>
          </w:p>
        </w:tc>
      </w:tr>
      <w:tr w:rsidR="0029320E" w:rsidRPr="009F7B95" w:rsidTr="0029320E">
        <w:trPr>
          <w:trHeight w:val="300"/>
          <w:jc w:val="center"/>
        </w:trPr>
        <w:tc>
          <w:tcPr>
            <w:tcW w:w="892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5F186C">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其它所在一级学科、双一流高校学报论文</w:t>
            </w:r>
          </w:p>
        </w:tc>
      </w:tr>
    </w:tbl>
    <w:p w:rsidR="005D39CB"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注：</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1.所有国内期刊不含增刊</w:t>
      </w:r>
    </w:p>
    <w:p w:rsidR="00B077FF" w:rsidRPr="009F7B95" w:rsidRDefault="0029320E" w:rsidP="009F7B95">
      <w:pPr>
        <w:spacing w:line="560" w:lineRule="exact"/>
        <w:ind w:firstLineChars="200" w:firstLine="560"/>
        <w:jc w:val="left"/>
        <w:rPr>
          <w:rFonts w:ascii="仿宋" w:eastAsia="仿宋" w:hAnsi="仿宋" w:cs="宋体"/>
          <w:color w:val="000000" w:themeColor="text1"/>
          <w:kern w:val="0"/>
          <w:sz w:val="28"/>
          <w:szCs w:val="28"/>
        </w:rPr>
        <w:sectPr w:rsidR="00B077FF" w:rsidRPr="009F7B95" w:rsidSect="00A03842">
          <w:footerReference w:type="default" r:id="rId9"/>
          <w:pgSz w:w="11906" w:h="16838"/>
          <w:pgMar w:top="1440" w:right="1800" w:bottom="1440" w:left="1800" w:header="851" w:footer="992" w:gutter="0"/>
          <w:pgNumType w:start="1"/>
          <w:cols w:space="425"/>
          <w:docGrid w:type="lines" w:linePitch="312"/>
        </w:sectPr>
      </w:pPr>
      <w:r w:rsidRPr="009F7B95">
        <w:rPr>
          <w:rFonts w:ascii="仿宋" w:eastAsia="仿宋" w:hAnsi="仿宋" w:cs="宋体" w:hint="eastAsia"/>
          <w:color w:val="000000" w:themeColor="text1"/>
          <w:kern w:val="0"/>
          <w:sz w:val="28"/>
          <w:szCs w:val="28"/>
        </w:rPr>
        <w:t>2.其它所在一级学科、双一流高校学报论文，由石油工程学院学位</w:t>
      </w:r>
      <w:proofErr w:type="gramStart"/>
      <w:r w:rsidRPr="009F7B95">
        <w:rPr>
          <w:rFonts w:ascii="仿宋" w:eastAsia="仿宋" w:hAnsi="仿宋" w:cs="宋体" w:hint="eastAsia"/>
          <w:color w:val="000000" w:themeColor="text1"/>
          <w:kern w:val="0"/>
          <w:sz w:val="28"/>
          <w:szCs w:val="28"/>
        </w:rPr>
        <w:t>评定分</w:t>
      </w:r>
      <w:proofErr w:type="gramEnd"/>
      <w:r w:rsidRPr="009F7B95">
        <w:rPr>
          <w:rFonts w:ascii="仿宋" w:eastAsia="仿宋" w:hAnsi="仿宋" w:cs="宋体" w:hint="eastAsia"/>
          <w:color w:val="000000" w:themeColor="text1"/>
          <w:kern w:val="0"/>
          <w:sz w:val="28"/>
          <w:szCs w:val="28"/>
        </w:rPr>
        <w:t>委员会认定。</w:t>
      </w:r>
    </w:p>
    <w:p w:rsidR="0029320E" w:rsidRPr="009F7B95" w:rsidRDefault="0029320E" w:rsidP="0017459D">
      <w:pPr>
        <w:pStyle w:val="1"/>
      </w:pPr>
      <w:bookmarkStart w:id="8" w:name="_Toc76458050"/>
      <w:r w:rsidRPr="009F7B95">
        <w:rPr>
          <w:rFonts w:hint="eastAsia"/>
        </w:rPr>
        <w:lastRenderedPageBreak/>
        <w:t>化学工程与环境学院博士生在学期间学术创新成果基本要求</w:t>
      </w:r>
      <w:bookmarkEnd w:id="8"/>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经化学工程与环境学院学位</w:t>
      </w:r>
      <w:proofErr w:type="gramStart"/>
      <w:r w:rsidRPr="009F7B95">
        <w:rPr>
          <w:rFonts w:ascii="仿宋" w:eastAsia="仿宋" w:hAnsi="仿宋" w:cs="宋体" w:hint="eastAsia"/>
          <w:kern w:val="0"/>
          <w:sz w:val="28"/>
          <w:szCs w:val="28"/>
        </w:rPr>
        <w:t>评定分</w:t>
      </w:r>
      <w:proofErr w:type="gramEnd"/>
      <w:r w:rsidRPr="009F7B95">
        <w:rPr>
          <w:rFonts w:ascii="仿宋" w:eastAsia="仿宋" w:hAnsi="仿宋" w:cs="宋体" w:hint="eastAsia"/>
          <w:kern w:val="0"/>
          <w:sz w:val="28"/>
          <w:szCs w:val="28"/>
        </w:rPr>
        <w:t>委员会讨论，对学术博士研究生在攻读学位期间取得与博士学位论文工作密切相关的创新性学术成果做出如下规定：博士研究生在中国大陆主办的本学科高水平学术期刊（包括SCI、EI收录以及中文核心）至少发表1篇学术论文的基础上，并满足以下条件之一，可以申请博士学位（若以下所选条件中已包含中国大陆主办本学科高水平学术期刊论文，则视为已经满足基础条件）：</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（1）取得A类创新性学术成果1项；</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（2）取得B类创新性学术成果2项；</w:t>
      </w:r>
    </w:p>
    <w:p w:rsidR="0029320E" w:rsidRPr="009F7B95" w:rsidRDefault="00AD414D" w:rsidP="009F7B95">
      <w:pPr>
        <w:widowControl/>
        <w:adjustRightInd w:val="0"/>
        <w:snapToGrid w:val="0"/>
        <w:spacing w:line="56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sidR="0064308E" w:rsidRPr="0064308E">
        <w:rPr>
          <w:rFonts w:ascii="仿宋" w:eastAsia="仿宋" w:hAnsi="仿宋" w:cs="宋体" w:hint="eastAsia"/>
          <w:kern w:val="0"/>
          <w:sz w:val="28"/>
          <w:szCs w:val="28"/>
        </w:rPr>
        <w:t>）</w:t>
      </w:r>
      <w:r w:rsidR="0064308E">
        <w:rPr>
          <w:rFonts w:ascii="仿宋" w:eastAsia="仿宋" w:hAnsi="仿宋" w:cs="宋体" w:hint="eastAsia"/>
          <w:kern w:val="0"/>
          <w:sz w:val="28"/>
          <w:szCs w:val="28"/>
        </w:rPr>
        <w:t xml:space="preserve"> </w:t>
      </w:r>
      <w:r w:rsidR="0029320E" w:rsidRPr="009F7B95">
        <w:rPr>
          <w:rFonts w:ascii="仿宋" w:eastAsia="仿宋" w:hAnsi="仿宋" w:cs="宋体" w:hint="eastAsia"/>
          <w:kern w:val="0"/>
          <w:sz w:val="28"/>
          <w:szCs w:val="28"/>
        </w:rPr>
        <w:t>取得B类创新性学术成果1项和C类创新性学术成果2项；</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（4）取得C类创新性学术成果4项。</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5）为鼓励博士生潜心从事基础性和原创性研究工作，支持导师通过安排多届博士生在某个前沿领域长期攻关力争取得突破性、颠覆性科研成果。若博士在攻读博士学位期间尚未达到上述显性的学术成果条件，但是在该领域取得了导师和同行认可的阶段性高水平学术成果，且博士学位论文水平高，则在答辩之前必须外送5名专家盲审，盲审结</w:t>
      </w:r>
      <w:proofErr w:type="gramStart"/>
      <w:r w:rsidRPr="009F7B95">
        <w:rPr>
          <w:rFonts w:ascii="仿宋" w:eastAsia="仿宋" w:hAnsi="仿宋" w:cs="宋体" w:hint="eastAsia"/>
          <w:kern w:val="0"/>
          <w:sz w:val="28"/>
          <w:szCs w:val="28"/>
        </w:rPr>
        <w:t>果符合</w:t>
      </w:r>
      <w:proofErr w:type="gramEnd"/>
      <w:r w:rsidRPr="009F7B95">
        <w:rPr>
          <w:rFonts w:ascii="仿宋" w:eastAsia="仿宋" w:hAnsi="仿宋" w:cs="宋体" w:hint="eastAsia"/>
          <w:kern w:val="0"/>
          <w:sz w:val="28"/>
          <w:szCs w:val="28"/>
        </w:rPr>
        <w:t>答辩要求的前提下，再经5名国内同行专家（正高职称、博导、在职）推荐，由导师和博士生提出申请，学院学位</w:t>
      </w:r>
      <w:proofErr w:type="gramStart"/>
      <w:r w:rsidRPr="009F7B95">
        <w:rPr>
          <w:rFonts w:ascii="仿宋" w:eastAsia="仿宋" w:hAnsi="仿宋" w:cs="宋体" w:hint="eastAsia"/>
          <w:kern w:val="0"/>
          <w:sz w:val="28"/>
          <w:szCs w:val="28"/>
        </w:rPr>
        <w:t>评定</w:t>
      </w:r>
      <w:proofErr w:type="gramEnd"/>
      <w:r w:rsidRPr="009F7B95">
        <w:rPr>
          <w:rFonts w:ascii="仿宋" w:eastAsia="仿宋" w:hAnsi="仿宋" w:cs="宋体" w:hint="eastAsia"/>
          <w:kern w:val="0"/>
          <w:sz w:val="28"/>
          <w:szCs w:val="28"/>
        </w:rPr>
        <w:t>分委员会审核同意，也可以申请博士学位。</w:t>
      </w:r>
    </w:p>
    <w:p w:rsidR="0029320E" w:rsidRPr="009F7B95" w:rsidRDefault="0029320E" w:rsidP="009F7B95">
      <w:pPr>
        <w:widowControl/>
        <w:adjustRightInd w:val="0"/>
        <w:snapToGrid w:val="0"/>
        <w:spacing w:line="560" w:lineRule="exact"/>
        <w:ind w:firstLineChars="200" w:firstLine="560"/>
        <w:jc w:val="center"/>
        <w:rPr>
          <w:rFonts w:ascii="仿宋" w:eastAsia="仿宋" w:hAnsi="仿宋" w:cs="宋体"/>
          <w:kern w:val="0"/>
          <w:sz w:val="28"/>
          <w:szCs w:val="28"/>
        </w:rPr>
      </w:pPr>
    </w:p>
    <w:p w:rsidR="0029320E" w:rsidRPr="009F7B95" w:rsidRDefault="0029320E" w:rsidP="009F7B95">
      <w:pPr>
        <w:widowControl/>
        <w:adjustRightInd w:val="0"/>
        <w:snapToGrid w:val="0"/>
        <w:spacing w:line="560" w:lineRule="exact"/>
        <w:ind w:firstLineChars="200" w:firstLine="562"/>
        <w:jc w:val="left"/>
        <w:rPr>
          <w:rFonts w:ascii="仿宋" w:eastAsia="仿宋" w:hAnsi="仿宋" w:cs="宋体"/>
          <w:b/>
          <w:kern w:val="0"/>
          <w:sz w:val="28"/>
          <w:szCs w:val="28"/>
          <w:u w:val="single"/>
        </w:rPr>
      </w:pPr>
      <w:r w:rsidRPr="009F7B95">
        <w:rPr>
          <w:rFonts w:ascii="仿宋" w:eastAsia="仿宋" w:hAnsi="仿宋" w:cs="宋体" w:hint="eastAsia"/>
          <w:b/>
          <w:kern w:val="0"/>
          <w:sz w:val="28"/>
          <w:szCs w:val="28"/>
          <w:u w:val="single"/>
        </w:rPr>
        <w:t>A类创新性学术成果主要包括：</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lastRenderedPageBreak/>
        <w:t>1）在中科院JCR第一大区或第二大区TOP期刊发表学术论文；</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2）在中国科技期刊卓越行动计划领军期刊和重点期刊发表学术论文（指导目录见表1）；</w:t>
      </w:r>
    </w:p>
    <w:p w:rsidR="0029320E" w:rsidRPr="00813A73" w:rsidRDefault="0029320E" w:rsidP="0093589E">
      <w:pPr>
        <w:spacing w:line="560" w:lineRule="exact"/>
        <w:jc w:val="center"/>
        <w:rPr>
          <w:rFonts w:ascii="仿宋" w:eastAsia="仿宋" w:hAnsi="仿宋"/>
          <w:b/>
          <w:color w:val="000000" w:themeColor="text1"/>
          <w:sz w:val="24"/>
          <w:szCs w:val="28"/>
        </w:rPr>
      </w:pPr>
      <w:r w:rsidRPr="00813A73">
        <w:rPr>
          <w:rFonts w:ascii="仿宋" w:eastAsia="仿宋" w:hAnsi="仿宋" w:hint="eastAsia"/>
          <w:b/>
          <w:color w:val="000000" w:themeColor="text1"/>
          <w:sz w:val="24"/>
          <w:szCs w:val="28"/>
        </w:rPr>
        <w:t>表1 中国科技期刊卓越行动计划领军期刊和重点期刊指导目录</w:t>
      </w:r>
    </w:p>
    <w:tbl>
      <w:tblPr>
        <w:tblW w:w="8249" w:type="dxa"/>
        <w:jc w:val="center"/>
        <w:tblLayout w:type="fixed"/>
        <w:tblCellMar>
          <w:left w:w="0" w:type="dxa"/>
          <w:right w:w="0" w:type="dxa"/>
        </w:tblCellMar>
        <w:tblLook w:val="04A0" w:firstRow="1" w:lastRow="0" w:firstColumn="1" w:lastColumn="0" w:noHBand="0" w:noVBand="1"/>
      </w:tblPr>
      <w:tblGrid>
        <w:gridCol w:w="720"/>
        <w:gridCol w:w="3080"/>
        <w:gridCol w:w="2693"/>
        <w:gridCol w:w="1756"/>
      </w:tblGrid>
      <w:tr w:rsidR="0029320E" w:rsidRPr="00A624A2">
        <w:trPr>
          <w:cantSplit/>
          <w:trHeight w:val="454"/>
          <w:tblHeader/>
          <w:jc w:val="center"/>
        </w:trPr>
        <w:tc>
          <w:tcPr>
            <w:tcW w:w="7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29320E" w:rsidRPr="00A624A2" w:rsidRDefault="0029320E" w:rsidP="002D0519">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类别</w:t>
            </w:r>
          </w:p>
        </w:tc>
        <w:tc>
          <w:tcPr>
            <w:tcW w:w="30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29320E" w:rsidRPr="00A624A2" w:rsidRDefault="0029320E" w:rsidP="002D0519">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刊名</w:t>
            </w:r>
          </w:p>
        </w:tc>
        <w:tc>
          <w:tcPr>
            <w:tcW w:w="26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29320E" w:rsidRPr="00A624A2" w:rsidRDefault="0029320E" w:rsidP="002D0519">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主办单位</w:t>
            </w:r>
          </w:p>
        </w:tc>
        <w:tc>
          <w:tcPr>
            <w:tcW w:w="175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29320E" w:rsidRPr="00A624A2" w:rsidRDefault="0029320E" w:rsidP="002D0519">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主管单位</w:t>
            </w:r>
          </w:p>
        </w:tc>
      </w:tr>
      <w:tr w:rsidR="0029320E" w:rsidRPr="009F7B95">
        <w:trPr>
          <w:cantSplit/>
          <w:trHeight w:val="454"/>
          <w:jc w:val="center"/>
        </w:trPr>
        <w:tc>
          <w:tcPr>
            <w:tcW w:w="720"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领</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军</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期</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刊</w:t>
            </w:r>
          </w:p>
        </w:tc>
        <w:tc>
          <w:tcPr>
            <w:tcW w:w="308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工程</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Engineering</w:t>
            </w:r>
          </w:p>
        </w:tc>
        <w:tc>
          <w:tcPr>
            <w:tcW w:w="2693"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中国工程院战略咨询中心</w:t>
            </w:r>
          </w:p>
        </w:tc>
        <w:tc>
          <w:tcPr>
            <w:tcW w:w="1756"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w:t>
            </w:r>
          </w:p>
        </w:tc>
      </w:tr>
      <w:tr w:rsidR="0029320E" w:rsidRPr="009F7B95">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国家科学评论</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National Science Review</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中国科技出版传媒股份有限公司</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科学通报</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Chinese Science Bulletin</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纳米研究</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Nano Research</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清华大学</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29320E" w:rsidRPr="009F7B95">
        <w:trPr>
          <w:cantSplit/>
          <w:trHeight w:val="454"/>
          <w:jc w:val="center"/>
        </w:trPr>
        <w:tc>
          <w:tcPr>
            <w:tcW w:w="72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石油科学</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Petroleum Science</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中国石油大学（北京）</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29320E" w:rsidRPr="009F7B95">
        <w:trPr>
          <w:cantSplit/>
          <w:trHeight w:val="454"/>
          <w:jc w:val="center"/>
        </w:trPr>
        <w:tc>
          <w:tcPr>
            <w:tcW w:w="720"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重</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点</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期</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刊</w:t>
            </w:r>
          </w:p>
        </w:tc>
        <w:tc>
          <w:tcPr>
            <w:tcW w:w="308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材料科学技术</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Materials Science Technology</w:t>
            </w:r>
          </w:p>
        </w:tc>
        <w:tc>
          <w:tcPr>
            <w:tcW w:w="2693"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中国金属学会</w:t>
            </w:r>
          </w:p>
        </w:tc>
        <w:tc>
          <w:tcPr>
            <w:tcW w:w="1756"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29320E" w:rsidRPr="009F7B95">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催化学报</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Chinese Journal of Catalysis</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中国科学院大连化学物理研究所</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环境科学与工程前沿</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Frontiers of Environmental Science &amp; Engineering</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高等教育出版社有限公司</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29320E" w:rsidRPr="009F7B95">
        <w:trPr>
          <w:cantSplit/>
          <w:trHeight w:val="454"/>
          <w:jc w:val="center"/>
        </w:trPr>
        <w:tc>
          <w:tcPr>
            <w:tcW w:w="72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能源化学</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Energy Chemistry</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中国科技出版传媒股份有限公司</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bl>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3）获得国家级科技奖励或省部级一等奖（有证书）；</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kern w:val="0"/>
          <w:sz w:val="28"/>
          <w:szCs w:val="28"/>
        </w:rPr>
        <w:t>4</w:t>
      </w:r>
      <w:r w:rsidRPr="009F7B95">
        <w:rPr>
          <w:rFonts w:ascii="仿宋" w:eastAsia="仿宋" w:hAnsi="仿宋" w:cs="宋体" w:hint="eastAsia"/>
          <w:kern w:val="0"/>
          <w:sz w:val="28"/>
          <w:szCs w:val="28"/>
        </w:rPr>
        <w:t xml:space="preserve">）授权发明专利获得实施许可、转让或转化应用（提供实施许可/转让合同或专利技术应用证明，在学生发明人中排名第1）； </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kern w:val="0"/>
          <w:sz w:val="28"/>
          <w:szCs w:val="28"/>
        </w:rPr>
        <w:t>5</w:t>
      </w:r>
      <w:r w:rsidRPr="009F7B95">
        <w:rPr>
          <w:rFonts w:ascii="仿宋" w:eastAsia="仿宋" w:hAnsi="仿宋" w:cs="宋体" w:hint="eastAsia"/>
          <w:kern w:val="0"/>
          <w:sz w:val="28"/>
          <w:szCs w:val="28"/>
        </w:rPr>
        <w:t>）经省级以上科技部门组织鉴定，取得国内领先</w:t>
      </w:r>
      <w:r w:rsidR="00822E62" w:rsidRPr="00822E62">
        <w:rPr>
          <w:rFonts w:ascii="仿宋" w:eastAsia="仿宋" w:hAnsi="仿宋" w:cs="宋体" w:hint="eastAsia"/>
          <w:kern w:val="0"/>
          <w:sz w:val="28"/>
          <w:szCs w:val="28"/>
        </w:rPr>
        <w:t>及</w:t>
      </w:r>
      <w:r w:rsidRPr="009F7B95">
        <w:rPr>
          <w:rFonts w:ascii="仿宋" w:eastAsia="仿宋" w:hAnsi="仿宋" w:cs="宋体" w:hint="eastAsia"/>
          <w:kern w:val="0"/>
          <w:sz w:val="28"/>
          <w:szCs w:val="28"/>
        </w:rPr>
        <w:t>以上水平的科技成果（提供科技成果鉴定证书，在署名学生中排名第1）。</w:t>
      </w:r>
    </w:p>
    <w:p w:rsidR="0029320E" w:rsidRPr="009F7B95" w:rsidRDefault="0029320E" w:rsidP="009F7B95">
      <w:pPr>
        <w:widowControl/>
        <w:adjustRightInd w:val="0"/>
        <w:snapToGrid w:val="0"/>
        <w:spacing w:line="560" w:lineRule="exact"/>
        <w:ind w:firstLineChars="200" w:firstLine="562"/>
        <w:jc w:val="left"/>
        <w:rPr>
          <w:rFonts w:ascii="仿宋" w:eastAsia="仿宋" w:hAnsi="仿宋" w:cs="宋体"/>
          <w:b/>
          <w:kern w:val="0"/>
          <w:sz w:val="28"/>
          <w:szCs w:val="28"/>
          <w:u w:val="single"/>
        </w:rPr>
      </w:pPr>
      <w:r w:rsidRPr="009F7B95">
        <w:rPr>
          <w:rFonts w:ascii="仿宋" w:eastAsia="仿宋" w:hAnsi="仿宋" w:cs="宋体" w:hint="eastAsia"/>
          <w:b/>
          <w:kern w:val="0"/>
          <w:sz w:val="28"/>
          <w:szCs w:val="28"/>
          <w:u w:val="single"/>
        </w:rPr>
        <w:t>B类创新性学术成果主要包括：</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1）在中科院JCR第二大区期刊发表1篇学术论文；</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lastRenderedPageBreak/>
        <w:t>2）在中国科技期刊卓越行动计划梯队期刊和高起点新刊发</w:t>
      </w:r>
      <w:proofErr w:type="gramStart"/>
      <w:r w:rsidRPr="009F7B95">
        <w:rPr>
          <w:rFonts w:ascii="仿宋" w:eastAsia="仿宋" w:hAnsi="仿宋" w:cs="宋体" w:hint="eastAsia"/>
          <w:kern w:val="0"/>
          <w:sz w:val="28"/>
          <w:szCs w:val="28"/>
        </w:rPr>
        <w:t>表学术</w:t>
      </w:r>
      <w:proofErr w:type="gramEnd"/>
      <w:r w:rsidRPr="009F7B95">
        <w:rPr>
          <w:rFonts w:ascii="仿宋" w:eastAsia="仿宋" w:hAnsi="仿宋" w:cs="宋体" w:hint="eastAsia"/>
          <w:kern w:val="0"/>
          <w:sz w:val="28"/>
          <w:szCs w:val="28"/>
        </w:rPr>
        <w:t>论文（指导目录见表2）；</w:t>
      </w:r>
    </w:p>
    <w:p w:rsidR="0029320E" w:rsidRPr="0093589E" w:rsidRDefault="0029320E" w:rsidP="0093589E">
      <w:pPr>
        <w:spacing w:line="560" w:lineRule="exact"/>
        <w:jc w:val="center"/>
        <w:rPr>
          <w:rFonts w:ascii="仿宋" w:eastAsia="仿宋" w:hAnsi="仿宋"/>
          <w:b/>
          <w:color w:val="000000" w:themeColor="text1"/>
          <w:sz w:val="24"/>
          <w:szCs w:val="28"/>
        </w:rPr>
      </w:pPr>
      <w:r w:rsidRPr="0093589E">
        <w:rPr>
          <w:rFonts w:ascii="仿宋" w:eastAsia="仿宋" w:hAnsi="仿宋" w:hint="eastAsia"/>
          <w:b/>
          <w:color w:val="000000" w:themeColor="text1"/>
          <w:sz w:val="24"/>
          <w:szCs w:val="28"/>
        </w:rPr>
        <w:t>表2 中国科技期刊卓越行动计划梯队期刊和高起点新刊指导目录</w:t>
      </w:r>
    </w:p>
    <w:tbl>
      <w:tblPr>
        <w:tblW w:w="8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0"/>
        <w:gridCol w:w="3058"/>
        <w:gridCol w:w="2693"/>
        <w:gridCol w:w="1774"/>
      </w:tblGrid>
      <w:tr w:rsidR="0029320E" w:rsidRPr="00DF5ED1">
        <w:trPr>
          <w:cantSplit/>
          <w:trHeight w:val="300"/>
          <w:tblHeader/>
          <w:jc w:val="center"/>
        </w:trPr>
        <w:tc>
          <w:tcPr>
            <w:tcW w:w="760" w:type="dxa"/>
            <w:tcMar>
              <w:top w:w="15" w:type="dxa"/>
              <w:left w:w="15" w:type="dxa"/>
              <w:right w:w="15" w:type="dxa"/>
            </w:tcMar>
            <w:vAlign w:val="center"/>
          </w:tcPr>
          <w:p w:rsidR="0029320E" w:rsidRPr="00DF5ED1" w:rsidRDefault="0029320E" w:rsidP="00CE672D">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类别</w:t>
            </w:r>
          </w:p>
        </w:tc>
        <w:tc>
          <w:tcPr>
            <w:tcW w:w="3058" w:type="dxa"/>
            <w:tcMar>
              <w:top w:w="15" w:type="dxa"/>
              <w:left w:w="15" w:type="dxa"/>
              <w:right w:w="15" w:type="dxa"/>
            </w:tcMar>
            <w:vAlign w:val="center"/>
          </w:tcPr>
          <w:p w:rsidR="0029320E" w:rsidRPr="00DF5ED1" w:rsidRDefault="0029320E" w:rsidP="00CE672D">
            <w:pPr>
              <w:widowControl/>
              <w:ind w:firstLineChars="200" w:firstLine="482"/>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刊名</w:t>
            </w:r>
          </w:p>
        </w:tc>
        <w:tc>
          <w:tcPr>
            <w:tcW w:w="2693" w:type="dxa"/>
            <w:tcMar>
              <w:top w:w="15" w:type="dxa"/>
              <w:left w:w="15" w:type="dxa"/>
              <w:right w:w="15" w:type="dxa"/>
            </w:tcMar>
            <w:vAlign w:val="center"/>
          </w:tcPr>
          <w:p w:rsidR="0029320E" w:rsidRPr="00DF5ED1" w:rsidRDefault="0029320E" w:rsidP="00CE672D">
            <w:pPr>
              <w:widowControl/>
              <w:ind w:firstLineChars="200" w:firstLine="482"/>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主办单位</w:t>
            </w:r>
          </w:p>
        </w:tc>
        <w:tc>
          <w:tcPr>
            <w:tcW w:w="1774" w:type="dxa"/>
            <w:tcMar>
              <w:top w:w="15" w:type="dxa"/>
              <w:left w:w="15" w:type="dxa"/>
              <w:right w:w="15" w:type="dxa"/>
            </w:tcMar>
            <w:vAlign w:val="center"/>
          </w:tcPr>
          <w:p w:rsidR="0029320E" w:rsidRPr="00DF5ED1" w:rsidRDefault="0029320E" w:rsidP="00CE672D">
            <w:pPr>
              <w:widowControl/>
              <w:ind w:firstLineChars="200" w:firstLine="482"/>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主管单位</w:t>
            </w:r>
          </w:p>
        </w:tc>
      </w:tr>
      <w:tr w:rsidR="0029320E" w:rsidRPr="009F7B95">
        <w:trPr>
          <w:cantSplit/>
          <w:trHeight w:val="284"/>
          <w:jc w:val="center"/>
        </w:trPr>
        <w:tc>
          <w:tcPr>
            <w:tcW w:w="760" w:type="dxa"/>
            <w:vMerge w:val="restart"/>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梯</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队</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期</w:t>
            </w:r>
          </w:p>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刊</w:t>
            </w:r>
          </w:p>
        </w:tc>
        <w:tc>
          <w:tcPr>
            <w:tcW w:w="3058"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高等学校化学学报</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吉林大学</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高分子科学</w:t>
            </w:r>
          </w:p>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Chinese Journal of Polymer Science</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化工进展</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中国化工学会</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化工学报</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中国化工学会</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化学学报</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环境科学</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中国科学院生态环境研究中心</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科学通报</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绿色能源与环境</w:t>
            </w:r>
          </w:p>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Green Energy &amp; Environment</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中国科学院过程工程研究所</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中国工程科学</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中国工程院战略咨询中心</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中国化学</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中国化学工程学报</w:t>
            </w:r>
          </w:p>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Chinese Journal of Chemical Engineering</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中国化工学会</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中国化学快报</w:t>
            </w:r>
          </w:p>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Chinese Chemical Letters</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中国科学：材料科学</w:t>
            </w:r>
          </w:p>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Science China (Materials)</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28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中国科学：化学</w:t>
            </w:r>
          </w:p>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Science China (Chemistry)</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34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中国科学院院刊</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397"/>
          <w:jc w:val="center"/>
        </w:trPr>
        <w:tc>
          <w:tcPr>
            <w:tcW w:w="760" w:type="dxa"/>
            <w:vMerge w:val="restart"/>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高起点新刊</w:t>
            </w:r>
          </w:p>
        </w:tc>
        <w:tc>
          <w:tcPr>
            <w:tcW w:w="3058" w:type="dxa"/>
            <w:tcMar>
              <w:top w:w="15" w:type="dxa"/>
              <w:left w:w="15" w:type="dxa"/>
              <w:right w:w="15" w:type="dxa"/>
            </w:tcMar>
            <w:vAlign w:val="center"/>
          </w:tcPr>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绿色化学工程</w:t>
            </w:r>
          </w:p>
          <w:p w:rsidR="0029320E" w:rsidRPr="00C360A3" w:rsidRDefault="0029320E" w:rsidP="00CE672D">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Green Chemical Engineering</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中国科学院过程工程研究所</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29320E" w:rsidRPr="009F7B95">
        <w:trPr>
          <w:cantSplit/>
          <w:trHeight w:val="324"/>
          <w:jc w:val="center"/>
        </w:trPr>
        <w:tc>
          <w:tcPr>
            <w:tcW w:w="760" w:type="dxa"/>
            <w:vMerge/>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碳能源</w:t>
            </w:r>
          </w:p>
        </w:tc>
        <w:tc>
          <w:tcPr>
            <w:tcW w:w="2693"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温州大学</w:t>
            </w:r>
          </w:p>
        </w:tc>
        <w:tc>
          <w:tcPr>
            <w:tcW w:w="1774" w:type="dxa"/>
            <w:tcMar>
              <w:top w:w="15" w:type="dxa"/>
              <w:left w:w="15" w:type="dxa"/>
              <w:right w:w="15"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浙江省教育厅</w:t>
            </w:r>
          </w:p>
        </w:tc>
      </w:tr>
    </w:tbl>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3）获得省部级二等奖（有证书）；</w:t>
      </w:r>
    </w:p>
    <w:p w:rsidR="0029320E" w:rsidRPr="009F7B95" w:rsidRDefault="0029320E" w:rsidP="00E924EA">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4）获得国际授权发明专利（在学生发明人中排名第1）。</w:t>
      </w:r>
    </w:p>
    <w:p w:rsidR="0029320E" w:rsidRPr="009F7B95" w:rsidRDefault="0029320E" w:rsidP="009F7B95">
      <w:pPr>
        <w:widowControl/>
        <w:adjustRightInd w:val="0"/>
        <w:snapToGrid w:val="0"/>
        <w:spacing w:line="560" w:lineRule="exact"/>
        <w:ind w:firstLineChars="200" w:firstLine="562"/>
        <w:jc w:val="left"/>
        <w:rPr>
          <w:rFonts w:ascii="仿宋" w:eastAsia="仿宋" w:hAnsi="仿宋" w:cs="宋体"/>
          <w:b/>
          <w:kern w:val="0"/>
          <w:sz w:val="28"/>
          <w:szCs w:val="28"/>
          <w:u w:val="single"/>
        </w:rPr>
      </w:pPr>
      <w:r w:rsidRPr="009F7B95">
        <w:rPr>
          <w:rFonts w:ascii="仿宋" w:eastAsia="仿宋" w:hAnsi="仿宋" w:cs="宋体" w:hint="eastAsia"/>
          <w:b/>
          <w:kern w:val="0"/>
          <w:sz w:val="28"/>
          <w:szCs w:val="28"/>
          <w:u w:val="single"/>
        </w:rPr>
        <w:t>C类创新性学术成果包括：</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1）在SCI检索期刊发表学术论文；</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2）在EI检索期刊发表学术论文；</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lastRenderedPageBreak/>
        <w:t>3）在中文核心期刊发表论文；</w:t>
      </w:r>
    </w:p>
    <w:p w:rsidR="0029320E" w:rsidRPr="009F7B95" w:rsidRDefault="0029320E" w:rsidP="009F7B9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4）获得省部级科技奖励（有证书）；</w:t>
      </w:r>
    </w:p>
    <w:p w:rsidR="0029320E" w:rsidRPr="009F7B95" w:rsidRDefault="0029320E" w:rsidP="00022584">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5）获得授权中国发明专利（在学生发明人中排名第1）。</w:t>
      </w:r>
    </w:p>
    <w:p w:rsidR="0029320E" w:rsidRPr="009F7B95" w:rsidRDefault="0029320E" w:rsidP="009F7B95">
      <w:pPr>
        <w:adjustRightInd w:val="0"/>
        <w:snapToGrid w:val="0"/>
        <w:spacing w:line="560" w:lineRule="exact"/>
        <w:ind w:firstLineChars="200" w:firstLine="562"/>
        <w:rPr>
          <w:rFonts w:ascii="仿宋" w:eastAsia="仿宋" w:hAnsi="仿宋" w:cs="宋体"/>
          <w:b/>
          <w:kern w:val="0"/>
          <w:sz w:val="28"/>
          <w:szCs w:val="28"/>
        </w:rPr>
      </w:pPr>
      <w:r w:rsidRPr="009F7B95">
        <w:rPr>
          <w:rFonts w:ascii="仿宋" w:eastAsia="仿宋" w:hAnsi="仿宋" w:cs="宋体" w:hint="eastAsia"/>
          <w:b/>
          <w:kern w:val="0"/>
          <w:sz w:val="28"/>
          <w:szCs w:val="28"/>
        </w:rPr>
        <w:t>其它说明</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1. 本文件适用于化学工程与技术学科（081700）和自主设置能源环境科学与工程交叉学科（0817J4）。</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2. 本文件中的JCR期刊分区执行《中国科学院文献情报中心期刊分区表》。</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3. 中国大陆主办的本学科高水平学术期刊目录由学位</w:t>
      </w:r>
      <w:proofErr w:type="gramStart"/>
      <w:r w:rsidRPr="009F7B95">
        <w:rPr>
          <w:rFonts w:ascii="仿宋" w:eastAsia="仿宋" w:hAnsi="仿宋" w:cs="宋体" w:hint="eastAsia"/>
          <w:kern w:val="0"/>
          <w:sz w:val="28"/>
          <w:szCs w:val="28"/>
        </w:rPr>
        <w:t>评定分</w:t>
      </w:r>
      <w:proofErr w:type="gramEnd"/>
      <w:r w:rsidRPr="009F7B95">
        <w:rPr>
          <w:rFonts w:ascii="仿宋" w:eastAsia="仿宋" w:hAnsi="仿宋" w:cs="宋体" w:hint="eastAsia"/>
          <w:kern w:val="0"/>
          <w:sz w:val="28"/>
          <w:szCs w:val="28"/>
        </w:rPr>
        <w:t>委员会认定。</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4. 博士生所发表学术论文取在学期间最高分区。</w:t>
      </w:r>
    </w:p>
    <w:p w:rsidR="0029320E" w:rsidRPr="009F7B95" w:rsidRDefault="0029320E" w:rsidP="009F7B9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5. 本规定从2021级博士生开始执行，2</w:t>
      </w:r>
      <w:r w:rsidRPr="009F7B95">
        <w:rPr>
          <w:rFonts w:ascii="仿宋" w:eastAsia="仿宋" w:hAnsi="仿宋" w:cs="宋体"/>
          <w:kern w:val="0"/>
          <w:sz w:val="28"/>
          <w:szCs w:val="28"/>
        </w:rPr>
        <w:t>020</w:t>
      </w:r>
      <w:r w:rsidRPr="009F7B95">
        <w:rPr>
          <w:rFonts w:ascii="仿宋" w:eastAsia="仿宋" w:hAnsi="仿宋" w:cs="宋体" w:hint="eastAsia"/>
          <w:kern w:val="0"/>
          <w:sz w:val="28"/>
          <w:szCs w:val="28"/>
        </w:rPr>
        <w:t>级及以前博士参照执行。</w:t>
      </w:r>
    </w:p>
    <w:p w:rsidR="006E512F" w:rsidRPr="009F7B95" w:rsidRDefault="0029320E" w:rsidP="009F7B95">
      <w:pPr>
        <w:adjustRightInd w:val="0"/>
        <w:snapToGrid w:val="0"/>
        <w:spacing w:line="560" w:lineRule="exact"/>
        <w:ind w:firstLineChars="200" w:firstLine="560"/>
        <w:rPr>
          <w:rFonts w:ascii="仿宋" w:eastAsia="仿宋" w:hAnsi="仿宋" w:cs="宋体"/>
          <w:kern w:val="0"/>
          <w:sz w:val="28"/>
          <w:szCs w:val="28"/>
        </w:rPr>
        <w:sectPr w:rsidR="006E512F" w:rsidRPr="009F7B95" w:rsidSect="0029320E">
          <w:footerReference w:type="default" r:id="rId10"/>
          <w:pgSz w:w="11906" w:h="16838"/>
          <w:pgMar w:top="1440" w:right="1800" w:bottom="1440" w:left="1800" w:header="851" w:footer="992" w:gutter="0"/>
          <w:cols w:space="425"/>
          <w:docGrid w:type="lines" w:linePitch="312"/>
        </w:sectPr>
      </w:pPr>
      <w:r w:rsidRPr="009F7B95">
        <w:rPr>
          <w:rFonts w:ascii="仿宋" w:eastAsia="仿宋" w:hAnsi="仿宋" w:cs="宋体" w:hint="eastAsia"/>
          <w:kern w:val="0"/>
          <w:sz w:val="28"/>
          <w:szCs w:val="28"/>
        </w:rPr>
        <w:t>6</w:t>
      </w:r>
      <w:r w:rsidRPr="009F7B95">
        <w:rPr>
          <w:rFonts w:ascii="仿宋" w:eastAsia="仿宋" w:hAnsi="仿宋" w:cs="宋体"/>
          <w:kern w:val="0"/>
          <w:sz w:val="28"/>
          <w:szCs w:val="28"/>
        </w:rPr>
        <w:t xml:space="preserve">. </w:t>
      </w:r>
      <w:r w:rsidRPr="009F7B95">
        <w:rPr>
          <w:rFonts w:ascii="仿宋" w:eastAsia="仿宋" w:hAnsi="仿宋" w:cs="宋体" w:hint="eastAsia"/>
          <w:kern w:val="0"/>
          <w:sz w:val="28"/>
          <w:szCs w:val="28"/>
        </w:rPr>
        <w:t>其他未尽事宜由学院学位</w:t>
      </w:r>
      <w:proofErr w:type="gramStart"/>
      <w:r w:rsidRPr="009F7B95">
        <w:rPr>
          <w:rFonts w:ascii="仿宋" w:eastAsia="仿宋" w:hAnsi="仿宋" w:cs="宋体" w:hint="eastAsia"/>
          <w:kern w:val="0"/>
          <w:sz w:val="28"/>
          <w:szCs w:val="28"/>
        </w:rPr>
        <w:t>评定分</w:t>
      </w:r>
      <w:proofErr w:type="gramEnd"/>
      <w:r w:rsidRPr="009F7B95">
        <w:rPr>
          <w:rFonts w:ascii="仿宋" w:eastAsia="仿宋" w:hAnsi="仿宋" w:cs="宋体" w:hint="eastAsia"/>
          <w:kern w:val="0"/>
          <w:sz w:val="28"/>
          <w:szCs w:val="28"/>
        </w:rPr>
        <w:t>委员会负责解释。</w:t>
      </w:r>
    </w:p>
    <w:p w:rsidR="0029320E" w:rsidRPr="009F7B95" w:rsidRDefault="0029320E" w:rsidP="0017459D">
      <w:pPr>
        <w:pStyle w:val="1"/>
      </w:pPr>
      <w:bookmarkStart w:id="9" w:name="_Toc76458051"/>
      <w:r w:rsidRPr="009F7B95">
        <w:rPr>
          <w:rFonts w:hint="eastAsia"/>
        </w:rPr>
        <w:lastRenderedPageBreak/>
        <w:t>机械与储运工程学院博士生在学期间学术创新成果基本要求</w:t>
      </w:r>
      <w:bookmarkEnd w:id="9"/>
    </w:p>
    <w:p w:rsidR="009313E5" w:rsidRPr="009F7B95" w:rsidRDefault="009313E5" w:rsidP="009F7B95">
      <w:pPr>
        <w:widowControl/>
        <w:shd w:val="clear" w:color="auto" w:fill="FFFFFF"/>
        <w:spacing w:before="312" w:line="560" w:lineRule="exact"/>
        <w:ind w:firstLineChars="200" w:firstLine="562"/>
        <w:jc w:val="left"/>
        <w:rPr>
          <w:rFonts w:ascii="仿宋" w:eastAsia="仿宋" w:hAnsi="仿宋"/>
          <w:b/>
          <w:color w:val="000000" w:themeColor="text1"/>
          <w:kern w:val="0"/>
          <w:sz w:val="28"/>
          <w:szCs w:val="28"/>
          <w:shd w:val="clear" w:color="auto" w:fill="FFFFFF"/>
        </w:rPr>
      </w:pPr>
      <w:r w:rsidRPr="009F7B95">
        <w:rPr>
          <w:rFonts w:ascii="仿宋" w:eastAsia="仿宋" w:hAnsi="仿宋"/>
          <w:b/>
          <w:color w:val="000000" w:themeColor="text1"/>
          <w:kern w:val="0"/>
          <w:sz w:val="28"/>
          <w:szCs w:val="28"/>
          <w:shd w:val="clear" w:color="auto" w:fill="FFFFFF"/>
        </w:rPr>
        <w:t>一、基本要求</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r w:rsidRPr="00251424">
        <w:rPr>
          <w:rFonts w:ascii="仿宋" w:eastAsia="仿宋" w:hAnsi="仿宋"/>
          <w:color w:val="000000" w:themeColor="text1"/>
          <w:kern w:val="0"/>
          <w:sz w:val="28"/>
          <w:szCs w:val="28"/>
        </w:rPr>
        <w:t>基本要求分A、B、C三类标准，各类标准适用的博士研究生见附表1。</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r w:rsidRPr="00251424">
        <w:rPr>
          <w:rFonts w:ascii="仿宋" w:eastAsia="仿宋" w:hAnsi="仿宋"/>
          <w:color w:val="000000" w:themeColor="text1"/>
          <w:kern w:val="0"/>
          <w:sz w:val="28"/>
          <w:szCs w:val="28"/>
          <w:shd w:val="clear" w:color="auto" w:fill="FFFFFF"/>
        </w:rPr>
        <w:t>（一）A标准</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rPr>
      </w:pPr>
      <w:r w:rsidRPr="00251424">
        <w:rPr>
          <w:rFonts w:ascii="仿宋" w:eastAsia="仿宋" w:hAnsi="仿宋"/>
          <w:color w:val="000000" w:themeColor="text1"/>
          <w:kern w:val="0"/>
          <w:sz w:val="28"/>
          <w:szCs w:val="28"/>
          <w:shd w:val="clear" w:color="auto" w:fill="FFFFFF"/>
        </w:rPr>
        <w:t>1.</w:t>
      </w:r>
      <w:r w:rsidRPr="00251424">
        <w:rPr>
          <w:rFonts w:ascii="仿宋" w:eastAsia="仿宋" w:hAnsi="仿宋"/>
          <w:color w:val="000000" w:themeColor="text1"/>
          <w:kern w:val="0"/>
          <w:sz w:val="28"/>
          <w:szCs w:val="28"/>
        </w:rPr>
        <w:t>在本学科领域认定的高水平期刊上发表2篇学术论文；发表1篇中国大陆主办的本学科高水平学术期刊论文；至少参加一次本领域的国际学术会议并有会议论文。</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r w:rsidRPr="00251424">
        <w:rPr>
          <w:rFonts w:ascii="仿宋" w:eastAsia="仿宋" w:hAnsi="仿宋"/>
          <w:color w:val="000000" w:themeColor="text1"/>
          <w:kern w:val="0"/>
          <w:sz w:val="28"/>
          <w:szCs w:val="28"/>
          <w:shd w:val="clear" w:color="auto" w:fill="FFFFFF"/>
        </w:rPr>
        <w:t>（二）B标准（满足其中之一）</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rPr>
      </w:pPr>
      <w:r w:rsidRPr="00251424">
        <w:rPr>
          <w:rFonts w:ascii="仿宋" w:eastAsia="仿宋" w:hAnsi="仿宋"/>
          <w:color w:val="000000" w:themeColor="text1"/>
          <w:kern w:val="0"/>
          <w:sz w:val="28"/>
          <w:szCs w:val="28"/>
        </w:rPr>
        <w:t>1. 在本学科领域认定的高水平期刊上发表2篇学术论文；发表1篇中国大陆主办的本学科特色学术期刊论文；至少参加一次本领域的国际学术会议并有会议论文。</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rPr>
      </w:pPr>
      <w:r w:rsidRPr="00251424">
        <w:rPr>
          <w:rFonts w:ascii="仿宋" w:eastAsia="仿宋" w:hAnsi="仿宋"/>
          <w:color w:val="000000" w:themeColor="text1"/>
          <w:kern w:val="0"/>
          <w:sz w:val="28"/>
          <w:szCs w:val="28"/>
        </w:rPr>
        <w:t>2. 在本学科领域认定的高水平期刊上发表1篇学术论文；发表2篇中国大陆主办的本学科高水平学术期刊论文或中国大陆主办的本学科特色学术期刊论文（其中至少1篇为中国大陆主办的本学科高水平学术期刊论文）；至少参加一次本领域的国际学术会议并有会议论文。</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r w:rsidRPr="00251424">
        <w:rPr>
          <w:rFonts w:ascii="仿宋" w:eastAsia="仿宋" w:hAnsi="仿宋"/>
          <w:color w:val="000000" w:themeColor="text1"/>
          <w:kern w:val="0"/>
          <w:sz w:val="28"/>
          <w:szCs w:val="28"/>
          <w:shd w:val="clear" w:color="auto" w:fill="FFFFFF"/>
        </w:rPr>
        <w:t>（三）C标准（满足其中之一）</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rPr>
      </w:pPr>
      <w:r w:rsidRPr="00251424">
        <w:rPr>
          <w:rFonts w:ascii="仿宋" w:eastAsia="仿宋" w:hAnsi="仿宋"/>
          <w:color w:val="000000" w:themeColor="text1"/>
          <w:kern w:val="0"/>
          <w:sz w:val="28"/>
          <w:szCs w:val="28"/>
        </w:rPr>
        <w:t>1. 在本学科领域认定的高水平期刊上发表1篇学术论文；发表1篇中国大陆主办的本学科高水平学术期刊论文或中国大陆主办的本学科特色学术期刊论文；至少参加一次本领域的国际学术会议并有会议论文。</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rPr>
      </w:pPr>
      <w:r w:rsidRPr="00251424">
        <w:rPr>
          <w:rFonts w:ascii="仿宋" w:eastAsia="仿宋" w:hAnsi="仿宋"/>
          <w:color w:val="000000" w:themeColor="text1"/>
          <w:kern w:val="0"/>
          <w:sz w:val="28"/>
          <w:szCs w:val="28"/>
        </w:rPr>
        <w:lastRenderedPageBreak/>
        <w:t>2. 在本学科领域SCI或EI期刊上发表1篇学术论文</w:t>
      </w:r>
      <w:r w:rsidRPr="00251424">
        <w:rPr>
          <w:rFonts w:ascii="仿宋" w:eastAsia="仿宋" w:hAnsi="仿宋"/>
          <w:color w:val="000000" w:themeColor="text1"/>
          <w:sz w:val="28"/>
          <w:szCs w:val="28"/>
        </w:rPr>
        <w:t>（有收录证明）</w:t>
      </w:r>
      <w:r w:rsidRPr="00251424">
        <w:rPr>
          <w:rFonts w:ascii="仿宋" w:eastAsia="仿宋" w:hAnsi="仿宋"/>
          <w:color w:val="000000" w:themeColor="text1"/>
          <w:kern w:val="0"/>
          <w:sz w:val="28"/>
          <w:szCs w:val="28"/>
        </w:rPr>
        <w:t>；发表1篇中国大陆主办的本学科高水平学术期刊论文或中国大陆主办的本学科特色学术期刊论文；至少参加一次本领域的国际学术会议并有会议论文。</w:t>
      </w:r>
    </w:p>
    <w:p w:rsidR="009313E5" w:rsidRPr="00251424" w:rsidRDefault="009313E5" w:rsidP="009F7B95">
      <w:pPr>
        <w:widowControl/>
        <w:shd w:val="clear" w:color="auto" w:fill="FFFFFF"/>
        <w:spacing w:line="560" w:lineRule="exact"/>
        <w:ind w:firstLineChars="200" w:firstLine="562"/>
        <w:jc w:val="left"/>
        <w:rPr>
          <w:rFonts w:ascii="仿宋" w:eastAsia="仿宋" w:hAnsi="仿宋"/>
          <w:b/>
          <w:color w:val="000000" w:themeColor="text1"/>
          <w:kern w:val="0"/>
          <w:sz w:val="28"/>
          <w:szCs w:val="28"/>
          <w:shd w:val="clear" w:color="auto" w:fill="FFFFFF"/>
        </w:rPr>
      </w:pPr>
      <w:r w:rsidRPr="00251424">
        <w:rPr>
          <w:rFonts w:ascii="仿宋" w:eastAsia="仿宋" w:hAnsi="仿宋"/>
          <w:b/>
          <w:color w:val="000000" w:themeColor="text1"/>
          <w:kern w:val="0"/>
          <w:sz w:val="28"/>
          <w:szCs w:val="28"/>
          <w:shd w:val="clear" w:color="auto" w:fill="FFFFFF"/>
        </w:rPr>
        <w:t>二、</w:t>
      </w:r>
      <w:r w:rsidRPr="00251424">
        <w:rPr>
          <w:rFonts w:ascii="仿宋" w:eastAsia="仿宋" w:hAnsi="仿宋"/>
          <w:color w:val="000000" w:themeColor="text1"/>
          <w:kern w:val="0"/>
          <w:sz w:val="28"/>
          <w:szCs w:val="28"/>
          <w:shd w:val="clear" w:color="auto" w:fill="FFFFFF"/>
        </w:rPr>
        <w:t>对学位论文取得重大理论创新、前沿技术突破、或在成果转化或技术推广中</w:t>
      </w:r>
      <w:proofErr w:type="gramStart"/>
      <w:r w:rsidRPr="00251424">
        <w:rPr>
          <w:rFonts w:ascii="仿宋" w:eastAsia="仿宋" w:hAnsi="仿宋"/>
          <w:color w:val="000000" w:themeColor="text1"/>
          <w:kern w:val="0"/>
          <w:sz w:val="28"/>
          <w:szCs w:val="28"/>
          <w:shd w:val="clear" w:color="auto" w:fill="FFFFFF"/>
        </w:rPr>
        <w:t>作出</w:t>
      </w:r>
      <w:proofErr w:type="gramEnd"/>
      <w:r w:rsidRPr="00251424">
        <w:rPr>
          <w:rFonts w:ascii="仿宋" w:eastAsia="仿宋" w:hAnsi="仿宋"/>
          <w:color w:val="000000" w:themeColor="text1"/>
          <w:kern w:val="0"/>
          <w:sz w:val="28"/>
          <w:szCs w:val="28"/>
          <w:shd w:val="clear" w:color="auto" w:fill="FFFFFF"/>
        </w:rPr>
        <w:t>重大贡献的，如发表的学术成果达不到基本要求的，学生至少在</w:t>
      </w:r>
      <w:r w:rsidRPr="00251424">
        <w:rPr>
          <w:rFonts w:ascii="仿宋" w:eastAsia="仿宋" w:hAnsi="仿宋"/>
          <w:color w:val="000000" w:themeColor="text1"/>
          <w:kern w:val="0"/>
          <w:sz w:val="28"/>
          <w:szCs w:val="28"/>
        </w:rPr>
        <w:t>中国大陆主办的本学科高水平学术期刊论文</w:t>
      </w:r>
      <w:r w:rsidRPr="00251424">
        <w:rPr>
          <w:rFonts w:ascii="仿宋" w:eastAsia="仿宋" w:hAnsi="仿宋"/>
          <w:color w:val="000000" w:themeColor="text1"/>
          <w:kern w:val="0"/>
          <w:sz w:val="28"/>
          <w:szCs w:val="28"/>
          <w:shd w:val="clear" w:color="auto" w:fill="FFFFFF"/>
        </w:rPr>
        <w:t>发表1篇学术论文</w:t>
      </w:r>
      <w:r w:rsidRPr="00251424">
        <w:rPr>
          <w:rFonts w:ascii="仿宋" w:eastAsia="仿宋" w:hAnsi="仿宋"/>
          <w:color w:val="000000" w:themeColor="text1"/>
          <w:kern w:val="0"/>
          <w:sz w:val="28"/>
          <w:szCs w:val="28"/>
        </w:rPr>
        <w:t>或</w:t>
      </w:r>
      <w:r w:rsidRPr="00251424">
        <w:rPr>
          <w:rFonts w:ascii="仿宋" w:eastAsia="仿宋" w:hAnsi="仿宋"/>
          <w:color w:val="000000" w:themeColor="text1"/>
          <w:kern w:val="0"/>
          <w:sz w:val="28"/>
          <w:szCs w:val="28"/>
          <w:shd w:val="clear" w:color="auto" w:fill="FFFFFF"/>
        </w:rPr>
        <w:t>发表1篇</w:t>
      </w:r>
      <w:r w:rsidRPr="00251424">
        <w:rPr>
          <w:rFonts w:ascii="仿宋" w:eastAsia="仿宋" w:hAnsi="仿宋"/>
          <w:color w:val="000000" w:themeColor="text1"/>
          <w:kern w:val="0"/>
          <w:sz w:val="28"/>
          <w:szCs w:val="28"/>
        </w:rPr>
        <w:t>在本学科领域SCI或EI期刊的学术论文（有收录证明）前提下，</w:t>
      </w:r>
      <w:r w:rsidRPr="00251424">
        <w:rPr>
          <w:rFonts w:ascii="仿宋" w:eastAsia="仿宋" w:hAnsi="仿宋"/>
          <w:color w:val="000000" w:themeColor="text1"/>
          <w:kern w:val="0"/>
          <w:sz w:val="28"/>
          <w:szCs w:val="28"/>
          <w:shd w:val="clear" w:color="auto" w:fill="FFFFFF"/>
        </w:rPr>
        <w:t>可提出毕业与学位申请，学院组织专家对学位论文创新成果及支撑材料进行论证，经学院学位</w:t>
      </w:r>
      <w:proofErr w:type="gramStart"/>
      <w:r w:rsidRPr="00251424">
        <w:rPr>
          <w:rFonts w:ascii="仿宋" w:eastAsia="仿宋" w:hAnsi="仿宋"/>
          <w:color w:val="000000" w:themeColor="text1"/>
          <w:kern w:val="0"/>
          <w:sz w:val="28"/>
          <w:szCs w:val="28"/>
          <w:shd w:val="clear" w:color="auto" w:fill="FFFFFF"/>
        </w:rPr>
        <w:t>评定</w:t>
      </w:r>
      <w:proofErr w:type="gramEnd"/>
      <w:r w:rsidRPr="00251424">
        <w:rPr>
          <w:rFonts w:ascii="仿宋" w:eastAsia="仿宋" w:hAnsi="仿宋"/>
          <w:color w:val="000000" w:themeColor="text1"/>
          <w:kern w:val="0"/>
          <w:sz w:val="28"/>
          <w:szCs w:val="28"/>
          <w:shd w:val="clear" w:color="auto" w:fill="FFFFFF"/>
        </w:rPr>
        <w:t>分委员会评议，学校学位评定委员会审批。</w:t>
      </w:r>
    </w:p>
    <w:p w:rsidR="009313E5" w:rsidRPr="00251424" w:rsidRDefault="009313E5" w:rsidP="009F7B95">
      <w:pPr>
        <w:widowControl/>
        <w:shd w:val="clear" w:color="auto" w:fill="FFFFFF"/>
        <w:spacing w:line="560" w:lineRule="exact"/>
        <w:ind w:firstLineChars="200" w:firstLine="562"/>
        <w:jc w:val="left"/>
        <w:rPr>
          <w:rFonts w:ascii="仿宋" w:eastAsia="仿宋" w:hAnsi="仿宋"/>
          <w:b/>
          <w:color w:val="000000" w:themeColor="text1"/>
          <w:kern w:val="0"/>
          <w:sz w:val="28"/>
          <w:szCs w:val="28"/>
          <w:shd w:val="clear" w:color="auto" w:fill="FFFFFF"/>
        </w:rPr>
      </w:pPr>
      <w:r w:rsidRPr="00251424">
        <w:rPr>
          <w:rFonts w:ascii="仿宋" w:eastAsia="仿宋" w:hAnsi="仿宋"/>
          <w:b/>
          <w:color w:val="000000" w:themeColor="text1"/>
          <w:kern w:val="0"/>
          <w:sz w:val="28"/>
          <w:szCs w:val="28"/>
          <w:shd w:val="clear" w:color="auto" w:fill="FFFFFF"/>
        </w:rPr>
        <w:t>三、其它说明</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r w:rsidRPr="00251424">
        <w:rPr>
          <w:rFonts w:ascii="仿宋" w:eastAsia="仿宋" w:hAnsi="仿宋"/>
          <w:color w:val="000000" w:themeColor="text1"/>
          <w:kern w:val="0"/>
          <w:sz w:val="28"/>
          <w:szCs w:val="28"/>
          <w:shd w:val="clear" w:color="auto" w:fill="FFFFFF"/>
        </w:rPr>
        <w:t>（一）上述所指论文均需见刊，</w:t>
      </w:r>
      <w:r w:rsidRPr="00251424">
        <w:rPr>
          <w:rFonts w:ascii="仿宋" w:eastAsia="仿宋" w:hAnsi="仿宋"/>
          <w:color w:val="000000" w:themeColor="text1"/>
          <w:kern w:val="0"/>
          <w:sz w:val="28"/>
          <w:szCs w:val="28"/>
        </w:rPr>
        <w:t>不含Open Journal期刊论文</w:t>
      </w:r>
      <w:r w:rsidRPr="00251424">
        <w:rPr>
          <w:rFonts w:ascii="仿宋" w:eastAsia="仿宋" w:hAnsi="仿宋"/>
          <w:color w:val="000000" w:themeColor="text1"/>
          <w:kern w:val="0"/>
          <w:sz w:val="28"/>
          <w:szCs w:val="28"/>
          <w:shd w:val="clear" w:color="auto" w:fill="FFFFFF"/>
        </w:rPr>
        <w:t>。</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r w:rsidRPr="00251424">
        <w:rPr>
          <w:rFonts w:ascii="仿宋" w:eastAsia="仿宋" w:hAnsi="仿宋"/>
          <w:color w:val="000000" w:themeColor="text1"/>
          <w:kern w:val="0"/>
          <w:sz w:val="28"/>
          <w:szCs w:val="28"/>
          <w:shd w:val="clear" w:color="auto" w:fill="FFFFFF"/>
        </w:rPr>
        <w:t>（二）本学科领域认定的高水平期刊、中国大陆主办的本学科高水平期刊和</w:t>
      </w:r>
      <w:r w:rsidRPr="00251424">
        <w:rPr>
          <w:rFonts w:ascii="仿宋" w:eastAsia="仿宋" w:hAnsi="仿宋"/>
          <w:color w:val="000000" w:themeColor="text1"/>
          <w:kern w:val="0"/>
          <w:sz w:val="28"/>
          <w:szCs w:val="28"/>
        </w:rPr>
        <w:t>中国大陆主办的本学科特色学术期刊论文</w:t>
      </w:r>
      <w:r w:rsidRPr="00251424">
        <w:rPr>
          <w:rFonts w:ascii="仿宋" w:eastAsia="仿宋" w:hAnsi="仿宋"/>
          <w:color w:val="000000" w:themeColor="text1"/>
          <w:kern w:val="0"/>
          <w:sz w:val="28"/>
          <w:szCs w:val="28"/>
          <w:shd w:val="clear" w:color="auto" w:fill="FFFFFF"/>
        </w:rPr>
        <w:t>由机械与储运工程学院学位分委员会负责界定。</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r w:rsidRPr="00251424">
        <w:rPr>
          <w:rFonts w:ascii="仿宋" w:eastAsia="仿宋" w:hAnsi="仿宋"/>
          <w:color w:val="000000" w:themeColor="text1"/>
          <w:kern w:val="0"/>
          <w:sz w:val="28"/>
          <w:szCs w:val="28"/>
        </w:rPr>
        <w:t>（三）上述所指论文学生应为</w:t>
      </w:r>
      <w:proofErr w:type="gramStart"/>
      <w:r w:rsidRPr="00251424">
        <w:rPr>
          <w:rFonts w:ascii="仿宋" w:eastAsia="仿宋" w:hAnsi="仿宋"/>
          <w:color w:val="000000" w:themeColor="text1"/>
          <w:kern w:val="0"/>
          <w:sz w:val="28"/>
          <w:szCs w:val="28"/>
        </w:rPr>
        <w:t>唯一第一</w:t>
      </w:r>
      <w:proofErr w:type="gramEnd"/>
      <w:r w:rsidRPr="00251424">
        <w:rPr>
          <w:rFonts w:ascii="仿宋" w:eastAsia="仿宋" w:hAnsi="仿宋"/>
          <w:color w:val="000000" w:themeColor="text1"/>
          <w:kern w:val="0"/>
          <w:sz w:val="28"/>
          <w:szCs w:val="28"/>
        </w:rPr>
        <w:t>作者，指导老师为通讯作者。</w:t>
      </w:r>
    </w:p>
    <w:p w:rsidR="009313E5" w:rsidRPr="00251424" w:rsidRDefault="009313E5" w:rsidP="009F7B95">
      <w:pPr>
        <w:widowControl/>
        <w:shd w:val="clear" w:color="auto" w:fill="FFFFFF"/>
        <w:spacing w:before="312" w:line="560" w:lineRule="exact"/>
        <w:ind w:firstLineChars="200" w:firstLine="562"/>
        <w:jc w:val="left"/>
        <w:rPr>
          <w:rFonts w:ascii="仿宋" w:eastAsia="仿宋" w:hAnsi="仿宋"/>
          <w:b/>
          <w:color w:val="000000" w:themeColor="text1"/>
          <w:kern w:val="0"/>
          <w:sz w:val="28"/>
          <w:szCs w:val="28"/>
          <w:shd w:val="clear" w:color="auto" w:fill="FFFFFF"/>
        </w:rPr>
      </w:pPr>
      <w:r w:rsidRPr="00251424">
        <w:rPr>
          <w:rFonts w:ascii="仿宋" w:eastAsia="仿宋" w:hAnsi="仿宋"/>
          <w:b/>
          <w:color w:val="000000" w:themeColor="text1"/>
          <w:kern w:val="0"/>
          <w:sz w:val="28"/>
          <w:szCs w:val="28"/>
          <w:shd w:val="clear" w:color="auto" w:fill="FFFFFF"/>
        </w:rPr>
        <w:t>四、适用学科专业和年级</w:t>
      </w:r>
    </w:p>
    <w:p w:rsidR="009313E5" w:rsidRPr="00251424" w:rsidRDefault="009313E5" w:rsidP="009F7B95">
      <w:pPr>
        <w:widowControl/>
        <w:shd w:val="clear" w:color="auto" w:fill="FFFFFF"/>
        <w:spacing w:line="560" w:lineRule="exact"/>
        <w:ind w:firstLineChars="200" w:firstLine="560"/>
        <w:jc w:val="left"/>
        <w:rPr>
          <w:rFonts w:ascii="仿宋" w:eastAsia="仿宋" w:hAnsi="仿宋"/>
          <w:color w:val="000000" w:themeColor="text1"/>
          <w:sz w:val="28"/>
          <w:szCs w:val="28"/>
        </w:rPr>
      </w:pPr>
      <w:r w:rsidRPr="00251424">
        <w:rPr>
          <w:rFonts w:ascii="仿宋" w:eastAsia="仿宋" w:hAnsi="仿宋"/>
          <w:color w:val="000000" w:themeColor="text1"/>
          <w:kern w:val="0"/>
          <w:sz w:val="28"/>
          <w:szCs w:val="28"/>
          <w:shd w:val="clear" w:color="auto" w:fill="FFFFFF"/>
        </w:rPr>
        <w:t>适用学科专业：石油与天然气工程（油气储运）、机械工程、动力工程及工程热物理（热能工程、化工机械）</w:t>
      </w:r>
    </w:p>
    <w:p w:rsidR="009313E5" w:rsidRPr="009F7B95" w:rsidRDefault="009313E5" w:rsidP="009F7B95">
      <w:pPr>
        <w:widowControl/>
        <w:shd w:val="clear" w:color="auto" w:fill="FFFFFF"/>
        <w:spacing w:line="560" w:lineRule="exact"/>
        <w:ind w:firstLineChars="200" w:firstLine="560"/>
        <w:jc w:val="left"/>
        <w:rPr>
          <w:rFonts w:ascii="仿宋" w:eastAsia="仿宋" w:hAnsi="仿宋"/>
          <w:color w:val="000000" w:themeColor="text1"/>
          <w:sz w:val="28"/>
          <w:szCs w:val="28"/>
        </w:rPr>
      </w:pPr>
      <w:r w:rsidRPr="00251424">
        <w:rPr>
          <w:rFonts w:ascii="仿宋" w:eastAsia="仿宋" w:hAnsi="仿宋"/>
          <w:color w:val="000000" w:themeColor="text1"/>
          <w:kern w:val="0"/>
          <w:sz w:val="28"/>
          <w:szCs w:val="28"/>
          <w:shd w:val="clear" w:color="auto" w:fill="FFFFFF"/>
        </w:rPr>
        <w:t>本规定从2021级博士生开始执行，2021级以前学位论文未按期答辩的博士生可以参照执行，</w:t>
      </w:r>
      <w:r w:rsidRPr="00251424">
        <w:rPr>
          <w:rFonts w:ascii="仿宋" w:eastAsia="仿宋" w:hAnsi="仿宋"/>
          <w:color w:val="000000" w:themeColor="text1"/>
          <w:sz w:val="28"/>
          <w:szCs w:val="28"/>
        </w:rPr>
        <w:t>由机械与储运工程学院学位</w:t>
      </w:r>
      <w:proofErr w:type="gramStart"/>
      <w:r w:rsidRPr="00251424">
        <w:rPr>
          <w:rFonts w:ascii="仿宋" w:eastAsia="仿宋" w:hAnsi="仿宋"/>
          <w:color w:val="000000" w:themeColor="text1"/>
          <w:sz w:val="28"/>
          <w:szCs w:val="28"/>
        </w:rPr>
        <w:t>评定分</w:t>
      </w:r>
      <w:proofErr w:type="gramEnd"/>
      <w:r w:rsidRPr="00251424">
        <w:rPr>
          <w:rFonts w:ascii="仿宋" w:eastAsia="仿宋" w:hAnsi="仿宋"/>
          <w:color w:val="000000" w:themeColor="text1"/>
          <w:sz w:val="28"/>
          <w:szCs w:val="28"/>
        </w:rPr>
        <w:t>委员会负责解释</w:t>
      </w:r>
      <w:r w:rsidRPr="00251424">
        <w:rPr>
          <w:rFonts w:ascii="仿宋" w:eastAsia="仿宋" w:hAnsi="仿宋"/>
          <w:color w:val="000000" w:themeColor="text1"/>
          <w:kern w:val="0"/>
          <w:sz w:val="28"/>
          <w:szCs w:val="28"/>
          <w:shd w:val="clear" w:color="auto" w:fill="FFFFFF"/>
        </w:rPr>
        <w:t>。</w:t>
      </w:r>
    </w:p>
    <w:p w:rsidR="009313E5" w:rsidRDefault="009313E5" w:rsidP="009F7B95">
      <w:pPr>
        <w:widowControl/>
        <w:shd w:val="clear" w:color="auto" w:fill="FFFFFF"/>
        <w:spacing w:before="220" w:line="560" w:lineRule="exact"/>
        <w:ind w:firstLineChars="200" w:firstLine="562"/>
        <w:jc w:val="left"/>
        <w:rPr>
          <w:rFonts w:ascii="仿宋" w:eastAsia="仿宋" w:hAnsi="仿宋"/>
          <w:b/>
          <w:color w:val="000000" w:themeColor="text1"/>
          <w:kern w:val="0"/>
          <w:sz w:val="28"/>
          <w:szCs w:val="28"/>
          <w:shd w:val="clear" w:color="auto" w:fill="FFFFFF"/>
        </w:rPr>
      </w:pPr>
      <w:r w:rsidRPr="009F7B95">
        <w:rPr>
          <w:rFonts w:ascii="仿宋" w:eastAsia="仿宋" w:hAnsi="仿宋"/>
          <w:b/>
          <w:color w:val="000000" w:themeColor="text1"/>
          <w:kern w:val="0"/>
          <w:sz w:val="28"/>
          <w:szCs w:val="28"/>
          <w:shd w:val="clear" w:color="auto" w:fill="FFFFFF"/>
        </w:rPr>
        <w:lastRenderedPageBreak/>
        <w:t>四、本规定由机械与储运工程学院学位</w:t>
      </w:r>
      <w:proofErr w:type="gramStart"/>
      <w:r w:rsidRPr="009F7B95">
        <w:rPr>
          <w:rFonts w:ascii="仿宋" w:eastAsia="仿宋" w:hAnsi="仿宋"/>
          <w:b/>
          <w:color w:val="000000" w:themeColor="text1"/>
          <w:kern w:val="0"/>
          <w:sz w:val="28"/>
          <w:szCs w:val="28"/>
          <w:shd w:val="clear" w:color="auto" w:fill="FFFFFF"/>
        </w:rPr>
        <w:t>评定分</w:t>
      </w:r>
      <w:proofErr w:type="gramEnd"/>
      <w:r w:rsidRPr="009F7B95">
        <w:rPr>
          <w:rFonts w:ascii="仿宋" w:eastAsia="仿宋" w:hAnsi="仿宋"/>
          <w:b/>
          <w:color w:val="000000" w:themeColor="text1"/>
          <w:kern w:val="0"/>
          <w:sz w:val="28"/>
          <w:szCs w:val="28"/>
          <w:shd w:val="clear" w:color="auto" w:fill="FFFFFF"/>
        </w:rPr>
        <w:t>委员会负责解释。</w:t>
      </w:r>
    </w:p>
    <w:p w:rsidR="0093589E" w:rsidRPr="009F7B95" w:rsidRDefault="0093589E" w:rsidP="009F7B95">
      <w:pPr>
        <w:widowControl/>
        <w:shd w:val="clear" w:color="auto" w:fill="FFFFFF"/>
        <w:spacing w:before="220" w:line="560" w:lineRule="exact"/>
        <w:ind w:firstLineChars="200" w:firstLine="562"/>
        <w:jc w:val="left"/>
        <w:rPr>
          <w:rFonts w:ascii="仿宋" w:eastAsia="仿宋" w:hAnsi="仿宋"/>
          <w:b/>
          <w:color w:val="000000" w:themeColor="text1"/>
          <w:kern w:val="0"/>
          <w:sz w:val="28"/>
          <w:szCs w:val="28"/>
          <w:shd w:val="clear" w:color="auto" w:fill="FFFFFF"/>
        </w:rPr>
      </w:pPr>
    </w:p>
    <w:p w:rsidR="009313E5" w:rsidRPr="0093589E" w:rsidRDefault="009313E5" w:rsidP="0093589E">
      <w:pPr>
        <w:spacing w:line="560" w:lineRule="exact"/>
        <w:jc w:val="left"/>
        <w:rPr>
          <w:rFonts w:ascii="仿宋" w:eastAsia="仿宋" w:hAnsi="仿宋"/>
          <w:b/>
          <w:color w:val="000000" w:themeColor="text1"/>
          <w:sz w:val="24"/>
          <w:szCs w:val="28"/>
        </w:rPr>
      </w:pPr>
      <w:r w:rsidRPr="0093589E">
        <w:rPr>
          <w:rFonts w:ascii="仿宋" w:eastAsia="仿宋" w:hAnsi="仿宋"/>
          <w:b/>
          <w:color w:val="000000" w:themeColor="text1"/>
          <w:sz w:val="24"/>
          <w:szCs w:val="28"/>
        </w:rPr>
        <w:t>附表1：自取得博士生入学资格起X年申请博士学位适用标准</w:t>
      </w:r>
    </w:p>
    <w:p w:rsidR="009313E5" w:rsidRPr="0093589E" w:rsidRDefault="009313E5" w:rsidP="0093589E">
      <w:pPr>
        <w:spacing w:line="560" w:lineRule="exact"/>
        <w:jc w:val="left"/>
        <w:rPr>
          <w:rFonts w:ascii="仿宋" w:eastAsia="仿宋" w:hAnsi="仿宋"/>
          <w:b/>
          <w:color w:val="000000" w:themeColor="text1"/>
          <w:sz w:val="24"/>
          <w:szCs w:val="28"/>
        </w:rPr>
      </w:pPr>
      <w:r w:rsidRPr="0093589E">
        <w:rPr>
          <w:rFonts w:ascii="仿宋" w:eastAsia="仿宋" w:hAnsi="仿宋"/>
          <w:b/>
          <w:color w:val="000000" w:themeColor="text1"/>
          <w:sz w:val="24"/>
          <w:szCs w:val="28"/>
        </w:rPr>
        <w:t>（X=3、4、5、6、7及以上）</w:t>
      </w:r>
    </w:p>
    <w:tbl>
      <w:tblPr>
        <w:tblW w:w="4326" w:type="pct"/>
        <w:jc w:val="center"/>
        <w:tblBorders>
          <w:top w:val="single" w:sz="6" w:space="0" w:color="999999"/>
          <w:left w:val="single" w:sz="6" w:space="0" w:color="999999"/>
          <w:bottom w:val="single" w:sz="6" w:space="0" w:color="999999"/>
          <w:right w:val="single" w:sz="6" w:space="0" w:color="999999"/>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1655"/>
        <w:gridCol w:w="960"/>
        <w:gridCol w:w="960"/>
        <w:gridCol w:w="961"/>
        <w:gridCol w:w="965"/>
        <w:gridCol w:w="1784"/>
      </w:tblGrid>
      <w:tr w:rsidR="009313E5" w:rsidRPr="00DF5ED1" w:rsidTr="009313E5">
        <w:trPr>
          <w:jc w:val="center"/>
        </w:trPr>
        <w:tc>
          <w:tcPr>
            <w:tcW w:w="1655" w:type="dxa"/>
            <w:tcBorders>
              <w:top w:val="single" w:sz="8" w:space="0" w:color="000000"/>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DF5ED1" w:rsidRDefault="009313E5" w:rsidP="00CE672D">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类别</w:t>
            </w:r>
          </w:p>
        </w:tc>
        <w:tc>
          <w:tcPr>
            <w:tcW w:w="960"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3年</w:t>
            </w:r>
          </w:p>
        </w:tc>
        <w:tc>
          <w:tcPr>
            <w:tcW w:w="960"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4年</w:t>
            </w:r>
          </w:p>
        </w:tc>
        <w:tc>
          <w:tcPr>
            <w:tcW w:w="961"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5年</w:t>
            </w:r>
          </w:p>
        </w:tc>
        <w:tc>
          <w:tcPr>
            <w:tcW w:w="965"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6年</w:t>
            </w:r>
          </w:p>
        </w:tc>
        <w:tc>
          <w:tcPr>
            <w:tcW w:w="1784" w:type="dxa"/>
            <w:tcBorders>
              <w:top w:val="single" w:sz="8" w:space="0" w:color="000000"/>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7年及以上</w:t>
            </w:r>
          </w:p>
        </w:tc>
      </w:tr>
      <w:tr w:rsidR="009313E5" w:rsidRPr="009F7B95" w:rsidTr="009313E5">
        <w:trPr>
          <w:trHeight w:val="353"/>
          <w:jc w:val="center"/>
        </w:trPr>
        <w:tc>
          <w:tcPr>
            <w:tcW w:w="1655"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proofErr w:type="gramStart"/>
            <w:r w:rsidRPr="005608EE">
              <w:rPr>
                <w:rFonts w:ascii="仿宋" w:eastAsia="仿宋" w:hAnsi="仿宋" w:cstheme="minorBidi"/>
                <w:color w:val="000000" w:themeColor="text1"/>
                <w:sz w:val="24"/>
              </w:rPr>
              <w:t>普博生</w:t>
            </w:r>
            <w:proofErr w:type="gramEnd"/>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≥B</w:t>
            </w:r>
          </w:p>
        </w:tc>
        <w:tc>
          <w:tcPr>
            <w:tcW w:w="3710" w:type="dxa"/>
            <w:gridSpan w:val="3"/>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w:t>
            </w:r>
          </w:p>
        </w:tc>
      </w:tr>
      <w:tr w:rsidR="009313E5" w:rsidRPr="009F7B95" w:rsidTr="009313E5">
        <w:trPr>
          <w:jc w:val="center"/>
        </w:trPr>
        <w:tc>
          <w:tcPr>
            <w:tcW w:w="1655"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硕士1年后</w:t>
            </w:r>
          </w:p>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硕博连读生</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961"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≥B</w:t>
            </w:r>
          </w:p>
        </w:tc>
        <w:tc>
          <w:tcPr>
            <w:tcW w:w="2749" w:type="dxa"/>
            <w:gridSpan w:val="2"/>
            <w:tcBorders>
              <w:top w:val="nil"/>
              <w:left w:val="nil"/>
              <w:bottom w:val="single" w:sz="8" w:space="0" w:color="000000"/>
              <w:right w:val="single" w:sz="8" w:space="0" w:color="000000"/>
            </w:tcBorders>
            <w:shd w:val="clear" w:color="auto" w:fill="FFFFFF"/>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w:t>
            </w:r>
          </w:p>
        </w:tc>
      </w:tr>
      <w:tr w:rsidR="009313E5" w:rsidRPr="009F7B95" w:rsidTr="009313E5">
        <w:trPr>
          <w:jc w:val="center"/>
        </w:trPr>
        <w:tc>
          <w:tcPr>
            <w:tcW w:w="1655"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硕士2年后</w:t>
            </w:r>
          </w:p>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硕博连读生</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≥B</w:t>
            </w:r>
          </w:p>
        </w:tc>
        <w:tc>
          <w:tcPr>
            <w:tcW w:w="3710" w:type="dxa"/>
            <w:gridSpan w:val="3"/>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w:t>
            </w:r>
          </w:p>
        </w:tc>
      </w:tr>
      <w:tr w:rsidR="009313E5" w:rsidRPr="009F7B95" w:rsidTr="009313E5">
        <w:trPr>
          <w:jc w:val="center"/>
        </w:trPr>
        <w:tc>
          <w:tcPr>
            <w:tcW w:w="1655" w:type="dxa"/>
            <w:tcBorders>
              <w:top w:val="nil"/>
              <w:left w:val="single" w:sz="8" w:space="0" w:color="000000"/>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proofErr w:type="gramStart"/>
            <w:r w:rsidRPr="005608EE">
              <w:rPr>
                <w:rFonts w:ascii="仿宋" w:eastAsia="仿宋" w:hAnsi="仿宋" w:cstheme="minorBidi"/>
                <w:color w:val="000000" w:themeColor="text1"/>
                <w:sz w:val="24"/>
              </w:rPr>
              <w:t>直博生</w:t>
            </w:r>
            <w:proofErr w:type="gramEnd"/>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960"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961"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965" w:type="dxa"/>
            <w:tcBorders>
              <w:top w:val="nil"/>
              <w:left w:val="nil"/>
              <w:bottom w:val="single" w:sz="8" w:space="0" w:color="000000"/>
              <w:right w:val="single" w:sz="8" w:space="0" w:color="000000"/>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≥B</w:t>
            </w:r>
          </w:p>
        </w:tc>
        <w:tc>
          <w:tcPr>
            <w:tcW w:w="1784" w:type="dxa"/>
            <w:tcBorders>
              <w:top w:val="nil"/>
              <w:left w:val="nil"/>
              <w:bottom w:val="single" w:sz="8" w:space="0" w:color="000000"/>
              <w:right w:val="single" w:sz="8" w:space="0" w:color="000000"/>
            </w:tcBorders>
            <w:shd w:val="clear" w:color="auto" w:fill="FFFFFF"/>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w:t>
            </w:r>
          </w:p>
        </w:tc>
      </w:tr>
    </w:tbl>
    <w:p w:rsidR="00DC1392" w:rsidRDefault="009313E5" w:rsidP="00357578">
      <w:pPr>
        <w:spacing w:line="560" w:lineRule="exact"/>
        <w:jc w:val="center"/>
        <w:rPr>
          <w:rFonts w:ascii="仿宋" w:eastAsia="仿宋" w:hAnsi="仿宋"/>
          <w:b/>
          <w:color w:val="000000" w:themeColor="text1"/>
          <w:sz w:val="24"/>
          <w:szCs w:val="28"/>
        </w:rPr>
      </w:pPr>
      <w:r w:rsidRPr="0093589E">
        <w:rPr>
          <w:rFonts w:ascii="仿宋" w:eastAsia="仿宋" w:hAnsi="仿宋"/>
          <w:b/>
          <w:color w:val="000000" w:themeColor="text1"/>
          <w:sz w:val="24"/>
          <w:szCs w:val="28"/>
        </w:rPr>
        <w:t>附表2：各学科领域认定的高水平期刊、中国大陆主办的本学科高水平期刊、</w:t>
      </w:r>
    </w:p>
    <w:p w:rsidR="00DC1392" w:rsidRDefault="00DC1392" w:rsidP="00357578">
      <w:pPr>
        <w:spacing w:line="560" w:lineRule="exact"/>
        <w:jc w:val="center"/>
        <w:rPr>
          <w:rFonts w:ascii="仿宋" w:eastAsia="仿宋" w:hAnsi="仿宋"/>
          <w:b/>
          <w:color w:val="000000" w:themeColor="text1"/>
          <w:sz w:val="28"/>
          <w:szCs w:val="28"/>
        </w:rPr>
      </w:pPr>
    </w:p>
    <w:p w:rsidR="009313E5" w:rsidRPr="00357578" w:rsidRDefault="009313E5" w:rsidP="00357578">
      <w:pPr>
        <w:spacing w:line="560" w:lineRule="exact"/>
        <w:jc w:val="center"/>
        <w:rPr>
          <w:rFonts w:ascii="仿宋" w:eastAsia="仿宋" w:hAnsi="仿宋"/>
          <w:b/>
          <w:color w:val="000000" w:themeColor="text1"/>
          <w:sz w:val="28"/>
          <w:szCs w:val="28"/>
        </w:rPr>
      </w:pPr>
      <w:r w:rsidRPr="00357578">
        <w:rPr>
          <w:rFonts w:ascii="仿宋" w:eastAsia="仿宋" w:hAnsi="仿宋"/>
          <w:b/>
          <w:color w:val="000000" w:themeColor="text1"/>
          <w:sz w:val="28"/>
          <w:szCs w:val="28"/>
        </w:rPr>
        <w:t>中国大陆主办的本学科特色学术期刊论文目录</w:t>
      </w:r>
    </w:p>
    <w:p w:rsidR="009313E5" w:rsidRPr="00357578" w:rsidRDefault="009313E5" w:rsidP="00357578">
      <w:pPr>
        <w:spacing w:line="560" w:lineRule="exact"/>
        <w:rPr>
          <w:rFonts w:ascii="仿宋" w:eastAsia="仿宋" w:hAnsi="仿宋"/>
          <w:b/>
          <w:color w:val="000000" w:themeColor="text1"/>
          <w:sz w:val="28"/>
          <w:szCs w:val="28"/>
        </w:rPr>
      </w:pPr>
      <w:r w:rsidRPr="00357578">
        <w:rPr>
          <w:rFonts w:ascii="仿宋" w:eastAsia="仿宋" w:hAnsi="仿宋"/>
          <w:b/>
          <w:color w:val="000000" w:themeColor="text1"/>
          <w:sz w:val="28"/>
          <w:szCs w:val="28"/>
        </w:rPr>
        <w:t>（1）本学科领域认定的高水平期刊</w:t>
      </w:r>
    </w:p>
    <w:p w:rsidR="009313E5" w:rsidRPr="0093589E" w:rsidRDefault="009313E5" w:rsidP="00E23919">
      <w:pPr>
        <w:spacing w:line="560" w:lineRule="exact"/>
        <w:jc w:val="center"/>
        <w:rPr>
          <w:rFonts w:ascii="仿宋" w:eastAsia="仿宋" w:hAnsi="仿宋"/>
          <w:b/>
          <w:color w:val="000000" w:themeColor="text1"/>
          <w:sz w:val="24"/>
          <w:szCs w:val="28"/>
        </w:rPr>
      </w:pPr>
      <w:r w:rsidRPr="0093589E">
        <w:rPr>
          <w:rFonts w:ascii="仿宋" w:eastAsia="仿宋" w:hAnsi="仿宋"/>
          <w:b/>
          <w:color w:val="000000" w:themeColor="text1"/>
          <w:sz w:val="24"/>
          <w:szCs w:val="28"/>
        </w:rPr>
        <w:t>石油与天然气工程（油气储运）</w:t>
      </w:r>
    </w:p>
    <w:tbl>
      <w:tblPr>
        <w:tblW w:w="48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781"/>
        <w:gridCol w:w="3267"/>
        <w:gridCol w:w="821"/>
        <w:gridCol w:w="3229"/>
      </w:tblGrid>
      <w:tr w:rsidR="009313E5" w:rsidRPr="00DF5ED1" w:rsidTr="009313E5">
        <w:trPr>
          <w:trHeight w:val="259"/>
          <w:tblHeader/>
          <w:jc w:val="center"/>
        </w:trPr>
        <w:tc>
          <w:tcPr>
            <w:tcW w:w="781" w:type="dxa"/>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序号</w:t>
            </w:r>
          </w:p>
        </w:tc>
        <w:tc>
          <w:tcPr>
            <w:tcW w:w="3267" w:type="dxa"/>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期刊名称</w:t>
            </w:r>
          </w:p>
        </w:tc>
        <w:tc>
          <w:tcPr>
            <w:tcW w:w="821" w:type="dxa"/>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序号</w:t>
            </w:r>
          </w:p>
        </w:tc>
        <w:tc>
          <w:tcPr>
            <w:tcW w:w="3229" w:type="dxa"/>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期刊名称</w:t>
            </w:r>
          </w:p>
        </w:tc>
      </w:tr>
      <w:tr w:rsidR="009313E5" w:rsidRPr="009F7B95" w:rsidTr="009313E5">
        <w:trPr>
          <w:trHeight w:val="257"/>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1</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Petroleum Science and  Engineering</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13</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Multiphase Flow</w:t>
            </w:r>
          </w:p>
        </w:tc>
      </w:tr>
      <w:tr w:rsidR="009313E5" w:rsidRPr="009F7B95" w:rsidTr="009313E5">
        <w:trPr>
          <w:trHeight w:val="727"/>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2</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Fluid Mechanics</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14</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Industrial &amp; Engineering Chemistry Research</w:t>
            </w:r>
          </w:p>
        </w:tc>
      </w:tr>
      <w:tr w:rsidR="009313E5" w:rsidRPr="009F7B95" w:rsidTr="009313E5">
        <w:trPr>
          <w:trHeight w:val="228"/>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3</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Natural Gas Science and Engineering</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15</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Loss Prevention in the Process Industries</w:t>
            </w:r>
          </w:p>
        </w:tc>
      </w:tr>
      <w:tr w:rsidR="009313E5" w:rsidRPr="009F7B95" w:rsidTr="009313E5">
        <w:trPr>
          <w:trHeight w:val="727"/>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4</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Energy &amp; Fuels</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16</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IEEE Transactions on Instrumentation and Measurement</w:t>
            </w:r>
          </w:p>
        </w:tc>
      </w:tr>
      <w:tr w:rsidR="009313E5" w:rsidRPr="009F7B95" w:rsidTr="009313E5">
        <w:trPr>
          <w:trHeight w:val="363"/>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5</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Rheologica Acta</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17</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Process Control</w:t>
            </w:r>
          </w:p>
        </w:tc>
      </w:tr>
      <w:tr w:rsidR="009313E5" w:rsidRPr="009F7B95" w:rsidTr="009313E5">
        <w:trPr>
          <w:trHeight w:val="727"/>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6</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NON-NEWTONIAN FLUID MECHANICS</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18</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Measurement</w:t>
            </w:r>
          </w:p>
        </w:tc>
      </w:tr>
      <w:tr w:rsidR="009313E5" w:rsidRPr="009F7B95" w:rsidTr="009313E5">
        <w:trPr>
          <w:trHeight w:val="359"/>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lastRenderedPageBreak/>
              <w:t>7</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Physics of Fluids</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19</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Engineering Failure Analysis</w:t>
            </w:r>
          </w:p>
        </w:tc>
      </w:tr>
      <w:tr w:rsidR="009313E5" w:rsidRPr="009F7B95" w:rsidTr="009313E5">
        <w:trPr>
          <w:trHeight w:val="363"/>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8</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Langmuir</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20</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Data Mining and Knowledge Discovery</w:t>
            </w:r>
          </w:p>
        </w:tc>
      </w:tr>
      <w:tr w:rsidR="009313E5" w:rsidRPr="009F7B95" w:rsidTr="009313E5">
        <w:trPr>
          <w:trHeight w:val="727"/>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9</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Rheology</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21</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Chemical Engineering Research and Design</w:t>
            </w:r>
          </w:p>
        </w:tc>
      </w:tr>
      <w:tr w:rsidR="009313E5" w:rsidRPr="009F7B95" w:rsidTr="009313E5">
        <w:trPr>
          <w:trHeight w:val="363"/>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10</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SPE Journal</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22</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Ocean Engineering</w:t>
            </w:r>
          </w:p>
        </w:tc>
      </w:tr>
      <w:tr w:rsidR="009313E5" w:rsidRPr="009F7B95" w:rsidTr="009313E5">
        <w:trPr>
          <w:trHeight w:val="727"/>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11</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 xml:space="preserve"> INTERNATIONAL JOURNAL OF PRESSURE VESSELS AND PIPING</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23</w:t>
            </w:r>
          </w:p>
        </w:tc>
        <w:tc>
          <w:tcPr>
            <w:tcW w:w="3229"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Thermal Analysis and Calorimetry</w:t>
            </w:r>
          </w:p>
        </w:tc>
      </w:tr>
      <w:tr w:rsidR="009313E5" w:rsidRPr="009F7B95" w:rsidTr="009313E5">
        <w:trPr>
          <w:trHeight w:val="723"/>
          <w:jc w:val="center"/>
        </w:trPr>
        <w:tc>
          <w:tcPr>
            <w:tcW w:w="781"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Times New Roman" w:eastAsia="仿宋" w:hAnsi="Times New Roman"/>
                <w:color w:val="000000" w:themeColor="text1"/>
                <w:sz w:val="24"/>
              </w:rPr>
            </w:pPr>
            <w:r w:rsidRPr="00471F15">
              <w:rPr>
                <w:rFonts w:ascii="Times New Roman" w:eastAsia="仿宋" w:hAnsi="Times New Roman"/>
                <w:color w:val="000000" w:themeColor="text1"/>
                <w:sz w:val="24"/>
              </w:rPr>
              <w:t>12</w:t>
            </w:r>
          </w:p>
        </w:tc>
        <w:tc>
          <w:tcPr>
            <w:tcW w:w="3267" w:type="dxa"/>
            <w:shd w:val="clear" w:color="auto" w:fill="auto"/>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Energy Resources Technology-Transactions of the ASME</w:t>
            </w:r>
          </w:p>
        </w:tc>
        <w:tc>
          <w:tcPr>
            <w:tcW w:w="821"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24</w:t>
            </w:r>
          </w:p>
        </w:tc>
        <w:tc>
          <w:tcPr>
            <w:tcW w:w="3229" w:type="dxa"/>
            <w:shd w:val="clear" w:color="auto" w:fill="FFFFFF"/>
            <w:tcMar>
              <w:top w:w="57" w:type="dxa"/>
              <w:left w:w="57" w:type="dxa"/>
              <w:bottom w:w="57" w:type="dxa"/>
              <w:right w:w="57" w:type="dxa"/>
            </w:tcMar>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THIN-WALLED STRUCTURES</w:t>
            </w:r>
          </w:p>
        </w:tc>
      </w:tr>
    </w:tbl>
    <w:p w:rsidR="009313E5" w:rsidRPr="009F7B95" w:rsidRDefault="009313E5" w:rsidP="009F7B95">
      <w:pPr>
        <w:spacing w:line="560" w:lineRule="exact"/>
        <w:ind w:firstLineChars="200" w:firstLine="560"/>
        <w:rPr>
          <w:rFonts w:ascii="仿宋" w:eastAsia="仿宋" w:hAnsi="仿宋"/>
          <w:color w:val="000000" w:themeColor="text1"/>
          <w:kern w:val="0"/>
          <w:sz w:val="28"/>
          <w:szCs w:val="28"/>
          <w:shd w:val="clear" w:color="auto" w:fill="FFFFFF"/>
        </w:rPr>
      </w:pPr>
      <w:r w:rsidRPr="009F7B95">
        <w:rPr>
          <w:rFonts w:ascii="仿宋" w:eastAsia="仿宋" w:hAnsi="仿宋"/>
          <w:color w:val="000000" w:themeColor="text1"/>
          <w:kern w:val="0"/>
          <w:sz w:val="28"/>
          <w:szCs w:val="28"/>
          <w:shd w:val="clear" w:color="auto" w:fill="FFFFFF"/>
        </w:rPr>
        <w:t>*注：认定的高水平期刊含中科院大类一区、二区期刊（图书馆认定）。对于学科新方向的三区专业期刊，可经学科讨论后认定。期刊分区以学生博士在读期间该期刊的最高分区为准。</w:t>
      </w:r>
    </w:p>
    <w:p w:rsidR="009313E5" w:rsidRPr="00E23919" w:rsidRDefault="009313E5" w:rsidP="00E23919">
      <w:pPr>
        <w:spacing w:line="560" w:lineRule="exact"/>
        <w:jc w:val="center"/>
        <w:rPr>
          <w:rFonts w:ascii="仿宋" w:eastAsia="仿宋" w:hAnsi="仿宋"/>
          <w:b/>
          <w:color w:val="000000" w:themeColor="text1"/>
          <w:sz w:val="24"/>
          <w:szCs w:val="28"/>
        </w:rPr>
      </w:pPr>
      <w:r w:rsidRPr="00E23919">
        <w:rPr>
          <w:rFonts w:ascii="仿宋" w:eastAsia="仿宋" w:hAnsi="仿宋"/>
          <w:b/>
          <w:color w:val="000000" w:themeColor="text1"/>
          <w:sz w:val="24"/>
          <w:szCs w:val="28"/>
        </w:rPr>
        <w:t>机械工程</w:t>
      </w:r>
    </w:p>
    <w:tbl>
      <w:tblPr>
        <w:tblStyle w:val="a7"/>
        <w:tblW w:w="0" w:type="auto"/>
        <w:tblLook w:val="04A0" w:firstRow="1" w:lastRow="0" w:firstColumn="1" w:lastColumn="0" w:noHBand="0" w:noVBand="1"/>
      </w:tblPr>
      <w:tblGrid>
        <w:gridCol w:w="817"/>
        <w:gridCol w:w="3119"/>
        <w:gridCol w:w="1134"/>
        <w:gridCol w:w="3452"/>
      </w:tblGrid>
      <w:tr w:rsidR="009313E5" w:rsidRPr="00DF5ED1" w:rsidTr="00DF5ED1">
        <w:trPr>
          <w:trHeight w:val="566"/>
        </w:trPr>
        <w:tc>
          <w:tcPr>
            <w:tcW w:w="817" w:type="dxa"/>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序号</w:t>
            </w:r>
          </w:p>
        </w:tc>
        <w:tc>
          <w:tcPr>
            <w:tcW w:w="3119" w:type="dxa"/>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期刊名称</w:t>
            </w:r>
          </w:p>
        </w:tc>
        <w:tc>
          <w:tcPr>
            <w:tcW w:w="1134" w:type="dxa"/>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序号</w:t>
            </w:r>
          </w:p>
        </w:tc>
        <w:tc>
          <w:tcPr>
            <w:tcW w:w="3452" w:type="dxa"/>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期刊名称</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Mechanism and Machine Theory</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16</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Pressure Vessels and Piping</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Engineering Failure Analysis</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17</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Loss Prevention in the Process Industries</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Sound and Vibration</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18</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Petroleum Science and Engineering</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Shock and Vibration</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19</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Natural Gas Science and Engineering</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Mechanical Sciences and Engineering</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20</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Smart Materials and Structures</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Mechanical Sciences</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21</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Pipeline Systems - Engineering and Practice</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Friction</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22</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Ships and Offshore Structures</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Wear</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23</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Measurement</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9</w:t>
            </w:r>
          </w:p>
        </w:tc>
        <w:tc>
          <w:tcPr>
            <w:tcW w:w="3119"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Tribology International</w:t>
            </w:r>
          </w:p>
        </w:tc>
        <w:tc>
          <w:tcPr>
            <w:tcW w:w="1134"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24</w:t>
            </w:r>
          </w:p>
        </w:tc>
        <w:tc>
          <w:tcPr>
            <w:tcW w:w="3452" w:type="dxa"/>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Measurement Science &amp; Technology</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10</w:t>
            </w:r>
          </w:p>
        </w:tc>
        <w:tc>
          <w:tcPr>
            <w:tcW w:w="3119"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 xml:space="preserve">Proceedings of the Institution of Mechanical Engineers Part </w:t>
            </w:r>
            <w:r w:rsidRPr="00345B56">
              <w:rPr>
                <w:rFonts w:ascii="Times New Roman" w:eastAsia="仿宋" w:hAnsi="Times New Roman"/>
                <w:color w:val="000000" w:themeColor="text1"/>
                <w:sz w:val="24"/>
              </w:rPr>
              <w:lastRenderedPageBreak/>
              <w:t>C-Journal of Mechanical Engineering Science</w:t>
            </w:r>
          </w:p>
        </w:tc>
        <w:tc>
          <w:tcPr>
            <w:tcW w:w="1134"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lastRenderedPageBreak/>
              <w:t>25</w:t>
            </w:r>
          </w:p>
        </w:tc>
        <w:tc>
          <w:tcPr>
            <w:tcW w:w="3452"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Robotics and Computer Integrated Manufacturing</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11</w:t>
            </w:r>
          </w:p>
        </w:tc>
        <w:tc>
          <w:tcPr>
            <w:tcW w:w="3119"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Proceedings of the Institution of Mechanical Engineers Part M-Journal of Engineering for the Maritime Environment</w:t>
            </w:r>
          </w:p>
        </w:tc>
        <w:tc>
          <w:tcPr>
            <w:tcW w:w="1134"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26</w:t>
            </w:r>
          </w:p>
        </w:tc>
        <w:tc>
          <w:tcPr>
            <w:tcW w:w="3452"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Proceedings of the Institution of Mechanical Engineers, Part J: Journal of Engineering Tribology</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12</w:t>
            </w:r>
          </w:p>
        </w:tc>
        <w:tc>
          <w:tcPr>
            <w:tcW w:w="3119"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Ocean Engineering</w:t>
            </w:r>
          </w:p>
        </w:tc>
        <w:tc>
          <w:tcPr>
            <w:tcW w:w="1134"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27</w:t>
            </w:r>
          </w:p>
        </w:tc>
        <w:tc>
          <w:tcPr>
            <w:tcW w:w="3452"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Soft robotics</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13</w:t>
            </w:r>
          </w:p>
        </w:tc>
        <w:tc>
          <w:tcPr>
            <w:tcW w:w="3119"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Applied Ocean Research</w:t>
            </w:r>
          </w:p>
        </w:tc>
        <w:tc>
          <w:tcPr>
            <w:tcW w:w="1134"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28</w:t>
            </w:r>
          </w:p>
        </w:tc>
        <w:tc>
          <w:tcPr>
            <w:tcW w:w="3452"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Electrochimica Acta</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14</w:t>
            </w:r>
          </w:p>
        </w:tc>
        <w:tc>
          <w:tcPr>
            <w:tcW w:w="3119"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the Brazilian Society of Mechanical Sciences and Engineering</w:t>
            </w:r>
          </w:p>
        </w:tc>
        <w:tc>
          <w:tcPr>
            <w:tcW w:w="1134"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29</w:t>
            </w:r>
          </w:p>
        </w:tc>
        <w:tc>
          <w:tcPr>
            <w:tcW w:w="3452"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Robotics and Autonomous Systems</w:t>
            </w:r>
          </w:p>
        </w:tc>
      </w:tr>
      <w:tr w:rsidR="009313E5" w:rsidRPr="009F7B95" w:rsidTr="009313E5">
        <w:tc>
          <w:tcPr>
            <w:tcW w:w="817" w:type="dxa"/>
            <w:vAlign w:val="center"/>
          </w:tcPr>
          <w:p w:rsidR="009313E5" w:rsidRPr="005608EE" w:rsidRDefault="009313E5" w:rsidP="00DF5ED1">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15</w:t>
            </w:r>
          </w:p>
        </w:tc>
        <w:tc>
          <w:tcPr>
            <w:tcW w:w="3119"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Marine Science and Technology</w:t>
            </w:r>
          </w:p>
        </w:tc>
        <w:tc>
          <w:tcPr>
            <w:tcW w:w="1134"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30</w:t>
            </w:r>
          </w:p>
        </w:tc>
        <w:tc>
          <w:tcPr>
            <w:tcW w:w="3452" w:type="dxa"/>
            <w:vAlign w:val="center"/>
          </w:tcPr>
          <w:p w:rsidR="009313E5" w:rsidRPr="00345B56" w:rsidRDefault="009313E5" w:rsidP="00471F15">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Materials &amp; Design</w:t>
            </w:r>
          </w:p>
        </w:tc>
      </w:tr>
    </w:tbl>
    <w:p w:rsidR="009313E5" w:rsidRPr="009F7B95" w:rsidRDefault="009313E5" w:rsidP="009F7B95">
      <w:pPr>
        <w:spacing w:line="560" w:lineRule="exact"/>
        <w:ind w:firstLineChars="200" w:firstLine="560"/>
        <w:rPr>
          <w:rFonts w:ascii="仿宋" w:eastAsia="仿宋" w:hAnsi="仿宋"/>
          <w:color w:val="000000" w:themeColor="text1"/>
          <w:kern w:val="0"/>
          <w:sz w:val="28"/>
          <w:szCs w:val="28"/>
          <w:shd w:val="clear" w:color="auto" w:fill="FFFFFF"/>
        </w:rPr>
      </w:pPr>
      <w:r w:rsidRPr="009F7B95">
        <w:rPr>
          <w:rFonts w:ascii="仿宋" w:eastAsia="仿宋" w:hAnsi="仿宋"/>
          <w:color w:val="000000" w:themeColor="text1"/>
          <w:kern w:val="0"/>
          <w:sz w:val="28"/>
          <w:szCs w:val="28"/>
          <w:shd w:val="clear" w:color="auto" w:fill="FFFFFF"/>
        </w:rPr>
        <w:t>注：认定的高水平期刊含中科院大类一区、二区期刊（图书馆认定）。对于学科新方向的三区专业期刊，可经学科讨论后认定。期刊分区以学生博士在读期间该期刊的最高分区为准。</w:t>
      </w:r>
    </w:p>
    <w:p w:rsidR="009313E5" w:rsidRPr="00E23919" w:rsidRDefault="009313E5" w:rsidP="00E23919">
      <w:pPr>
        <w:spacing w:line="560" w:lineRule="exact"/>
        <w:jc w:val="center"/>
        <w:rPr>
          <w:rFonts w:ascii="仿宋" w:eastAsia="仿宋" w:hAnsi="仿宋"/>
          <w:b/>
          <w:color w:val="000000" w:themeColor="text1"/>
          <w:sz w:val="24"/>
          <w:szCs w:val="28"/>
        </w:rPr>
      </w:pPr>
      <w:r w:rsidRPr="00E23919">
        <w:rPr>
          <w:rFonts w:ascii="仿宋" w:eastAsia="仿宋" w:hAnsi="仿宋"/>
          <w:b/>
          <w:color w:val="000000" w:themeColor="text1"/>
          <w:sz w:val="24"/>
          <w:szCs w:val="28"/>
        </w:rPr>
        <w:t>动力工程及工程热物理（热能工程、化工机械）</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779"/>
        <w:gridCol w:w="3505"/>
        <w:gridCol w:w="747"/>
        <w:gridCol w:w="3052"/>
      </w:tblGrid>
      <w:tr w:rsidR="009313E5" w:rsidRPr="00DF5ED1" w:rsidTr="00DF5ED1">
        <w:trPr>
          <w:trHeight w:val="296"/>
          <w:tblHeader/>
          <w:jc w:val="center"/>
        </w:trPr>
        <w:tc>
          <w:tcPr>
            <w:tcW w:w="768" w:type="dxa"/>
            <w:tcBorders>
              <w:bottom w:val="single" w:sz="4" w:space="0" w:color="auto"/>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序号</w:t>
            </w:r>
          </w:p>
        </w:tc>
        <w:tc>
          <w:tcPr>
            <w:tcW w:w="3453" w:type="dxa"/>
            <w:tcBorders>
              <w:bottom w:val="single" w:sz="4" w:space="0" w:color="auto"/>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期刊名称</w:t>
            </w:r>
          </w:p>
        </w:tc>
        <w:tc>
          <w:tcPr>
            <w:tcW w:w="736" w:type="dxa"/>
            <w:tcBorders>
              <w:bottom w:val="single" w:sz="4" w:space="0" w:color="auto"/>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序号</w:t>
            </w:r>
          </w:p>
        </w:tc>
        <w:tc>
          <w:tcPr>
            <w:tcW w:w="3007" w:type="dxa"/>
            <w:tcBorders>
              <w:bottom w:val="single" w:sz="4" w:space="0" w:color="auto"/>
            </w:tcBorders>
            <w:shd w:val="clear" w:color="auto" w:fill="FFFFFF"/>
            <w:tcMar>
              <w:top w:w="57" w:type="dxa"/>
              <w:left w:w="57" w:type="dxa"/>
              <w:bottom w:w="57" w:type="dxa"/>
              <w:right w:w="57" w:type="dxa"/>
            </w:tcMar>
            <w:vAlign w:val="center"/>
          </w:tcPr>
          <w:p w:rsidR="009313E5" w:rsidRPr="00DF5ED1" w:rsidRDefault="009313E5" w:rsidP="00DF5ED1">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期刊名称</w:t>
            </w:r>
          </w:p>
        </w:tc>
      </w:tr>
      <w:tr w:rsidR="009313E5" w:rsidRPr="009F7B95" w:rsidTr="00DF5ED1">
        <w:trPr>
          <w:trHeight w:val="294"/>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5608EE">
            <w:pPr>
              <w:widowControl/>
              <w:spacing w:line="560" w:lineRule="exact"/>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Heat and Mass Transfer</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26</w:t>
            </w:r>
          </w:p>
        </w:tc>
        <w:tc>
          <w:tcPr>
            <w:tcW w:w="300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Progress in Energy and Combustion Science</w:t>
            </w:r>
          </w:p>
        </w:tc>
      </w:tr>
      <w:tr w:rsidR="009313E5" w:rsidRPr="005608EE"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5608EE">
            <w:pPr>
              <w:widowControl/>
              <w:spacing w:line="560" w:lineRule="exact"/>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Thermal Sciences</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27</w:t>
            </w:r>
          </w:p>
        </w:tc>
        <w:tc>
          <w:tcPr>
            <w:tcW w:w="300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Fuel</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Multiphase Flow</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28</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Combustion and flame</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Corrosion Science</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29</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Proceedings of the Combustion Institute</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Advanced Powder Technology</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30</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FB1DF4">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Applied Thermal Engineering</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AIChE Journal</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31</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Chemical Thermodynamics</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Chemical Engineering Journal</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32</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Supercritical Fluids</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Chemical Engineering science</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33</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Refrigeration</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9</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Powder Technology</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34</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Hydrogen Energy</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10</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Separation and Purification Technology</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35</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AIAA Journal</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lastRenderedPageBreak/>
              <w:t>11</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Ultrasonics Sonochemistry</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36</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ACS Nano</w:t>
            </w:r>
          </w:p>
        </w:tc>
      </w:tr>
      <w:tr w:rsidR="009313E5" w:rsidRPr="009F7B95" w:rsidTr="00DF5ED1">
        <w:trPr>
          <w:trHeight w:val="260"/>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12</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Fluids</w:t>
            </w:r>
          </w:p>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Engineering Transactions of The ASME</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37</w:t>
            </w:r>
          </w:p>
        </w:tc>
        <w:tc>
          <w:tcPr>
            <w:tcW w:w="300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Carbon</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13</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Fluid Mechanics</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38</w:t>
            </w:r>
          </w:p>
        </w:tc>
        <w:tc>
          <w:tcPr>
            <w:tcW w:w="300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Environmental Science &amp; Technology</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14</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Physics of Fluids</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39</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Cleaner Production</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15</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Energy Conversion and Management</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40</w:t>
            </w:r>
          </w:p>
        </w:tc>
        <w:tc>
          <w:tcPr>
            <w:tcW w:w="300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Greenhouse Gas Control</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16</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Industrial &amp; Engineering Chemistry Research</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41</w:t>
            </w:r>
          </w:p>
        </w:tc>
        <w:tc>
          <w:tcPr>
            <w:tcW w:w="300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Physics Reports-A Review Section of Physics Letters</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17</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Energy &amp; Fuels</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42</w:t>
            </w:r>
          </w:p>
        </w:tc>
        <w:tc>
          <w:tcPr>
            <w:tcW w:w="300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Physical Review B</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18</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Chemical Engineering Research &amp; Design</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43</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Physical Review Letters</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19</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Applied physics letter</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44</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Experimental Thermal and Fluid Science</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20</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Electrochimica Acta</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45</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Physical Review Fluids</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21</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bottom"/>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CO2 Utilization</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46</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Computational Physics</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22</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bottom"/>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Wear</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47</w:t>
            </w:r>
          </w:p>
        </w:tc>
        <w:tc>
          <w:tcPr>
            <w:tcW w:w="300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Journal of Power Sources</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23</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International Journal of Advanced Manufacturing Technology</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48</w:t>
            </w:r>
          </w:p>
        </w:tc>
        <w:tc>
          <w:tcPr>
            <w:tcW w:w="3007" w:type="dxa"/>
            <w:tcBorders>
              <w:top w:val="single" w:sz="4" w:space="0" w:color="auto"/>
              <w:bottom w:val="single" w:sz="4" w:space="0" w:color="auto"/>
            </w:tcBorders>
            <w:shd w:val="clear" w:color="auto" w:fill="FFFFFF"/>
            <w:tcMar>
              <w:top w:w="57" w:type="dxa"/>
              <w:left w:w="57" w:type="dxa"/>
              <w:bottom w:w="57" w:type="dxa"/>
              <w:right w:w="57" w:type="dxa"/>
            </w:tcMar>
            <w:vAlign w:val="bottom"/>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Renewable Energy</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24</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Biomass &amp; Bioenergy</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49</w:t>
            </w:r>
          </w:p>
        </w:tc>
        <w:tc>
          <w:tcPr>
            <w:tcW w:w="3007"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Bioresource Technology</w:t>
            </w:r>
          </w:p>
        </w:tc>
      </w:tr>
      <w:tr w:rsidR="009313E5" w:rsidRPr="009F7B95" w:rsidTr="00DF5ED1">
        <w:trPr>
          <w:jc w:val="center"/>
        </w:trPr>
        <w:tc>
          <w:tcPr>
            <w:tcW w:w="768"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25</w:t>
            </w:r>
          </w:p>
        </w:tc>
        <w:tc>
          <w:tcPr>
            <w:tcW w:w="3453" w:type="dxa"/>
            <w:tcBorders>
              <w:top w:val="single" w:sz="4" w:space="0" w:color="auto"/>
              <w:left w:val="single" w:sz="4" w:space="0" w:color="auto"/>
              <w:bottom w:val="single" w:sz="4" w:space="0" w:color="auto"/>
              <w:right w:val="nil"/>
            </w:tcBorders>
            <w:shd w:val="clear" w:color="auto" w:fill="auto"/>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Applied Energy</w:t>
            </w:r>
          </w:p>
        </w:tc>
        <w:tc>
          <w:tcPr>
            <w:tcW w:w="736"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50</w:t>
            </w:r>
          </w:p>
        </w:tc>
        <w:tc>
          <w:tcPr>
            <w:tcW w:w="3007" w:type="dxa"/>
            <w:tcBorders>
              <w:top w:val="single" w:sz="4" w:space="0" w:color="auto"/>
              <w:bottom w:val="single" w:sz="4" w:space="0" w:color="auto"/>
            </w:tcBorders>
            <w:shd w:val="clear" w:color="auto" w:fill="FFFFFF"/>
            <w:tcMar>
              <w:top w:w="57" w:type="dxa"/>
              <w:left w:w="57" w:type="dxa"/>
              <w:bottom w:w="57" w:type="dxa"/>
              <w:right w:w="57" w:type="dxa"/>
            </w:tcMar>
            <w:vAlign w:val="center"/>
          </w:tcPr>
          <w:p w:rsidR="009313E5" w:rsidRPr="00345B56" w:rsidRDefault="009313E5" w:rsidP="00CE672D">
            <w:pPr>
              <w:widowControl/>
              <w:jc w:val="center"/>
              <w:rPr>
                <w:rFonts w:ascii="Times New Roman" w:eastAsia="仿宋" w:hAnsi="Times New Roman"/>
                <w:color w:val="000000" w:themeColor="text1"/>
                <w:sz w:val="24"/>
              </w:rPr>
            </w:pPr>
            <w:r w:rsidRPr="00345B56">
              <w:rPr>
                <w:rFonts w:ascii="Times New Roman" w:eastAsia="仿宋" w:hAnsi="Times New Roman"/>
                <w:color w:val="000000" w:themeColor="text1"/>
                <w:sz w:val="24"/>
              </w:rPr>
              <w:t>Energy</w:t>
            </w:r>
          </w:p>
        </w:tc>
      </w:tr>
    </w:tbl>
    <w:p w:rsidR="009313E5" w:rsidRPr="009F7B95" w:rsidRDefault="009313E5" w:rsidP="00154DEE">
      <w:pPr>
        <w:spacing w:line="560" w:lineRule="exact"/>
        <w:ind w:firstLineChars="200" w:firstLine="560"/>
        <w:rPr>
          <w:rFonts w:ascii="仿宋" w:eastAsia="仿宋" w:hAnsi="仿宋"/>
          <w:color w:val="000000" w:themeColor="text1"/>
          <w:kern w:val="0"/>
          <w:sz w:val="28"/>
          <w:szCs w:val="28"/>
          <w:shd w:val="clear" w:color="auto" w:fill="FFFFFF"/>
        </w:rPr>
      </w:pPr>
      <w:r w:rsidRPr="009F7B95">
        <w:rPr>
          <w:rFonts w:ascii="仿宋" w:eastAsia="仿宋" w:hAnsi="仿宋"/>
          <w:color w:val="000000" w:themeColor="text1"/>
          <w:kern w:val="0"/>
          <w:sz w:val="28"/>
          <w:szCs w:val="28"/>
          <w:shd w:val="clear" w:color="auto" w:fill="FFFFFF"/>
        </w:rPr>
        <w:t>*注：认定的高水平期刊含中科院大类一区期刊（图书馆认定）。对于学科新方向的二区、三区专业期刊，可经学科讨论后认定。期刊分区以学生博士在读期间该期刊的最高分区为准。</w:t>
      </w:r>
    </w:p>
    <w:p w:rsidR="009313E5" w:rsidRPr="00357578" w:rsidRDefault="009313E5" w:rsidP="00357578">
      <w:pPr>
        <w:spacing w:line="560" w:lineRule="exact"/>
        <w:rPr>
          <w:rFonts w:ascii="仿宋" w:eastAsia="仿宋" w:hAnsi="仿宋"/>
          <w:b/>
          <w:color w:val="000000" w:themeColor="text1"/>
          <w:sz w:val="28"/>
          <w:szCs w:val="28"/>
        </w:rPr>
      </w:pPr>
      <w:r w:rsidRPr="00357578">
        <w:rPr>
          <w:rFonts w:ascii="仿宋" w:eastAsia="仿宋" w:hAnsi="仿宋"/>
          <w:b/>
          <w:color w:val="000000" w:themeColor="text1"/>
          <w:sz w:val="28"/>
          <w:szCs w:val="28"/>
        </w:rPr>
        <w:t>（2）中国大陆主办的本学科高水平期刊</w:t>
      </w:r>
    </w:p>
    <w:p w:rsidR="009313E5" w:rsidRPr="005C2CC8" w:rsidRDefault="009313E5" w:rsidP="005C2CC8">
      <w:pPr>
        <w:spacing w:line="560" w:lineRule="exact"/>
        <w:jc w:val="center"/>
        <w:rPr>
          <w:rFonts w:ascii="仿宋" w:eastAsia="仿宋" w:hAnsi="仿宋"/>
          <w:b/>
          <w:color w:val="000000" w:themeColor="text1"/>
          <w:sz w:val="24"/>
          <w:szCs w:val="28"/>
        </w:rPr>
      </w:pPr>
      <w:r w:rsidRPr="005C2CC8">
        <w:rPr>
          <w:rFonts w:ascii="仿宋" w:eastAsia="仿宋" w:hAnsi="仿宋"/>
          <w:b/>
          <w:color w:val="000000" w:themeColor="text1"/>
          <w:sz w:val="24"/>
          <w:szCs w:val="28"/>
        </w:rPr>
        <w:t>石油与天然气工程（油气储运）</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778"/>
        <w:gridCol w:w="3262"/>
        <w:gridCol w:w="819"/>
        <w:gridCol w:w="3224"/>
      </w:tblGrid>
      <w:tr w:rsidR="009313E5" w:rsidRPr="00471F15" w:rsidTr="009313E5">
        <w:trPr>
          <w:trHeight w:val="296"/>
          <w:tblHeader/>
          <w:jc w:val="center"/>
        </w:trPr>
        <w:tc>
          <w:tcPr>
            <w:tcW w:w="778"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62"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期刊名称</w:t>
            </w:r>
          </w:p>
        </w:tc>
        <w:tc>
          <w:tcPr>
            <w:tcW w:w="819"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24"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期刊名称</w:t>
            </w:r>
          </w:p>
        </w:tc>
      </w:tr>
      <w:tr w:rsidR="009313E5" w:rsidRPr="009F7B95" w:rsidTr="009313E5">
        <w:trPr>
          <w:trHeight w:val="294"/>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3262"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石油学报</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w:t>
            </w:r>
          </w:p>
        </w:tc>
        <w:tc>
          <w:tcPr>
            <w:tcW w:w="3224"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科学通报</w:t>
            </w:r>
          </w:p>
        </w:tc>
      </w:tr>
      <w:tr w:rsidR="009313E5" w:rsidRPr="009F7B95" w:rsidTr="009313E5">
        <w:trPr>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3262"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化工学报</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w:t>
            </w:r>
          </w:p>
        </w:tc>
        <w:tc>
          <w:tcPr>
            <w:tcW w:w="3224"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中国石油大学学报（自然学科</w:t>
            </w:r>
            <w:r w:rsidRPr="005608EE">
              <w:rPr>
                <w:rFonts w:ascii="仿宋" w:eastAsia="仿宋" w:hAnsi="仿宋" w:cstheme="minorBidi"/>
                <w:color w:val="000000" w:themeColor="text1"/>
                <w:sz w:val="24"/>
              </w:rPr>
              <w:lastRenderedPageBreak/>
              <w:t>版）</w:t>
            </w:r>
          </w:p>
        </w:tc>
      </w:tr>
      <w:tr w:rsidR="009313E5" w:rsidRPr="009F7B95" w:rsidTr="009313E5">
        <w:trPr>
          <w:trHeight w:val="260"/>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lastRenderedPageBreak/>
              <w:t>3</w:t>
            </w:r>
          </w:p>
        </w:tc>
        <w:tc>
          <w:tcPr>
            <w:tcW w:w="3262"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工程热物理学报</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w:t>
            </w:r>
          </w:p>
        </w:tc>
        <w:tc>
          <w:tcPr>
            <w:tcW w:w="3224"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Petroleum Science</w:t>
            </w:r>
          </w:p>
        </w:tc>
      </w:tr>
      <w:tr w:rsidR="009313E5" w:rsidRPr="009F7B95" w:rsidTr="009313E5">
        <w:trPr>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3262"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w:t>
            </w:r>
            <w:r w:rsidRPr="005608EE">
              <w:rPr>
                <w:rFonts w:ascii="仿宋" w:eastAsia="仿宋" w:hAnsi="仿宋" w:cstheme="minorBidi"/>
                <w:color w:val="000000" w:themeColor="text1"/>
                <w:sz w:val="24"/>
              </w:rPr>
              <w:sym w:font="Wingdings 2" w:char="F096"/>
            </w:r>
            <w:r w:rsidRPr="005608EE">
              <w:rPr>
                <w:rFonts w:ascii="仿宋" w:eastAsia="仿宋" w:hAnsi="仿宋" w:cstheme="minorBidi"/>
                <w:color w:val="000000" w:themeColor="text1"/>
                <w:sz w:val="24"/>
              </w:rPr>
              <w:t>技术科学（月刊）</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w:t>
            </w:r>
          </w:p>
        </w:tc>
        <w:tc>
          <w:tcPr>
            <w:tcW w:w="3224"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Pipeline Science and Engineering</w:t>
            </w:r>
          </w:p>
        </w:tc>
      </w:tr>
      <w:tr w:rsidR="009313E5" w:rsidRPr="009F7B95" w:rsidTr="009313E5">
        <w:trPr>
          <w:jc w:val="center"/>
        </w:trPr>
        <w:tc>
          <w:tcPr>
            <w:tcW w:w="8083" w:type="dxa"/>
            <w:gridSpan w:val="4"/>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本学科相关被SCI或EI收录的国内期刊</w:t>
            </w:r>
          </w:p>
        </w:tc>
      </w:tr>
    </w:tbl>
    <w:p w:rsidR="009313E5" w:rsidRPr="005C2CC8" w:rsidRDefault="009313E5" w:rsidP="005C2CC8">
      <w:pPr>
        <w:spacing w:line="560" w:lineRule="exact"/>
        <w:jc w:val="center"/>
        <w:rPr>
          <w:rFonts w:ascii="仿宋" w:eastAsia="仿宋" w:hAnsi="仿宋"/>
          <w:b/>
          <w:color w:val="000000" w:themeColor="text1"/>
          <w:sz w:val="24"/>
          <w:szCs w:val="28"/>
        </w:rPr>
      </w:pPr>
      <w:r w:rsidRPr="005C2CC8">
        <w:rPr>
          <w:rFonts w:ascii="仿宋" w:eastAsia="仿宋" w:hAnsi="仿宋"/>
          <w:b/>
          <w:color w:val="000000" w:themeColor="text1"/>
          <w:sz w:val="24"/>
          <w:szCs w:val="28"/>
        </w:rPr>
        <w:t>机械工程</w:t>
      </w:r>
    </w:p>
    <w:tbl>
      <w:tblPr>
        <w:tblStyle w:val="a7"/>
        <w:tblW w:w="0" w:type="auto"/>
        <w:tblLook w:val="04A0" w:firstRow="1" w:lastRow="0" w:firstColumn="1" w:lastColumn="0" w:noHBand="0" w:noVBand="1"/>
      </w:tblPr>
      <w:tblGrid>
        <w:gridCol w:w="817"/>
        <w:gridCol w:w="3119"/>
        <w:gridCol w:w="1134"/>
        <w:gridCol w:w="3452"/>
      </w:tblGrid>
      <w:tr w:rsidR="009313E5" w:rsidRPr="00471F15" w:rsidTr="009313E5">
        <w:tc>
          <w:tcPr>
            <w:tcW w:w="817" w:type="dxa"/>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119" w:type="dxa"/>
            <w:vAlign w:val="center"/>
          </w:tcPr>
          <w:p w:rsidR="009313E5" w:rsidRPr="00471F15" w:rsidRDefault="009313E5" w:rsidP="00471F15">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期刊名称</w:t>
            </w:r>
          </w:p>
        </w:tc>
        <w:tc>
          <w:tcPr>
            <w:tcW w:w="1134" w:type="dxa"/>
            <w:vAlign w:val="center"/>
          </w:tcPr>
          <w:p w:rsidR="009313E5" w:rsidRPr="00471F15" w:rsidRDefault="009313E5" w:rsidP="00471F15">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452" w:type="dxa"/>
            <w:vAlign w:val="center"/>
          </w:tcPr>
          <w:p w:rsidR="009313E5" w:rsidRPr="00471F15" w:rsidRDefault="009313E5" w:rsidP="00471F15">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期刊名称</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w:t>
            </w:r>
            <w:r w:rsidRPr="00CE672D">
              <w:rPr>
                <w:rFonts w:ascii="微软雅黑" w:eastAsia="微软雅黑" w:hAnsi="微软雅黑" w:cs="微软雅黑" w:hint="eastAsia"/>
                <w:color w:val="000000" w:themeColor="text1"/>
                <w:sz w:val="24"/>
              </w:rPr>
              <w:t>•</w:t>
            </w:r>
            <w:r w:rsidRPr="005608EE">
              <w:rPr>
                <w:rFonts w:ascii="仿宋" w:eastAsia="仿宋" w:hAnsi="仿宋" w:cstheme="minorBidi"/>
                <w:color w:val="000000" w:themeColor="text1"/>
                <w:sz w:val="24"/>
              </w:rPr>
              <w:t>技术科学（月刊）</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11</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内燃机学报</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科学通报</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12</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中国电机工程学报</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机械工程学报（中文或英文版）</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13</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机器人</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力学学报（中文或英文版）</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14</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海洋工程</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石油学报</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15</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中国石油大学学报（自然学科版）</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振动工程学报</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16</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固体力学学报</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仪器仪表学报</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17</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Petroleum Science</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摩擦学学报</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18</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中国安全科学学报</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9</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焊接学报</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19</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自动化学报</w:t>
            </w:r>
          </w:p>
        </w:tc>
      </w:tr>
      <w:tr w:rsidR="009313E5" w:rsidRPr="005608EE" w:rsidTr="009313E5">
        <w:tc>
          <w:tcPr>
            <w:tcW w:w="81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10</w:t>
            </w:r>
          </w:p>
        </w:tc>
        <w:tc>
          <w:tcPr>
            <w:tcW w:w="311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振动工程学报</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20</w:t>
            </w:r>
          </w:p>
        </w:tc>
        <w:tc>
          <w:tcPr>
            <w:tcW w:w="3452"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系统仿真学报</w:t>
            </w:r>
          </w:p>
        </w:tc>
      </w:tr>
      <w:tr w:rsidR="009313E5" w:rsidRPr="005608EE" w:rsidTr="009313E5">
        <w:tc>
          <w:tcPr>
            <w:tcW w:w="8522" w:type="dxa"/>
            <w:gridSpan w:val="4"/>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本学科相关被SCI或EI收录的国内期刊</w:t>
            </w:r>
          </w:p>
        </w:tc>
      </w:tr>
    </w:tbl>
    <w:p w:rsidR="009313E5" w:rsidRPr="005C2CC8" w:rsidRDefault="009313E5" w:rsidP="005C2CC8">
      <w:pPr>
        <w:spacing w:line="560" w:lineRule="exact"/>
        <w:jc w:val="center"/>
        <w:rPr>
          <w:rFonts w:ascii="仿宋" w:eastAsia="仿宋" w:hAnsi="仿宋"/>
          <w:b/>
          <w:color w:val="000000" w:themeColor="text1"/>
          <w:sz w:val="24"/>
          <w:szCs w:val="28"/>
        </w:rPr>
      </w:pPr>
      <w:r w:rsidRPr="005C2CC8">
        <w:rPr>
          <w:rFonts w:ascii="仿宋" w:eastAsia="仿宋" w:hAnsi="仿宋"/>
          <w:b/>
          <w:color w:val="000000" w:themeColor="text1"/>
          <w:sz w:val="24"/>
          <w:szCs w:val="28"/>
        </w:rPr>
        <w:t>动力工程及工程热物理（热能工程、化工机械）</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778"/>
        <w:gridCol w:w="3262"/>
        <w:gridCol w:w="819"/>
        <w:gridCol w:w="3224"/>
      </w:tblGrid>
      <w:tr w:rsidR="009313E5" w:rsidRPr="00471F15" w:rsidTr="009313E5">
        <w:trPr>
          <w:trHeight w:val="296"/>
          <w:tblHeader/>
          <w:jc w:val="center"/>
        </w:trPr>
        <w:tc>
          <w:tcPr>
            <w:tcW w:w="778"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62"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期刊中文名称</w:t>
            </w:r>
          </w:p>
        </w:tc>
        <w:tc>
          <w:tcPr>
            <w:tcW w:w="819"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24" w:type="dxa"/>
            <w:shd w:val="clear" w:color="auto" w:fill="FFFFFF"/>
            <w:tcMar>
              <w:top w:w="57" w:type="dxa"/>
              <w:left w:w="57" w:type="dxa"/>
              <w:bottom w:w="57" w:type="dxa"/>
              <w:right w:w="57" w:type="dxa"/>
            </w:tcMar>
            <w:vAlign w:val="center"/>
          </w:tcPr>
          <w:p w:rsidR="009313E5" w:rsidRPr="00471F15" w:rsidRDefault="009313E5" w:rsidP="00471F15">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期刊中文名称</w:t>
            </w:r>
          </w:p>
        </w:tc>
      </w:tr>
      <w:tr w:rsidR="009313E5" w:rsidRPr="005608EE" w:rsidTr="009313E5">
        <w:trPr>
          <w:trHeight w:val="294"/>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14</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制冷学报</w:t>
            </w:r>
          </w:p>
        </w:tc>
      </w:tr>
      <w:tr w:rsidR="009313E5" w:rsidRPr="005608EE" w:rsidTr="009313E5">
        <w:trPr>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科学通报（中文版）/Science Bulletin（英文版）</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15</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Acta PhysicaSinica/物理学报</w:t>
            </w:r>
          </w:p>
        </w:tc>
      </w:tr>
      <w:tr w:rsidR="009313E5" w:rsidRPr="005608EE" w:rsidTr="009313E5">
        <w:trPr>
          <w:trHeight w:val="260"/>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工程热物理学报</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16</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动力工程学报</w:t>
            </w:r>
          </w:p>
        </w:tc>
      </w:tr>
      <w:tr w:rsidR="009313E5" w:rsidRPr="005608EE" w:rsidTr="009313E5">
        <w:trPr>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化工学报（中文或英文版）</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17</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中国航空学报（英文版）</w:t>
            </w:r>
          </w:p>
        </w:tc>
      </w:tr>
      <w:tr w:rsidR="009313E5" w:rsidRPr="005608EE" w:rsidTr="009313E5">
        <w:trPr>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中国电机工程学报</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18</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Chinese Physics C</w:t>
            </w:r>
          </w:p>
        </w:tc>
      </w:tr>
      <w:tr w:rsidR="009313E5" w:rsidRPr="005608EE"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机械工程学报（中文或英文版）</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19</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Chinese Physics B</w:t>
            </w:r>
          </w:p>
        </w:tc>
      </w:tr>
      <w:tr w:rsidR="009313E5" w:rsidRPr="009F7B95"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水动力学研究与进展（中文版）/Journal of hydrodynamics（英文版）</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20</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Chinese Physics Letters</w:t>
            </w:r>
          </w:p>
        </w:tc>
      </w:tr>
      <w:tr w:rsidR="009313E5" w:rsidRPr="009F7B95"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计算力学学报</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21</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系统仿真学报</w:t>
            </w:r>
          </w:p>
        </w:tc>
      </w:tr>
      <w:tr w:rsidR="009313E5" w:rsidRPr="009F7B95"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lastRenderedPageBreak/>
              <w:t>9</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应用数学和力学</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22</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燃料化学学报</w:t>
            </w:r>
          </w:p>
        </w:tc>
      </w:tr>
      <w:tr w:rsidR="009313E5" w:rsidRPr="009F7B95"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10</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石油学报（石油加工）</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23</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颗粒学报（Particuology）</w:t>
            </w:r>
          </w:p>
        </w:tc>
      </w:tr>
      <w:tr w:rsidR="009313E5" w:rsidRPr="009F7B95"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11</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高校化学工程学报</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24</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航空动力学报</w:t>
            </w:r>
          </w:p>
        </w:tc>
      </w:tr>
      <w:tr w:rsidR="009313E5" w:rsidRPr="009F7B95"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12</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内燃机学报</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25</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太阳能学报</w:t>
            </w:r>
          </w:p>
        </w:tc>
      </w:tr>
      <w:tr w:rsidR="009313E5" w:rsidRPr="009F7B95" w:rsidTr="009313E5">
        <w:trPr>
          <w:trHeight w:val="389"/>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13</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力学学报</w:t>
            </w:r>
          </w:p>
        </w:tc>
        <w:tc>
          <w:tcPr>
            <w:tcW w:w="819"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p>
        </w:tc>
      </w:tr>
    </w:tbl>
    <w:p w:rsidR="009313E5" w:rsidRPr="009F7B95" w:rsidRDefault="009313E5"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shd w:val="clear" w:color="auto" w:fill="FFFFFF"/>
        </w:rPr>
      </w:pPr>
    </w:p>
    <w:p w:rsidR="009313E5" w:rsidRPr="00357578" w:rsidRDefault="009313E5" w:rsidP="00357578">
      <w:pPr>
        <w:spacing w:line="560" w:lineRule="exact"/>
        <w:rPr>
          <w:rFonts w:ascii="仿宋" w:eastAsia="仿宋" w:hAnsi="仿宋"/>
          <w:b/>
          <w:color w:val="000000" w:themeColor="text1"/>
          <w:sz w:val="28"/>
          <w:szCs w:val="28"/>
        </w:rPr>
      </w:pPr>
      <w:r w:rsidRPr="00357578">
        <w:rPr>
          <w:rFonts w:ascii="仿宋" w:eastAsia="仿宋" w:hAnsi="仿宋"/>
          <w:b/>
          <w:color w:val="000000" w:themeColor="text1"/>
          <w:sz w:val="28"/>
          <w:szCs w:val="28"/>
        </w:rPr>
        <w:t>（3）中国大陆主办的本学科特色学术期刊</w:t>
      </w:r>
    </w:p>
    <w:p w:rsidR="009313E5" w:rsidRPr="005C2CC8" w:rsidRDefault="009313E5" w:rsidP="005C2CC8">
      <w:pPr>
        <w:spacing w:line="560" w:lineRule="exact"/>
        <w:jc w:val="center"/>
        <w:rPr>
          <w:rFonts w:ascii="仿宋" w:eastAsia="仿宋" w:hAnsi="仿宋"/>
          <w:b/>
          <w:color w:val="000000" w:themeColor="text1"/>
          <w:sz w:val="24"/>
          <w:szCs w:val="28"/>
        </w:rPr>
      </w:pPr>
      <w:r w:rsidRPr="005C2CC8">
        <w:rPr>
          <w:rFonts w:ascii="仿宋" w:eastAsia="仿宋" w:hAnsi="仿宋"/>
          <w:b/>
          <w:color w:val="000000" w:themeColor="text1"/>
          <w:sz w:val="24"/>
          <w:szCs w:val="28"/>
        </w:rPr>
        <w:t>石油与天然气工程（油气储运）</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778"/>
        <w:gridCol w:w="3262"/>
        <w:gridCol w:w="819"/>
        <w:gridCol w:w="3224"/>
      </w:tblGrid>
      <w:tr w:rsidR="009313E5" w:rsidRPr="00471F15" w:rsidTr="009313E5">
        <w:trPr>
          <w:trHeight w:val="296"/>
          <w:tblHeader/>
          <w:jc w:val="center"/>
        </w:trPr>
        <w:tc>
          <w:tcPr>
            <w:tcW w:w="778"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62"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期刊中文名称</w:t>
            </w:r>
          </w:p>
        </w:tc>
        <w:tc>
          <w:tcPr>
            <w:tcW w:w="819"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24"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期刊中文名称</w:t>
            </w:r>
          </w:p>
        </w:tc>
      </w:tr>
      <w:tr w:rsidR="009313E5" w:rsidRPr="00CE672D" w:rsidTr="009313E5">
        <w:trPr>
          <w:trHeight w:val="294"/>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3262"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油气储运</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w:t>
            </w:r>
          </w:p>
        </w:tc>
        <w:tc>
          <w:tcPr>
            <w:tcW w:w="3224"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油气田地面工程</w:t>
            </w:r>
          </w:p>
        </w:tc>
      </w:tr>
      <w:tr w:rsidR="009313E5" w:rsidRPr="00CE672D" w:rsidTr="009313E5">
        <w:trPr>
          <w:trHeight w:val="294"/>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3262"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天然气工业</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3224"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石油科学通报</w:t>
            </w:r>
          </w:p>
        </w:tc>
      </w:tr>
      <w:tr w:rsidR="009313E5" w:rsidRPr="00CE672D" w:rsidTr="009313E5">
        <w:trPr>
          <w:jc w:val="center"/>
        </w:trPr>
        <w:tc>
          <w:tcPr>
            <w:tcW w:w="8083" w:type="dxa"/>
            <w:gridSpan w:val="4"/>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本学科相关的北大核心期刊</w:t>
            </w:r>
          </w:p>
        </w:tc>
      </w:tr>
    </w:tbl>
    <w:p w:rsidR="009313E5" w:rsidRPr="005C2CC8" w:rsidRDefault="009313E5" w:rsidP="005C2CC8">
      <w:pPr>
        <w:spacing w:line="560" w:lineRule="exact"/>
        <w:jc w:val="center"/>
        <w:rPr>
          <w:rFonts w:ascii="仿宋" w:eastAsia="仿宋" w:hAnsi="仿宋"/>
          <w:b/>
          <w:color w:val="000000" w:themeColor="text1"/>
          <w:sz w:val="24"/>
          <w:szCs w:val="28"/>
        </w:rPr>
      </w:pPr>
      <w:r w:rsidRPr="005C2CC8">
        <w:rPr>
          <w:rFonts w:ascii="仿宋" w:eastAsia="仿宋" w:hAnsi="仿宋"/>
          <w:b/>
          <w:color w:val="000000" w:themeColor="text1"/>
          <w:sz w:val="24"/>
          <w:szCs w:val="28"/>
        </w:rPr>
        <w:t>机械工程</w:t>
      </w:r>
    </w:p>
    <w:tbl>
      <w:tblPr>
        <w:tblStyle w:val="a7"/>
        <w:tblW w:w="0" w:type="auto"/>
        <w:tblInd w:w="250" w:type="dxa"/>
        <w:tblLook w:val="04A0" w:firstRow="1" w:lastRow="0" w:firstColumn="1" w:lastColumn="0" w:noHBand="0" w:noVBand="1"/>
      </w:tblPr>
      <w:tblGrid>
        <w:gridCol w:w="709"/>
        <w:gridCol w:w="2977"/>
        <w:gridCol w:w="1134"/>
        <w:gridCol w:w="3260"/>
      </w:tblGrid>
      <w:tr w:rsidR="009313E5" w:rsidRPr="00CE672D" w:rsidTr="009313E5">
        <w:tc>
          <w:tcPr>
            <w:tcW w:w="70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序号</w:t>
            </w:r>
          </w:p>
        </w:tc>
        <w:tc>
          <w:tcPr>
            <w:tcW w:w="297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期刊名称</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序号</w:t>
            </w:r>
          </w:p>
        </w:tc>
        <w:tc>
          <w:tcPr>
            <w:tcW w:w="3260"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期刊名称</w:t>
            </w:r>
          </w:p>
        </w:tc>
      </w:tr>
      <w:tr w:rsidR="009313E5" w:rsidRPr="00CE672D" w:rsidTr="009313E5">
        <w:tc>
          <w:tcPr>
            <w:tcW w:w="70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297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石油机械</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w:t>
            </w:r>
          </w:p>
        </w:tc>
        <w:tc>
          <w:tcPr>
            <w:tcW w:w="3260"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石油科学通报</w:t>
            </w:r>
          </w:p>
        </w:tc>
      </w:tr>
      <w:tr w:rsidR="009313E5" w:rsidRPr="00CE672D" w:rsidTr="009313E5">
        <w:tc>
          <w:tcPr>
            <w:tcW w:w="70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297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石油矿场机械</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w:t>
            </w:r>
          </w:p>
        </w:tc>
        <w:tc>
          <w:tcPr>
            <w:tcW w:w="3260"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中国海上油气</w:t>
            </w:r>
          </w:p>
        </w:tc>
      </w:tr>
      <w:tr w:rsidR="009313E5" w:rsidRPr="00CE672D" w:rsidTr="009313E5">
        <w:tc>
          <w:tcPr>
            <w:tcW w:w="70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w:t>
            </w:r>
          </w:p>
        </w:tc>
        <w:tc>
          <w:tcPr>
            <w:tcW w:w="297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天然气工业</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w:t>
            </w:r>
          </w:p>
        </w:tc>
        <w:tc>
          <w:tcPr>
            <w:tcW w:w="3260"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油气田地面工程</w:t>
            </w:r>
          </w:p>
        </w:tc>
      </w:tr>
      <w:tr w:rsidR="009313E5" w:rsidRPr="00CE672D" w:rsidTr="009313E5">
        <w:tc>
          <w:tcPr>
            <w:tcW w:w="709"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2977"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油气储运</w:t>
            </w:r>
          </w:p>
        </w:tc>
        <w:tc>
          <w:tcPr>
            <w:tcW w:w="1134"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w:t>
            </w:r>
          </w:p>
        </w:tc>
        <w:tc>
          <w:tcPr>
            <w:tcW w:w="3260" w:type="dxa"/>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海洋科学</w:t>
            </w:r>
          </w:p>
        </w:tc>
      </w:tr>
      <w:tr w:rsidR="009313E5" w:rsidRPr="00CE672D" w:rsidTr="009313E5">
        <w:tc>
          <w:tcPr>
            <w:tcW w:w="8080" w:type="dxa"/>
            <w:gridSpan w:val="4"/>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本学科相关的北大核心期刊</w:t>
            </w:r>
          </w:p>
        </w:tc>
      </w:tr>
    </w:tbl>
    <w:p w:rsidR="009313E5" w:rsidRPr="005C2CC8" w:rsidRDefault="009313E5" w:rsidP="005C2CC8">
      <w:pPr>
        <w:spacing w:line="560" w:lineRule="exact"/>
        <w:jc w:val="center"/>
        <w:rPr>
          <w:rFonts w:ascii="仿宋" w:eastAsia="仿宋" w:hAnsi="仿宋"/>
          <w:b/>
          <w:color w:val="000000" w:themeColor="text1"/>
          <w:sz w:val="24"/>
          <w:szCs w:val="28"/>
        </w:rPr>
      </w:pPr>
      <w:r w:rsidRPr="005C2CC8">
        <w:rPr>
          <w:rFonts w:ascii="仿宋" w:eastAsia="仿宋" w:hAnsi="仿宋"/>
          <w:b/>
          <w:color w:val="000000" w:themeColor="text1"/>
          <w:sz w:val="24"/>
          <w:szCs w:val="28"/>
        </w:rPr>
        <w:t>动力工程及工程热物理（热能工程、化工机械）</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60" w:type="dxa"/>
          <w:left w:w="60" w:type="dxa"/>
          <w:bottom w:w="60" w:type="dxa"/>
          <w:right w:w="60" w:type="dxa"/>
        </w:tblCellMar>
        <w:tblLook w:val="0000" w:firstRow="0" w:lastRow="0" w:firstColumn="0" w:lastColumn="0" w:noHBand="0" w:noVBand="0"/>
      </w:tblPr>
      <w:tblGrid>
        <w:gridCol w:w="778"/>
        <w:gridCol w:w="3262"/>
        <w:gridCol w:w="819"/>
        <w:gridCol w:w="3224"/>
      </w:tblGrid>
      <w:tr w:rsidR="009313E5" w:rsidRPr="00471F15" w:rsidTr="009313E5">
        <w:trPr>
          <w:trHeight w:val="296"/>
          <w:tblHeader/>
          <w:jc w:val="center"/>
        </w:trPr>
        <w:tc>
          <w:tcPr>
            <w:tcW w:w="778"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62"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期刊中文名称</w:t>
            </w:r>
          </w:p>
        </w:tc>
        <w:tc>
          <w:tcPr>
            <w:tcW w:w="819"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序号</w:t>
            </w:r>
          </w:p>
        </w:tc>
        <w:tc>
          <w:tcPr>
            <w:tcW w:w="3224" w:type="dxa"/>
            <w:shd w:val="clear" w:color="auto" w:fill="FFFFFF"/>
            <w:tcMar>
              <w:top w:w="57" w:type="dxa"/>
              <w:left w:w="57" w:type="dxa"/>
              <w:bottom w:w="57" w:type="dxa"/>
              <w:right w:w="57" w:type="dxa"/>
            </w:tcMar>
            <w:vAlign w:val="center"/>
          </w:tcPr>
          <w:p w:rsidR="009313E5" w:rsidRPr="00471F15" w:rsidRDefault="009313E5" w:rsidP="00CE672D">
            <w:pPr>
              <w:widowControl/>
              <w:jc w:val="center"/>
              <w:rPr>
                <w:rFonts w:ascii="仿宋" w:eastAsia="仿宋" w:hAnsi="仿宋" w:cstheme="minorBidi"/>
                <w:b/>
                <w:color w:val="000000" w:themeColor="text1"/>
                <w:sz w:val="24"/>
              </w:rPr>
            </w:pPr>
            <w:r w:rsidRPr="00471F15">
              <w:rPr>
                <w:rFonts w:ascii="仿宋" w:eastAsia="仿宋" w:hAnsi="仿宋" w:cstheme="minorBidi"/>
                <w:b/>
                <w:color w:val="000000" w:themeColor="text1"/>
                <w:sz w:val="24"/>
              </w:rPr>
              <w:t>期刊中文名称</w:t>
            </w:r>
          </w:p>
        </w:tc>
      </w:tr>
      <w:tr w:rsidR="009313E5" w:rsidRPr="009F7B95" w:rsidTr="009313E5">
        <w:trPr>
          <w:trHeight w:val="294"/>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1</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proofErr w:type="gramStart"/>
            <w:r w:rsidRPr="005608EE">
              <w:rPr>
                <w:rFonts w:ascii="仿宋" w:eastAsia="仿宋" w:hAnsi="仿宋" w:cstheme="minorBidi"/>
                <w:color w:val="000000" w:themeColor="text1"/>
                <w:sz w:val="24"/>
              </w:rPr>
              <w:t>热科学</w:t>
            </w:r>
            <w:proofErr w:type="gramEnd"/>
            <w:r w:rsidRPr="005608EE">
              <w:rPr>
                <w:rFonts w:ascii="仿宋" w:eastAsia="仿宋" w:hAnsi="仿宋" w:cstheme="minorBidi"/>
                <w:color w:val="000000" w:themeColor="text1"/>
                <w:sz w:val="24"/>
              </w:rPr>
              <w:t>与技术</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流体机械</w:t>
            </w:r>
          </w:p>
        </w:tc>
      </w:tr>
      <w:tr w:rsidR="009313E5" w:rsidRPr="009F7B95" w:rsidTr="009313E5">
        <w:trPr>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热能动力工程</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燃烧科学与技术</w:t>
            </w:r>
          </w:p>
        </w:tc>
      </w:tr>
      <w:tr w:rsidR="009313E5" w:rsidRPr="009F7B95" w:rsidTr="009313E5">
        <w:trPr>
          <w:trHeight w:val="260"/>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石油炼制与化工</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化工进展</w:t>
            </w:r>
          </w:p>
        </w:tc>
      </w:tr>
      <w:tr w:rsidR="009313E5" w:rsidRPr="009F7B95" w:rsidTr="009313E5">
        <w:trPr>
          <w:jc w:val="center"/>
        </w:trPr>
        <w:tc>
          <w:tcPr>
            <w:tcW w:w="778"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w:t>
            </w:r>
          </w:p>
        </w:tc>
        <w:tc>
          <w:tcPr>
            <w:tcW w:w="3262"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炼油技术与工程</w:t>
            </w:r>
          </w:p>
        </w:tc>
        <w:tc>
          <w:tcPr>
            <w:tcW w:w="819" w:type="dxa"/>
            <w:shd w:val="clear" w:color="auto" w:fill="FFFFFF"/>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w:t>
            </w:r>
          </w:p>
        </w:tc>
        <w:tc>
          <w:tcPr>
            <w:tcW w:w="3224" w:type="dxa"/>
            <w:shd w:val="clear" w:color="auto" w:fill="auto"/>
            <w:tcMar>
              <w:top w:w="57" w:type="dxa"/>
              <w:left w:w="57" w:type="dxa"/>
              <w:bottom w:w="57" w:type="dxa"/>
              <w:right w:w="57" w:type="dxa"/>
            </w:tcMar>
            <w:vAlign w:val="center"/>
          </w:tcPr>
          <w:p w:rsidR="009313E5" w:rsidRPr="005608EE" w:rsidRDefault="009313E5"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化工机械</w:t>
            </w:r>
          </w:p>
        </w:tc>
      </w:tr>
    </w:tbl>
    <w:p w:rsidR="009313E5" w:rsidRPr="009F7B95" w:rsidRDefault="009313E5" w:rsidP="0017459D">
      <w:pPr>
        <w:pStyle w:val="1"/>
        <w:sectPr w:rsidR="009313E5" w:rsidRPr="009F7B95" w:rsidSect="0029320E">
          <w:footerReference w:type="default" r:id="rId11"/>
          <w:pgSz w:w="11906" w:h="16838"/>
          <w:pgMar w:top="1440" w:right="1800" w:bottom="1440" w:left="1800" w:header="851" w:footer="992" w:gutter="0"/>
          <w:cols w:space="425"/>
          <w:docGrid w:type="lines" w:linePitch="312"/>
        </w:sectPr>
      </w:pPr>
    </w:p>
    <w:p w:rsidR="0029320E" w:rsidRPr="009F7B95" w:rsidRDefault="0029320E" w:rsidP="0017459D">
      <w:pPr>
        <w:pStyle w:val="1"/>
      </w:pPr>
      <w:bookmarkStart w:id="10" w:name="_Toc76458052"/>
      <w:r w:rsidRPr="009F7B95">
        <w:rPr>
          <w:rFonts w:hint="eastAsia"/>
        </w:rPr>
        <w:lastRenderedPageBreak/>
        <w:t>地球物理学院博士生在学期间学术创新成果基本要求</w:t>
      </w:r>
      <w:bookmarkEnd w:id="10"/>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一、地球物理学院学术型博士研究生在学期间取得的学术成果满足下列条件之一，可申请学术型博士学位。</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1.至少发表2篇学术论文，其中在JCR期刊分区表3区期刊及以上至少发表1篇学术论文，且必须在核心期刊及以上的国内期刊上至少发表1篇学术论文。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2．至少发表3篇学术论文，其中在SCI期刊或EI期刊上至少发表2篇学术论文（在JCR期刊分区表4区（含）以上的期刊上至少发表1篇学术论文），且必须在核心期刊及以上的国内期刊上至少发表1篇学术论文。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3. 至少发表2篇学术论文和获得一项国家发明专利（导师和学生排名前两位），其中在SCI期刊或EI期刊上至少发表1篇学术论文，且必须在核心期刊及以上的国内期刊上至少发表1篇学术论文。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4.对学位论文取得重大理论创新、前沿技术突破、成果转化或技术推广中</w:t>
      </w:r>
      <w:proofErr w:type="gramStart"/>
      <w:r w:rsidRPr="0043403F">
        <w:rPr>
          <w:rFonts w:ascii="仿宋" w:eastAsia="仿宋" w:hAnsi="仿宋" w:cs="宋体" w:hint="eastAsia"/>
          <w:color w:val="000000" w:themeColor="text1"/>
          <w:kern w:val="0"/>
          <w:sz w:val="28"/>
          <w:szCs w:val="28"/>
        </w:rPr>
        <w:t>作出</w:t>
      </w:r>
      <w:proofErr w:type="gramEnd"/>
      <w:r w:rsidRPr="0043403F">
        <w:rPr>
          <w:rFonts w:ascii="仿宋" w:eastAsia="仿宋" w:hAnsi="仿宋" w:cs="宋体" w:hint="eastAsia"/>
          <w:color w:val="000000" w:themeColor="text1"/>
          <w:kern w:val="0"/>
          <w:sz w:val="28"/>
          <w:szCs w:val="28"/>
        </w:rPr>
        <w:t>重大贡献的，</w:t>
      </w:r>
      <w:r w:rsidR="00F678D6" w:rsidRPr="0043403F">
        <w:rPr>
          <w:rFonts w:ascii="仿宋" w:eastAsia="仿宋" w:hAnsi="仿宋" w:cs="宋体" w:hint="eastAsia"/>
          <w:color w:val="000000" w:themeColor="text1"/>
          <w:kern w:val="0"/>
          <w:sz w:val="28"/>
          <w:szCs w:val="28"/>
        </w:rPr>
        <w:t>学位论文通过专家评审，并通过学院组织的专家鉴定，</w:t>
      </w:r>
      <w:r w:rsidRPr="0043403F">
        <w:rPr>
          <w:rFonts w:ascii="仿宋" w:eastAsia="仿宋" w:hAnsi="仿宋" w:cs="宋体" w:hint="eastAsia"/>
          <w:color w:val="000000" w:themeColor="text1"/>
          <w:kern w:val="0"/>
          <w:sz w:val="28"/>
          <w:szCs w:val="28"/>
        </w:rPr>
        <w:t>经学院学位</w:t>
      </w:r>
      <w:proofErr w:type="gramStart"/>
      <w:r w:rsidRPr="0043403F">
        <w:rPr>
          <w:rFonts w:ascii="仿宋" w:eastAsia="仿宋" w:hAnsi="仿宋" w:cs="宋体" w:hint="eastAsia"/>
          <w:color w:val="000000" w:themeColor="text1"/>
          <w:kern w:val="0"/>
          <w:sz w:val="28"/>
          <w:szCs w:val="28"/>
        </w:rPr>
        <w:t>评定</w:t>
      </w:r>
      <w:proofErr w:type="gramEnd"/>
      <w:r w:rsidRPr="0043403F">
        <w:rPr>
          <w:rFonts w:ascii="仿宋" w:eastAsia="仿宋" w:hAnsi="仿宋" w:cs="宋体" w:hint="eastAsia"/>
          <w:color w:val="000000" w:themeColor="text1"/>
          <w:kern w:val="0"/>
          <w:sz w:val="28"/>
          <w:szCs w:val="28"/>
        </w:rPr>
        <w:t>分委员会、学校学位评定委员会审批，对其发表学术论文可不作限制性要求。</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二、附则</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1.</w:t>
      </w:r>
      <w:r w:rsidRPr="009F7B95">
        <w:rPr>
          <w:rFonts w:ascii="仿宋" w:eastAsia="仿宋" w:hAnsi="仿宋" w:hint="eastAsia"/>
          <w:sz w:val="28"/>
          <w:szCs w:val="28"/>
        </w:rPr>
        <w:t>发表的</w:t>
      </w:r>
      <w:r w:rsidRPr="009F7B95">
        <w:rPr>
          <w:rFonts w:ascii="仿宋" w:eastAsia="仿宋" w:hAnsi="仿宋" w:cs="宋体" w:hint="eastAsia"/>
          <w:color w:val="000000"/>
          <w:kern w:val="0"/>
          <w:sz w:val="28"/>
          <w:szCs w:val="28"/>
        </w:rPr>
        <w:t>学术论文必须本人为第一作者，导师为通讯作者。</w:t>
      </w:r>
    </w:p>
    <w:p w:rsidR="0029320E" w:rsidRPr="00FB1DF4" w:rsidRDefault="0029320E" w:rsidP="00FB1DF4">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2.本规定从2021级博士生开始执行，2021级以前学位论文未按期答辩的博士生可以参照执行，由地球物理学院学位</w:t>
      </w:r>
      <w:proofErr w:type="gramStart"/>
      <w:r w:rsidRPr="009F7B95">
        <w:rPr>
          <w:rFonts w:ascii="仿宋" w:eastAsia="仿宋" w:hAnsi="仿宋" w:cs="宋体" w:hint="eastAsia"/>
          <w:color w:val="000000"/>
          <w:kern w:val="0"/>
          <w:sz w:val="28"/>
          <w:szCs w:val="28"/>
        </w:rPr>
        <w:t>评定分</w:t>
      </w:r>
      <w:proofErr w:type="gramEnd"/>
      <w:r w:rsidRPr="009F7B95">
        <w:rPr>
          <w:rFonts w:ascii="仿宋" w:eastAsia="仿宋" w:hAnsi="仿宋" w:cs="宋体" w:hint="eastAsia"/>
          <w:color w:val="000000"/>
          <w:kern w:val="0"/>
          <w:sz w:val="28"/>
          <w:szCs w:val="28"/>
        </w:rPr>
        <w:t>委员会负责解释。</w:t>
      </w:r>
    </w:p>
    <w:p w:rsidR="00FB758B" w:rsidRPr="009F7B95" w:rsidRDefault="00FB758B" w:rsidP="009F7B95">
      <w:pPr>
        <w:spacing w:line="560" w:lineRule="exact"/>
        <w:ind w:left="420" w:firstLineChars="200" w:firstLine="560"/>
        <w:jc w:val="left"/>
        <w:rPr>
          <w:rFonts w:ascii="仿宋" w:eastAsia="仿宋" w:hAnsi="仿宋"/>
          <w:sz w:val="28"/>
          <w:szCs w:val="28"/>
        </w:rPr>
        <w:sectPr w:rsidR="00FB758B" w:rsidRPr="009F7B95" w:rsidSect="0029320E">
          <w:pgSz w:w="11906" w:h="16838"/>
          <w:pgMar w:top="1440" w:right="1800" w:bottom="1440" w:left="1800" w:header="851" w:footer="992" w:gutter="0"/>
          <w:cols w:space="425"/>
          <w:docGrid w:type="lines" w:linePitch="312"/>
        </w:sectPr>
      </w:pPr>
    </w:p>
    <w:p w:rsidR="00D50C42" w:rsidRPr="009F7B95" w:rsidRDefault="0029320E" w:rsidP="0017459D">
      <w:pPr>
        <w:pStyle w:val="1"/>
      </w:pPr>
      <w:bookmarkStart w:id="11" w:name="_Toc76458053"/>
      <w:r w:rsidRPr="009F7B95">
        <w:rPr>
          <w:rFonts w:hint="eastAsia"/>
        </w:rPr>
        <w:lastRenderedPageBreak/>
        <w:t>安全与海洋工程学院</w:t>
      </w:r>
      <w:r w:rsidR="00D50C42" w:rsidRPr="009F7B95">
        <w:rPr>
          <w:rFonts w:hint="eastAsia"/>
        </w:rPr>
        <w:t>博士生在学期间学术创新成果基本要求</w:t>
      </w:r>
      <w:bookmarkEnd w:id="11"/>
    </w:p>
    <w:p w:rsidR="0029320E" w:rsidRPr="009F7B95" w:rsidRDefault="0029320E" w:rsidP="009F7B95">
      <w:pPr>
        <w:widowControl/>
        <w:shd w:val="clear" w:color="auto" w:fill="FFFFFF"/>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安全与海洋工程学院博士研究生在学期间</w:t>
      </w:r>
      <w:r w:rsidR="006D6613" w:rsidRPr="006D6613">
        <w:rPr>
          <w:rFonts w:ascii="仿宋" w:eastAsia="仿宋" w:hAnsi="仿宋" w:cs="宋体" w:hint="eastAsia"/>
          <w:color w:val="000000" w:themeColor="text1"/>
          <w:kern w:val="0"/>
          <w:sz w:val="28"/>
          <w:szCs w:val="28"/>
        </w:rPr>
        <w:t>学术创新成果</w:t>
      </w:r>
      <w:r w:rsidRPr="009F7B95">
        <w:rPr>
          <w:rFonts w:ascii="仿宋" w:eastAsia="仿宋" w:hAnsi="仿宋" w:cs="宋体" w:hint="eastAsia"/>
          <w:color w:val="000000" w:themeColor="text1"/>
          <w:kern w:val="0"/>
          <w:sz w:val="28"/>
          <w:szCs w:val="28"/>
        </w:rPr>
        <w:t>满足下列条件，可申请博士学位。</w:t>
      </w:r>
    </w:p>
    <w:p w:rsidR="0029320E" w:rsidRPr="00585DF4"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585DF4">
        <w:rPr>
          <w:rFonts w:ascii="仿宋" w:eastAsia="仿宋" w:hAnsi="仿宋" w:hint="eastAsia"/>
          <w:color w:val="000000" w:themeColor="text1"/>
          <w:sz w:val="28"/>
          <w:szCs w:val="28"/>
        </w:rPr>
        <w:t>一、基本要求</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585DF4">
        <w:rPr>
          <w:rFonts w:ascii="仿宋" w:eastAsia="仿宋" w:hAnsi="仿宋" w:hint="eastAsia"/>
          <w:color w:val="000000" w:themeColor="text1"/>
          <w:sz w:val="28"/>
          <w:szCs w:val="28"/>
        </w:rPr>
        <w:t>学术论文应针对学科前沿问题、行业共性“卡脖子”工程技术问题开展深入研究，并支撑学位论文的创新点。基本要求分A、B、C三类标准，各类标准适用的博士研究生见附表1</w:t>
      </w:r>
      <w:r w:rsidRPr="00585DF4">
        <w:rPr>
          <w:rFonts w:ascii="仿宋" w:eastAsia="仿宋" w:hAnsi="仿宋"/>
          <w:color w:val="000000" w:themeColor="text1"/>
          <w:sz w:val="28"/>
          <w:szCs w:val="28"/>
        </w:rPr>
        <w:t>。</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（一）</w:t>
      </w:r>
      <w:r w:rsidRPr="009F7B95">
        <w:rPr>
          <w:rFonts w:ascii="仿宋" w:eastAsia="仿宋" w:hAnsi="仿宋"/>
          <w:color w:val="000000" w:themeColor="text1"/>
          <w:sz w:val="28"/>
          <w:szCs w:val="28"/>
        </w:rPr>
        <w:t>A标准：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w:t>
      </w:r>
      <w:r w:rsidRPr="009F7B95">
        <w:rPr>
          <w:rFonts w:ascii="仿宋" w:eastAsia="仿宋" w:hAnsi="仿宋"/>
          <w:color w:val="000000" w:themeColor="text1"/>
          <w:sz w:val="28"/>
          <w:szCs w:val="28"/>
        </w:rPr>
        <w:t>在JCR期刊分区发表1区1篇或2区2篇学术论文（不含Open Journal期刊论文）</w:t>
      </w:r>
      <w:r w:rsidRPr="009F7B95">
        <w:rPr>
          <w:rFonts w:ascii="仿宋" w:eastAsia="仿宋" w:hAnsi="仿宋" w:hint="eastAsia"/>
          <w:color w:val="000000" w:themeColor="text1"/>
          <w:sz w:val="28"/>
          <w:szCs w:val="28"/>
        </w:rPr>
        <w:t>；</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2</w:t>
      </w:r>
      <w:r w:rsidRPr="009F7B95">
        <w:rPr>
          <w:rFonts w:ascii="仿宋" w:eastAsia="仿宋" w:hAnsi="仿宋" w:hint="eastAsia"/>
          <w:color w:val="000000" w:themeColor="text1"/>
          <w:sz w:val="28"/>
          <w:szCs w:val="28"/>
        </w:rPr>
        <w:t>）在本学科的国内高水平学术期刊（包括SCI、EI收录以及中文核心）至少发表1篇学术论文；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3</w:t>
      </w: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至少在国外参加一次本领域的国际学术会议并有会议论文。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（二）</w:t>
      </w:r>
      <w:r w:rsidRPr="009F7B95">
        <w:rPr>
          <w:rFonts w:ascii="仿宋" w:eastAsia="仿宋" w:hAnsi="仿宋"/>
          <w:color w:val="000000" w:themeColor="text1"/>
          <w:sz w:val="28"/>
          <w:szCs w:val="28"/>
        </w:rPr>
        <w:t>B标准：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w:t>
      </w:r>
      <w:r w:rsidRPr="009F7B95">
        <w:rPr>
          <w:rFonts w:ascii="仿宋" w:eastAsia="仿宋" w:hAnsi="仿宋"/>
          <w:color w:val="000000" w:themeColor="text1"/>
          <w:sz w:val="28"/>
          <w:szCs w:val="28"/>
        </w:rPr>
        <w:t>在JCR期刊分区</w:t>
      </w:r>
      <w:r w:rsidRPr="009F7B95">
        <w:rPr>
          <w:rFonts w:ascii="仿宋" w:eastAsia="仿宋" w:hAnsi="仿宋" w:hint="eastAsia"/>
          <w:color w:val="000000" w:themeColor="text1"/>
          <w:sz w:val="28"/>
          <w:szCs w:val="28"/>
        </w:rPr>
        <w:t>发</w:t>
      </w:r>
      <w:r w:rsidRPr="009F7B95">
        <w:rPr>
          <w:rFonts w:ascii="仿宋" w:eastAsia="仿宋" w:hAnsi="仿宋"/>
          <w:color w:val="000000" w:themeColor="text1"/>
          <w:sz w:val="28"/>
          <w:szCs w:val="28"/>
        </w:rPr>
        <w:t>表2区（含）以上或影响因子大于1.5（含）的本领域国外高水平期刊上至少发表1篇学术论文（不含Open Journal期刊论文）</w:t>
      </w:r>
      <w:r w:rsidRPr="009F7B95">
        <w:rPr>
          <w:rFonts w:ascii="仿宋" w:eastAsia="仿宋" w:hAnsi="仿宋" w:hint="eastAsia"/>
          <w:color w:val="000000" w:themeColor="text1"/>
          <w:sz w:val="28"/>
          <w:szCs w:val="28"/>
        </w:rPr>
        <w:t>；</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2</w:t>
      </w:r>
      <w:r w:rsidRPr="009F7B95">
        <w:rPr>
          <w:rFonts w:ascii="仿宋" w:eastAsia="仿宋" w:hAnsi="仿宋" w:hint="eastAsia"/>
          <w:color w:val="000000" w:themeColor="text1"/>
          <w:sz w:val="28"/>
          <w:szCs w:val="28"/>
        </w:rPr>
        <w:t>）在本学科的国内高水平学术期刊（包括SCI、EI收录以及中文核心）至少发表1篇学术论文；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3</w:t>
      </w: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至少在国外参加一次本领域的国际学术会议并有会议论文。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（三）</w:t>
      </w:r>
      <w:r w:rsidRPr="009F7B95">
        <w:rPr>
          <w:rFonts w:ascii="仿宋" w:eastAsia="仿宋" w:hAnsi="仿宋"/>
          <w:color w:val="000000" w:themeColor="text1"/>
          <w:sz w:val="28"/>
          <w:szCs w:val="28"/>
        </w:rPr>
        <w:t>C标准：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w:t>
      </w:r>
      <w:r w:rsidRPr="009F7B95">
        <w:rPr>
          <w:rFonts w:ascii="仿宋" w:eastAsia="仿宋" w:hAnsi="仿宋"/>
          <w:color w:val="000000" w:themeColor="text1"/>
          <w:sz w:val="28"/>
          <w:szCs w:val="28"/>
        </w:rPr>
        <w:t>在核心期刊或SCI或EI收录的本领域期刊上至少发表3篇</w:t>
      </w:r>
      <w:r w:rsidRPr="009F7B95">
        <w:rPr>
          <w:rFonts w:ascii="仿宋" w:eastAsia="仿宋" w:hAnsi="仿宋"/>
          <w:color w:val="000000" w:themeColor="text1"/>
          <w:sz w:val="28"/>
          <w:szCs w:val="28"/>
        </w:rPr>
        <w:lastRenderedPageBreak/>
        <w:t>学术论文，其中至少有1篇发表在SCI收录的国内外期刊或EI收录的国外期刊上，并有收录证明</w:t>
      </w:r>
      <w:r w:rsidRPr="009F7B95">
        <w:rPr>
          <w:rFonts w:ascii="仿宋" w:eastAsia="仿宋" w:hAnsi="仿宋" w:hint="eastAsia"/>
          <w:color w:val="000000" w:themeColor="text1"/>
          <w:sz w:val="28"/>
          <w:szCs w:val="28"/>
        </w:rPr>
        <w:t>；</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2</w:t>
      </w:r>
      <w:r w:rsidRPr="009F7B95">
        <w:rPr>
          <w:rFonts w:ascii="仿宋" w:eastAsia="仿宋" w:hAnsi="仿宋" w:hint="eastAsia"/>
          <w:color w:val="000000" w:themeColor="text1"/>
          <w:sz w:val="28"/>
          <w:szCs w:val="28"/>
        </w:rPr>
        <w:t>）在本学科的国内高水平学术期刊（包括SCI、EI收录以及中文核心）至少发表1篇学术论文；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3</w:t>
      </w: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至少在国外参加一次本领域的国际学术会议并有会议论文。</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二、其他说明</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上述所指论文均需见刊，并被收录。</w:t>
      </w:r>
    </w:p>
    <w:p w:rsidR="0029320E" w:rsidRPr="00585DF4"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585DF4">
        <w:rPr>
          <w:rFonts w:ascii="仿宋" w:eastAsia="仿宋" w:hAnsi="仿宋" w:hint="eastAsia"/>
          <w:color w:val="000000" w:themeColor="text1"/>
          <w:sz w:val="28"/>
          <w:szCs w:val="28"/>
        </w:rPr>
        <w:t>三、具有突出贡献的情况</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585DF4">
        <w:rPr>
          <w:rFonts w:ascii="仿宋" w:eastAsia="仿宋" w:hAnsi="仿宋" w:hint="eastAsia"/>
          <w:color w:val="000000" w:themeColor="text1"/>
          <w:sz w:val="28"/>
          <w:szCs w:val="28"/>
        </w:rPr>
        <w:t>对学位论文取得重大理论创新、前沿技术突破、成果转化或技术推广中</w:t>
      </w:r>
      <w:proofErr w:type="gramStart"/>
      <w:r w:rsidRPr="00585DF4">
        <w:rPr>
          <w:rFonts w:ascii="仿宋" w:eastAsia="仿宋" w:hAnsi="仿宋" w:hint="eastAsia"/>
          <w:color w:val="000000" w:themeColor="text1"/>
          <w:sz w:val="28"/>
          <w:szCs w:val="28"/>
        </w:rPr>
        <w:t>作出</w:t>
      </w:r>
      <w:proofErr w:type="gramEnd"/>
      <w:r w:rsidRPr="00585DF4">
        <w:rPr>
          <w:rFonts w:ascii="仿宋" w:eastAsia="仿宋" w:hAnsi="仿宋" w:hint="eastAsia"/>
          <w:color w:val="000000" w:themeColor="text1"/>
          <w:sz w:val="28"/>
          <w:szCs w:val="28"/>
        </w:rPr>
        <w:t>重大贡献的，通过学院组织的专家论证，经学院学位</w:t>
      </w:r>
      <w:proofErr w:type="gramStart"/>
      <w:r w:rsidRPr="00585DF4">
        <w:rPr>
          <w:rFonts w:ascii="仿宋" w:eastAsia="仿宋" w:hAnsi="仿宋" w:hint="eastAsia"/>
          <w:color w:val="000000" w:themeColor="text1"/>
          <w:sz w:val="28"/>
          <w:szCs w:val="28"/>
        </w:rPr>
        <w:t>评定</w:t>
      </w:r>
      <w:proofErr w:type="gramEnd"/>
      <w:r w:rsidRPr="00585DF4">
        <w:rPr>
          <w:rFonts w:ascii="仿宋" w:eastAsia="仿宋" w:hAnsi="仿宋" w:hint="eastAsia"/>
          <w:color w:val="000000" w:themeColor="text1"/>
          <w:sz w:val="28"/>
          <w:szCs w:val="28"/>
        </w:rPr>
        <w:t>分委员会、学校学位评定委员会审批，对其发表学术论文可不作限制性要求。新增重大贡献可不发表学术论文。</w:t>
      </w:r>
    </w:p>
    <w:p w:rsidR="0029320E" w:rsidRPr="00B12297" w:rsidRDefault="0029320E" w:rsidP="00B12297">
      <w:pPr>
        <w:spacing w:line="560" w:lineRule="exact"/>
        <w:jc w:val="center"/>
        <w:rPr>
          <w:rFonts w:ascii="仿宋" w:eastAsia="仿宋" w:hAnsi="仿宋"/>
          <w:b/>
          <w:color w:val="000000" w:themeColor="text1"/>
          <w:sz w:val="24"/>
          <w:szCs w:val="28"/>
        </w:rPr>
      </w:pPr>
      <w:r w:rsidRPr="00B12297">
        <w:rPr>
          <w:rFonts w:ascii="仿宋" w:eastAsia="仿宋" w:hAnsi="仿宋"/>
          <w:b/>
          <w:color w:val="000000" w:themeColor="text1"/>
          <w:sz w:val="24"/>
          <w:szCs w:val="28"/>
        </w:rPr>
        <w:t>附表1：自取得博士生入学资格起X年申请博士学位者适用标准</w:t>
      </w:r>
    </w:p>
    <w:p w:rsidR="0029320E" w:rsidRPr="00B12297" w:rsidRDefault="0029320E" w:rsidP="00B12297">
      <w:pPr>
        <w:spacing w:line="560" w:lineRule="exact"/>
        <w:jc w:val="center"/>
        <w:rPr>
          <w:rFonts w:ascii="仿宋" w:eastAsia="仿宋" w:hAnsi="仿宋"/>
          <w:b/>
          <w:color w:val="000000" w:themeColor="text1"/>
          <w:sz w:val="24"/>
          <w:szCs w:val="28"/>
        </w:rPr>
      </w:pPr>
      <w:r w:rsidRPr="00B12297">
        <w:rPr>
          <w:rFonts w:ascii="仿宋" w:eastAsia="仿宋" w:hAnsi="仿宋"/>
          <w:b/>
          <w:color w:val="000000" w:themeColor="text1"/>
          <w:sz w:val="24"/>
          <w:szCs w:val="28"/>
        </w:rPr>
        <w:t>（X=3、4、5、6、7、8、9）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929"/>
        <w:gridCol w:w="816"/>
        <w:gridCol w:w="955"/>
        <w:gridCol w:w="956"/>
        <w:gridCol w:w="955"/>
        <w:gridCol w:w="955"/>
        <w:gridCol w:w="956"/>
      </w:tblGrid>
      <w:tr w:rsidR="0029320E" w:rsidRPr="005608EE" w:rsidTr="005608EE">
        <w:trPr>
          <w:trHeight w:val="728"/>
        </w:trPr>
        <w:tc>
          <w:tcPr>
            <w:tcW w:w="1661"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p>
        </w:tc>
        <w:tc>
          <w:tcPr>
            <w:tcW w:w="929"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3年</w:t>
            </w:r>
          </w:p>
        </w:tc>
        <w:tc>
          <w:tcPr>
            <w:tcW w:w="81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4年</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5年</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6年</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7年</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8年</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9年</w:t>
            </w:r>
          </w:p>
        </w:tc>
      </w:tr>
      <w:tr w:rsidR="0029320E" w:rsidRPr="009F7B95" w:rsidTr="005608EE">
        <w:trPr>
          <w:trHeight w:val="728"/>
        </w:trPr>
        <w:tc>
          <w:tcPr>
            <w:tcW w:w="1661"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proofErr w:type="gramStart"/>
            <w:r w:rsidRPr="005608EE">
              <w:rPr>
                <w:rFonts w:ascii="仿宋" w:eastAsia="仿宋" w:hAnsi="仿宋" w:cstheme="minorBidi"/>
                <w:color w:val="000000" w:themeColor="text1"/>
                <w:sz w:val="24"/>
              </w:rPr>
              <w:t>普博生</w:t>
            </w:r>
            <w:proofErr w:type="gramEnd"/>
          </w:p>
        </w:tc>
        <w:tc>
          <w:tcPr>
            <w:tcW w:w="929"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81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r>
      <w:tr w:rsidR="0029320E" w:rsidRPr="009F7B95" w:rsidTr="005608EE">
        <w:trPr>
          <w:trHeight w:val="728"/>
        </w:trPr>
        <w:tc>
          <w:tcPr>
            <w:tcW w:w="1661"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硕士</w:t>
            </w:r>
            <w:r w:rsidRPr="005608EE">
              <w:rPr>
                <w:rFonts w:ascii="仿宋" w:eastAsia="仿宋" w:hAnsi="仿宋" w:cstheme="minorBidi" w:hint="eastAsia"/>
                <w:color w:val="000000" w:themeColor="text1"/>
                <w:sz w:val="24"/>
              </w:rPr>
              <w:t>1</w:t>
            </w:r>
            <w:r w:rsidRPr="005608EE">
              <w:rPr>
                <w:rFonts w:ascii="仿宋" w:eastAsia="仿宋" w:hAnsi="仿宋" w:cstheme="minorBidi"/>
                <w:color w:val="000000" w:themeColor="text1"/>
                <w:sz w:val="24"/>
              </w:rPr>
              <w:t>年后硕博连读生</w:t>
            </w:r>
          </w:p>
        </w:tc>
        <w:tc>
          <w:tcPr>
            <w:tcW w:w="929"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81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r>
      <w:tr w:rsidR="0029320E" w:rsidRPr="009F7B95" w:rsidTr="005608EE">
        <w:trPr>
          <w:trHeight w:val="728"/>
        </w:trPr>
        <w:tc>
          <w:tcPr>
            <w:tcW w:w="1661"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硕士</w:t>
            </w:r>
            <w:r w:rsidRPr="005608EE">
              <w:rPr>
                <w:rFonts w:ascii="仿宋" w:eastAsia="仿宋" w:hAnsi="仿宋" w:cstheme="minorBidi" w:hint="eastAsia"/>
                <w:color w:val="000000" w:themeColor="text1"/>
                <w:sz w:val="24"/>
              </w:rPr>
              <w:t>2</w:t>
            </w:r>
            <w:r w:rsidRPr="005608EE">
              <w:rPr>
                <w:rFonts w:ascii="仿宋" w:eastAsia="仿宋" w:hAnsi="仿宋" w:cstheme="minorBidi"/>
                <w:color w:val="000000" w:themeColor="text1"/>
                <w:sz w:val="24"/>
              </w:rPr>
              <w:t>年后硕博连读生</w:t>
            </w:r>
          </w:p>
        </w:tc>
        <w:tc>
          <w:tcPr>
            <w:tcW w:w="929"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81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r>
      <w:tr w:rsidR="0029320E" w:rsidRPr="009F7B95" w:rsidTr="005608EE">
        <w:trPr>
          <w:trHeight w:val="728"/>
        </w:trPr>
        <w:tc>
          <w:tcPr>
            <w:tcW w:w="1661"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硕士</w:t>
            </w:r>
            <w:r w:rsidRPr="005608EE">
              <w:rPr>
                <w:rFonts w:ascii="仿宋" w:eastAsia="仿宋" w:hAnsi="仿宋" w:cstheme="minorBidi"/>
                <w:color w:val="000000" w:themeColor="text1"/>
                <w:sz w:val="24"/>
              </w:rPr>
              <w:t>3年后</w:t>
            </w:r>
          </w:p>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硕博连读生</w:t>
            </w:r>
          </w:p>
        </w:tc>
        <w:tc>
          <w:tcPr>
            <w:tcW w:w="929"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81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r>
      <w:tr w:rsidR="0029320E" w:rsidRPr="009F7B95" w:rsidTr="005608EE">
        <w:trPr>
          <w:trHeight w:val="728"/>
        </w:trPr>
        <w:tc>
          <w:tcPr>
            <w:tcW w:w="1661"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proofErr w:type="gramStart"/>
            <w:r w:rsidRPr="005608EE">
              <w:rPr>
                <w:rFonts w:ascii="仿宋" w:eastAsia="仿宋" w:hAnsi="仿宋" w:cstheme="minorBidi" w:hint="eastAsia"/>
                <w:color w:val="000000" w:themeColor="text1"/>
                <w:sz w:val="24"/>
              </w:rPr>
              <w:t>直博生</w:t>
            </w:r>
            <w:proofErr w:type="gramEnd"/>
          </w:p>
        </w:tc>
        <w:tc>
          <w:tcPr>
            <w:tcW w:w="929"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81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5"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c>
          <w:tcPr>
            <w:tcW w:w="956" w:type="dxa"/>
            <w:shd w:val="clear" w:color="auto" w:fill="auto"/>
            <w:vAlign w:val="center"/>
          </w:tcPr>
          <w:p w:rsidR="0029320E" w:rsidRPr="005608EE" w:rsidRDefault="0029320E" w:rsidP="00345B56">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ABC</w:t>
            </w:r>
          </w:p>
        </w:tc>
      </w:tr>
    </w:tbl>
    <w:p w:rsidR="0029320E" w:rsidRPr="009F7B95" w:rsidRDefault="0029320E" w:rsidP="009F7B95">
      <w:pPr>
        <w:spacing w:line="560" w:lineRule="exact"/>
        <w:ind w:firstLineChars="200" w:firstLine="562"/>
        <w:jc w:val="left"/>
        <w:rPr>
          <w:rFonts w:ascii="仿宋" w:eastAsia="仿宋" w:hAnsi="仿宋" w:cs="宋体"/>
          <w:b/>
          <w:color w:val="000000" w:themeColor="text1"/>
          <w:kern w:val="0"/>
          <w:sz w:val="28"/>
          <w:szCs w:val="28"/>
        </w:rPr>
      </w:pPr>
    </w:p>
    <w:p w:rsidR="00FB758B" w:rsidRPr="009F7B95" w:rsidRDefault="0029320E" w:rsidP="009F7B95">
      <w:pPr>
        <w:widowControl/>
        <w:shd w:val="clear" w:color="auto" w:fill="FFFFFF"/>
        <w:spacing w:line="560" w:lineRule="exact"/>
        <w:ind w:firstLineChars="200" w:firstLine="560"/>
        <w:jc w:val="left"/>
        <w:rPr>
          <w:rFonts w:ascii="仿宋" w:eastAsia="仿宋" w:hAnsi="仿宋" w:cs="宋体"/>
          <w:color w:val="000000" w:themeColor="text1"/>
          <w:kern w:val="0"/>
          <w:sz w:val="28"/>
          <w:szCs w:val="28"/>
        </w:rPr>
        <w:sectPr w:rsidR="00FB758B" w:rsidRPr="009F7B95" w:rsidSect="0029320E">
          <w:pgSz w:w="11906" w:h="16838"/>
          <w:pgMar w:top="1440" w:right="1800" w:bottom="1440" w:left="1800" w:header="851" w:footer="992" w:gutter="0"/>
          <w:cols w:space="425"/>
          <w:docGrid w:type="lines" w:linePitch="312"/>
        </w:sectPr>
      </w:pPr>
      <w:r w:rsidRPr="009F7B95">
        <w:rPr>
          <w:rFonts w:ascii="仿宋" w:eastAsia="仿宋" w:hAnsi="仿宋" w:cs="宋体" w:hint="eastAsia"/>
          <w:color w:val="000000" w:themeColor="text1"/>
          <w:kern w:val="0"/>
          <w:sz w:val="28"/>
          <w:szCs w:val="28"/>
        </w:rPr>
        <w:lastRenderedPageBreak/>
        <w:t>四、本规定从2021级博士生开始执行，2021级以前学位论文未按期答辩的博士生可以参照执行，由安全与海洋工程学院学位</w:t>
      </w:r>
      <w:proofErr w:type="gramStart"/>
      <w:r w:rsidRPr="009F7B95">
        <w:rPr>
          <w:rFonts w:ascii="仿宋" w:eastAsia="仿宋" w:hAnsi="仿宋" w:cs="宋体" w:hint="eastAsia"/>
          <w:color w:val="000000" w:themeColor="text1"/>
          <w:kern w:val="0"/>
          <w:sz w:val="28"/>
          <w:szCs w:val="28"/>
        </w:rPr>
        <w:t>评定分</w:t>
      </w:r>
      <w:proofErr w:type="gramEnd"/>
      <w:r w:rsidRPr="009F7B95">
        <w:rPr>
          <w:rFonts w:ascii="仿宋" w:eastAsia="仿宋" w:hAnsi="仿宋" w:cs="宋体" w:hint="eastAsia"/>
          <w:color w:val="000000" w:themeColor="text1"/>
          <w:kern w:val="0"/>
          <w:sz w:val="28"/>
          <w:szCs w:val="28"/>
        </w:rPr>
        <w:t>委员会负责解释。</w:t>
      </w:r>
    </w:p>
    <w:p w:rsidR="0029320E" w:rsidRPr="009F7B95" w:rsidRDefault="00FB758B" w:rsidP="0017459D">
      <w:pPr>
        <w:pStyle w:val="1"/>
      </w:pPr>
      <w:bookmarkStart w:id="12" w:name="_Toc76458054"/>
      <w:r w:rsidRPr="009F7B95">
        <w:rPr>
          <w:rFonts w:hint="eastAsia"/>
        </w:rPr>
        <w:lastRenderedPageBreak/>
        <w:t>新能源与材料</w:t>
      </w:r>
      <w:r w:rsidR="0029320E" w:rsidRPr="009F7B95">
        <w:rPr>
          <w:rFonts w:hint="eastAsia"/>
        </w:rPr>
        <w:t>学院博士生在学期间学术创新成果基本要求</w:t>
      </w:r>
      <w:bookmarkEnd w:id="12"/>
    </w:p>
    <w:p w:rsidR="0029320E" w:rsidRPr="009F7B95" w:rsidRDefault="0029320E" w:rsidP="009F7B95">
      <w:pPr>
        <w:widowControl/>
        <w:shd w:val="clear" w:color="auto" w:fill="FFFFFF"/>
        <w:spacing w:line="560" w:lineRule="exact"/>
        <w:ind w:firstLineChars="200" w:firstLine="560"/>
        <w:rPr>
          <w:rFonts w:ascii="仿宋" w:eastAsia="仿宋" w:hAnsi="仿宋"/>
          <w:color w:val="000000" w:themeColor="text1"/>
          <w:sz w:val="28"/>
          <w:szCs w:val="28"/>
          <w:shd w:val="clear" w:color="auto" w:fill="FFFFFF"/>
        </w:rPr>
      </w:pPr>
      <w:r w:rsidRPr="009F7B95">
        <w:rPr>
          <w:rFonts w:ascii="仿宋" w:eastAsia="仿宋" w:hAnsi="仿宋" w:hint="eastAsia"/>
          <w:color w:val="000000" w:themeColor="text1"/>
          <w:sz w:val="28"/>
          <w:szCs w:val="28"/>
          <w:shd w:val="clear" w:color="auto" w:fill="FFFFFF"/>
        </w:rPr>
        <w:t>新能源与材料学院博士研究生在学期间</w:t>
      </w:r>
      <w:r w:rsidR="0054655C" w:rsidRPr="0054655C">
        <w:rPr>
          <w:rFonts w:ascii="仿宋" w:eastAsia="仿宋" w:hAnsi="仿宋" w:hint="eastAsia"/>
          <w:color w:val="000000" w:themeColor="text1"/>
          <w:sz w:val="28"/>
          <w:szCs w:val="28"/>
          <w:shd w:val="clear" w:color="auto" w:fill="FFFFFF"/>
        </w:rPr>
        <w:t>学术创新成果</w:t>
      </w:r>
      <w:r w:rsidRPr="009F7B95">
        <w:rPr>
          <w:rFonts w:ascii="仿宋" w:eastAsia="仿宋" w:hAnsi="仿宋" w:hint="eastAsia"/>
          <w:color w:val="000000" w:themeColor="text1"/>
          <w:sz w:val="28"/>
          <w:szCs w:val="28"/>
          <w:shd w:val="clear" w:color="auto" w:fill="FFFFFF"/>
        </w:rPr>
        <w:t>满足下列条件，可申请博士学位。</w:t>
      </w:r>
    </w:p>
    <w:p w:rsidR="0029320E" w:rsidRPr="009F7B95" w:rsidRDefault="0029320E" w:rsidP="009F7B95">
      <w:pPr>
        <w:widowControl/>
        <w:shd w:val="clear" w:color="auto" w:fill="FFFFFF"/>
        <w:spacing w:before="312" w:line="560" w:lineRule="exact"/>
        <w:ind w:firstLineChars="200" w:firstLine="562"/>
        <w:jc w:val="left"/>
        <w:rPr>
          <w:rFonts w:ascii="仿宋" w:eastAsia="仿宋" w:hAnsi="仿宋" w:cs="宋体"/>
          <w:b/>
          <w:color w:val="000000" w:themeColor="text1"/>
          <w:kern w:val="0"/>
          <w:sz w:val="28"/>
          <w:szCs w:val="28"/>
        </w:rPr>
      </w:pPr>
      <w:r w:rsidRPr="009F7B95">
        <w:rPr>
          <w:rFonts w:ascii="仿宋" w:eastAsia="仿宋" w:hAnsi="仿宋" w:hint="eastAsia"/>
          <w:b/>
          <w:color w:val="000000" w:themeColor="text1"/>
          <w:kern w:val="0"/>
          <w:sz w:val="28"/>
          <w:szCs w:val="28"/>
          <w:shd w:val="clear" w:color="auto" w:fill="FFFFFF"/>
        </w:rPr>
        <w:t>一、基本要求</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（一）普通招考博士研究生和硕博连读研究生</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1.自取得博士生入学资格起3年（含）至4年</w:t>
      </w:r>
      <w:r w:rsidRPr="009F7B95">
        <w:rPr>
          <w:rFonts w:ascii="仿宋" w:eastAsia="仿宋" w:hAnsi="仿宋" w:cs="宋体"/>
          <w:color w:val="000000" w:themeColor="text1"/>
          <w:kern w:val="0"/>
          <w:sz w:val="28"/>
          <w:szCs w:val="28"/>
        </w:rPr>
        <w:t>（含</w:t>
      </w:r>
      <w:r w:rsidRPr="009F7B95">
        <w:rPr>
          <w:rFonts w:ascii="仿宋" w:eastAsia="仿宋" w:hAnsi="仿宋" w:cs="宋体" w:hint="eastAsia"/>
          <w:color w:val="000000" w:themeColor="text1"/>
          <w:kern w:val="0"/>
          <w:sz w:val="28"/>
          <w:szCs w:val="28"/>
        </w:rPr>
        <w:t>）内申请博士学位者：</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（1）在JCR期刊分区表1区期刊或者影响因子大于6.0（含）的期刊上至少发表1篇学术论文；或在JCR期刊分区表2区（含）以上期刊或者影响因子大于</w:t>
      </w:r>
      <w:r w:rsidRPr="009F7B95">
        <w:rPr>
          <w:rFonts w:ascii="仿宋" w:eastAsia="仿宋" w:hAnsi="仿宋" w:cs="宋体"/>
          <w:color w:val="000000" w:themeColor="text1"/>
          <w:kern w:val="0"/>
          <w:sz w:val="28"/>
          <w:szCs w:val="28"/>
        </w:rPr>
        <w:t>3</w:t>
      </w:r>
      <w:r w:rsidRPr="009F7B95">
        <w:rPr>
          <w:rFonts w:ascii="仿宋" w:eastAsia="仿宋" w:hAnsi="仿宋" w:cs="宋体" w:hint="eastAsia"/>
          <w:color w:val="000000" w:themeColor="text1"/>
          <w:kern w:val="0"/>
          <w:sz w:val="28"/>
          <w:szCs w:val="28"/>
        </w:rPr>
        <w:t>.0（含）的期刊上至少发表2篇学术论文。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2</w:t>
      </w:r>
      <w:r w:rsidRPr="009F7B95">
        <w:rPr>
          <w:rFonts w:ascii="仿宋" w:eastAsia="仿宋" w:hAnsi="仿宋" w:cs="宋体" w:hint="eastAsia"/>
          <w:color w:val="000000" w:themeColor="text1"/>
          <w:kern w:val="0"/>
          <w:sz w:val="28"/>
          <w:szCs w:val="28"/>
        </w:rPr>
        <w:t>）在本学科的国内高水平学术期刊（包括SCI、EI收录以及中文核心）至少发表1篇学术论文。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2.自取得博士生入学资格起4年至5年</w:t>
      </w:r>
      <w:r w:rsidRPr="009F7B95">
        <w:rPr>
          <w:rFonts w:ascii="仿宋" w:eastAsia="仿宋" w:hAnsi="仿宋" w:cs="宋体"/>
          <w:color w:val="000000" w:themeColor="text1"/>
          <w:kern w:val="0"/>
          <w:sz w:val="28"/>
          <w:szCs w:val="28"/>
        </w:rPr>
        <w:t>（含</w:t>
      </w:r>
      <w:r w:rsidRPr="009F7B95">
        <w:rPr>
          <w:rFonts w:ascii="仿宋" w:eastAsia="仿宋" w:hAnsi="仿宋" w:cs="宋体" w:hint="eastAsia"/>
          <w:color w:val="000000" w:themeColor="text1"/>
          <w:kern w:val="0"/>
          <w:sz w:val="28"/>
          <w:szCs w:val="28"/>
        </w:rPr>
        <w:t>）内申请博士学位者：</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（1）在JCR期刊分区表2区（含）以上期刊或者影响因子大于</w:t>
      </w:r>
      <w:r w:rsidRPr="009F7B95">
        <w:rPr>
          <w:rFonts w:ascii="仿宋" w:eastAsia="仿宋" w:hAnsi="仿宋" w:cs="宋体"/>
          <w:color w:val="000000" w:themeColor="text1"/>
          <w:kern w:val="0"/>
          <w:sz w:val="28"/>
          <w:szCs w:val="28"/>
        </w:rPr>
        <w:t>3</w:t>
      </w:r>
      <w:r w:rsidRPr="009F7B95">
        <w:rPr>
          <w:rFonts w:ascii="仿宋" w:eastAsia="仿宋" w:hAnsi="仿宋" w:cs="宋体" w:hint="eastAsia"/>
          <w:color w:val="000000" w:themeColor="text1"/>
          <w:kern w:val="0"/>
          <w:sz w:val="28"/>
          <w:szCs w:val="28"/>
        </w:rPr>
        <w:t>.0（含）的期刊上至少发表1篇学术论文；或在JCR期刊分区表3区（含）以上期刊上至少发表2篇学术论文。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2</w:t>
      </w:r>
      <w:r w:rsidRPr="009F7B95">
        <w:rPr>
          <w:rFonts w:ascii="仿宋" w:eastAsia="仿宋" w:hAnsi="仿宋" w:cs="宋体" w:hint="eastAsia"/>
          <w:color w:val="000000" w:themeColor="text1"/>
          <w:kern w:val="0"/>
          <w:sz w:val="28"/>
          <w:szCs w:val="28"/>
        </w:rPr>
        <w:t>）在本学科的国内高水平学术期刊（包括SCI、EI收录以及中文核心）至少发表1篇学术论文。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3.自取得博士生入学资格起5年以后申请博士学位者：</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（1）在JCR期刊分区表3区（含）以上期刊上至少发表</w:t>
      </w:r>
      <w:r w:rsidRPr="009F7B95">
        <w:rPr>
          <w:rFonts w:ascii="仿宋" w:eastAsia="仿宋" w:hAnsi="仿宋" w:cs="宋体"/>
          <w:color w:val="000000" w:themeColor="text1"/>
          <w:kern w:val="0"/>
          <w:sz w:val="28"/>
          <w:szCs w:val="28"/>
        </w:rPr>
        <w:t>1</w:t>
      </w:r>
      <w:r w:rsidRPr="009F7B95">
        <w:rPr>
          <w:rFonts w:ascii="仿宋" w:eastAsia="仿宋" w:hAnsi="仿宋" w:cs="宋体" w:hint="eastAsia"/>
          <w:color w:val="000000" w:themeColor="text1"/>
          <w:kern w:val="0"/>
          <w:sz w:val="28"/>
          <w:szCs w:val="28"/>
        </w:rPr>
        <w:t>篇学术论文或EI收录的国内外期刊至少2篇。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2</w:t>
      </w:r>
      <w:r w:rsidRPr="009F7B95">
        <w:rPr>
          <w:rFonts w:ascii="仿宋" w:eastAsia="仿宋" w:hAnsi="仿宋" w:cs="宋体" w:hint="eastAsia"/>
          <w:color w:val="000000" w:themeColor="text1"/>
          <w:kern w:val="0"/>
          <w:sz w:val="28"/>
          <w:szCs w:val="28"/>
        </w:rPr>
        <w:t>）在本学科的国内高水平学术期刊（包括SCI、EI收录以及</w:t>
      </w:r>
      <w:r w:rsidRPr="009F7B95">
        <w:rPr>
          <w:rFonts w:ascii="仿宋" w:eastAsia="仿宋" w:hAnsi="仿宋" w:cs="宋体" w:hint="eastAsia"/>
          <w:color w:val="000000" w:themeColor="text1"/>
          <w:kern w:val="0"/>
          <w:sz w:val="28"/>
          <w:szCs w:val="28"/>
        </w:rPr>
        <w:lastRenderedPageBreak/>
        <w:t>中文核心）至少发表1篇学术论文。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（二）</w:t>
      </w:r>
      <w:r w:rsidRPr="009F7B95">
        <w:rPr>
          <w:rFonts w:ascii="仿宋" w:eastAsia="仿宋" w:hAnsi="仿宋" w:cs="宋体"/>
          <w:color w:val="000000" w:themeColor="text1"/>
          <w:kern w:val="0"/>
          <w:sz w:val="28"/>
          <w:szCs w:val="28"/>
        </w:rPr>
        <w:t>直接攻读博士学位研究生</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1.自取得博士生入学资格起5年（含）申请博士学位者：</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1）在JCR期刊分区表1区期刊或者影响因子大于6.0（含）的期刊上至少发表1篇学术论文；或在JCR期刊分区表2区（含）以上期刊或者影响因子大于3.0（含）的期刊上至少发表2篇学术论文。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2）在本学科的国内高水平学术期刊（包括SCI、EI收录以及中文核心）至少发表1篇学术论文。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2.自取得博士生入学资格起5</w:t>
      </w:r>
      <w:r w:rsidRPr="009F7B95">
        <w:rPr>
          <w:rFonts w:ascii="仿宋" w:eastAsia="仿宋" w:hAnsi="仿宋" w:cs="宋体" w:hint="eastAsia"/>
          <w:color w:val="000000" w:themeColor="text1"/>
          <w:kern w:val="0"/>
          <w:sz w:val="28"/>
          <w:szCs w:val="28"/>
        </w:rPr>
        <w:t>年</w:t>
      </w:r>
      <w:r w:rsidRPr="009F7B95">
        <w:rPr>
          <w:rFonts w:ascii="仿宋" w:eastAsia="仿宋" w:hAnsi="仿宋" w:cs="宋体"/>
          <w:color w:val="000000" w:themeColor="text1"/>
          <w:kern w:val="0"/>
          <w:sz w:val="28"/>
          <w:szCs w:val="28"/>
        </w:rPr>
        <w:t>至6年（含）申请博士学位者：</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1）在JCR期刊分区表2区（含）以上期刊或者影响因子大于3.0（含）的期刊上至少发表1篇学术论文；或在JCR期刊分区表3区（含）以上期刊上至少发表2篇学术论文。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2）在本学科的国内高水平学术期刊（包括SCI、EI收录以及中文核心）至少发表1篇学术论文。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3.自取得博士生入学资格起6年以后申请博士学位者：</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1）在JCR期刊分区表3区（含）以上期刊上至少发表1篇学术论文</w:t>
      </w:r>
      <w:r w:rsidRPr="009F7B95">
        <w:rPr>
          <w:rFonts w:ascii="仿宋" w:eastAsia="仿宋" w:hAnsi="仿宋" w:cs="宋体" w:hint="eastAsia"/>
          <w:color w:val="000000" w:themeColor="text1"/>
          <w:kern w:val="0"/>
          <w:sz w:val="28"/>
          <w:szCs w:val="28"/>
        </w:rPr>
        <w:t>或EI收录的国内外期刊至少2篇。</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2）在本学科的国内高水平学术期刊（包括SCI、EI收录以及中文核心）至少发表1篇学术论文。</w:t>
      </w:r>
    </w:p>
    <w:p w:rsidR="0029320E" w:rsidRPr="00615371" w:rsidRDefault="0029320E" w:rsidP="009F7B95">
      <w:pPr>
        <w:spacing w:line="560" w:lineRule="exact"/>
        <w:ind w:firstLineChars="200" w:firstLine="560"/>
        <w:rPr>
          <w:rFonts w:ascii="仿宋" w:eastAsia="仿宋" w:hAnsi="仿宋" w:cs="宋体"/>
          <w:color w:val="000000" w:themeColor="text1"/>
          <w:kern w:val="0"/>
          <w:sz w:val="28"/>
          <w:szCs w:val="28"/>
        </w:rPr>
      </w:pPr>
      <w:r w:rsidRPr="00615371">
        <w:rPr>
          <w:rFonts w:ascii="仿宋" w:eastAsia="仿宋" w:hAnsi="仿宋" w:cs="宋体" w:hint="eastAsia"/>
          <w:color w:val="000000" w:themeColor="text1"/>
          <w:kern w:val="0"/>
          <w:sz w:val="28"/>
          <w:szCs w:val="28"/>
        </w:rPr>
        <w:t>二、具有突出贡献的情况</w:t>
      </w:r>
    </w:p>
    <w:p w:rsidR="0029320E" w:rsidRPr="009F7B95" w:rsidRDefault="0029320E" w:rsidP="009F7B95">
      <w:pPr>
        <w:spacing w:line="560" w:lineRule="exact"/>
        <w:ind w:firstLineChars="200" w:firstLine="560"/>
        <w:rPr>
          <w:rFonts w:ascii="仿宋" w:eastAsia="仿宋" w:hAnsi="仿宋" w:cs="宋体"/>
          <w:color w:val="000000" w:themeColor="text1"/>
          <w:kern w:val="0"/>
          <w:sz w:val="28"/>
          <w:szCs w:val="28"/>
        </w:rPr>
      </w:pPr>
      <w:r w:rsidRPr="00615371">
        <w:rPr>
          <w:rFonts w:ascii="仿宋" w:eastAsia="仿宋" w:hAnsi="仿宋" w:cs="宋体" w:hint="eastAsia"/>
          <w:color w:val="000000" w:themeColor="text1"/>
          <w:kern w:val="0"/>
          <w:sz w:val="28"/>
          <w:szCs w:val="28"/>
        </w:rPr>
        <w:t>对学位论文取得重大理论创新、前沿技术突破、成果转化或技术推广中</w:t>
      </w:r>
      <w:proofErr w:type="gramStart"/>
      <w:r w:rsidRPr="00615371">
        <w:rPr>
          <w:rFonts w:ascii="仿宋" w:eastAsia="仿宋" w:hAnsi="仿宋" w:cs="宋体" w:hint="eastAsia"/>
          <w:color w:val="000000" w:themeColor="text1"/>
          <w:kern w:val="0"/>
          <w:sz w:val="28"/>
          <w:szCs w:val="28"/>
        </w:rPr>
        <w:t>作出</w:t>
      </w:r>
      <w:proofErr w:type="gramEnd"/>
      <w:r w:rsidRPr="00615371">
        <w:rPr>
          <w:rFonts w:ascii="仿宋" w:eastAsia="仿宋" w:hAnsi="仿宋" w:cs="宋体" w:hint="eastAsia"/>
          <w:color w:val="000000" w:themeColor="text1"/>
          <w:kern w:val="0"/>
          <w:sz w:val="28"/>
          <w:szCs w:val="28"/>
        </w:rPr>
        <w:t>重大贡献的，通过学院组织的专家论证，经学院学位</w:t>
      </w:r>
      <w:proofErr w:type="gramStart"/>
      <w:r w:rsidRPr="00615371">
        <w:rPr>
          <w:rFonts w:ascii="仿宋" w:eastAsia="仿宋" w:hAnsi="仿宋" w:cs="宋体" w:hint="eastAsia"/>
          <w:color w:val="000000" w:themeColor="text1"/>
          <w:kern w:val="0"/>
          <w:sz w:val="28"/>
          <w:szCs w:val="28"/>
        </w:rPr>
        <w:t>评定</w:t>
      </w:r>
      <w:proofErr w:type="gramEnd"/>
      <w:r w:rsidRPr="00615371">
        <w:rPr>
          <w:rFonts w:ascii="仿宋" w:eastAsia="仿宋" w:hAnsi="仿宋" w:cs="宋体" w:hint="eastAsia"/>
          <w:color w:val="000000" w:themeColor="text1"/>
          <w:kern w:val="0"/>
          <w:sz w:val="28"/>
          <w:szCs w:val="28"/>
        </w:rPr>
        <w:t>分委员会、学校学位评定委员会审批，对其发表学术论文可不作限制性要求。</w:t>
      </w:r>
    </w:p>
    <w:p w:rsidR="0029320E" w:rsidRPr="00FC133D" w:rsidRDefault="0029320E" w:rsidP="009F7B95">
      <w:pPr>
        <w:widowControl/>
        <w:shd w:val="clear" w:color="auto" w:fill="FFFFFF"/>
        <w:spacing w:line="560" w:lineRule="exact"/>
        <w:ind w:firstLineChars="200" w:firstLine="562"/>
        <w:jc w:val="left"/>
        <w:rPr>
          <w:rFonts w:ascii="仿宋" w:eastAsia="仿宋" w:hAnsi="仿宋" w:cs="Cambria"/>
          <w:b/>
          <w:color w:val="000000" w:themeColor="text1"/>
          <w:kern w:val="0"/>
          <w:sz w:val="28"/>
          <w:szCs w:val="28"/>
        </w:rPr>
      </w:pPr>
      <w:r w:rsidRPr="00FC133D">
        <w:rPr>
          <w:rFonts w:ascii="仿宋" w:eastAsia="仿宋" w:hAnsi="仿宋" w:cs="Cambria" w:hint="eastAsia"/>
          <w:b/>
          <w:color w:val="000000" w:themeColor="text1"/>
          <w:kern w:val="0"/>
          <w:sz w:val="28"/>
          <w:szCs w:val="28"/>
        </w:rPr>
        <w:lastRenderedPageBreak/>
        <w:t>三</w:t>
      </w:r>
      <w:r w:rsidRPr="00FC133D">
        <w:rPr>
          <w:rFonts w:ascii="仿宋" w:eastAsia="仿宋" w:hAnsi="仿宋" w:cs="Cambria"/>
          <w:b/>
          <w:color w:val="000000" w:themeColor="text1"/>
          <w:kern w:val="0"/>
          <w:sz w:val="28"/>
          <w:szCs w:val="28"/>
        </w:rPr>
        <w:t>、其它说明</w:t>
      </w:r>
    </w:p>
    <w:p w:rsidR="0029320E" w:rsidRPr="00FC133D" w:rsidRDefault="0029320E" w:rsidP="009F7B95">
      <w:pPr>
        <w:widowControl/>
        <w:shd w:val="clear" w:color="auto" w:fill="FFFFFF"/>
        <w:spacing w:line="560" w:lineRule="exact"/>
        <w:ind w:firstLineChars="200" w:firstLine="560"/>
        <w:jc w:val="left"/>
        <w:rPr>
          <w:rFonts w:ascii="仿宋" w:eastAsia="仿宋" w:hAnsi="仿宋" w:cs="Cambria"/>
          <w:color w:val="000000" w:themeColor="text1"/>
          <w:kern w:val="0"/>
          <w:sz w:val="28"/>
          <w:szCs w:val="28"/>
        </w:rPr>
      </w:pPr>
      <w:r w:rsidRPr="00FC133D">
        <w:rPr>
          <w:rFonts w:ascii="仿宋" w:eastAsia="仿宋" w:hAnsi="仿宋" w:cs="Cambria" w:hint="eastAsia"/>
          <w:color w:val="000000" w:themeColor="text1"/>
          <w:kern w:val="0"/>
          <w:sz w:val="28"/>
          <w:szCs w:val="28"/>
        </w:rPr>
        <w:t>1</w:t>
      </w:r>
      <w:r w:rsidRPr="00FC133D">
        <w:rPr>
          <w:rFonts w:ascii="仿宋" w:eastAsia="仿宋" w:hAnsi="仿宋" w:cs="Cambria"/>
          <w:color w:val="000000" w:themeColor="text1"/>
          <w:kern w:val="0"/>
          <w:sz w:val="28"/>
          <w:szCs w:val="28"/>
        </w:rPr>
        <w:t>.</w:t>
      </w:r>
      <w:r w:rsidRPr="00FC133D">
        <w:rPr>
          <w:rFonts w:ascii="仿宋" w:eastAsia="仿宋" w:hAnsi="仿宋" w:cs="Cambria" w:hint="eastAsia"/>
          <w:color w:val="000000" w:themeColor="text1"/>
          <w:kern w:val="0"/>
          <w:sz w:val="28"/>
          <w:szCs w:val="28"/>
        </w:rPr>
        <w:t>适用学科专业：材料科学与工程、化学工程与技术、新能源科学与工程</w:t>
      </w:r>
    </w:p>
    <w:p w:rsidR="0029320E" w:rsidRPr="009F7B95" w:rsidRDefault="0029320E" w:rsidP="009F7B95">
      <w:pPr>
        <w:widowControl/>
        <w:shd w:val="clear" w:color="auto" w:fill="FFFFFF"/>
        <w:spacing w:line="560" w:lineRule="exact"/>
        <w:ind w:firstLineChars="200" w:firstLine="560"/>
        <w:jc w:val="left"/>
        <w:rPr>
          <w:rFonts w:ascii="仿宋" w:eastAsia="仿宋" w:hAnsi="仿宋" w:cs="Cambria"/>
          <w:color w:val="000000" w:themeColor="text1"/>
          <w:kern w:val="0"/>
          <w:sz w:val="28"/>
          <w:szCs w:val="28"/>
        </w:rPr>
      </w:pPr>
      <w:r w:rsidRPr="00FC133D">
        <w:rPr>
          <w:rFonts w:ascii="仿宋" w:eastAsia="仿宋" w:hAnsi="仿宋" w:cs="Cambria"/>
          <w:color w:val="000000" w:themeColor="text1"/>
          <w:kern w:val="0"/>
          <w:sz w:val="28"/>
          <w:szCs w:val="28"/>
        </w:rPr>
        <w:t>2.</w:t>
      </w:r>
      <w:r w:rsidRPr="00FC133D">
        <w:rPr>
          <w:rFonts w:ascii="仿宋" w:eastAsia="仿宋" w:hAnsi="仿宋" w:cs="Cambria" w:hint="eastAsia"/>
          <w:color w:val="000000" w:themeColor="text1"/>
          <w:kern w:val="0"/>
          <w:sz w:val="28"/>
          <w:szCs w:val="28"/>
        </w:rPr>
        <w:t>同一成果</w:t>
      </w:r>
      <w:r w:rsidRPr="009F7B95">
        <w:rPr>
          <w:rFonts w:ascii="仿宋" w:eastAsia="仿宋" w:hAnsi="仿宋" w:cs="Cambria" w:hint="eastAsia"/>
          <w:color w:val="000000" w:themeColor="text1"/>
          <w:kern w:val="0"/>
          <w:sz w:val="28"/>
          <w:szCs w:val="28"/>
        </w:rPr>
        <w:t>不能重复计算。</w:t>
      </w:r>
    </w:p>
    <w:p w:rsidR="0029320E" w:rsidRPr="009F7B95" w:rsidRDefault="0029320E" w:rsidP="009F7B95">
      <w:pPr>
        <w:widowControl/>
        <w:shd w:val="clear" w:color="auto" w:fill="FFFFFF"/>
        <w:spacing w:line="560" w:lineRule="exact"/>
        <w:ind w:firstLineChars="200" w:firstLine="560"/>
        <w:jc w:val="left"/>
        <w:rPr>
          <w:rFonts w:ascii="仿宋" w:eastAsia="仿宋" w:hAnsi="仿宋" w:cs="Cambria"/>
          <w:color w:val="000000" w:themeColor="text1"/>
          <w:kern w:val="0"/>
          <w:sz w:val="28"/>
          <w:szCs w:val="28"/>
        </w:rPr>
      </w:pPr>
      <w:r w:rsidRPr="009F7B95">
        <w:rPr>
          <w:rFonts w:ascii="仿宋" w:eastAsia="仿宋" w:hAnsi="仿宋" w:cs="Cambria"/>
          <w:color w:val="000000" w:themeColor="text1"/>
          <w:kern w:val="0"/>
          <w:sz w:val="28"/>
          <w:szCs w:val="28"/>
        </w:rPr>
        <w:t>3</w:t>
      </w:r>
      <w:r w:rsidRPr="009F7B95">
        <w:rPr>
          <w:rFonts w:ascii="仿宋" w:eastAsia="仿宋" w:hAnsi="仿宋" w:cs="Cambria" w:hint="eastAsia"/>
          <w:color w:val="000000" w:themeColor="text1"/>
          <w:kern w:val="0"/>
          <w:sz w:val="28"/>
          <w:szCs w:val="28"/>
        </w:rPr>
        <w:t>.</w:t>
      </w:r>
      <w:r w:rsidRPr="009F7B95">
        <w:rPr>
          <w:rFonts w:ascii="仿宋" w:eastAsia="仿宋" w:hAnsi="仿宋" w:cs="Cambria"/>
          <w:color w:val="000000" w:themeColor="text1"/>
          <w:kern w:val="0"/>
          <w:sz w:val="28"/>
          <w:szCs w:val="28"/>
        </w:rPr>
        <w:t>各年限的条件可应用于以后年份，但不能逆向使用。</w:t>
      </w:r>
    </w:p>
    <w:p w:rsidR="000D0C49" w:rsidRPr="009F7B95" w:rsidRDefault="0029320E" w:rsidP="009F7B95">
      <w:pPr>
        <w:widowControl/>
        <w:shd w:val="clear" w:color="auto" w:fill="FFFFFF"/>
        <w:spacing w:line="560" w:lineRule="exact"/>
        <w:ind w:firstLineChars="200" w:firstLine="560"/>
        <w:jc w:val="left"/>
        <w:rPr>
          <w:rFonts w:ascii="仿宋" w:eastAsia="仿宋" w:hAnsi="仿宋" w:cs="Cambria"/>
          <w:color w:val="000000" w:themeColor="text1"/>
          <w:kern w:val="0"/>
          <w:sz w:val="28"/>
          <w:szCs w:val="28"/>
        </w:rPr>
        <w:sectPr w:rsidR="000D0C49" w:rsidRPr="009F7B95" w:rsidSect="0029320E">
          <w:footerReference w:type="default" r:id="rId12"/>
          <w:pgSz w:w="11906" w:h="16838"/>
          <w:pgMar w:top="1440" w:right="1800" w:bottom="1440" w:left="1800" w:header="851" w:footer="992" w:gutter="0"/>
          <w:cols w:space="425"/>
          <w:docGrid w:type="lines" w:linePitch="312"/>
        </w:sectPr>
      </w:pPr>
      <w:r w:rsidRPr="009F7B95">
        <w:rPr>
          <w:rFonts w:ascii="仿宋" w:eastAsia="仿宋" w:hAnsi="仿宋" w:cs="Cambria"/>
          <w:color w:val="000000" w:themeColor="text1"/>
          <w:kern w:val="0"/>
          <w:sz w:val="28"/>
          <w:szCs w:val="28"/>
        </w:rPr>
        <w:t>4</w:t>
      </w:r>
      <w:r w:rsidRPr="009F7B95">
        <w:rPr>
          <w:rFonts w:ascii="仿宋" w:eastAsia="仿宋" w:hAnsi="仿宋" w:cs="Cambria" w:hint="eastAsia"/>
          <w:color w:val="000000" w:themeColor="text1"/>
          <w:kern w:val="0"/>
          <w:sz w:val="28"/>
          <w:szCs w:val="28"/>
        </w:rPr>
        <w:t>.</w:t>
      </w:r>
      <w:r w:rsidRPr="009F7B95">
        <w:rPr>
          <w:rFonts w:ascii="仿宋" w:eastAsia="仿宋" w:hAnsi="仿宋" w:cs="Cambria"/>
          <w:color w:val="000000" w:themeColor="text1"/>
          <w:kern w:val="0"/>
          <w:sz w:val="28"/>
          <w:szCs w:val="28"/>
        </w:rPr>
        <w:t>本规定自2021级博士研究生开始执行，由</w:t>
      </w:r>
      <w:r w:rsidRPr="009F7B95">
        <w:rPr>
          <w:rFonts w:ascii="仿宋" w:eastAsia="仿宋" w:hAnsi="仿宋" w:cs="Cambria" w:hint="eastAsia"/>
          <w:color w:val="000000" w:themeColor="text1"/>
          <w:kern w:val="0"/>
          <w:sz w:val="28"/>
          <w:szCs w:val="28"/>
        </w:rPr>
        <w:t>新能源与材料</w:t>
      </w:r>
      <w:r w:rsidRPr="009F7B95">
        <w:rPr>
          <w:rFonts w:ascii="仿宋" w:eastAsia="仿宋" w:hAnsi="仿宋" w:cs="Cambria"/>
          <w:color w:val="000000" w:themeColor="text1"/>
          <w:kern w:val="0"/>
          <w:sz w:val="28"/>
          <w:szCs w:val="28"/>
        </w:rPr>
        <w:t>学院学位</w:t>
      </w:r>
      <w:proofErr w:type="gramStart"/>
      <w:r w:rsidRPr="009F7B95">
        <w:rPr>
          <w:rFonts w:ascii="仿宋" w:eastAsia="仿宋" w:hAnsi="仿宋" w:cs="Cambria"/>
          <w:color w:val="000000" w:themeColor="text1"/>
          <w:kern w:val="0"/>
          <w:sz w:val="28"/>
          <w:szCs w:val="28"/>
        </w:rPr>
        <w:t>评定分</w:t>
      </w:r>
      <w:proofErr w:type="gramEnd"/>
      <w:r w:rsidRPr="009F7B95">
        <w:rPr>
          <w:rFonts w:ascii="仿宋" w:eastAsia="仿宋" w:hAnsi="仿宋" w:cs="Cambria"/>
          <w:color w:val="000000" w:themeColor="text1"/>
          <w:kern w:val="0"/>
          <w:sz w:val="28"/>
          <w:szCs w:val="28"/>
        </w:rPr>
        <w:t>委员会负责解释</w:t>
      </w:r>
      <w:r w:rsidRPr="009F7B95">
        <w:rPr>
          <w:rFonts w:ascii="仿宋" w:eastAsia="仿宋" w:hAnsi="仿宋" w:cs="Cambria" w:hint="eastAsia"/>
          <w:color w:val="000000" w:themeColor="text1"/>
          <w:kern w:val="0"/>
          <w:sz w:val="28"/>
          <w:szCs w:val="28"/>
        </w:rPr>
        <w:t>，</w:t>
      </w:r>
      <w:r w:rsidRPr="009F7B95">
        <w:rPr>
          <w:rFonts w:ascii="仿宋" w:eastAsia="仿宋" w:hAnsi="仿宋" w:cs="Cambria"/>
          <w:color w:val="000000" w:themeColor="text1"/>
          <w:kern w:val="0"/>
          <w:sz w:val="28"/>
          <w:szCs w:val="28"/>
        </w:rPr>
        <w:t>2021级以前的博士研究生可以参照执行</w:t>
      </w:r>
      <w:r w:rsidRPr="009F7B95">
        <w:rPr>
          <w:rFonts w:ascii="仿宋" w:eastAsia="仿宋" w:hAnsi="仿宋" w:cs="Cambria" w:hint="eastAsia"/>
          <w:color w:val="000000" w:themeColor="text1"/>
          <w:kern w:val="0"/>
          <w:sz w:val="28"/>
          <w:szCs w:val="28"/>
        </w:rPr>
        <w:t>。</w:t>
      </w:r>
    </w:p>
    <w:p w:rsidR="0029320E" w:rsidRPr="009F7B95" w:rsidRDefault="0029320E" w:rsidP="0017459D">
      <w:pPr>
        <w:pStyle w:val="1"/>
      </w:pPr>
      <w:bookmarkStart w:id="13" w:name="_Toc76458055"/>
      <w:r w:rsidRPr="009F7B95">
        <w:rPr>
          <w:rFonts w:hint="eastAsia"/>
        </w:rPr>
        <w:lastRenderedPageBreak/>
        <w:t>信息科学与工程学院博士生在学期间学术创新成果基本要求</w:t>
      </w:r>
      <w:bookmarkEnd w:id="13"/>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信息科学与工程学院博士生在申请博士学位时，除满足学校博士学位授予的基本条件外，还需满足信息科学与工程学院对博士生在学期间</w:t>
      </w:r>
      <w:r w:rsidR="006D6613" w:rsidRPr="006D6613">
        <w:rPr>
          <w:rFonts w:ascii="仿宋" w:eastAsia="仿宋" w:hAnsi="仿宋" w:hint="eastAsia"/>
          <w:color w:val="000000" w:themeColor="text1"/>
          <w:sz w:val="28"/>
          <w:szCs w:val="28"/>
        </w:rPr>
        <w:t>学术创新成果</w:t>
      </w:r>
      <w:r w:rsidRPr="009F7B95">
        <w:rPr>
          <w:rFonts w:ascii="仿宋" w:eastAsia="仿宋" w:hAnsi="仿宋" w:hint="eastAsia"/>
          <w:color w:val="000000" w:themeColor="text1"/>
          <w:sz w:val="28"/>
          <w:szCs w:val="28"/>
        </w:rPr>
        <w:t>的要求。</w:t>
      </w:r>
    </w:p>
    <w:p w:rsidR="0029320E" w:rsidRPr="009F7B95" w:rsidRDefault="0029320E" w:rsidP="009F7B95">
      <w:pPr>
        <w:adjustRightInd w:val="0"/>
        <w:snapToGrid w:val="0"/>
        <w:spacing w:line="560" w:lineRule="exact"/>
        <w:ind w:firstLineChars="200" w:firstLine="562"/>
        <w:rPr>
          <w:rFonts w:ascii="仿宋" w:eastAsia="仿宋" w:hAnsi="仿宋"/>
          <w:b/>
          <w:color w:val="000000" w:themeColor="text1"/>
          <w:sz w:val="28"/>
          <w:szCs w:val="28"/>
        </w:rPr>
      </w:pPr>
      <w:r w:rsidRPr="009F7B95">
        <w:rPr>
          <w:rFonts w:ascii="仿宋" w:eastAsia="仿宋" w:hAnsi="仿宋" w:hint="eastAsia"/>
          <w:b/>
          <w:color w:val="000000" w:themeColor="text1"/>
          <w:sz w:val="28"/>
          <w:szCs w:val="28"/>
        </w:rPr>
        <w:t>一、学术学位博士研究生（适用专业：控制科学与工程，先进科学与工程计算）</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信息科学与工程学院学术学位博士生在全面完成博士阶段学术研究工作的基础上，学术成果以学术期刊论文、学术会议论文、发明专利等形式呈现，学术成果以积分制方式计分。博士生学术成果积分达到</w:t>
      </w:r>
      <w:r w:rsidRPr="009F7B95">
        <w:rPr>
          <w:rFonts w:ascii="仿宋" w:eastAsia="仿宋" w:hAnsi="仿宋"/>
          <w:color w:val="000000" w:themeColor="text1"/>
          <w:sz w:val="28"/>
          <w:szCs w:val="28"/>
        </w:rPr>
        <w:t>5</w:t>
      </w:r>
      <w:r w:rsidRPr="009F7B95">
        <w:rPr>
          <w:rFonts w:ascii="仿宋" w:eastAsia="仿宋" w:hAnsi="仿宋" w:hint="eastAsia"/>
          <w:color w:val="000000" w:themeColor="text1"/>
          <w:sz w:val="28"/>
          <w:szCs w:val="28"/>
        </w:rPr>
        <w:t>分及以上，其中至少在国内的中英文S</w:t>
      </w:r>
      <w:r w:rsidRPr="009F7B95">
        <w:rPr>
          <w:rFonts w:ascii="仿宋" w:eastAsia="仿宋" w:hAnsi="仿宋"/>
          <w:color w:val="000000" w:themeColor="text1"/>
          <w:sz w:val="28"/>
          <w:szCs w:val="28"/>
        </w:rPr>
        <w:t>CI/EI</w:t>
      </w:r>
      <w:r w:rsidRPr="009F7B95">
        <w:rPr>
          <w:rFonts w:ascii="仿宋" w:eastAsia="仿宋" w:hAnsi="仿宋" w:hint="eastAsia"/>
          <w:color w:val="000000" w:themeColor="text1"/>
          <w:sz w:val="28"/>
          <w:szCs w:val="28"/>
        </w:rPr>
        <w:t>收录期刊或北大中文核心期刊上发表一篇学术论文，方可申请博士学位。学术成果积分的计算规则如下：</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 SCI收录期刊：</w:t>
      </w:r>
      <w:r w:rsidRPr="009F7B95">
        <w:rPr>
          <w:rFonts w:ascii="仿宋" w:eastAsia="仿宋" w:hAnsi="仿宋"/>
          <w:color w:val="000000" w:themeColor="text1"/>
          <w:sz w:val="28"/>
          <w:szCs w:val="28"/>
        </w:rPr>
        <w:t>JCR</w:t>
      </w:r>
      <w:r w:rsidRPr="009F7B95">
        <w:rPr>
          <w:rFonts w:ascii="仿宋" w:eastAsia="仿宋" w:hAnsi="仿宋" w:hint="eastAsia"/>
          <w:color w:val="000000" w:themeColor="text1"/>
          <w:sz w:val="28"/>
          <w:szCs w:val="28"/>
        </w:rPr>
        <w:t xml:space="preserve"> 1区或TOP计8分、JCR 2区计5.5分、JCR 3区计4分、JCR 4区计2.5分。J</w:t>
      </w:r>
      <w:r w:rsidRPr="009F7B95">
        <w:rPr>
          <w:rFonts w:ascii="仿宋" w:eastAsia="仿宋" w:hAnsi="仿宋"/>
          <w:color w:val="000000" w:themeColor="text1"/>
          <w:sz w:val="28"/>
          <w:szCs w:val="28"/>
        </w:rPr>
        <w:t>CR</w:t>
      </w:r>
      <w:r w:rsidRPr="009F7B95">
        <w:rPr>
          <w:rFonts w:ascii="仿宋" w:eastAsia="仿宋" w:hAnsi="仿宋" w:hint="eastAsia"/>
          <w:color w:val="000000" w:themeColor="text1"/>
          <w:sz w:val="28"/>
          <w:szCs w:val="28"/>
        </w:rPr>
        <w:t>分区按照中科院J</w:t>
      </w:r>
      <w:r w:rsidRPr="009F7B95">
        <w:rPr>
          <w:rFonts w:ascii="仿宋" w:eastAsia="仿宋" w:hAnsi="仿宋"/>
          <w:color w:val="000000" w:themeColor="text1"/>
          <w:sz w:val="28"/>
          <w:szCs w:val="28"/>
        </w:rPr>
        <w:t>CR</w:t>
      </w:r>
      <w:r w:rsidRPr="009F7B95">
        <w:rPr>
          <w:rFonts w:ascii="仿宋" w:eastAsia="仿宋" w:hAnsi="仿宋" w:hint="eastAsia"/>
          <w:color w:val="000000" w:themeColor="text1"/>
          <w:sz w:val="28"/>
          <w:szCs w:val="28"/>
        </w:rPr>
        <w:t>期刊分区标准。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2.</w:t>
      </w:r>
      <w:bookmarkStart w:id="14" w:name="_Hlk69996453"/>
      <w:r w:rsidRPr="009F7B95">
        <w:rPr>
          <w:rFonts w:ascii="仿宋" w:eastAsia="仿宋" w:hAnsi="仿宋" w:hint="eastAsia"/>
          <w:color w:val="000000" w:themeColor="text1"/>
          <w:sz w:val="28"/>
          <w:szCs w:val="28"/>
        </w:rPr>
        <w:t xml:space="preserve"> CCF（中国计算机学会）推荐期刊、会议</w:t>
      </w:r>
      <w:bookmarkEnd w:id="14"/>
      <w:r w:rsidRPr="009F7B95">
        <w:rPr>
          <w:rFonts w:ascii="仿宋" w:eastAsia="仿宋" w:hAnsi="仿宋" w:hint="eastAsia"/>
          <w:color w:val="000000" w:themeColor="text1"/>
          <w:sz w:val="28"/>
          <w:szCs w:val="28"/>
        </w:rPr>
        <w:t>：A</w:t>
      </w:r>
      <w:proofErr w:type="gramStart"/>
      <w:r w:rsidRPr="009F7B95">
        <w:rPr>
          <w:rFonts w:ascii="仿宋" w:eastAsia="仿宋" w:hAnsi="仿宋" w:hint="eastAsia"/>
          <w:color w:val="000000" w:themeColor="text1"/>
          <w:sz w:val="28"/>
          <w:szCs w:val="28"/>
        </w:rPr>
        <w:t>类计8分</w:t>
      </w:r>
      <w:proofErr w:type="gramEnd"/>
      <w:r w:rsidRPr="009F7B95">
        <w:rPr>
          <w:rFonts w:ascii="仿宋" w:eastAsia="仿宋" w:hAnsi="仿宋" w:hint="eastAsia"/>
          <w:color w:val="000000" w:themeColor="text1"/>
          <w:sz w:val="28"/>
          <w:szCs w:val="28"/>
        </w:rPr>
        <w:t>、B</w:t>
      </w:r>
      <w:proofErr w:type="gramStart"/>
      <w:r w:rsidRPr="009F7B95">
        <w:rPr>
          <w:rFonts w:ascii="仿宋" w:eastAsia="仿宋" w:hAnsi="仿宋" w:hint="eastAsia"/>
          <w:color w:val="000000" w:themeColor="text1"/>
          <w:sz w:val="28"/>
          <w:szCs w:val="28"/>
        </w:rPr>
        <w:t>类</w:t>
      </w:r>
      <w:proofErr w:type="gramEnd"/>
      <w:r w:rsidRPr="009F7B95">
        <w:rPr>
          <w:rFonts w:ascii="仿宋" w:eastAsia="仿宋" w:hAnsi="仿宋" w:hint="eastAsia"/>
          <w:color w:val="000000" w:themeColor="text1"/>
          <w:sz w:val="28"/>
          <w:szCs w:val="28"/>
        </w:rPr>
        <w:t>计5.5分、C</w:t>
      </w:r>
      <w:proofErr w:type="gramStart"/>
      <w:r w:rsidRPr="009F7B95">
        <w:rPr>
          <w:rFonts w:ascii="仿宋" w:eastAsia="仿宋" w:hAnsi="仿宋" w:hint="eastAsia"/>
          <w:color w:val="000000" w:themeColor="text1"/>
          <w:sz w:val="28"/>
          <w:szCs w:val="28"/>
        </w:rPr>
        <w:t>类计3</w:t>
      </w:r>
      <w:proofErr w:type="gramEnd"/>
      <w:r w:rsidRPr="009F7B95">
        <w:rPr>
          <w:rFonts w:ascii="仿宋" w:eastAsia="仿宋" w:hAnsi="仿宋" w:hint="eastAsia"/>
          <w:color w:val="000000" w:themeColor="text1"/>
          <w:sz w:val="28"/>
          <w:szCs w:val="28"/>
        </w:rPr>
        <w:t>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3. 中文</w:t>
      </w:r>
      <w:proofErr w:type="gramStart"/>
      <w:r w:rsidRPr="009F7B95">
        <w:rPr>
          <w:rFonts w:ascii="仿宋" w:eastAsia="仿宋" w:hAnsi="仿宋" w:hint="eastAsia"/>
          <w:color w:val="000000" w:themeColor="text1"/>
          <w:sz w:val="28"/>
          <w:szCs w:val="28"/>
        </w:rPr>
        <w:t>学报级</w:t>
      </w:r>
      <w:proofErr w:type="gramEnd"/>
      <w:r w:rsidRPr="009F7B95">
        <w:rPr>
          <w:rFonts w:ascii="仿宋" w:eastAsia="仿宋" w:hAnsi="仿宋" w:hint="eastAsia"/>
          <w:color w:val="000000" w:themeColor="text1"/>
          <w:sz w:val="28"/>
          <w:szCs w:val="28"/>
        </w:rPr>
        <w:t>期刊计2分，英文EI期刊计1.5分，中文EI期刊计1分，普通中文核心期刊计0.5分，发明专利授权计1分。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4. 实用新型专利不计分，科技奖励不计分。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关于学术成果积分的计算规则说明：</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（1）检索依据期刊信息，对论文检索不作要求。CCF推荐会议C</w:t>
      </w:r>
      <w:r w:rsidRPr="009F7B95">
        <w:rPr>
          <w:rFonts w:ascii="仿宋" w:eastAsia="仿宋" w:hAnsi="仿宋" w:hint="eastAsia"/>
          <w:color w:val="000000" w:themeColor="text1"/>
          <w:sz w:val="28"/>
          <w:szCs w:val="28"/>
        </w:rPr>
        <w:lastRenderedPageBreak/>
        <w:t>类论文积分只计1篇。计分不重复，就高计分。</w:t>
      </w:r>
    </w:p>
    <w:p w:rsidR="0029320E" w:rsidRPr="009F7B95"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（2）中文</w:t>
      </w:r>
      <w:proofErr w:type="gramStart"/>
      <w:r w:rsidRPr="009F7B95">
        <w:rPr>
          <w:rFonts w:ascii="仿宋" w:eastAsia="仿宋" w:hAnsi="仿宋" w:hint="eastAsia"/>
          <w:color w:val="000000" w:themeColor="text1"/>
          <w:sz w:val="28"/>
          <w:szCs w:val="28"/>
        </w:rPr>
        <w:t>学报级</w:t>
      </w:r>
      <w:proofErr w:type="gramEnd"/>
      <w:r w:rsidRPr="009F7B95">
        <w:rPr>
          <w:rFonts w:ascii="仿宋" w:eastAsia="仿宋" w:hAnsi="仿宋" w:hint="eastAsia"/>
          <w:color w:val="000000" w:themeColor="text1"/>
          <w:sz w:val="28"/>
          <w:szCs w:val="28"/>
        </w:rPr>
        <w:t>期刊目录：中国科学E辑、自动化学报、控制与决策、控制理论与应用、计算机研究与发展、计算机学报、软件学报、通信学报、计算机辅助设计与图形学学报、电子学报、电子与信息学报、系统工程与电子技术、仪器仪表学报、物理学报、地球物理学报、化工学报、高校化学工程学报、石油学报（不含石油加工版）、机械工程学报、中国电机工程学报。未列入的其它中文</w:t>
      </w:r>
      <w:proofErr w:type="gramStart"/>
      <w:r w:rsidRPr="009F7B95">
        <w:rPr>
          <w:rFonts w:ascii="仿宋" w:eastAsia="仿宋" w:hAnsi="仿宋" w:hint="eastAsia"/>
          <w:color w:val="000000" w:themeColor="text1"/>
          <w:sz w:val="28"/>
          <w:szCs w:val="28"/>
        </w:rPr>
        <w:t>学报级</w:t>
      </w:r>
      <w:proofErr w:type="gramEnd"/>
      <w:r w:rsidRPr="009F7B95">
        <w:rPr>
          <w:rFonts w:ascii="仿宋" w:eastAsia="仿宋" w:hAnsi="仿宋" w:hint="eastAsia"/>
          <w:color w:val="000000" w:themeColor="text1"/>
          <w:sz w:val="28"/>
          <w:szCs w:val="28"/>
        </w:rPr>
        <w:t>期刊由学院学位</w:t>
      </w:r>
      <w:proofErr w:type="gramStart"/>
      <w:r w:rsidRPr="009F7B95">
        <w:rPr>
          <w:rFonts w:ascii="仿宋" w:eastAsia="仿宋" w:hAnsi="仿宋" w:hint="eastAsia"/>
          <w:color w:val="000000" w:themeColor="text1"/>
          <w:sz w:val="28"/>
          <w:szCs w:val="28"/>
        </w:rPr>
        <w:t>评定</w:t>
      </w:r>
      <w:proofErr w:type="gramEnd"/>
      <w:r w:rsidRPr="009F7B95">
        <w:rPr>
          <w:rFonts w:ascii="仿宋" w:eastAsia="仿宋" w:hAnsi="仿宋" w:hint="eastAsia"/>
          <w:color w:val="000000" w:themeColor="text1"/>
          <w:sz w:val="28"/>
          <w:szCs w:val="28"/>
        </w:rPr>
        <w:t>分委员会认定。</w:t>
      </w:r>
    </w:p>
    <w:p w:rsidR="0029320E" w:rsidRPr="00FC133D"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9F7B95">
        <w:rPr>
          <w:rFonts w:ascii="仿宋" w:eastAsia="仿宋" w:hAnsi="仿宋" w:hint="eastAsia"/>
          <w:color w:val="000000" w:themeColor="text1"/>
          <w:sz w:val="28"/>
          <w:szCs w:val="28"/>
        </w:rPr>
        <w:t>（3）CCF（中国计算机学会）推荐会议的论文指“</w:t>
      </w:r>
      <w:r w:rsidRPr="009F7B95">
        <w:rPr>
          <w:rFonts w:ascii="仿宋" w:eastAsia="仿宋" w:hAnsi="仿宋"/>
          <w:color w:val="000000" w:themeColor="text1"/>
          <w:sz w:val="28"/>
          <w:szCs w:val="28"/>
        </w:rPr>
        <w:t>Full paper</w:t>
      </w:r>
      <w:r w:rsidRPr="009F7B95">
        <w:rPr>
          <w:rFonts w:ascii="仿宋" w:eastAsia="仿宋" w:hAnsi="仿宋" w:hint="eastAsia"/>
          <w:color w:val="000000" w:themeColor="text1"/>
          <w:sz w:val="28"/>
          <w:szCs w:val="28"/>
        </w:rPr>
        <w:t>”或“</w:t>
      </w:r>
      <w:r w:rsidRPr="009F7B95">
        <w:rPr>
          <w:rFonts w:ascii="仿宋" w:eastAsia="仿宋" w:hAnsi="仿宋"/>
          <w:color w:val="000000" w:themeColor="text1"/>
          <w:sz w:val="28"/>
          <w:szCs w:val="28"/>
        </w:rPr>
        <w:t>Regular paper</w:t>
      </w:r>
      <w:r w:rsidRPr="009F7B95">
        <w:rPr>
          <w:rFonts w:ascii="仿宋" w:eastAsia="仿宋" w:hAnsi="仿宋" w:hint="eastAsia"/>
          <w:color w:val="000000" w:themeColor="text1"/>
          <w:sz w:val="28"/>
          <w:szCs w:val="28"/>
        </w:rPr>
        <w:t>”，不包括于会议上其他形式发表的论文如</w:t>
      </w:r>
      <w:r w:rsidRPr="009F7B95">
        <w:rPr>
          <w:rFonts w:ascii="仿宋" w:eastAsia="仿宋" w:hAnsi="仿宋"/>
          <w:color w:val="000000" w:themeColor="text1"/>
          <w:sz w:val="28"/>
          <w:szCs w:val="28"/>
        </w:rPr>
        <w:t>Short paper</w:t>
      </w: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Demo paper</w:t>
      </w: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Technical Brief</w:t>
      </w:r>
      <w:r w:rsidRPr="009F7B95">
        <w:rPr>
          <w:rFonts w:ascii="仿宋" w:eastAsia="仿宋" w:hAnsi="仿宋" w:hint="eastAsia"/>
          <w:color w:val="000000" w:themeColor="text1"/>
          <w:sz w:val="28"/>
          <w:szCs w:val="28"/>
        </w:rPr>
        <w:t>、</w:t>
      </w:r>
      <w:r w:rsidRPr="009F7B95">
        <w:rPr>
          <w:rFonts w:ascii="仿宋" w:eastAsia="仿宋" w:hAnsi="仿宋"/>
          <w:color w:val="000000" w:themeColor="text1"/>
          <w:sz w:val="28"/>
          <w:szCs w:val="28"/>
        </w:rPr>
        <w:t>Summary</w:t>
      </w:r>
      <w:r w:rsidRPr="009F7B95">
        <w:rPr>
          <w:rFonts w:ascii="仿宋" w:eastAsia="仿宋" w:hAnsi="仿宋" w:hint="eastAsia"/>
          <w:color w:val="000000" w:themeColor="text1"/>
          <w:sz w:val="28"/>
          <w:szCs w:val="28"/>
        </w:rPr>
        <w:t>以及作为伴随会议</w:t>
      </w:r>
      <w:r w:rsidRPr="00FC133D">
        <w:rPr>
          <w:rFonts w:ascii="仿宋" w:eastAsia="仿宋" w:hAnsi="仿宋" w:hint="eastAsia"/>
          <w:color w:val="000000" w:themeColor="text1"/>
          <w:sz w:val="28"/>
          <w:szCs w:val="28"/>
        </w:rPr>
        <w:t>的</w:t>
      </w:r>
      <w:r w:rsidRPr="00FC133D">
        <w:rPr>
          <w:rFonts w:ascii="仿宋" w:eastAsia="仿宋" w:hAnsi="仿宋"/>
          <w:color w:val="000000" w:themeColor="text1"/>
          <w:sz w:val="28"/>
          <w:szCs w:val="28"/>
        </w:rPr>
        <w:t>Workshop</w:t>
      </w:r>
      <w:r w:rsidRPr="00FC133D">
        <w:rPr>
          <w:rFonts w:ascii="仿宋" w:eastAsia="仿宋" w:hAnsi="仿宋" w:hint="eastAsia"/>
          <w:color w:val="000000" w:themeColor="text1"/>
          <w:sz w:val="28"/>
          <w:szCs w:val="28"/>
        </w:rPr>
        <w:t>。</w:t>
      </w:r>
    </w:p>
    <w:p w:rsidR="0029320E" w:rsidRPr="00FC133D"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FC133D">
        <w:rPr>
          <w:rFonts w:ascii="仿宋" w:eastAsia="仿宋" w:hAnsi="仿宋" w:hint="eastAsia"/>
          <w:color w:val="000000" w:themeColor="text1"/>
          <w:sz w:val="28"/>
          <w:szCs w:val="28"/>
        </w:rPr>
        <w:t>（</w:t>
      </w:r>
      <w:r w:rsidRPr="00FC133D">
        <w:rPr>
          <w:rFonts w:ascii="仿宋" w:eastAsia="仿宋" w:hAnsi="仿宋"/>
          <w:color w:val="000000" w:themeColor="text1"/>
          <w:sz w:val="28"/>
          <w:szCs w:val="28"/>
        </w:rPr>
        <w:t>4</w:t>
      </w:r>
      <w:r w:rsidRPr="00FC133D">
        <w:rPr>
          <w:rFonts w:ascii="仿宋" w:eastAsia="仿宋" w:hAnsi="仿宋" w:hint="eastAsia"/>
          <w:color w:val="000000" w:themeColor="text1"/>
          <w:sz w:val="28"/>
          <w:szCs w:val="28"/>
        </w:rPr>
        <w:t>）博士生发表的学术成果必须是我校为第一单位，本人为第一作者且导师署名。</w:t>
      </w:r>
    </w:p>
    <w:p w:rsidR="0029320E" w:rsidRPr="00FC133D"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FC133D">
        <w:rPr>
          <w:rFonts w:ascii="仿宋" w:eastAsia="仿宋" w:hAnsi="仿宋" w:hint="eastAsia"/>
          <w:color w:val="000000" w:themeColor="text1"/>
          <w:sz w:val="28"/>
          <w:szCs w:val="28"/>
        </w:rPr>
        <w:t>（</w:t>
      </w:r>
      <w:r w:rsidRPr="00FC133D">
        <w:rPr>
          <w:rFonts w:ascii="仿宋" w:eastAsia="仿宋" w:hAnsi="仿宋"/>
          <w:color w:val="000000" w:themeColor="text1"/>
          <w:sz w:val="28"/>
          <w:szCs w:val="28"/>
        </w:rPr>
        <w:t>5</w:t>
      </w:r>
      <w:r w:rsidRPr="00FC133D">
        <w:rPr>
          <w:rFonts w:ascii="仿宋" w:eastAsia="仿宋" w:hAnsi="仿宋" w:hint="eastAsia"/>
          <w:color w:val="000000" w:themeColor="text1"/>
          <w:sz w:val="28"/>
          <w:szCs w:val="28"/>
        </w:rPr>
        <w:t>）普通中文核心期刊限2篇及以内。</w:t>
      </w:r>
    </w:p>
    <w:p w:rsidR="0029320E" w:rsidRPr="00FC133D"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FC133D">
        <w:rPr>
          <w:rFonts w:ascii="仿宋" w:eastAsia="仿宋" w:hAnsi="仿宋" w:hint="eastAsia"/>
          <w:color w:val="000000" w:themeColor="text1"/>
          <w:sz w:val="28"/>
          <w:szCs w:val="28"/>
        </w:rPr>
        <w:t>（</w:t>
      </w:r>
      <w:r w:rsidRPr="00FC133D">
        <w:rPr>
          <w:rFonts w:ascii="仿宋" w:eastAsia="仿宋" w:hAnsi="仿宋"/>
          <w:color w:val="000000" w:themeColor="text1"/>
          <w:sz w:val="28"/>
          <w:szCs w:val="28"/>
        </w:rPr>
        <w:t>6</w:t>
      </w:r>
      <w:r w:rsidRPr="00FC133D">
        <w:rPr>
          <w:rFonts w:ascii="仿宋" w:eastAsia="仿宋" w:hAnsi="仿宋" w:hint="eastAsia"/>
          <w:color w:val="000000" w:themeColor="text1"/>
          <w:sz w:val="28"/>
          <w:szCs w:val="28"/>
        </w:rPr>
        <w:t>）发明专利第一专利授权人必须是我校，并且学生为第一发明人或导师为第一发明人、学生为第二发明人，发明专利授权限2项及以内。</w:t>
      </w:r>
    </w:p>
    <w:p w:rsidR="0029320E" w:rsidRPr="00FC133D" w:rsidRDefault="0029320E" w:rsidP="009F7B95">
      <w:pPr>
        <w:adjustRightInd w:val="0"/>
        <w:snapToGrid w:val="0"/>
        <w:spacing w:line="560" w:lineRule="exact"/>
        <w:ind w:firstLineChars="200" w:firstLine="560"/>
        <w:rPr>
          <w:rFonts w:ascii="仿宋" w:eastAsia="仿宋" w:hAnsi="仿宋"/>
          <w:color w:val="000000" w:themeColor="text1"/>
          <w:sz w:val="28"/>
          <w:szCs w:val="28"/>
        </w:rPr>
      </w:pPr>
      <w:r w:rsidRPr="00FC133D">
        <w:rPr>
          <w:rFonts w:ascii="仿宋" w:eastAsia="仿宋" w:hAnsi="仿宋" w:hint="eastAsia"/>
          <w:color w:val="000000" w:themeColor="text1"/>
          <w:sz w:val="28"/>
          <w:szCs w:val="28"/>
        </w:rPr>
        <w:t>（</w:t>
      </w:r>
      <w:r w:rsidRPr="00FC133D">
        <w:rPr>
          <w:rFonts w:ascii="仿宋" w:eastAsia="仿宋" w:hAnsi="仿宋"/>
          <w:color w:val="000000" w:themeColor="text1"/>
          <w:sz w:val="28"/>
          <w:szCs w:val="28"/>
        </w:rPr>
        <w:t>7</w:t>
      </w:r>
      <w:r w:rsidRPr="00FC133D">
        <w:rPr>
          <w:rFonts w:ascii="仿宋" w:eastAsia="仿宋" w:hAnsi="仿宋" w:hint="eastAsia"/>
          <w:color w:val="000000" w:themeColor="text1"/>
          <w:sz w:val="28"/>
          <w:szCs w:val="28"/>
        </w:rPr>
        <w:t>）</w:t>
      </w:r>
      <w:r w:rsidRPr="00FC133D">
        <w:rPr>
          <w:rFonts w:ascii="仿宋" w:eastAsia="仿宋" w:hAnsi="仿宋" w:hint="eastAsia"/>
          <w:color w:val="000000"/>
          <w:sz w:val="28"/>
          <w:szCs w:val="28"/>
          <w:shd w:val="clear" w:color="auto" w:fill="FFFFFF"/>
        </w:rPr>
        <w:t>至少参加一次全国性或国际性学术会议，宣读或张贴并发表一篇学术论文。</w:t>
      </w:r>
    </w:p>
    <w:p w:rsidR="0029320E" w:rsidRPr="00FC133D" w:rsidRDefault="0029320E" w:rsidP="009F7B95">
      <w:pPr>
        <w:adjustRightInd w:val="0"/>
        <w:snapToGrid w:val="0"/>
        <w:spacing w:line="560" w:lineRule="exact"/>
        <w:ind w:firstLineChars="200" w:firstLine="560"/>
        <w:rPr>
          <w:rFonts w:ascii="仿宋" w:eastAsia="仿宋" w:hAnsi="仿宋"/>
          <w:strike/>
          <w:color w:val="000000"/>
          <w:kern w:val="0"/>
          <w:sz w:val="28"/>
          <w:szCs w:val="28"/>
        </w:rPr>
      </w:pPr>
    </w:p>
    <w:p w:rsidR="000D0C49" w:rsidRPr="00FC133D" w:rsidRDefault="0029320E" w:rsidP="009F7B95">
      <w:pPr>
        <w:adjustRightInd w:val="0"/>
        <w:snapToGrid w:val="0"/>
        <w:spacing w:line="560" w:lineRule="exact"/>
        <w:ind w:firstLineChars="200" w:firstLine="560"/>
        <w:rPr>
          <w:rFonts w:ascii="仿宋" w:eastAsia="仿宋" w:hAnsi="仿宋"/>
          <w:color w:val="000000" w:themeColor="text1"/>
          <w:sz w:val="28"/>
          <w:szCs w:val="28"/>
        </w:rPr>
        <w:sectPr w:rsidR="000D0C49" w:rsidRPr="00FC133D" w:rsidSect="0029320E">
          <w:footerReference w:type="default" r:id="rId13"/>
          <w:pgSz w:w="11906" w:h="16838"/>
          <w:pgMar w:top="1440" w:right="1800" w:bottom="1440" w:left="1800" w:header="851" w:footer="992" w:gutter="0"/>
          <w:cols w:space="425"/>
          <w:docGrid w:type="lines" w:linePitch="312"/>
        </w:sectPr>
      </w:pPr>
      <w:r w:rsidRPr="00FC133D">
        <w:rPr>
          <w:rFonts w:ascii="仿宋" w:eastAsia="仿宋" w:hAnsi="仿宋" w:hint="eastAsia"/>
          <w:color w:val="000000"/>
          <w:kern w:val="0"/>
          <w:sz w:val="28"/>
          <w:szCs w:val="28"/>
        </w:rPr>
        <w:t>二、</w:t>
      </w:r>
      <w:r w:rsidRPr="00FC133D">
        <w:rPr>
          <w:rFonts w:ascii="仿宋" w:eastAsia="仿宋" w:hAnsi="仿宋" w:hint="eastAsia"/>
          <w:color w:val="000000" w:themeColor="text1"/>
          <w:sz w:val="28"/>
          <w:szCs w:val="28"/>
        </w:rPr>
        <w:t>本规定自</w:t>
      </w:r>
      <w:r w:rsidRPr="00FC133D">
        <w:rPr>
          <w:rFonts w:ascii="仿宋" w:eastAsia="仿宋" w:hAnsi="仿宋"/>
          <w:color w:val="000000" w:themeColor="text1"/>
          <w:sz w:val="28"/>
          <w:szCs w:val="28"/>
        </w:rPr>
        <w:t>2021</w:t>
      </w:r>
      <w:r w:rsidRPr="00FC133D">
        <w:rPr>
          <w:rFonts w:ascii="仿宋" w:eastAsia="仿宋" w:hAnsi="仿宋" w:hint="eastAsia"/>
          <w:color w:val="000000" w:themeColor="text1"/>
          <w:sz w:val="28"/>
          <w:szCs w:val="28"/>
        </w:rPr>
        <w:t>级博士研究生开始执行，20</w:t>
      </w:r>
      <w:r w:rsidRPr="00FC133D">
        <w:rPr>
          <w:rFonts w:ascii="仿宋" w:eastAsia="仿宋" w:hAnsi="仿宋"/>
          <w:color w:val="000000" w:themeColor="text1"/>
          <w:sz w:val="28"/>
          <w:szCs w:val="28"/>
        </w:rPr>
        <w:t>21</w:t>
      </w:r>
      <w:r w:rsidRPr="00FC133D">
        <w:rPr>
          <w:rFonts w:ascii="仿宋" w:eastAsia="仿宋" w:hAnsi="仿宋" w:hint="eastAsia"/>
          <w:color w:val="000000" w:themeColor="text1"/>
          <w:sz w:val="28"/>
          <w:szCs w:val="28"/>
        </w:rPr>
        <w:t>级之前的博士生可参照执行。本文件未尽事宜由信息科学与工程学院学位</w:t>
      </w:r>
      <w:proofErr w:type="gramStart"/>
      <w:r w:rsidRPr="00FC133D">
        <w:rPr>
          <w:rFonts w:ascii="仿宋" w:eastAsia="仿宋" w:hAnsi="仿宋" w:hint="eastAsia"/>
          <w:color w:val="000000" w:themeColor="text1"/>
          <w:sz w:val="28"/>
          <w:szCs w:val="28"/>
        </w:rPr>
        <w:t>评定分</w:t>
      </w:r>
      <w:proofErr w:type="gramEnd"/>
      <w:r w:rsidRPr="00FC133D">
        <w:rPr>
          <w:rFonts w:ascii="仿宋" w:eastAsia="仿宋" w:hAnsi="仿宋" w:hint="eastAsia"/>
          <w:color w:val="000000" w:themeColor="text1"/>
          <w:sz w:val="28"/>
          <w:szCs w:val="28"/>
        </w:rPr>
        <w:t>委员会负责解释。</w:t>
      </w:r>
    </w:p>
    <w:p w:rsidR="0029320E" w:rsidRPr="00FC133D" w:rsidRDefault="0029320E" w:rsidP="0017459D">
      <w:pPr>
        <w:pStyle w:val="1"/>
      </w:pPr>
      <w:bookmarkStart w:id="15" w:name="_Toc76458056"/>
      <w:r w:rsidRPr="00FC133D">
        <w:rPr>
          <w:rFonts w:hint="eastAsia"/>
        </w:rPr>
        <w:lastRenderedPageBreak/>
        <w:t>理学院博士生在学期间学术创新成果基本要求</w:t>
      </w:r>
      <w:bookmarkEnd w:id="15"/>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理学院博士研究生在学期间</w:t>
      </w:r>
      <w:r w:rsidR="00A777EF" w:rsidRPr="00FC133D">
        <w:rPr>
          <w:rFonts w:ascii="仿宋" w:eastAsia="仿宋" w:hAnsi="仿宋" w:cs="宋体" w:hint="eastAsia"/>
          <w:color w:val="000000"/>
          <w:kern w:val="0"/>
          <w:sz w:val="28"/>
          <w:szCs w:val="28"/>
        </w:rPr>
        <w:t>学术创新成果</w:t>
      </w:r>
      <w:r w:rsidRPr="00FC133D">
        <w:rPr>
          <w:rFonts w:ascii="仿宋" w:eastAsia="仿宋" w:hAnsi="仿宋" w:cs="宋体" w:hint="eastAsia"/>
          <w:color w:val="000000"/>
          <w:kern w:val="0"/>
          <w:sz w:val="28"/>
          <w:szCs w:val="28"/>
        </w:rPr>
        <w:t>满足各专业所列条件之一，可申请博士学位。</w:t>
      </w:r>
    </w:p>
    <w:p w:rsidR="0029320E" w:rsidRPr="00FC133D" w:rsidRDefault="0029320E" w:rsidP="009F7B95">
      <w:pPr>
        <w:spacing w:line="560" w:lineRule="exact"/>
        <w:ind w:firstLineChars="200" w:firstLine="562"/>
        <w:jc w:val="left"/>
        <w:rPr>
          <w:rFonts w:ascii="仿宋" w:eastAsia="仿宋" w:hAnsi="仿宋" w:cs="宋体"/>
          <w:b/>
          <w:color w:val="000000"/>
          <w:kern w:val="0"/>
          <w:sz w:val="28"/>
          <w:szCs w:val="28"/>
        </w:rPr>
      </w:pPr>
      <w:r w:rsidRPr="00FC133D">
        <w:rPr>
          <w:rFonts w:ascii="仿宋" w:eastAsia="仿宋" w:hAnsi="仿宋" w:cs="宋体" w:hint="eastAsia"/>
          <w:b/>
          <w:color w:val="000000"/>
          <w:kern w:val="0"/>
          <w:sz w:val="28"/>
          <w:szCs w:val="28"/>
        </w:rPr>
        <w:t>一、化学专业</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（一）普通招考博士研究生和硕博连读研究生</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1.自取得博士生入学资格起4年内（含4年）申请博士学位者：</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在JCR期刊分区表2区（含）以上期刊或者影响因子大于4.0（含）的期刊上至少发表1篇学术论文，另外在中国大陆SCI收录或中文核心期刊发表1篇学术论文。</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注：在本校期刊Petroleum Science发表学术论文等同于在JCR2</w:t>
      </w:r>
      <w:proofErr w:type="gramStart"/>
      <w:r w:rsidRPr="00FC133D">
        <w:rPr>
          <w:rFonts w:ascii="仿宋" w:eastAsia="仿宋" w:hAnsi="仿宋" w:cs="宋体" w:hint="eastAsia"/>
          <w:color w:val="000000"/>
          <w:kern w:val="0"/>
          <w:sz w:val="28"/>
          <w:szCs w:val="28"/>
        </w:rPr>
        <w:t>区发表</w:t>
      </w:r>
      <w:proofErr w:type="gramEnd"/>
      <w:r w:rsidRPr="00FC133D">
        <w:rPr>
          <w:rFonts w:ascii="仿宋" w:eastAsia="仿宋" w:hAnsi="仿宋" w:cs="宋体" w:hint="eastAsia"/>
          <w:color w:val="000000"/>
          <w:kern w:val="0"/>
          <w:sz w:val="28"/>
          <w:szCs w:val="28"/>
        </w:rPr>
        <w:t>学术论文。</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2.自取得博士生入学资格起4年至5年内（含5年）申请博士学位者：</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（1）在JCR期刊分区表3区（含）以上期刊或者影响因子大于3.0（含）的期刊上至少发表1篇学术论文，另外在中国大陆SCI收录或中文核心期刊发表1篇学术论文。</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（2）在JCR期刊分区表4区（含）以上期刊至少发表2篇学术论文，另外在中国大陆SCI收录或中文核心期刊发表1篇学术论文。</w:t>
      </w:r>
    </w:p>
    <w:p w:rsidR="0029320E" w:rsidRPr="00FC133D"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3.自取得博士生入学资格起5年以后申请博士学位者：</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FC133D">
        <w:rPr>
          <w:rFonts w:ascii="仿宋" w:eastAsia="仿宋" w:hAnsi="仿宋" w:cs="宋体" w:hint="eastAsia"/>
          <w:color w:val="000000"/>
          <w:kern w:val="0"/>
          <w:sz w:val="28"/>
          <w:szCs w:val="28"/>
        </w:rPr>
        <w:t>在SCI收录的期刊上至少发表1篇学术论文，另外至少在中文核心及以上期刊发表1篇学术论文。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（二）直接攻读博士学位研究生</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1.自取得博士生入学资格起5年内（含5年）申请博士学位者：</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lastRenderedPageBreak/>
        <w:t>在JCR期刊分区表2区（含）以上期刊或者影响因子大于4.0（含）的期刊上至少发表1篇学术论文，另外在中国大陆SCI收录或中文核心期刊发表1篇学术论文。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注：在本校期刊Petroleum Science发表学术论文等同于在JCR2</w:t>
      </w:r>
      <w:proofErr w:type="gramStart"/>
      <w:r w:rsidRPr="009F7B95">
        <w:rPr>
          <w:rFonts w:ascii="仿宋" w:eastAsia="仿宋" w:hAnsi="仿宋" w:cs="宋体" w:hint="eastAsia"/>
          <w:color w:val="000000"/>
          <w:kern w:val="0"/>
          <w:sz w:val="28"/>
          <w:szCs w:val="28"/>
        </w:rPr>
        <w:t>区发表</w:t>
      </w:r>
      <w:proofErr w:type="gramEnd"/>
      <w:r w:rsidRPr="009F7B95">
        <w:rPr>
          <w:rFonts w:ascii="仿宋" w:eastAsia="仿宋" w:hAnsi="仿宋" w:cs="宋体" w:hint="eastAsia"/>
          <w:color w:val="000000"/>
          <w:kern w:val="0"/>
          <w:sz w:val="28"/>
          <w:szCs w:val="28"/>
        </w:rPr>
        <w:t>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2.自取得博士生入学资格起5至6年（含6年）申请博士学位者：</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（1）在JCR期刊分区表3区（含）以上期刊或者影响因子大于4.0（含）的期刊上至少发表1篇学术论文，另外在中国大陆SCI收录或中文核心期刊发表1篇学术论文。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（2）在JCR期刊分区表4区（含）以上期刊至少发表2篇学术论文，另外在中国大陆SCI收录或中文核心期刊发表1篇学术论文。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3.自取得博士生入学资格起6年以后申请博士学位者：</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在SCI收录的期刊上至少发表1篇学术论文，另外至少在中文核心及以上期刊发表1篇学术论文。</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(三)其它说明</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1. 本规定中的JCR期刊分区执行《中国科学院文献情报中心期刊分区表》。</w:t>
      </w:r>
    </w:p>
    <w:p w:rsidR="0029320E" w:rsidRPr="009F7B95" w:rsidRDefault="0029320E" w:rsidP="009F7B95">
      <w:pPr>
        <w:spacing w:line="560" w:lineRule="exact"/>
        <w:ind w:firstLineChars="200" w:firstLine="560"/>
        <w:jc w:val="left"/>
        <w:rPr>
          <w:rFonts w:ascii="仿宋" w:eastAsia="仿宋" w:hAnsi="仿宋" w:cs="宋体"/>
          <w:color w:val="000000"/>
          <w:kern w:val="0"/>
          <w:sz w:val="28"/>
          <w:szCs w:val="28"/>
        </w:rPr>
      </w:pPr>
      <w:r w:rsidRPr="009F7B95">
        <w:rPr>
          <w:rFonts w:ascii="仿宋" w:eastAsia="仿宋" w:hAnsi="仿宋" w:cs="宋体" w:hint="eastAsia"/>
          <w:color w:val="000000"/>
          <w:kern w:val="0"/>
          <w:sz w:val="28"/>
          <w:szCs w:val="28"/>
        </w:rPr>
        <w:t>2．本规定从2019级博士生开始执行，2019级以前学位论文未按期答辩的博士生可以参照执行，由理学院学位</w:t>
      </w:r>
      <w:proofErr w:type="gramStart"/>
      <w:r w:rsidRPr="009F7B95">
        <w:rPr>
          <w:rFonts w:ascii="仿宋" w:eastAsia="仿宋" w:hAnsi="仿宋" w:cs="宋体" w:hint="eastAsia"/>
          <w:color w:val="000000"/>
          <w:kern w:val="0"/>
          <w:sz w:val="28"/>
          <w:szCs w:val="28"/>
        </w:rPr>
        <w:t>评定分</w:t>
      </w:r>
      <w:proofErr w:type="gramEnd"/>
      <w:r w:rsidRPr="009F7B95">
        <w:rPr>
          <w:rFonts w:ascii="仿宋" w:eastAsia="仿宋" w:hAnsi="仿宋" w:cs="宋体" w:hint="eastAsia"/>
          <w:color w:val="000000"/>
          <w:kern w:val="0"/>
          <w:sz w:val="28"/>
          <w:szCs w:val="28"/>
        </w:rPr>
        <w:t>委员会负责解释。</w:t>
      </w:r>
    </w:p>
    <w:p w:rsidR="0029320E" w:rsidRPr="009F7B95" w:rsidRDefault="0029320E" w:rsidP="009F7B95">
      <w:pPr>
        <w:spacing w:line="560" w:lineRule="exact"/>
        <w:ind w:firstLineChars="200" w:firstLine="562"/>
        <w:jc w:val="left"/>
        <w:rPr>
          <w:rFonts w:ascii="仿宋" w:eastAsia="仿宋" w:hAnsi="仿宋" w:cs="宋体"/>
          <w:b/>
          <w:color w:val="000000"/>
          <w:kern w:val="0"/>
          <w:sz w:val="28"/>
          <w:szCs w:val="28"/>
        </w:rPr>
      </w:pPr>
    </w:p>
    <w:p w:rsidR="00457A25" w:rsidRPr="00457A25" w:rsidRDefault="0029320E" w:rsidP="00457A25">
      <w:pPr>
        <w:spacing w:line="560" w:lineRule="exact"/>
        <w:ind w:firstLineChars="200" w:firstLine="562"/>
        <w:jc w:val="left"/>
        <w:rPr>
          <w:rFonts w:ascii="仿宋" w:eastAsia="仿宋" w:hAnsi="仿宋" w:cs="宋体"/>
          <w:b/>
          <w:color w:val="000000"/>
          <w:kern w:val="0"/>
          <w:sz w:val="28"/>
          <w:szCs w:val="28"/>
        </w:rPr>
      </w:pPr>
      <w:r w:rsidRPr="009F7B95">
        <w:rPr>
          <w:rFonts w:ascii="仿宋" w:eastAsia="仿宋" w:hAnsi="仿宋" w:cs="宋体" w:hint="eastAsia"/>
          <w:b/>
          <w:color w:val="000000"/>
          <w:kern w:val="0"/>
          <w:sz w:val="28"/>
          <w:szCs w:val="28"/>
        </w:rPr>
        <w:t>二、化学工程与技术专业</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经化学工程与环境学院学位</w:t>
      </w:r>
      <w:proofErr w:type="gramStart"/>
      <w:r w:rsidRPr="009F7B95">
        <w:rPr>
          <w:rFonts w:ascii="仿宋" w:eastAsia="仿宋" w:hAnsi="仿宋" w:cs="宋体" w:hint="eastAsia"/>
          <w:kern w:val="0"/>
          <w:sz w:val="28"/>
          <w:szCs w:val="28"/>
        </w:rPr>
        <w:t>评定分</w:t>
      </w:r>
      <w:proofErr w:type="gramEnd"/>
      <w:r w:rsidRPr="009F7B95">
        <w:rPr>
          <w:rFonts w:ascii="仿宋" w:eastAsia="仿宋" w:hAnsi="仿宋" w:cs="宋体" w:hint="eastAsia"/>
          <w:kern w:val="0"/>
          <w:sz w:val="28"/>
          <w:szCs w:val="28"/>
        </w:rPr>
        <w:t>委员会讨论，对学术博士研究生在攻读学位期间取得与博士学位论文工作密切相关的创新性学术</w:t>
      </w:r>
      <w:r w:rsidRPr="009F7B95">
        <w:rPr>
          <w:rFonts w:ascii="仿宋" w:eastAsia="仿宋" w:hAnsi="仿宋" w:cs="宋体" w:hint="eastAsia"/>
          <w:kern w:val="0"/>
          <w:sz w:val="28"/>
          <w:szCs w:val="28"/>
        </w:rPr>
        <w:lastRenderedPageBreak/>
        <w:t>成果做出如下规定：博士研究生在中国大陆主办的本学科高水平学术期刊（包括SCI、EI收录以及中文核心）至少发表1篇学术论文的基础上，并满足以下条件之一，可以申请博士学位（若以下所选条件中已包含中国大陆主办本学科高水平学术期刊论文，则视为已经满足基础条件）：</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（1）取得A类创新性学术成果1项；</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（2）取得B类创新性学术成果2项；</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（3）取得B类创新性学术成果1项和C类创新性学术成果2项；</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（4）取得C类创新性学术成果4项。</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5）为鼓励博士生潜心从事基础性和原创性研究工作，支持导师通过安排多届博士生在某个前沿领域长期攻关力争取得突破性、颠覆性科研成果。若博士在攻读博士学位期间尚未达到上述显性的学术成果条件，但是在该领域取得了导师和同行认可的阶段性高水平学术成果，且博士学位论文水平高，则在答辩之前必须外送5名专家盲审，盲审结</w:t>
      </w:r>
      <w:proofErr w:type="gramStart"/>
      <w:r w:rsidRPr="009F7B95">
        <w:rPr>
          <w:rFonts w:ascii="仿宋" w:eastAsia="仿宋" w:hAnsi="仿宋" w:cs="宋体" w:hint="eastAsia"/>
          <w:kern w:val="0"/>
          <w:sz w:val="28"/>
          <w:szCs w:val="28"/>
        </w:rPr>
        <w:t>果符合</w:t>
      </w:r>
      <w:proofErr w:type="gramEnd"/>
      <w:r w:rsidRPr="009F7B95">
        <w:rPr>
          <w:rFonts w:ascii="仿宋" w:eastAsia="仿宋" w:hAnsi="仿宋" w:cs="宋体" w:hint="eastAsia"/>
          <w:kern w:val="0"/>
          <w:sz w:val="28"/>
          <w:szCs w:val="28"/>
        </w:rPr>
        <w:t>答辩要求的前提下，再经5名国内同行专家（正高职称、博导、在职）推荐，由导师和博士生提出申请，学院学位</w:t>
      </w:r>
      <w:proofErr w:type="gramStart"/>
      <w:r w:rsidRPr="009F7B95">
        <w:rPr>
          <w:rFonts w:ascii="仿宋" w:eastAsia="仿宋" w:hAnsi="仿宋" w:cs="宋体" w:hint="eastAsia"/>
          <w:kern w:val="0"/>
          <w:sz w:val="28"/>
          <w:szCs w:val="28"/>
        </w:rPr>
        <w:t>评定</w:t>
      </w:r>
      <w:proofErr w:type="gramEnd"/>
      <w:r w:rsidRPr="009F7B95">
        <w:rPr>
          <w:rFonts w:ascii="仿宋" w:eastAsia="仿宋" w:hAnsi="仿宋" w:cs="宋体" w:hint="eastAsia"/>
          <w:kern w:val="0"/>
          <w:sz w:val="28"/>
          <w:szCs w:val="28"/>
        </w:rPr>
        <w:t>分委员会审核同意，也可以申请博士学位。</w:t>
      </w:r>
    </w:p>
    <w:p w:rsidR="00457A25" w:rsidRPr="009F7B95" w:rsidRDefault="00457A25" w:rsidP="00457A25">
      <w:pPr>
        <w:widowControl/>
        <w:adjustRightInd w:val="0"/>
        <w:snapToGrid w:val="0"/>
        <w:spacing w:line="560" w:lineRule="exact"/>
        <w:ind w:firstLineChars="200" w:firstLine="562"/>
        <w:jc w:val="left"/>
        <w:rPr>
          <w:rFonts w:ascii="仿宋" w:eastAsia="仿宋" w:hAnsi="仿宋" w:cs="宋体"/>
          <w:b/>
          <w:kern w:val="0"/>
          <w:sz w:val="28"/>
          <w:szCs w:val="28"/>
          <w:u w:val="single"/>
        </w:rPr>
      </w:pPr>
      <w:r w:rsidRPr="009F7B95">
        <w:rPr>
          <w:rFonts w:ascii="仿宋" w:eastAsia="仿宋" w:hAnsi="仿宋" w:cs="宋体" w:hint="eastAsia"/>
          <w:b/>
          <w:kern w:val="0"/>
          <w:sz w:val="28"/>
          <w:szCs w:val="28"/>
          <w:u w:val="single"/>
        </w:rPr>
        <w:t>A类创新性学术成果主要包括：</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1）在中科院JCR第一大区或第二大区TOP期刊发表学术论文；</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2）在中国科技期刊卓越行动计划领军期刊和重点期刊发表学术论文（指导目录见表1）；</w:t>
      </w:r>
    </w:p>
    <w:p w:rsidR="00457A25" w:rsidRPr="00813A73" w:rsidRDefault="00457A25" w:rsidP="00457A25">
      <w:pPr>
        <w:spacing w:line="560" w:lineRule="exact"/>
        <w:jc w:val="center"/>
        <w:rPr>
          <w:rFonts w:ascii="仿宋" w:eastAsia="仿宋" w:hAnsi="仿宋"/>
          <w:b/>
          <w:color w:val="000000" w:themeColor="text1"/>
          <w:sz w:val="24"/>
          <w:szCs w:val="28"/>
        </w:rPr>
      </w:pPr>
      <w:r w:rsidRPr="00813A73">
        <w:rPr>
          <w:rFonts w:ascii="仿宋" w:eastAsia="仿宋" w:hAnsi="仿宋" w:hint="eastAsia"/>
          <w:b/>
          <w:color w:val="000000" w:themeColor="text1"/>
          <w:sz w:val="24"/>
          <w:szCs w:val="28"/>
        </w:rPr>
        <w:t>表1 中国科技期刊卓越行动计划领军期刊和重点期刊指导目录</w:t>
      </w:r>
    </w:p>
    <w:tbl>
      <w:tblPr>
        <w:tblW w:w="8249" w:type="dxa"/>
        <w:jc w:val="center"/>
        <w:tblLayout w:type="fixed"/>
        <w:tblCellMar>
          <w:left w:w="0" w:type="dxa"/>
          <w:right w:w="0" w:type="dxa"/>
        </w:tblCellMar>
        <w:tblLook w:val="04A0" w:firstRow="1" w:lastRow="0" w:firstColumn="1" w:lastColumn="0" w:noHBand="0" w:noVBand="1"/>
      </w:tblPr>
      <w:tblGrid>
        <w:gridCol w:w="720"/>
        <w:gridCol w:w="3080"/>
        <w:gridCol w:w="2693"/>
        <w:gridCol w:w="1756"/>
      </w:tblGrid>
      <w:tr w:rsidR="00457A25" w:rsidRPr="00A624A2" w:rsidTr="005E4EE2">
        <w:trPr>
          <w:cantSplit/>
          <w:trHeight w:val="454"/>
          <w:tblHeader/>
          <w:jc w:val="center"/>
        </w:trPr>
        <w:tc>
          <w:tcPr>
            <w:tcW w:w="72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7A25" w:rsidRPr="00A624A2" w:rsidRDefault="00457A25" w:rsidP="005E4EE2">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类别</w:t>
            </w:r>
          </w:p>
        </w:tc>
        <w:tc>
          <w:tcPr>
            <w:tcW w:w="308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7A25" w:rsidRPr="00A624A2" w:rsidRDefault="00457A25" w:rsidP="005E4EE2">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刊名</w:t>
            </w:r>
          </w:p>
        </w:tc>
        <w:tc>
          <w:tcPr>
            <w:tcW w:w="26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7A25" w:rsidRPr="00A624A2" w:rsidRDefault="00457A25" w:rsidP="005E4EE2">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主办单位</w:t>
            </w:r>
          </w:p>
        </w:tc>
        <w:tc>
          <w:tcPr>
            <w:tcW w:w="175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457A25" w:rsidRPr="00A624A2" w:rsidRDefault="00457A25" w:rsidP="005E4EE2">
            <w:pPr>
              <w:spacing w:line="560" w:lineRule="exact"/>
              <w:jc w:val="center"/>
              <w:rPr>
                <w:rFonts w:ascii="仿宋" w:eastAsia="仿宋" w:hAnsi="仿宋"/>
                <w:b/>
                <w:color w:val="000000" w:themeColor="text1"/>
                <w:sz w:val="24"/>
                <w:szCs w:val="28"/>
              </w:rPr>
            </w:pPr>
            <w:r w:rsidRPr="00A624A2">
              <w:rPr>
                <w:rFonts w:ascii="仿宋" w:eastAsia="仿宋" w:hAnsi="仿宋"/>
                <w:b/>
                <w:color w:val="000000" w:themeColor="text1"/>
                <w:sz w:val="24"/>
                <w:szCs w:val="28"/>
              </w:rPr>
              <w:t>主管单位</w:t>
            </w:r>
          </w:p>
        </w:tc>
      </w:tr>
      <w:tr w:rsidR="00457A25" w:rsidRPr="009F7B95" w:rsidTr="005E4EE2">
        <w:trPr>
          <w:cantSplit/>
          <w:trHeight w:val="454"/>
          <w:jc w:val="center"/>
        </w:trPr>
        <w:tc>
          <w:tcPr>
            <w:tcW w:w="720"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领</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军</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lastRenderedPageBreak/>
              <w:t>期</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刊</w:t>
            </w:r>
          </w:p>
        </w:tc>
        <w:tc>
          <w:tcPr>
            <w:tcW w:w="308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lastRenderedPageBreak/>
              <w:t>工程</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Engineering</w:t>
            </w:r>
          </w:p>
        </w:tc>
        <w:tc>
          <w:tcPr>
            <w:tcW w:w="2693"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中国工程院战略咨询中心</w:t>
            </w:r>
          </w:p>
        </w:tc>
        <w:tc>
          <w:tcPr>
            <w:tcW w:w="1756"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w:t>
            </w:r>
          </w:p>
        </w:tc>
      </w:tr>
      <w:tr w:rsidR="00457A25" w:rsidRPr="009F7B95" w:rsidTr="005E4EE2">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国家科学评论</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National Science Review</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中国科技出版传媒股份有限公司</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科学通报</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Chinese Science Bulletin</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纳米研究</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Nano Research</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清华大学</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457A25" w:rsidRPr="009F7B95" w:rsidTr="005E4EE2">
        <w:trPr>
          <w:cantSplit/>
          <w:trHeight w:val="454"/>
          <w:jc w:val="center"/>
        </w:trPr>
        <w:tc>
          <w:tcPr>
            <w:tcW w:w="72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石油科学</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Petroleum Science</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中国石油大学（北京）</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457A25" w:rsidRPr="009F7B95" w:rsidTr="005E4EE2">
        <w:trPr>
          <w:cantSplit/>
          <w:trHeight w:val="454"/>
          <w:jc w:val="center"/>
        </w:trPr>
        <w:tc>
          <w:tcPr>
            <w:tcW w:w="720"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重</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点</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期</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刊</w:t>
            </w:r>
          </w:p>
        </w:tc>
        <w:tc>
          <w:tcPr>
            <w:tcW w:w="308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材料科学技术</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Materials Science Technology</w:t>
            </w:r>
          </w:p>
        </w:tc>
        <w:tc>
          <w:tcPr>
            <w:tcW w:w="2693"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中国金属学会</w:t>
            </w:r>
          </w:p>
        </w:tc>
        <w:tc>
          <w:tcPr>
            <w:tcW w:w="1756"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457A25" w:rsidRPr="009F7B95" w:rsidTr="005E4EE2">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催化学报</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Chinese Journal of Catalysis</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中国科学院大连化学物理研究所</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454"/>
          <w:jc w:val="center"/>
        </w:trPr>
        <w:tc>
          <w:tcPr>
            <w:tcW w:w="720" w:type="dxa"/>
            <w:vMerge/>
            <w:tcBorders>
              <w:left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环境科学与工程前沿</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Frontiers of Environmental Science &amp; Engineering</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高等教育出版社有限公司</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457A25" w:rsidRPr="009F7B95" w:rsidTr="005E4EE2">
        <w:trPr>
          <w:cantSplit/>
          <w:trHeight w:val="454"/>
          <w:jc w:val="center"/>
        </w:trPr>
        <w:tc>
          <w:tcPr>
            <w:tcW w:w="72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能源化学</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Energy Chemistry</w:t>
            </w:r>
          </w:p>
        </w:tc>
        <w:tc>
          <w:tcPr>
            <w:tcW w:w="26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中国科技出版传媒股份有限公司</w:t>
            </w:r>
          </w:p>
        </w:tc>
        <w:tc>
          <w:tcPr>
            <w:tcW w:w="17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bl>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3）获得国家级科技奖励或省部级一等奖（有证书）；</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kern w:val="0"/>
          <w:sz w:val="28"/>
          <w:szCs w:val="28"/>
        </w:rPr>
        <w:t>4</w:t>
      </w:r>
      <w:r w:rsidRPr="009F7B95">
        <w:rPr>
          <w:rFonts w:ascii="仿宋" w:eastAsia="仿宋" w:hAnsi="仿宋" w:cs="宋体" w:hint="eastAsia"/>
          <w:kern w:val="0"/>
          <w:sz w:val="28"/>
          <w:szCs w:val="28"/>
        </w:rPr>
        <w:t xml:space="preserve">）授权发明专利获得实施许可、转让或转化应用（提供实施许可/转让合同或专利技术应用证明，在学生发明人中排名第1）； </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kern w:val="0"/>
          <w:sz w:val="28"/>
          <w:szCs w:val="28"/>
        </w:rPr>
        <w:t>5</w:t>
      </w:r>
      <w:r w:rsidRPr="009F7B95">
        <w:rPr>
          <w:rFonts w:ascii="仿宋" w:eastAsia="仿宋" w:hAnsi="仿宋" w:cs="宋体" w:hint="eastAsia"/>
          <w:kern w:val="0"/>
          <w:sz w:val="28"/>
          <w:szCs w:val="28"/>
        </w:rPr>
        <w:t>）经省级以上科技部门组织鉴定，取得国内领先以上水平的科技成果（提供科技成果鉴定证书，在署名学生中排名第1）。</w:t>
      </w:r>
    </w:p>
    <w:p w:rsidR="00457A25" w:rsidRPr="009F7B95" w:rsidRDefault="00457A25" w:rsidP="00457A25">
      <w:pPr>
        <w:widowControl/>
        <w:adjustRightInd w:val="0"/>
        <w:snapToGrid w:val="0"/>
        <w:spacing w:line="560" w:lineRule="exact"/>
        <w:ind w:firstLineChars="200" w:firstLine="562"/>
        <w:jc w:val="left"/>
        <w:rPr>
          <w:rFonts w:ascii="仿宋" w:eastAsia="仿宋" w:hAnsi="仿宋" w:cs="宋体"/>
          <w:b/>
          <w:kern w:val="0"/>
          <w:sz w:val="28"/>
          <w:szCs w:val="28"/>
          <w:u w:val="single"/>
        </w:rPr>
      </w:pPr>
      <w:r w:rsidRPr="009F7B95">
        <w:rPr>
          <w:rFonts w:ascii="仿宋" w:eastAsia="仿宋" w:hAnsi="仿宋" w:cs="宋体" w:hint="eastAsia"/>
          <w:b/>
          <w:kern w:val="0"/>
          <w:sz w:val="28"/>
          <w:szCs w:val="28"/>
          <w:u w:val="single"/>
        </w:rPr>
        <w:t>B类创新性学术成果主要包括：</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1）在中科院JCR第二大区期刊发表1篇学术论文；</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2）在中国科技期刊卓越行动计划梯队期刊和高起点新刊发</w:t>
      </w:r>
      <w:proofErr w:type="gramStart"/>
      <w:r w:rsidRPr="009F7B95">
        <w:rPr>
          <w:rFonts w:ascii="仿宋" w:eastAsia="仿宋" w:hAnsi="仿宋" w:cs="宋体" w:hint="eastAsia"/>
          <w:kern w:val="0"/>
          <w:sz w:val="28"/>
          <w:szCs w:val="28"/>
        </w:rPr>
        <w:t>表学术</w:t>
      </w:r>
      <w:proofErr w:type="gramEnd"/>
      <w:r w:rsidRPr="009F7B95">
        <w:rPr>
          <w:rFonts w:ascii="仿宋" w:eastAsia="仿宋" w:hAnsi="仿宋" w:cs="宋体" w:hint="eastAsia"/>
          <w:kern w:val="0"/>
          <w:sz w:val="28"/>
          <w:szCs w:val="28"/>
        </w:rPr>
        <w:t>论文（指导目录见表2）；</w:t>
      </w:r>
    </w:p>
    <w:p w:rsidR="00457A25" w:rsidRPr="0093589E" w:rsidRDefault="00457A25" w:rsidP="00457A25">
      <w:pPr>
        <w:spacing w:line="560" w:lineRule="exact"/>
        <w:jc w:val="center"/>
        <w:rPr>
          <w:rFonts w:ascii="仿宋" w:eastAsia="仿宋" w:hAnsi="仿宋"/>
          <w:b/>
          <w:color w:val="000000" w:themeColor="text1"/>
          <w:sz w:val="24"/>
          <w:szCs w:val="28"/>
        </w:rPr>
      </w:pPr>
      <w:r w:rsidRPr="0093589E">
        <w:rPr>
          <w:rFonts w:ascii="仿宋" w:eastAsia="仿宋" w:hAnsi="仿宋" w:hint="eastAsia"/>
          <w:b/>
          <w:color w:val="000000" w:themeColor="text1"/>
          <w:sz w:val="24"/>
          <w:szCs w:val="28"/>
        </w:rPr>
        <w:t>表2 中国科技期刊卓越行动计划梯队期刊和高起点新刊指导目录</w:t>
      </w:r>
    </w:p>
    <w:tbl>
      <w:tblPr>
        <w:tblW w:w="8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0"/>
        <w:gridCol w:w="3058"/>
        <w:gridCol w:w="2693"/>
        <w:gridCol w:w="1774"/>
      </w:tblGrid>
      <w:tr w:rsidR="00457A25" w:rsidRPr="00DF5ED1" w:rsidTr="005E4EE2">
        <w:trPr>
          <w:cantSplit/>
          <w:trHeight w:val="300"/>
          <w:tblHeader/>
          <w:jc w:val="center"/>
        </w:trPr>
        <w:tc>
          <w:tcPr>
            <w:tcW w:w="760" w:type="dxa"/>
            <w:tcMar>
              <w:top w:w="15" w:type="dxa"/>
              <w:left w:w="15" w:type="dxa"/>
              <w:right w:w="15" w:type="dxa"/>
            </w:tcMar>
            <w:vAlign w:val="center"/>
          </w:tcPr>
          <w:p w:rsidR="00457A25" w:rsidRPr="00DF5ED1" w:rsidRDefault="00457A25" w:rsidP="005E4EE2">
            <w:pPr>
              <w:widowControl/>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类别</w:t>
            </w:r>
          </w:p>
        </w:tc>
        <w:tc>
          <w:tcPr>
            <w:tcW w:w="3058" w:type="dxa"/>
            <w:tcMar>
              <w:top w:w="15" w:type="dxa"/>
              <w:left w:w="15" w:type="dxa"/>
              <w:right w:w="15" w:type="dxa"/>
            </w:tcMar>
            <w:vAlign w:val="center"/>
          </w:tcPr>
          <w:p w:rsidR="00457A25" w:rsidRPr="00DF5ED1" w:rsidRDefault="00457A25" w:rsidP="005E4EE2">
            <w:pPr>
              <w:widowControl/>
              <w:ind w:firstLineChars="200" w:firstLine="482"/>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刊名</w:t>
            </w:r>
          </w:p>
        </w:tc>
        <w:tc>
          <w:tcPr>
            <w:tcW w:w="2693" w:type="dxa"/>
            <w:tcMar>
              <w:top w:w="15" w:type="dxa"/>
              <w:left w:w="15" w:type="dxa"/>
              <w:right w:w="15" w:type="dxa"/>
            </w:tcMar>
            <w:vAlign w:val="center"/>
          </w:tcPr>
          <w:p w:rsidR="00457A25" w:rsidRPr="00DF5ED1" w:rsidRDefault="00457A25" w:rsidP="005E4EE2">
            <w:pPr>
              <w:widowControl/>
              <w:ind w:firstLineChars="200" w:firstLine="482"/>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主办单位</w:t>
            </w:r>
          </w:p>
        </w:tc>
        <w:tc>
          <w:tcPr>
            <w:tcW w:w="1774" w:type="dxa"/>
            <w:tcMar>
              <w:top w:w="15" w:type="dxa"/>
              <w:left w:w="15" w:type="dxa"/>
              <w:right w:w="15" w:type="dxa"/>
            </w:tcMar>
            <w:vAlign w:val="center"/>
          </w:tcPr>
          <w:p w:rsidR="00457A25" w:rsidRPr="00DF5ED1" w:rsidRDefault="00457A25" w:rsidP="005E4EE2">
            <w:pPr>
              <w:widowControl/>
              <w:ind w:firstLineChars="200" w:firstLine="482"/>
              <w:jc w:val="center"/>
              <w:rPr>
                <w:rFonts w:ascii="仿宋" w:eastAsia="仿宋" w:hAnsi="仿宋" w:cstheme="minorBidi"/>
                <w:b/>
                <w:color w:val="000000" w:themeColor="text1"/>
                <w:sz w:val="24"/>
              </w:rPr>
            </w:pPr>
            <w:r w:rsidRPr="00DF5ED1">
              <w:rPr>
                <w:rFonts w:ascii="仿宋" w:eastAsia="仿宋" w:hAnsi="仿宋" w:cstheme="minorBidi"/>
                <w:b/>
                <w:color w:val="000000" w:themeColor="text1"/>
                <w:sz w:val="24"/>
              </w:rPr>
              <w:t>主管单位</w:t>
            </w:r>
          </w:p>
        </w:tc>
      </w:tr>
      <w:tr w:rsidR="00457A25" w:rsidRPr="009F7B95" w:rsidTr="005E4EE2">
        <w:trPr>
          <w:cantSplit/>
          <w:trHeight w:val="284"/>
          <w:jc w:val="center"/>
        </w:trPr>
        <w:tc>
          <w:tcPr>
            <w:tcW w:w="760" w:type="dxa"/>
            <w:vMerge w:val="restart"/>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梯</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lastRenderedPageBreak/>
              <w:t>队</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期</w:t>
            </w:r>
          </w:p>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刊</w:t>
            </w:r>
          </w:p>
        </w:tc>
        <w:tc>
          <w:tcPr>
            <w:tcW w:w="3058"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lastRenderedPageBreak/>
              <w:t>高等学校化学学报</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吉林大学</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教育部</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高分子科学</w:t>
            </w:r>
          </w:p>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Chinese Journal of Polymer Science</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化工进展</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中国化工学会</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化工学报</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中国化工学会</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化学学报</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环境科学</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中国科学院生态环境研究中心</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科学通报</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绿色能源与环境</w:t>
            </w:r>
          </w:p>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Green Energy &amp; Environment</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中国科学院过程工程研究所</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中国工程科学</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中国工程院战略咨询中心</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中国工程院</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中国化学</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中国化学工程学报</w:t>
            </w:r>
          </w:p>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Chinese Journal of Chemical Engineering</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中国化工学会</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中国化学快报</w:t>
            </w:r>
          </w:p>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Chinese Chemical Letters</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中国化学会</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中国科协</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中国科学：材料科学</w:t>
            </w:r>
          </w:p>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Science China (Materials)</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28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中国科学：化学</w:t>
            </w:r>
          </w:p>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Science China (Chemistry)</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34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中国科学院院刊</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397"/>
          <w:jc w:val="center"/>
        </w:trPr>
        <w:tc>
          <w:tcPr>
            <w:tcW w:w="760" w:type="dxa"/>
            <w:vMerge w:val="restart"/>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高起点新刊</w:t>
            </w:r>
          </w:p>
        </w:tc>
        <w:tc>
          <w:tcPr>
            <w:tcW w:w="3058" w:type="dxa"/>
            <w:tcMar>
              <w:top w:w="15" w:type="dxa"/>
              <w:left w:w="15" w:type="dxa"/>
              <w:right w:w="15" w:type="dxa"/>
            </w:tcMar>
            <w:vAlign w:val="center"/>
          </w:tcPr>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绿色化学工程</w:t>
            </w:r>
          </w:p>
          <w:p w:rsidR="00457A25" w:rsidRPr="00C360A3" w:rsidRDefault="00457A25" w:rsidP="005E4EE2">
            <w:pPr>
              <w:widowControl/>
              <w:jc w:val="center"/>
              <w:rPr>
                <w:rFonts w:ascii="Times New Roman" w:eastAsia="仿宋" w:hAnsi="Times New Roman"/>
                <w:color w:val="000000" w:themeColor="text1"/>
                <w:sz w:val="24"/>
              </w:rPr>
            </w:pPr>
            <w:r w:rsidRPr="00C360A3">
              <w:rPr>
                <w:rFonts w:ascii="Times New Roman" w:eastAsia="仿宋" w:hAnsi="Times New Roman"/>
                <w:color w:val="000000" w:themeColor="text1"/>
                <w:sz w:val="24"/>
              </w:rPr>
              <w:t>Green Chemical Engineering</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中国科学院过程工程研究所</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中国科学院</w:t>
            </w:r>
          </w:p>
        </w:tc>
      </w:tr>
      <w:tr w:rsidR="00457A25" w:rsidRPr="009F7B95" w:rsidTr="005E4EE2">
        <w:trPr>
          <w:cantSplit/>
          <w:trHeight w:val="324"/>
          <w:jc w:val="center"/>
        </w:trPr>
        <w:tc>
          <w:tcPr>
            <w:tcW w:w="760" w:type="dxa"/>
            <w:vMerge/>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p>
        </w:tc>
        <w:tc>
          <w:tcPr>
            <w:tcW w:w="3058"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碳能源</w:t>
            </w:r>
          </w:p>
        </w:tc>
        <w:tc>
          <w:tcPr>
            <w:tcW w:w="2693"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温州大学</w:t>
            </w:r>
          </w:p>
        </w:tc>
        <w:tc>
          <w:tcPr>
            <w:tcW w:w="1774" w:type="dxa"/>
            <w:tcMar>
              <w:top w:w="15" w:type="dxa"/>
              <w:left w:w="15" w:type="dxa"/>
              <w:right w:w="15" w:type="dxa"/>
            </w:tcMar>
            <w:vAlign w:val="center"/>
          </w:tcPr>
          <w:p w:rsidR="00457A25" w:rsidRPr="005608EE" w:rsidRDefault="00457A25" w:rsidP="005E4EE2">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浙江省教育厅</w:t>
            </w:r>
          </w:p>
        </w:tc>
      </w:tr>
    </w:tbl>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3）获得省部级二等奖（有证书）；</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4）获得国际授权发明专利（在学生发明人中排名第1）。</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p>
    <w:p w:rsidR="00457A25" w:rsidRPr="009F7B95" w:rsidRDefault="00457A25" w:rsidP="00457A25">
      <w:pPr>
        <w:widowControl/>
        <w:adjustRightInd w:val="0"/>
        <w:snapToGrid w:val="0"/>
        <w:spacing w:line="560" w:lineRule="exact"/>
        <w:ind w:firstLineChars="200" w:firstLine="562"/>
        <w:jc w:val="left"/>
        <w:rPr>
          <w:rFonts w:ascii="仿宋" w:eastAsia="仿宋" w:hAnsi="仿宋" w:cs="宋体"/>
          <w:b/>
          <w:kern w:val="0"/>
          <w:sz w:val="28"/>
          <w:szCs w:val="28"/>
          <w:u w:val="single"/>
        </w:rPr>
      </w:pPr>
      <w:r w:rsidRPr="009F7B95">
        <w:rPr>
          <w:rFonts w:ascii="仿宋" w:eastAsia="仿宋" w:hAnsi="仿宋" w:cs="宋体" w:hint="eastAsia"/>
          <w:b/>
          <w:kern w:val="0"/>
          <w:sz w:val="28"/>
          <w:szCs w:val="28"/>
          <w:u w:val="single"/>
        </w:rPr>
        <w:t>C类创新性学术成果包括：</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1）在SCI检索期刊发表学术论文；</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2）在EI检索期刊发表学术论文；</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3）在中文核心期刊发表论文；</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4）获得省部级科技奖励（有证书）；</w:t>
      </w:r>
    </w:p>
    <w:p w:rsidR="00457A25" w:rsidRPr="009F7B95" w:rsidRDefault="00457A25" w:rsidP="00457A25">
      <w:pPr>
        <w:widowControl/>
        <w:adjustRightInd w:val="0"/>
        <w:snapToGrid w:val="0"/>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kern w:val="0"/>
          <w:sz w:val="28"/>
          <w:szCs w:val="28"/>
        </w:rPr>
        <w:t>5）获得授权中国发明专利（在学生发明人中排名第1）。</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p>
    <w:p w:rsidR="00457A25" w:rsidRPr="009F7B95" w:rsidRDefault="00457A25" w:rsidP="00457A25">
      <w:pPr>
        <w:adjustRightInd w:val="0"/>
        <w:snapToGrid w:val="0"/>
        <w:spacing w:line="560" w:lineRule="exact"/>
        <w:ind w:firstLineChars="200" w:firstLine="562"/>
        <w:rPr>
          <w:rFonts w:ascii="仿宋" w:eastAsia="仿宋" w:hAnsi="仿宋" w:cs="宋体"/>
          <w:b/>
          <w:kern w:val="0"/>
          <w:sz w:val="28"/>
          <w:szCs w:val="28"/>
        </w:rPr>
      </w:pPr>
      <w:r w:rsidRPr="009F7B95">
        <w:rPr>
          <w:rFonts w:ascii="仿宋" w:eastAsia="仿宋" w:hAnsi="仿宋" w:cs="宋体" w:hint="eastAsia"/>
          <w:b/>
          <w:kern w:val="0"/>
          <w:sz w:val="28"/>
          <w:szCs w:val="28"/>
        </w:rPr>
        <w:t>其它说明</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1. 本文件适用于化学工程与技术学科（081700）和自主设置能源环境科学与工程交叉学科（0817J4）。</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2. 本文件中的JCR期刊分区执行《中国科学院文献情报中心期刊分区表》。</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3. 中国大陆主办的本学科高水平学术期刊目录由学位</w:t>
      </w:r>
      <w:proofErr w:type="gramStart"/>
      <w:r w:rsidRPr="009F7B95">
        <w:rPr>
          <w:rFonts w:ascii="仿宋" w:eastAsia="仿宋" w:hAnsi="仿宋" w:cs="宋体" w:hint="eastAsia"/>
          <w:kern w:val="0"/>
          <w:sz w:val="28"/>
          <w:szCs w:val="28"/>
        </w:rPr>
        <w:t>评定分</w:t>
      </w:r>
      <w:proofErr w:type="gramEnd"/>
      <w:r w:rsidRPr="009F7B95">
        <w:rPr>
          <w:rFonts w:ascii="仿宋" w:eastAsia="仿宋" w:hAnsi="仿宋" w:cs="宋体" w:hint="eastAsia"/>
          <w:kern w:val="0"/>
          <w:sz w:val="28"/>
          <w:szCs w:val="28"/>
        </w:rPr>
        <w:t>委员会认定。</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4. 博士生所发表学术论文取在学期间最高分区。</w:t>
      </w:r>
    </w:p>
    <w:p w:rsidR="00457A25" w:rsidRPr="009F7B95" w:rsidRDefault="00457A25" w:rsidP="00457A25">
      <w:pPr>
        <w:adjustRightInd w:val="0"/>
        <w:snapToGrid w:val="0"/>
        <w:spacing w:line="560" w:lineRule="exact"/>
        <w:ind w:firstLineChars="200" w:firstLine="560"/>
        <w:rPr>
          <w:rFonts w:ascii="仿宋" w:eastAsia="仿宋" w:hAnsi="仿宋" w:cs="宋体"/>
          <w:kern w:val="0"/>
          <w:sz w:val="28"/>
          <w:szCs w:val="28"/>
        </w:rPr>
      </w:pPr>
      <w:r w:rsidRPr="009F7B95">
        <w:rPr>
          <w:rFonts w:ascii="仿宋" w:eastAsia="仿宋" w:hAnsi="仿宋" w:cs="宋体" w:hint="eastAsia"/>
          <w:kern w:val="0"/>
          <w:sz w:val="28"/>
          <w:szCs w:val="28"/>
        </w:rPr>
        <w:t>5. 本规定从2021级博士生开始执行，2</w:t>
      </w:r>
      <w:r w:rsidRPr="009F7B95">
        <w:rPr>
          <w:rFonts w:ascii="仿宋" w:eastAsia="仿宋" w:hAnsi="仿宋" w:cs="宋体"/>
          <w:kern w:val="0"/>
          <w:sz w:val="28"/>
          <w:szCs w:val="28"/>
        </w:rPr>
        <w:t>020</w:t>
      </w:r>
      <w:r w:rsidRPr="009F7B95">
        <w:rPr>
          <w:rFonts w:ascii="仿宋" w:eastAsia="仿宋" w:hAnsi="仿宋" w:cs="宋体" w:hint="eastAsia"/>
          <w:kern w:val="0"/>
          <w:sz w:val="28"/>
          <w:szCs w:val="28"/>
        </w:rPr>
        <w:t>级及以前博士参照执行。</w:t>
      </w:r>
    </w:p>
    <w:p w:rsidR="00457A25" w:rsidRPr="00457A25" w:rsidRDefault="00457A25" w:rsidP="00541E12">
      <w:pPr>
        <w:adjustRightInd w:val="0"/>
        <w:snapToGrid w:val="0"/>
        <w:spacing w:line="560" w:lineRule="exact"/>
        <w:ind w:firstLineChars="200" w:firstLine="560"/>
        <w:rPr>
          <w:rFonts w:ascii="仿宋" w:eastAsia="仿宋" w:hAnsi="仿宋" w:cs="宋体"/>
          <w:b/>
          <w:color w:val="FF0000"/>
          <w:kern w:val="0"/>
          <w:sz w:val="28"/>
          <w:szCs w:val="28"/>
        </w:rPr>
        <w:sectPr w:rsidR="00457A25" w:rsidRPr="00457A25" w:rsidSect="0029320E">
          <w:footerReference w:type="default" r:id="rId14"/>
          <w:pgSz w:w="11906" w:h="16838"/>
          <w:pgMar w:top="1440" w:right="1800" w:bottom="1440" w:left="1800" w:header="851" w:footer="992" w:gutter="0"/>
          <w:cols w:space="425"/>
          <w:docGrid w:type="lines" w:linePitch="312"/>
        </w:sectPr>
      </w:pPr>
      <w:r w:rsidRPr="009F7B95">
        <w:rPr>
          <w:rFonts w:ascii="仿宋" w:eastAsia="仿宋" w:hAnsi="仿宋" w:cs="宋体" w:hint="eastAsia"/>
          <w:kern w:val="0"/>
          <w:sz w:val="28"/>
          <w:szCs w:val="28"/>
        </w:rPr>
        <w:t>6</w:t>
      </w:r>
      <w:r w:rsidRPr="009F7B95">
        <w:rPr>
          <w:rFonts w:ascii="仿宋" w:eastAsia="仿宋" w:hAnsi="仿宋" w:cs="宋体"/>
          <w:kern w:val="0"/>
          <w:sz w:val="28"/>
          <w:szCs w:val="28"/>
        </w:rPr>
        <w:t xml:space="preserve">. </w:t>
      </w:r>
      <w:r w:rsidRPr="009F7B95">
        <w:rPr>
          <w:rFonts w:ascii="仿宋" w:eastAsia="仿宋" w:hAnsi="仿宋" w:cs="宋体" w:hint="eastAsia"/>
          <w:kern w:val="0"/>
          <w:sz w:val="28"/>
          <w:szCs w:val="28"/>
        </w:rPr>
        <w:t>其他未尽事宜由学院学位</w:t>
      </w:r>
      <w:proofErr w:type="gramStart"/>
      <w:r w:rsidRPr="009F7B95">
        <w:rPr>
          <w:rFonts w:ascii="仿宋" w:eastAsia="仿宋" w:hAnsi="仿宋" w:cs="宋体" w:hint="eastAsia"/>
          <w:kern w:val="0"/>
          <w:sz w:val="28"/>
          <w:szCs w:val="28"/>
        </w:rPr>
        <w:t>评定分</w:t>
      </w:r>
      <w:proofErr w:type="gramEnd"/>
      <w:r w:rsidRPr="009F7B95">
        <w:rPr>
          <w:rFonts w:ascii="仿宋" w:eastAsia="仿宋" w:hAnsi="仿宋" w:cs="宋体" w:hint="eastAsia"/>
          <w:kern w:val="0"/>
          <w:sz w:val="28"/>
          <w:szCs w:val="28"/>
        </w:rPr>
        <w:t>委员会负责解释。</w:t>
      </w:r>
    </w:p>
    <w:p w:rsidR="0029320E" w:rsidRPr="009F7B95" w:rsidRDefault="0029320E" w:rsidP="0017459D">
      <w:pPr>
        <w:pStyle w:val="1"/>
      </w:pPr>
      <w:bookmarkStart w:id="16" w:name="_Toc76458057"/>
      <w:r w:rsidRPr="009F7B95">
        <w:rPr>
          <w:rFonts w:hint="eastAsia"/>
        </w:rPr>
        <w:lastRenderedPageBreak/>
        <w:t>经济管理学院</w:t>
      </w:r>
      <w:r w:rsidR="000D3934" w:rsidRPr="009F7B95">
        <w:rPr>
          <w:rFonts w:hint="eastAsia"/>
        </w:rPr>
        <w:t>博士生在学期间学术创新成果基本要求</w:t>
      </w:r>
      <w:bookmarkEnd w:id="16"/>
    </w:p>
    <w:p w:rsidR="0029320E" w:rsidRPr="009F7B95" w:rsidRDefault="0029320E" w:rsidP="009F7B95">
      <w:pPr>
        <w:widowControl/>
        <w:shd w:val="clear" w:color="auto" w:fill="FFFFFF"/>
        <w:spacing w:line="560" w:lineRule="exact"/>
        <w:ind w:firstLineChars="200" w:firstLine="560"/>
        <w:jc w:val="left"/>
        <w:rPr>
          <w:rFonts w:ascii="仿宋" w:eastAsia="仿宋" w:hAnsi="仿宋"/>
          <w:color w:val="000000" w:themeColor="text1"/>
          <w:kern w:val="0"/>
          <w:sz w:val="28"/>
          <w:szCs w:val="28"/>
        </w:rPr>
      </w:pPr>
      <w:r w:rsidRPr="009F7B95">
        <w:rPr>
          <w:rFonts w:ascii="仿宋" w:eastAsia="仿宋" w:hAnsi="仿宋" w:cs="宋体" w:hint="eastAsia"/>
          <w:color w:val="000000" w:themeColor="text1"/>
          <w:kern w:val="0"/>
          <w:sz w:val="28"/>
          <w:szCs w:val="28"/>
        </w:rPr>
        <w:t>一、</w:t>
      </w:r>
      <w:r w:rsidRPr="009F7B95">
        <w:rPr>
          <w:rFonts w:ascii="仿宋" w:eastAsia="仿宋" w:hAnsi="仿宋" w:hint="eastAsia"/>
          <w:color w:val="000000" w:themeColor="text1"/>
          <w:kern w:val="0"/>
          <w:sz w:val="28"/>
          <w:szCs w:val="28"/>
        </w:rPr>
        <w:t>管理科学与工程、能源经济管理博士研究生在学期间</w:t>
      </w:r>
      <w:r w:rsidR="00A777EF" w:rsidRPr="00A777EF">
        <w:rPr>
          <w:rFonts w:ascii="仿宋" w:eastAsia="仿宋" w:hAnsi="仿宋" w:hint="eastAsia"/>
          <w:color w:val="000000" w:themeColor="text1"/>
          <w:kern w:val="0"/>
          <w:sz w:val="28"/>
          <w:szCs w:val="28"/>
        </w:rPr>
        <w:t>学术创新成果</w:t>
      </w:r>
      <w:r w:rsidRPr="009F7B95">
        <w:rPr>
          <w:rFonts w:ascii="仿宋" w:eastAsia="仿宋" w:hAnsi="仿宋" w:hint="eastAsia"/>
          <w:color w:val="000000" w:themeColor="text1"/>
          <w:kern w:val="0"/>
          <w:sz w:val="28"/>
          <w:szCs w:val="28"/>
        </w:rPr>
        <w:t>满足下列条件之一，可申请博士学位：</w:t>
      </w: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1.在A类或B类期刊发表学术论文1篇；</w:t>
      </w: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2.在C类、D类期刊发表学术论文合计</w:t>
      </w:r>
      <w:r w:rsidRPr="009F7B95">
        <w:rPr>
          <w:rFonts w:ascii="仿宋" w:eastAsia="仿宋" w:hAnsi="仿宋" w:cs="宋体"/>
          <w:color w:val="000000" w:themeColor="text1"/>
          <w:kern w:val="0"/>
          <w:sz w:val="28"/>
          <w:szCs w:val="28"/>
        </w:rPr>
        <w:t>2</w:t>
      </w:r>
      <w:r w:rsidRPr="009F7B95">
        <w:rPr>
          <w:rFonts w:ascii="仿宋" w:eastAsia="仿宋" w:hAnsi="仿宋" w:cs="宋体" w:hint="eastAsia"/>
          <w:color w:val="000000" w:themeColor="text1"/>
          <w:kern w:val="0"/>
          <w:sz w:val="28"/>
          <w:szCs w:val="28"/>
        </w:rPr>
        <w:t>篇；</w:t>
      </w: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3.</w:t>
      </w:r>
      <w:r w:rsidRPr="009F7B95">
        <w:rPr>
          <w:rFonts w:ascii="仿宋" w:eastAsia="仿宋" w:hAnsi="仿宋" w:cs="宋体" w:hint="eastAsia"/>
          <w:color w:val="000000" w:themeColor="text1"/>
          <w:kern w:val="0"/>
          <w:sz w:val="28"/>
          <w:szCs w:val="28"/>
        </w:rPr>
        <w:t>在核心期刊或国外高水平学术期刊上至少发表3篇学术论文,其中至少1篇论文被SCI或SSCI收录。</w:t>
      </w: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其中：如发表的学术论文为非中文学术论文，应</w:t>
      </w:r>
      <w:r w:rsidRPr="009F7B95">
        <w:rPr>
          <w:rFonts w:ascii="仿宋" w:eastAsia="仿宋" w:hAnsi="仿宋" w:cs="宋体"/>
          <w:color w:val="000000" w:themeColor="text1"/>
          <w:kern w:val="0"/>
          <w:sz w:val="28"/>
          <w:szCs w:val="28"/>
        </w:rPr>
        <w:t>同时</w:t>
      </w:r>
      <w:r w:rsidRPr="009F7B95">
        <w:rPr>
          <w:rFonts w:ascii="仿宋" w:eastAsia="仿宋" w:hAnsi="仿宋" w:cs="宋体" w:hint="eastAsia"/>
          <w:color w:val="000000" w:themeColor="text1"/>
          <w:kern w:val="0"/>
          <w:sz w:val="28"/>
          <w:szCs w:val="28"/>
        </w:rPr>
        <w:t>在《中文核心期刊要目总览》收录的期刊或《中国科技期刊引证报告》中的“中国科技论文统计源期刊目录”收录的期刊发表学术论文1篇。</w:t>
      </w:r>
    </w:p>
    <w:p w:rsidR="0029320E" w:rsidRPr="009F7B95" w:rsidRDefault="0029320E" w:rsidP="009F7B95">
      <w:pPr>
        <w:widowControl/>
        <w:spacing w:line="560" w:lineRule="exact"/>
        <w:ind w:firstLineChars="200" w:firstLine="560"/>
        <w:jc w:val="left"/>
        <w:rPr>
          <w:rFonts w:ascii="仿宋" w:eastAsia="仿宋" w:hAnsi="仿宋" w:cs="宋体"/>
          <w:kern w:val="0"/>
          <w:sz w:val="28"/>
          <w:szCs w:val="28"/>
        </w:rPr>
      </w:pPr>
      <w:r w:rsidRPr="009F7B95">
        <w:rPr>
          <w:rFonts w:ascii="仿宋" w:eastAsia="仿宋" w:hAnsi="仿宋" w:cs="宋体" w:hint="eastAsia"/>
          <w:color w:val="000000" w:themeColor="text1"/>
          <w:kern w:val="0"/>
          <w:sz w:val="28"/>
          <w:szCs w:val="28"/>
        </w:rPr>
        <w:t>二、本规定经经济管理学院学位</w:t>
      </w:r>
      <w:proofErr w:type="gramStart"/>
      <w:r w:rsidRPr="009F7B95">
        <w:rPr>
          <w:rFonts w:ascii="仿宋" w:eastAsia="仿宋" w:hAnsi="仿宋" w:cs="宋体" w:hint="eastAsia"/>
          <w:color w:val="000000" w:themeColor="text1"/>
          <w:kern w:val="0"/>
          <w:sz w:val="28"/>
          <w:szCs w:val="28"/>
        </w:rPr>
        <w:t>评定分</w:t>
      </w:r>
      <w:proofErr w:type="gramEnd"/>
      <w:r w:rsidRPr="009F7B95">
        <w:rPr>
          <w:rFonts w:ascii="仿宋" w:eastAsia="仿宋" w:hAnsi="仿宋" w:cs="宋体" w:hint="eastAsia"/>
          <w:color w:val="000000" w:themeColor="text1"/>
          <w:kern w:val="0"/>
          <w:sz w:val="28"/>
          <w:szCs w:val="28"/>
        </w:rPr>
        <w:t>委员会讨论通过</w:t>
      </w:r>
      <w:r w:rsidRPr="009F7B95">
        <w:rPr>
          <w:rFonts w:ascii="仿宋" w:eastAsia="仿宋" w:hAnsi="仿宋" w:cs="宋体" w:hint="eastAsia"/>
          <w:kern w:val="0"/>
          <w:sz w:val="28"/>
          <w:szCs w:val="28"/>
        </w:rPr>
        <w:t>，经20</w:t>
      </w:r>
      <w:r w:rsidRPr="009F7B95">
        <w:rPr>
          <w:rFonts w:ascii="仿宋" w:eastAsia="仿宋" w:hAnsi="仿宋" w:cs="宋体"/>
          <w:kern w:val="0"/>
          <w:sz w:val="28"/>
          <w:szCs w:val="28"/>
        </w:rPr>
        <w:t>21</w:t>
      </w:r>
      <w:r w:rsidRPr="009F7B95">
        <w:rPr>
          <w:rFonts w:ascii="仿宋" w:eastAsia="仿宋" w:hAnsi="仿宋" w:cs="宋体" w:hint="eastAsia"/>
          <w:kern w:val="0"/>
          <w:sz w:val="28"/>
          <w:szCs w:val="28"/>
        </w:rPr>
        <w:t>年第</w:t>
      </w:r>
      <w:r w:rsidR="000434CE">
        <w:rPr>
          <w:rFonts w:ascii="仿宋" w:eastAsia="仿宋" w:hAnsi="仿宋" w:cs="宋体"/>
          <w:kern w:val="0"/>
          <w:sz w:val="28"/>
          <w:szCs w:val="28"/>
        </w:rPr>
        <w:t>12</w:t>
      </w:r>
      <w:r w:rsidRPr="009F7B95">
        <w:rPr>
          <w:rFonts w:ascii="仿宋" w:eastAsia="仿宋" w:hAnsi="仿宋" w:cs="宋体" w:hint="eastAsia"/>
          <w:kern w:val="0"/>
          <w:sz w:val="28"/>
          <w:szCs w:val="28"/>
        </w:rPr>
        <w:t>届校学位评定委员会第</w:t>
      </w:r>
      <w:r w:rsidR="000434CE">
        <w:rPr>
          <w:rFonts w:ascii="仿宋" w:eastAsia="仿宋" w:hAnsi="仿宋" w:cs="宋体"/>
          <w:kern w:val="0"/>
          <w:sz w:val="28"/>
          <w:szCs w:val="28"/>
        </w:rPr>
        <w:t>9</w:t>
      </w:r>
      <w:r w:rsidRPr="009F7B95">
        <w:rPr>
          <w:rFonts w:ascii="仿宋" w:eastAsia="仿宋" w:hAnsi="仿宋" w:cs="宋体" w:hint="eastAsia"/>
          <w:kern w:val="0"/>
          <w:sz w:val="28"/>
          <w:szCs w:val="28"/>
        </w:rPr>
        <w:t>次会议审议通过，自</w:t>
      </w:r>
      <w:r w:rsidRPr="009F7B95">
        <w:rPr>
          <w:rFonts w:ascii="仿宋" w:eastAsia="仿宋" w:hAnsi="仿宋" w:cs="宋体"/>
          <w:kern w:val="0"/>
          <w:sz w:val="28"/>
          <w:szCs w:val="28"/>
        </w:rPr>
        <w:t>2021</w:t>
      </w:r>
      <w:r w:rsidRPr="009F7B95">
        <w:rPr>
          <w:rFonts w:ascii="仿宋" w:eastAsia="仿宋" w:hAnsi="仿宋" w:cs="宋体" w:hint="eastAsia"/>
          <w:kern w:val="0"/>
          <w:sz w:val="28"/>
          <w:szCs w:val="28"/>
        </w:rPr>
        <w:t>级博士生开始执行，</w:t>
      </w:r>
      <w:r w:rsidRPr="009F7B95">
        <w:rPr>
          <w:rFonts w:ascii="仿宋" w:eastAsia="仿宋" w:hAnsi="仿宋" w:cs="宋体"/>
          <w:kern w:val="0"/>
          <w:sz w:val="28"/>
          <w:szCs w:val="28"/>
        </w:rPr>
        <w:t>2021</w:t>
      </w:r>
      <w:r w:rsidRPr="009F7B95">
        <w:rPr>
          <w:rFonts w:ascii="仿宋" w:eastAsia="仿宋" w:hAnsi="仿宋" w:cs="宋体" w:hint="eastAsia"/>
          <w:kern w:val="0"/>
          <w:sz w:val="28"/>
          <w:szCs w:val="28"/>
        </w:rPr>
        <w:t>年之前入校博士生可参照执行。</w:t>
      </w: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三、本规定由经济管理学院学位</w:t>
      </w:r>
      <w:proofErr w:type="gramStart"/>
      <w:r w:rsidRPr="009F7B95">
        <w:rPr>
          <w:rFonts w:ascii="仿宋" w:eastAsia="仿宋" w:hAnsi="仿宋" w:cs="宋体" w:hint="eastAsia"/>
          <w:color w:val="000000" w:themeColor="text1"/>
          <w:kern w:val="0"/>
          <w:sz w:val="28"/>
          <w:szCs w:val="28"/>
        </w:rPr>
        <w:t>评定分</w:t>
      </w:r>
      <w:proofErr w:type="gramEnd"/>
      <w:r w:rsidRPr="009F7B95">
        <w:rPr>
          <w:rFonts w:ascii="仿宋" w:eastAsia="仿宋" w:hAnsi="仿宋" w:cs="宋体" w:hint="eastAsia"/>
          <w:color w:val="000000" w:themeColor="text1"/>
          <w:kern w:val="0"/>
          <w:sz w:val="28"/>
          <w:szCs w:val="28"/>
        </w:rPr>
        <w:t>委员会负责解释。</w:t>
      </w: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p>
    <w:p w:rsidR="0029320E" w:rsidRPr="009F7B95" w:rsidRDefault="0029320E" w:rsidP="009F7B95">
      <w:pPr>
        <w:widowControl/>
        <w:spacing w:line="560" w:lineRule="exact"/>
        <w:ind w:firstLineChars="200" w:firstLine="562"/>
        <w:jc w:val="left"/>
        <w:rPr>
          <w:rFonts w:ascii="仿宋" w:eastAsia="仿宋" w:hAnsi="仿宋" w:cs="宋体"/>
          <w:color w:val="000000" w:themeColor="text1"/>
          <w:kern w:val="0"/>
          <w:sz w:val="28"/>
          <w:szCs w:val="28"/>
        </w:rPr>
      </w:pPr>
      <w:r w:rsidRPr="009F7B95">
        <w:rPr>
          <w:rFonts w:ascii="仿宋" w:eastAsia="仿宋" w:hAnsi="仿宋" w:cs="宋体" w:hint="eastAsia"/>
          <w:b/>
          <w:color w:val="000000" w:themeColor="text1"/>
          <w:kern w:val="0"/>
          <w:sz w:val="28"/>
          <w:szCs w:val="28"/>
        </w:rPr>
        <w:t>附录：</w:t>
      </w:r>
      <w:r w:rsidRPr="009F7B95">
        <w:rPr>
          <w:rFonts w:ascii="仿宋" w:eastAsia="仿宋" w:hAnsi="仿宋" w:cs="宋体" w:hint="eastAsia"/>
          <w:color w:val="000000" w:themeColor="text1"/>
          <w:kern w:val="0"/>
          <w:sz w:val="28"/>
          <w:szCs w:val="28"/>
        </w:rPr>
        <w:t>各类别期刊目录</w:t>
      </w: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t>A类：Nature 正刊/子刊；Science 正刊/子刊； PNAS； UT/DALLAS</w:t>
      </w: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ABS 4星</w:t>
      </w:r>
      <w:r w:rsidRPr="009F7B95">
        <w:rPr>
          <w:rFonts w:ascii="仿宋" w:eastAsia="仿宋" w:hAnsi="仿宋" w:cs="宋体" w:hint="eastAsia"/>
          <w:color w:val="000000" w:themeColor="text1"/>
          <w:kern w:val="0"/>
          <w:sz w:val="28"/>
          <w:szCs w:val="28"/>
        </w:rPr>
        <w:t>及以上</w:t>
      </w:r>
      <w:r w:rsidRPr="009F7B95">
        <w:rPr>
          <w:rFonts w:ascii="仿宋" w:eastAsia="仿宋" w:hAnsi="仿宋" w:cs="宋体"/>
          <w:color w:val="000000" w:themeColor="text1"/>
          <w:kern w:val="0"/>
          <w:sz w:val="28"/>
          <w:szCs w:val="28"/>
        </w:rPr>
        <w:t>；</w:t>
      </w:r>
      <w:r w:rsidRPr="009F7B95">
        <w:rPr>
          <w:rFonts w:ascii="仿宋" w:eastAsia="仿宋" w:hAnsi="仿宋" w:cs="宋体" w:hint="eastAsia"/>
          <w:color w:val="000000" w:themeColor="text1"/>
          <w:kern w:val="0"/>
          <w:sz w:val="28"/>
          <w:szCs w:val="28"/>
        </w:rPr>
        <w:t>FMSA；</w:t>
      </w:r>
      <w:r w:rsidRPr="009F7B95">
        <w:rPr>
          <w:rFonts w:ascii="仿宋" w:eastAsia="仿宋" w:hAnsi="仿宋" w:cs="宋体"/>
          <w:color w:val="000000" w:themeColor="text1"/>
          <w:kern w:val="0"/>
          <w:sz w:val="28"/>
          <w:szCs w:val="28"/>
        </w:rPr>
        <w:t>中国社会科学；经济研究、管理世界；</w:t>
      </w:r>
    </w:p>
    <w:p w:rsidR="0029320E" w:rsidRPr="009F7B95" w:rsidRDefault="0029320E" w:rsidP="009F7B95">
      <w:pPr>
        <w:widowControl/>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B</w:t>
      </w:r>
      <w:r w:rsidRPr="009F7B95">
        <w:rPr>
          <w:rFonts w:ascii="仿宋" w:eastAsia="仿宋" w:hAnsi="仿宋" w:cs="宋体"/>
          <w:color w:val="000000" w:themeColor="text1"/>
          <w:kern w:val="0"/>
          <w:sz w:val="28"/>
          <w:szCs w:val="28"/>
        </w:rPr>
        <w:t>类：ABS 3星；</w:t>
      </w:r>
      <w:r w:rsidRPr="009F7B95">
        <w:rPr>
          <w:rFonts w:ascii="仿宋" w:eastAsia="仿宋" w:hAnsi="仿宋" w:cs="宋体" w:hint="eastAsia"/>
          <w:color w:val="000000" w:themeColor="text1"/>
          <w:kern w:val="0"/>
          <w:sz w:val="28"/>
          <w:szCs w:val="28"/>
        </w:rPr>
        <w:t>FMSB（国际）；FMST</w:t>
      </w:r>
      <w:r w:rsidRPr="009F7B95">
        <w:rPr>
          <w:rFonts w:ascii="仿宋" w:eastAsia="仿宋" w:hAnsi="仿宋" w:cs="宋体"/>
          <w:color w:val="000000" w:themeColor="text1"/>
          <w:kern w:val="0"/>
          <w:sz w:val="28"/>
          <w:szCs w:val="28"/>
        </w:rPr>
        <w:t>1</w:t>
      </w:r>
      <w:r w:rsidRPr="009F7B95">
        <w:rPr>
          <w:rFonts w:ascii="仿宋" w:eastAsia="仿宋" w:hAnsi="仿宋" w:cs="宋体" w:hint="eastAsia"/>
          <w:color w:val="000000" w:themeColor="text1"/>
          <w:kern w:val="0"/>
          <w:sz w:val="28"/>
          <w:szCs w:val="28"/>
        </w:rPr>
        <w:t>（中文）；</w:t>
      </w:r>
      <w:r w:rsidRPr="009F7B95">
        <w:rPr>
          <w:rFonts w:ascii="仿宋" w:eastAsia="仿宋" w:hAnsi="仿宋" w:cs="宋体"/>
          <w:color w:val="000000" w:themeColor="text1"/>
          <w:kern w:val="0"/>
          <w:sz w:val="28"/>
          <w:szCs w:val="28"/>
        </w:rPr>
        <w:t>中科院分区 SCI 1 区； SSCI JCR 排名前 10%；教育部A刊</w:t>
      </w: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国家自然科学基金委员会管理科学部A刊；</w:t>
      </w:r>
    </w:p>
    <w:p w:rsidR="0029320E" w:rsidRPr="009F7B95" w:rsidRDefault="0029320E" w:rsidP="009F7B95">
      <w:pPr>
        <w:widowControl/>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C</w:t>
      </w:r>
      <w:r w:rsidRPr="009F7B95">
        <w:rPr>
          <w:rFonts w:ascii="仿宋" w:eastAsia="仿宋" w:hAnsi="仿宋" w:cs="宋体"/>
          <w:color w:val="000000" w:themeColor="text1"/>
          <w:kern w:val="0"/>
          <w:sz w:val="28"/>
          <w:szCs w:val="28"/>
        </w:rPr>
        <w:t>类：ABS 2星；</w:t>
      </w:r>
      <w:r w:rsidRPr="009F7B95">
        <w:rPr>
          <w:rFonts w:ascii="仿宋" w:eastAsia="仿宋" w:hAnsi="仿宋" w:cs="宋体" w:hint="eastAsia"/>
          <w:color w:val="000000" w:themeColor="text1"/>
          <w:kern w:val="0"/>
          <w:sz w:val="28"/>
          <w:szCs w:val="28"/>
        </w:rPr>
        <w:t>FMSC（国际）；FMST</w:t>
      </w:r>
      <w:r w:rsidRPr="009F7B95">
        <w:rPr>
          <w:rFonts w:ascii="仿宋" w:eastAsia="仿宋" w:hAnsi="仿宋" w:cs="宋体"/>
          <w:color w:val="000000" w:themeColor="text1"/>
          <w:kern w:val="0"/>
          <w:sz w:val="28"/>
          <w:szCs w:val="28"/>
        </w:rPr>
        <w:t>2</w:t>
      </w:r>
      <w:r w:rsidRPr="009F7B95">
        <w:rPr>
          <w:rFonts w:ascii="仿宋" w:eastAsia="仿宋" w:hAnsi="仿宋" w:cs="宋体" w:hint="eastAsia"/>
          <w:color w:val="000000" w:themeColor="text1"/>
          <w:kern w:val="0"/>
          <w:sz w:val="28"/>
          <w:szCs w:val="28"/>
        </w:rPr>
        <w:t>（中文）；</w:t>
      </w:r>
      <w:r w:rsidRPr="009F7B95">
        <w:rPr>
          <w:rFonts w:ascii="仿宋" w:eastAsia="仿宋" w:hAnsi="仿宋" w:cs="宋体"/>
          <w:color w:val="000000" w:themeColor="text1"/>
          <w:kern w:val="0"/>
          <w:sz w:val="28"/>
          <w:szCs w:val="28"/>
        </w:rPr>
        <w:t>中科院分区 SCI 2 区期刊</w:t>
      </w: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SSCI</w:t>
      </w:r>
      <w:r w:rsidRPr="009F7B95">
        <w:rPr>
          <w:rFonts w:ascii="仿宋" w:eastAsia="仿宋" w:hAnsi="仿宋" w:cs="宋体" w:hint="eastAsia"/>
          <w:color w:val="000000" w:themeColor="text1"/>
          <w:kern w:val="0"/>
          <w:sz w:val="28"/>
          <w:szCs w:val="28"/>
        </w:rPr>
        <w:t>期刊；</w:t>
      </w:r>
      <w:r w:rsidRPr="009F7B95">
        <w:rPr>
          <w:rFonts w:ascii="仿宋" w:eastAsia="仿宋" w:hAnsi="仿宋" w:cs="宋体"/>
          <w:color w:val="000000" w:themeColor="text1"/>
          <w:kern w:val="0"/>
          <w:sz w:val="28"/>
          <w:szCs w:val="28"/>
        </w:rPr>
        <w:t>国家自然科学基金委员会管理科学部</w:t>
      </w:r>
      <w:r w:rsidRPr="009F7B95">
        <w:rPr>
          <w:rFonts w:ascii="仿宋" w:eastAsia="仿宋" w:hAnsi="仿宋" w:cs="宋体" w:hint="eastAsia"/>
          <w:color w:val="000000" w:themeColor="text1"/>
          <w:kern w:val="0"/>
          <w:sz w:val="28"/>
          <w:szCs w:val="28"/>
        </w:rPr>
        <w:t>B</w:t>
      </w:r>
      <w:r w:rsidRPr="009F7B95">
        <w:rPr>
          <w:rFonts w:ascii="仿宋" w:eastAsia="仿宋" w:hAnsi="仿宋" w:cs="宋体"/>
          <w:color w:val="000000" w:themeColor="text1"/>
          <w:kern w:val="0"/>
          <w:sz w:val="28"/>
          <w:szCs w:val="28"/>
        </w:rPr>
        <w:t>刊；</w:t>
      </w:r>
    </w:p>
    <w:p w:rsidR="0029320E" w:rsidRPr="009F7B95" w:rsidRDefault="0029320E" w:rsidP="009F7B95">
      <w:pPr>
        <w:widowControl/>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lastRenderedPageBreak/>
        <w:t>D类：</w:t>
      </w:r>
      <w:r w:rsidRPr="009F7B95">
        <w:rPr>
          <w:rFonts w:ascii="仿宋" w:eastAsia="仿宋" w:hAnsi="仿宋" w:cs="宋体"/>
          <w:color w:val="000000" w:themeColor="text1"/>
          <w:kern w:val="0"/>
          <w:sz w:val="28"/>
          <w:szCs w:val="28"/>
        </w:rPr>
        <w:t>ABS 1星；</w:t>
      </w:r>
      <w:r w:rsidRPr="009F7B95">
        <w:rPr>
          <w:rFonts w:ascii="仿宋" w:eastAsia="仿宋" w:hAnsi="仿宋" w:cs="宋体" w:hint="eastAsia"/>
          <w:color w:val="000000" w:themeColor="text1"/>
          <w:kern w:val="0"/>
          <w:sz w:val="28"/>
          <w:szCs w:val="28"/>
        </w:rPr>
        <w:t>FMSD（国际）；</w:t>
      </w:r>
      <w:r w:rsidRPr="009F7B95">
        <w:rPr>
          <w:rFonts w:ascii="仿宋" w:eastAsia="仿宋" w:hAnsi="仿宋" w:cs="宋体"/>
          <w:color w:val="000000" w:themeColor="text1"/>
          <w:kern w:val="0"/>
          <w:sz w:val="28"/>
          <w:szCs w:val="28"/>
        </w:rPr>
        <w:t>中科院分区 SCI 3区期刊</w:t>
      </w:r>
      <w:r w:rsidRPr="009F7B95">
        <w:rPr>
          <w:rFonts w:ascii="仿宋" w:eastAsia="仿宋" w:hAnsi="仿宋" w:cs="宋体" w:hint="eastAsia"/>
          <w:color w:val="000000" w:themeColor="text1"/>
          <w:kern w:val="0"/>
          <w:sz w:val="28"/>
          <w:szCs w:val="28"/>
        </w:rPr>
        <w:t>，</w:t>
      </w:r>
      <w:r w:rsidRPr="009F7B95">
        <w:rPr>
          <w:rFonts w:ascii="仿宋" w:eastAsia="仿宋" w:hAnsi="仿宋" w:cs="宋体"/>
          <w:color w:val="000000" w:themeColor="text1"/>
          <w:kern w:val="0"/>
          <w:sz w:val="28"/>
          <w:szCs w:val="28"/>
        </w:rPr>
        <w:t xml:space="preserve"> CSSCI</w:t>
      </w:r>
      <w:r w:rsidRPr="009F7B95">
        <w:rPr>
          <w:rFonts w:ascii="仿宋" w:eastAsia="仿宋" w:hAnsi="仿宋" w:cs="宋体" w:hint="eastAsia"/>
          <w:color w:val="000000" w:themeColor="text1"/>
          <w:kern w:val="0"/>
          <w:sz w:val="28"/>
          <w:szCs w:val="28"/>
        </w:rPr>
        <w:t>（不含扩展版和增刊）；</w:t>
      </w:r>
    </w:p>
    <w:p w:rsidR="0029320E" w:rsidRPr="009F7B95" w:rsidRDefault="0029320E" w:rsidP="009F7B95">
      <w:pPr>
        <w:widowControl/>
        <w:spacing w:line="560" w:lineRule="exact"/>
        <w:ind w:firstLineChars="200" w:firstLine="560"/>
        <w:rPr>
          <w:rFonts w:ascii="仿宋" w:eastAsia="仿宋" w:hAnsi="仿宋" w:cs="宋体"/>
          <w:color w:val="000000" w:themeColor="text1"/>
          <w:kern w:val="0"/>
          <w:sz w:val="28"/>
          <w:szCs w:val="28"/>
        </w:rPr>
      </w:pPr>
      <w:r w:rsidRPr="009F7B95">
        <w:rPr>
          <w:rFonts w:ascii="仿宋" w:eastAsia="仿宋" w:hAnsi="仿宋" w:cs="宋体" w:hint="eastAsia"/>
          <w:color w:val="000000" w:themeColor="text1"/>
          <w:kern w:val="0"/>
          <w:sz w:val="28"/>
          <w:szCs w:val="28"/>
        </w:rPr>
        <w:t>相关期刊排名或分区按照论文公开发表当年的排名或分区认定。</w:t>
      </w:r>
    </w:p>
    <w:p w:rsidR="0029320E" w:rsidRPr="009F7B95" w:rsidRDefault="0029320E" w:rsidP="009F7B95">
      <w:pPr>
        <w:widowControl/>
        <w:spacing w:line="560" w:lineRule="exact"/>
        <w:ind w:firstLineChars="200" w:firstLine="560"/>
        <w:rPr>
          <w:rFonts w:ascii="仿宋" w:eastAsia="仿宋" w:hAnsi="仿宋" w:cs="宋体"/>
          <w:color w:val="000000" w:themeColor="text1"/>
          <w:kern w:val="0"/>
          <w:sz w:val="28"/>
          <w:szCs w:val="28"/>
        </w:rPr>
      </w:pPr>
    </w:p>
    <w:p w:rsidR="0029320E" w:rsidRPr="009F7B95" w:rsidRDefault="0029320E" w:rsidP="009F7B95">
      <w:pPr>
        <w:widowControl/>
        <w:spacing w:line="560" w:lineRule="exact"/>
        <w:ind w:firstLineChars="200" w:firstLine="560"/>
        <w:jc w:val="left"/>
        <w:rPr>
          <w:rFonts w:ascii="仿宋" w:eastAsia="仿宋" w:hAnsi="仿宋" w:cs="宋体"/>
          <w:color w:val="000000" w:themeColor="text1"/>
          <w:kern w:val="0"/>
          <w:sz w:val="28"/>
          <w:szCs w:val="28"/>
        </w:rPr>
      </w:pPr>
      <w:r w:rsidRPr="009F7B95">
        <w:rPr>
          <w:rFonts w:ascii="仿宋" w:eastAsia="仿宋" w:hAnsi="仿宋" w:cs="宋体"/>
          <w:color w:val="000000" w:themeColor="text1"/>
          <w:kern w:val="0"/>
          <w:sz w:val="28"/>
          <w:szCs w:val="28"/>
        </w:rPr>
        <w:br w:type="page"/>
      </w:r>
    </w:p>
    <w:p w:rsidR="0029320E" w:rsidRPr="00B12297" w:rsidRDefault="0029320E" w:rsidP="00B12297">
      <w:pPr>
        <w:spacing w:line="560" w:lineRule="exact"/>
        <w:jc w:val="left"/>
        <w:rPr>
          <w:rFonts w:ascii="仿宋" w:eastAsia="仿宋" w:hAnsi="仿宋"/>
          <w:b/>
          <w:color w:val="000000" w:themeColor="text1"/>
          <w:sz w:val="24"/>
          <w:szCs w:val="28"/>
        </w:rPr>
      </w:pPr>
      <w:r w:rsidRPr="00B12297">
        <w:rPr>
          <w:rFonts w:ascii="仿宋" w:eastAsia="仿宋" w:hAnsi="仿宋" w:hint="eastAsia"/>
          <w:b/>
          <w:color w:val="000000" w:themeColor="text1"/>
          <w:sz w:val="24"/>
          <w:szCs w:val="28"/>
        </w:rPr>
        <w:lastRenderedPageBreak/>
        <w:t>附表1：教育部A类期刊目录</w:t>
      </w:r>
    </w:p>
    <w:tbl>
      <w:tblPr>
        <w:tblStyle w:val="a7"/>
        <w:tblW w:w="8308" w:type="dxa"/>
        <w:tblLook w:val="04A0" w:firstRow="1" w:lastRow="0" w:firstColumn="1" w:lastColumn="0" w:noHBand="0" w:noVBand="1"/>
      </w:tblPr>
      <w:tblGrid>
        <w:gridCol w:w="478"/>
        <w:gridCol w:w="1045"/>
        <w:gridCol w:w="1194"/>
        <w:gridCol w:w="499"/>
        <w:gridCol w:w="2464"/>
        <w:gridCol w:w="1434"/>
        <w:gridCol w:w="1194"/>
      </w:tblGrid>
      <w:tr w:rsidR="0029320E" w:rsidRPr="00FB1DF4" w:rsidTr="0029320E">
        <w:tc>
          <w:tcPr>
            <w:tcW w:w="8308" w:type="dxa"/>
            <w:gridSpan w:val="7"/>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管理科学与工程、工商管理</w:t>
            </w:r>
          </w:p>
        </w:tc>
      </w:tr>
      <w:tr w:rsidR="0029320E" w:rsidRPr="00FB1DF4" w:rsidTr="0029320E">
        <w:trPr>
          <w:trHeight w:val="272"/>
        </w:trPr>
        <w:tc>
          <w:tcPr>
            <w:tcW w:w="2830" w:type="dxa"/>
            <w:gridSpan w:val="3"/>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国内期刊</w:t>
            </w:r>
          </w:p>
        </w:tc>
        <w:tc>
          <w:tcPr>
            <w:tcW w:w="5478" w:type="dxa"/>
            <w:gridSpan w:val="4"/>
          </w:tcPr>
          <w:p w:rsidR="0029320E" w:rsidRPr="00FB1DF4" w:rsidRDefault="0029320E" w:rsidP="009F7B95">
            <w:pPr>
              <w:widowControl/>
              <w:spacing w:line="560" w:lineRule="exact"/>
              <w:ind w:firstLineChars="200" w:firstLine="482"/>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国际期刊</w:t>
            </w:r>
          </w:p>
        </w:tc>
      </w:tr>
      <w:tr w:rsidR="0029320E" w:rsidRPr="00FB1DF4" w:rsidTr="0029320E">
        <w:tc>
          <w:tcPr>
            <w:tcW w:w="562"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序号</w:t>
            </w:r>
          </w:p>
        </w:tc>
        <w:tc>
          <w:tcPr>
            <w:tcW w:w="1351"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期刊名称</w:t>
            </w:r>
          </w:p>
        </w:tc>
        <w:tc>
          <w:tcPr>
            <w:tcW w:w="917"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期刊号</w:t>
            </w:r>
          </w:p>
        </w:tc>
        <w:tc>
          <w:tcPr>
            <w:tcW w:w="596"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序号</w:t>
            </w:r>
          </w:p>
        </w:tc>
        <w:tc>
          <w:tcPr>
            <w:tcW w:w="2920"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期刊名称</w:t>
            </w:r>
          </w:p>
        </w:tc>
        <w:tc>
          <w:tcPr>
            <w:tcW w:w="1000"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国别</w:t>
            </w:r>
          </w:p>
        </w:tc>
        <w:tc>
          <w:tcPr>
            <w:tcW w:w="950"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期刊号</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管理科学学报</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1007-9807</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ACADEMY OF MANAGEMENT JOURNAL</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0001-4273</w:t>
            </w:r>
          </w:p>
        </w:tc>
      </w:tr>
      <w:tr w:rsidR="0029320E" w:rsidRPr="009F7B95" w:rsidTr="0029320E">
        <w:tc>
          <w:tcPr>
            <w:tcW w:w="562" w:type="dxa"/>
            <w:vMerge w:val="restart"/>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p>
        </w:tc>
        <w:tc>
          <w:tcPr>
            <w:tcW w:w="1351" w:type="dxa"/>
            <w:vMerge w:val="restart"/>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系统工程理论与实践</w:t>
            </w:r>
          </w:p>
        </w:tc>
        <w:tc>
          <w:tcPr>
            <w:tcW w:w="917" w:type="dxa"/>
            <w:vMerge w:val="restart"/>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1000-6788</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ACADEMY OF MANAGEMENT REVIEW</w:t>
            </w:r>
          </w:p>
        </w:tc>
        <w:tc>
          <w:tcPr>
            <w:tcW w:w="100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0363-7425</w:t>
            </w:r>
          </w:p>
        </w:tc>
      </w:tr>
      <w:tr w:rsidR="0029320E" w:rsidRPr="009F7B95" w:rsidTr="0029320E">
        <w:tc>
          <w:tcPr>
            <w:tcW w:w="562" w:type="dxa"/>
            <w:vMerge/>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vMerge/>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vMerge/>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ADMINISTRATIVE SCIENCE QUARTERLY</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0001-8392</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管理世界</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1002-5502</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INFORMATION SYSTEMS RESEARCH</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1047-7047</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中国软科学</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1002-9753</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ACCOUNTING AND ECONOMICS</w:t>
            </w:r>
          </w:p>
        </w:tc>
        <w:tc>
          <w:tcPr>
            <w:tcW w:w="100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NETHERLANDS</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0165-4101</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中国管理科学</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1003-207X</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6</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ACCOUNTING RESEARCH</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0021-8456</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6</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系统工程学报</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1000-5781</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7</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CONSUMER RESEARCH</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0093-5301</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7</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会计研究</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1003-2886</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8</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FINANCIAL ECONOMICS</w:t>
            </w:r>
          </w:p>
        </w:tc>
        <w:tc>
          <w:tcPr>
            <w:tcW w:w="100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SWITZERLAND</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0304-405X</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8</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管理评论</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1003-1952</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9</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INTERNATIONAL BUSINESS STUDIES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ENGLAND</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0047-2506</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9</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管理工程学报</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1004-6062</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MARKETING</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0022-2429</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南开管理评论</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1008-3448</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11</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MARKETING RESEARCH</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0022-2437</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11</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科研管理</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1000-2995</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12</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JOURNAL OF OPERATIONS MANAGEMENT</w:t>
            </w:r>
          </w:p>
        </w:tc>
        <w:tc>
          <w:tcPr>
            <w:tcW w:w="100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NETHERLANDS</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0272-6963</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12</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公共管理学报</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1672-6162</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13</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MANAGEMENT SCIENCE</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0025-1909</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13</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管理科学</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1672-0334</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14</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MARKETING SCIENCE</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0732-2399</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14</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科学学研究</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1003-2053</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15</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MIS QUARTERLY</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0276-7783</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15</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农业经济问题</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1000-6389</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16</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OPERATIONS RESEARCH</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0030-364X</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17</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ORGNIZATION SCIENCE</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1047-7039</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18</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 xml:space="preserve">PRODUCTION AND </w:t>
            </w:r>
            <w:r w:rsidRPr="005608EE">
              <w:rPr>
                <w:rFonts w:ascii="仿宋" w:eastAsia="仿宋" w:hAnsi="仿宋" w:cstheme="minorBidi" w:hint="eastAsia"/>
                <w:color w:val="000000" w:themeColor="text1"/>
                <w:sz w:val="24"/>
              </w:rPr>
              <w:lastRenderedPageBreak/>
              <w:t>OPERATIONS MANAGEMENT</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lastRenderedPageBreak/>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1059-1478</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19</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STRATEGIC MANAGEMENT JOURNAL</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0143-2095</w:t>
            </w:r>
          </w:p>
        </w:tc>
      </w:tr>
      <w:tr w:rsidR="0029320E" w:rsidRPr="00FB1DF4" w:rsidTr="0029320E">
        <w:tc>
          <w:tcPr>
            <w:tcW w:w="8308" w:type="dxa"/>
            <w:gridSpan w:val="7"/>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理论经济学、应用经济学</w:t>
            </w:r>
          </w:p>
        </w:tc>
      </w:tr>
      <w:tr w:rsidR="0029320E" w:rsidRPr="00FB1DF4" w:rsidTr="0029320E">
        <w:trPr>
          <w:trHeight w:val="267"/>
        </w:trPr>
        <w:tc>
          <w:tcPr>
            <w:tcW w:w="2830" w:type="dxa"/>
            <w:gridSpan w:val="3"/>
            <w:tcMar>
              <w:left w:w="57" w:type="dxa"/>
              <w:right w:w="57" w:type="dxa"/>
            </w:tcMa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国内期刊</w:t>
            </w:r>
          </w:p>
        </w:tc>
        <w:tc>
          <w:tcPr>
            <w:tcW w:w="5478" w:type="dxa"/>
            <w:gridSpan w:val="4"/>
            <w:tcMar>
              <w:left w:w="57" w:type="dxa"/>
              <w:right w:w="57" w:type="dxa"/>
            </w:tcMa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国际期刊</w:t>
            </w:r>
          </w:p>
        </w:tc>
      </w:tr>
      <w:tr w:rsidR="0029320E" w:rsidRPr="00FB1DF4" w:rsidTr="0029320E">
        <w:tc>
          <w:tcPr>
            <w:tcW w:w="562"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序号</w:t>
            </w:r>
          </w:p>
        </w:tc>
        <w:tc>
          <w:tcPr>
            <w:tcW w:w="1351"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期刊名称</w:t>
            </w:r>
          </w:p>
        </w:tc>
        <w:tc>
          <w:tcPr>
            <w:tcW w:w="917"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期刊号</w:t>
            </w:r>
          </w:p>
        </w:tc>
        <w:tc>
          <w:tcPr>
            <w:tcW w:w="596"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序号</w:t>
            </w:r>
          </w:p>
        </w:tc>
        <w:tc>
          <w:tcPr>
            <w:tcW w:w="2920"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期刊名称</w:t>
            </w:r>
          </w:p>
        </w:tc>
        <w:tc>
          <w:tcPr>
            <w:tcW w:w="1000" w:type="dxa"/>
            <w:tcMar>
              <w:left w:w="57" w:type="dxa"/>
              <w:right w:w="57" w:type="dxa"/>
            </w:tcMa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国别</w:t>
            </w:r>
          </w:p>
        </w:tc>
        <w:tc>
          <w:tcPr>
            <w:tcW w:w="950" w:type="dxa"/>
            <w:tcMar>
              <w:left w:w="57" w:type="dxa"/>
              <w:right w:w="57" w:type="dxa"/>
            </w:tcMar>
            <w:vAlign w:val="center"/>
          </w:tcPr>
          <w:p w:rsidR="0029320E" w:rsidRPr="00FB1DF4" w:rsidRDefault="0029320E" w:rsidP="00CE672D">
            <w:pPr>
              <w:widowControl/>
              <w:jc w:val="center"/>
              <w:rPr>
                <w:rFonts w:ascii="仿宋" w:eastAsia="仿宋" w:hAnsi="仿宋" w:cstheme="minorBidi"/>
                <w:b/>
                <w:color w:val="000000" w:themeColor="text1"/>
                <w:sz w:val="24"/>
              </w:rPr>
            </w:pPr>
            <w:r w:rsidRPr="00FB1DF4">
              <w:rPr>
                <w:rFonts w:ascii="仿宋" w:eastAsia="仿宋" w:hAnsi="仿宋" w:cstheme="minorBidi" w:hint="eastAsia"/>
                <w:b/>
                <w:color w:val="000000" w:themeColor="text1"/>
                <w:sz w:val="24"/>
              </w:rPr>
              <w:t>期刊号</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经济研究</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0577-9154</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AMERICAN ECONOMIC REVIEW</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0002-8282</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中国社会科学</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1002-4921</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ECONOMETRICA</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ENGLAND</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0012-9682</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世界经济</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1002-9621</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POLITICAL ECONOMY</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0022-3808</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经济学（季刊）</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2095-1086</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QUARTERLY JOURNAL OF ECONOMICS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0033-5533</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中国工业经济</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1006-480X</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FINANCE</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0022-1082</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6</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金融研究</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1002-7246</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6</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REVIEW OF ECONOMIC STUDIES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ENGLAND</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0034-6527</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7</w:t>
            </w: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财贸经济</w:t>
            </w: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1002-8102</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7</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INTERNATIONAL ECONOMICS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0022-1996</w:t>
            </w:r>
          </w:p>
        </w:tc>
      </w:tr>
      <w:tr w:rsidR="0029320E" w:rsidRPr="009F7B95" w:rsidTr="0029320E">
        <w:tc>
          <w:tcPr>
            <w:tcW w:w="562" w:type="dxa"/>
            <w:vMerge w:val="restart"/>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8</w:t>
            </w:r>
          </w:p>
        </w:tc>
        <w:tc>
          <w:tcPr>
            <w:tcW w:w="1351" w:type="dxa"/>
            <w:vMerge w:val="restart"/>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数量经济技术经济研究</w:t>
            </w:r>
          </w:p>
        </w:tc>
        <w:tc>
          <w:tcPr>
            <w:tcW w:w="917" w:type="dxa"/>
            <w:vMerge w:val="restart"/>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1000-3894</w:t>
            </w: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8</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ECONOMETRICS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0304-4076</w:t>
            </w:r>
          </w:p>
        </w:tc>
      </w:tr>
      <w:tr w:rsidR="0029320E" w:rsidRPr="009F7B95" w:rsidTr="0029320E">
        <w:tc>
          <w:tcPr>
            <w:tcW w:w="562" w:type="dxa"/>
            <w:vMerge/>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vMerge/>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vMerge/>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9</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PUBLIC ECONOMICS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0047-2727</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MONETARY ECONOMICS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0304-3932</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11</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JOURNAL OF LABOR ECONOMICS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0734-306X</w:t>
            </w:r>
          </w:p>
        </w:tc>
      </w:tr>
      <w:tr w:rsidR="0029320E" w:rsidRPr="009F7B95" w:rsidTr="0029320E">
        <w:tc>
          <w:tcPr>
            <w:tcW w:w="562"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1351"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917"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p>
        </w:tc>
        <w:tc>
          <w:tcPr>
            <w:tcW w:w="596"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12</w:t>
            </w:r>
          </w:p>
        </w:tc>
        <w:tc>
          <w:tcPr>
            <w:tcW w:w="292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REVIEW OF ECONOMICS AND STATISTICS</w:t>
            </w:r>
          </w:p>
        </w:tc>
        <w:tc>
          <w:tcPr>
            <w:tcW w:w="1000" w:type="dxa"/>
            <w:tcMar>
              <w:left w:w="57" w:type="dxa"/>
              <w:right w:w="57" w:type="dxa"/>
            </w:tcMa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USA</w:t>
            </w:r>
          </w:p>
        </w:tc>
        <w:tc>
          <w:tcPr>
            <w:tcW w:w="950" w:type="dxa"/>
            <w:tcMar>
              <w:left w:w="57" w:type="dxa"/>
              <w:right w:w="57" w:type="dxa"/>
            </w:tcMar>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0034-6535</w:t>
            </w:r>
          </w:p>
        </w:tc>
      </w:tr>
    </w:tbl>
    <w:p w:rsidR="0029320E" w:rsidRPr="009F7B95" w:rsidRDefault="0029320E" w:rsidP="009F7B95">
      <w:pPr>
        <w:pStyle w:val="a8"/>
        <w:widowControl/>
        <w:shd w:val="clear" w:color="auto" w:fill="FFFFFF"/>
        <w:spacing w:line="560" w:lineRule="exact"/>
        <w:ind w:left="960" w:firstLine="562"/>
        <w:jc w:val="left"/>
        <w:rPr>
          <w:rFonts w:ascii="仿宋" w:eastAsia="仿宋" w:hAnsi="仿宋" w:cs="宋体"/>
          <w:b/>
          <w:color w:val="000000" w:themeColor="text1"/>
          <w:kern w:val="0"/>
          <w:sz w:val="28"/>
          <w:szCs w:val="28"/>
        </w:rPr>
      </w:pPr>
    </w:p>
    <w:p w:rsidR="0029320E" w:rsidRPr="009F7B95" w:rsidRDefault="0029320E" w:rsidP="009F7B95">
      <w:pPr>
        <w:widowControl/>
        <w:spacing w:line="560" w:lineRule="exact"/>
        <w:ind w:firstLineChars="200" w:firstLine="562"/>
        <w:jc w:val="left"/>
        <w:rPr>
          <w:rFonts w:ascii="仿宋" w:eastAsia="仿宋" w:hAnsi="仿宋" w:cs="宋体"/>
          <w:b/>
          <w:color w:val="000000" w:themeColor="text1"/>
          <w:kern w:val="0"/>
          <w:sz w:val="28"/>
          <w:szCs w:val="28"/>
        </w:rPr>
      </w:pPr>
      <w:r w:rsidRPr="009F7B95">
        <w:rPr>
          <w:rFonts w:ascii="仿宋" w:eastAsia="仿宋" w:hAnsi="仿宋" w:cs="宋体"/>
          <w:b/>
          <w:color w:val="000000" w:themeColor="text1"/>
          <w:kern w:val="0"/>
          <w:sz w:val="28"/>
          <w:szCs w:val="28"/>
        </w:rPr>
        <w:br w:type="page"/>
      </w:r>
    </w:p>
    <w:p w:rsidR="0029320E" w:rsidRPr="00DD58B8" w:rsidRDefault="0029320E" w:rsidP="00DD58B8">
      <w:pPr>
        <w:spacing w:line="560" w:lineRule="exact"/>
        <w:jc w:val="left"/>
        <w:rPr>
          <w:rFonts w:ascii="仿宋" w:eastAsia="仿宋" w:hAnsi="仿宋"/>
          <w:b/>
          <w:color w:val="000000" w:themeColor="text1"/>
          <w:sz w:val="24"/>
          <w:szCs w:val="28"/>
        </w:rPr>
      </w:pPr>
      <w:r w:rsidRPr="00DD58B8">
        <w:rPr>
          <w:rFonts w:ascii="仿宋" w:eastAsia="仿宋" w:hAnsi="仿宋" w:hint="eastAsia"/>
          <w:b/>
          <w:color w:val="000000" w:themeColor="text1"/>
          <w:sz w:val="24"/>
          <w:szCs w:val="28"/>
        </w:rPr>
        <w:lastRenderedPageBreak/>
        <w:t>附表2：</w:t>
      </w:r>
      <w:r w:rsidRPr="00DD58B8">
        <w:rPr>
          <w:rFonts w:ascii="仿宋" w:eastAsia="仿宋" w:hAnsi="仿宋"/>
          <w:b/>
          <w:color w:val="000000" w:themeColor="text1"/>
          <w:sz w:val="24"/>
          <w:szCs w:val="28"/>
        </w:rPr>
        <w:t>国家自然科学基金委员会管理科学重要学术期刊表</w:t>
      </w:r>
    </w:p>
    <w:tbl>
      <w:tblPr>
        <w:tblW w:w="46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409"/>
        <w:gridCol w:w="714"/>
        <w:gridCol w:w="809"/>
        <w:gridCol w:w="2476"/>
        <w:gridCol w:w="728"/>
      </w:tblGrid>
      <w:tr w:rsidR="0029320E" w:rsidRPr="009F7B95" w:rsidTr="0029320E">
        <w:trPr>
          <w:trHeight w:val="454"/>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DD58B8" w:rsidRDefault="0029320E" w:rsidP="00CE672D">
            <w:pPr>
              <w:widowControl/>
              <w:jc w:val="center"/>
              <w:rPr>
                <w:rFonts w:ascii="仿宋" w:eastAsia="仿宋" w:hAnsi="仿宋" w:cstheme="minorBidi"/>
                <w:b/>
                <w:color w:val="000000" w:themeColor="text1"/>
                <w:sz w:val="24"/>
              </w:rPr>
            </w:pPr>
            <w:r w:rsidRPr="00DD58B8">
              <w:rPr>
                <w:rFonts w:ascii="仿宋" w:eastAsia="仿宋" w:hAnsi="仿宋" w:cstheme="minorBidi" w:hint="eastAsia"/>
                <w:b/>
                <w:color w:val="000000" w:themeColor="text1"/>
                <w:sz w:val="24"/>
              </w:rPr>
              <w:t>序号</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DD58B8" w:rsidRDefault="0029320E" w:rsidP="00CE672D">
            <w:pPr>
              <w:widowControl/>
              <w:jc w:val="center"/>
              <w:rPr>
                <w:rFonts w:ascii="仿宋" w:eastAsia="仿宋" w:hAnsi="仿宋" w:cstheme="minorBidi"/>
                <w:b/>
                <w:color w:val="000000" w:themeColor="text1"/>
                <w:sz w:val="24"/>
              </w:rPr>
            </w:pPr>
            <w:r w:rsidRPr="00DD58B8">
              <w:rPr>
                <w:rFonts w:ascii="仿宋" w:eastAsia="仿宋" w:hAnsi="仿宋" w:cstheme="minorBidi" w:hint="eastAsia"/>
                <w:b/>
                <w:color w:val="000000" w:themeColor="text1"/>
                <w:sz w:val="24"/>
              </w:rPr>
              <w:t>期刊名称</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DD58B8" w:rsidRDefault="0029320E" w:rsidP="00CE672D">
            <w:pPr>
              <w:widowControl/>
              <w:jc w:val="center"/>
              <w:rPr>
                <w:rFonts w:ascii="仿宋" w:eastAsia="仿宋" w:hAnsi="仿宋" w:cstheme="minorBidi"/>
                <w:b/>
                <w:color w:val="000000" w:themeColor="text1"/>
                <w:sz w:val="24"/>
              </w:rPr>
            </w:pPr>
            <w:r w:rsidRPr="00DD58B8">
              <w:rPr>
                <w:rFonts w:ascii="仿宋" w:eastAsia="仿宋" w:hAnsi="仿宋" w:cstheme="minorBidi" w:hint="eastAsia"/>
                <w:b/>
                <w:color w:val="000000" w:themeColor="text1"/>
                <w:sz w:val="24"/>
              </w:rPr>
              <w:t>类别</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DD58B8" w:rsidRDefault="0029320E" w:rsidP="00CE672D">
            <w:pPr>
              <w:widowControl/>
              <w:jc w:val="center"/>
              <w:rPr>
                <w:rFonts w:ascii="仿宋" w:eastAsia="仿宋" w:hAnsi="仿宋" w:cstheme="minorBidi"/>
                <w:b/>
                <w:color w:val="000000" w:themeColor="text1"/>
                <w:sz w:val="24"/>
              </w:rPr>
            </w:pPr>
            <w:r w:rsidRPr="00DD58B8">
              <w:rPr>
                <w:rFonts w:ascii="仿宋" w:eastAsia="仿宋" w:hAnsi="仿宋" w:cstheme="minorBidi" w:hint="eastAsia"/>
                <w:b/>
                <w:color w:val="000000" w:themeColor="text1"/>
                <w:sz w:val="24"/>
              </w:rPr>
              <w:t>序号</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DD58B8" w:rsidRDefault="0029320E" w:rsidP="00CE672D">
            <w:pPr>
              <w:widowControl/>
              <w:jc w:val="center"/>
              <w:rPr>
                <w:rFonts w:ascii="仿宋" w:eastAsia="仿宋" w:hAnsi="仿宋" w:cstheme="minorBidi"/>
                <w:b/>
                <w:color w:val="000000" w:themeColor="text1"/>
                <w:sz w:val="24"/>
              </w:rPr>
            </w:pPr>
            <w:r w:rsidRPr="00DD58B8">
              <w:rPr>
                <w:rFonts w:ascii="仿宋" w:eastAsia="仿宋" w:hAnsi="仿宋" w:cstheme="minorBidi" w:hint="eastAsia"/>
                <w:b/>
                <w:color w:val="000000" w:themeColor="text1"/>
                <w:sz w:val="24"/>
              </w:rPr>
              <w:t>期刊名称</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DD58B8" w:rsidRDefault="0029320E" w:rsidP="00CE672D">
            <w:pPr>
              <w:widowControl/>
              <w:jc w:val="center"/>
              <w:rPr>
                <w:rFonts w:ascii="仿宋" w:eastAsia="仿宋" w:hAnsi="仿宋" w:cstheme="minorBidi"/>
                <w:b/>
                <w:color w:val="000000" w:themeColor="text1"/>
                <w:sz w:val="24"/>
              </w:rPr>
            </w:pPr>
            <w:r w:rsidRPr="00DD58B8">
              <w:rPr>
                <w:rFonts w:ascii="仿宋" w:eastAsia="仿宋" w:hAnsi="仿宋" w:cstheme="minorBidi" w:hint="eastAsia"/>
                <w:b/>
                <w:color w:val="000000" w:themeColor="text1"/>
                <w:sz w:val="24"/>
              </w:rPr>
              <w:t>类别</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管理科学学报</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公共管理学报</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系统工程理论与实践</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管理科学</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管理世界</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预测</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4</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数量经济技术经济研究</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运筹与管理</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5</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中国软科学</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科学学研究</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6</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金融研究</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中国工业经济</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7</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中国管理科学</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农业经济问题</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8</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系统工程学报</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2</w:t>
            </w:r>
            <w:r w:rsidRPr="005608EE">
              <w:rPr>
                <w:rFonts w:ascii="仿宋" w:eastAsia="仿宋" w:hAnsi="仿宋" w:cstheme="minorBidi" w:hint="eastAsia"/>
                <w:color w:val="000000" w:themeColor="text1"/>
                <w:sz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管理学报</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9</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会计研究</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r w:rsidRPr="005608EE">
              <w:rPr>
                <w:rFonts w:ascii="仿宋" w:eastAsia="仿宋" w:hAnsi="仿宋" w:cstheme="minorBidi"/>
                <w:color w:val="000000" w:themeColor="text1"/>
                <w:sz w:val="24"/>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工业工程与管理</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10</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系统工程理论方法应用</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r w:rsidRPr="005608EE">
              <w:rPr>
                <w:rFonts w:ascii="仿宋" w:eastAsia="仿宋" w:hAnsi="仿宋" w:cstheme="minorBidi"/>
                <w:color w:val="000000" w:themeColor="text1"/>
                <w:sz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系统工程</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11</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管理评论</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r w:rsidRPr="005608EE">
              <w:rPr>
                <w:rFonts w:ascii="仿宋" w:eastAsia="仿宋" w:hAnsi="仿宋" w:cstheme="minorBidi"/>
                <w:color w:val="000000" w:themeColor="text1"/>
                <w:sz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科学学与科学技术管理</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12</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管理工程学报</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r w:rsidRPr="005608EE">
              <w:rPr>
                <w:rFonts w:ascii="仿宋" w:eastAsia="仿宋" w:hAnsi="仿宋" w:cstheme="minorBidi"/>
                <w:color w:val="000000" w:themeColor="text1"/>
                <w:sz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研究与发展管理</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13</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南开管理评论</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r w:rsidRPr="005608EE">
              <w:rPr>
                <w:rFonts w:ascii="仿宋" w:eastAsia="仿宋" w:hAnsi="仿宋" w:cstheme="minorBidi"/>
                <w:color w:val="000000" w:themeColor="text1"/>
                <w:sz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中国人口.资源与环境</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14</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科研管理</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2</w:t>
            </w:r>
            <w:r w:rsidRPr="005608EE">
              <w:rPr>
                <w:rFonts w:ascii="仿宋" w:eastAsia="仿宋" w:hAnsi="仿宋" w:cstheme="minorBidi"/>
                <w:color w:val="000000" w:themeColor="text1"/>
                <w:sz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color w:val="000000" w:themeColor="text1"/>
                <w:sz w:val="24"/>
              </w:rPr>
              <w:t>数理统计与管理</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r w:rsidR="0029320E" w:rsidRPr="009F7B95" w:rsidTr="0029320E">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15</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情报学报</w:t>
            </w:r>
          </w:p>
        </w:tc>
        <w:tc>
          <w:tcPr>
            <w:tcW w:w="695"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A</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3</w:t>
            </w:r>
            <w:r w:rsidRPr="005608EE">
              <w:rPr>
                <w:rFonts w:ascii="仿宋" w:eastAsia="仿宋" w:hAnsi="仿宋" w:cstheme="minorBidi"/>
                <w:color w:val="000000" w:themeColor="text1"/>
                <w:sz w:val="24"/>
              </w:rPr>
              <w:t>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中国农业经济</w:t>
            </w:r>
          </w:p>
        </w:tc>
        <w:tc>
          <w:tcPr>
            <w:tcW w:w="709" w:type="dxa"/>
            <w:tcBorders>
              <w:top w:val="single" w:sz="4" w:space="0" w:color="auto"/>
              <w:left w:val="single" w:sz="4" w:space="0" w:color="auto"/>
              <w:bottom w:val="single" w:sz="4" w:space="0" w:color="auto"/>
              <w:right w:val="single" w:sz="4" w:space="0" w:color="auto"/>
            </w:tcBorders>
            <w:vAlign w:val="center"/>
          </w:tcPr>
          <w:p w:rsidR="0029320E" w:rsidRPr="005608EE" w:rsidRDefault="0029320E" w:rsidP="00CE672D">
            <w:pPr>
              <w:widowControl/>
              <w:jc w:val="center"/>
              <w:rPr>
                <w:rFonts w:ascii="仿宋" w:eastAsia="仿宋" w:hAnsi="仿宋" w:cstheme="minorBidi"/>
                <w:color w:val="000000" w:themeColor="text1"/>
                <w:sz w:val="24"/>
              </w:rPr>
            </w:pPr>
            <w:r w:rsidRPr="005608EE">
              <w:rPr>
                <w:rFonts w:ascii="仿宋" w:eastAsia="仿宋" w:hAnsi="仿宋" w:cstheme="minorBidi" w:hint="eastAsia"/>
                <w:color w:val="000000" w:themeColor="text1"/>
                <w:sz w:val="24"/>
              </w:rPr>
              <w:t>B</w:t>
            </w:r>
          </w:p>
        </w:tc>
      </w:tr>
    </w:tbl>
    <w:p w:rsidR="00D715DD" w:rsidRPr="009F7B95" w:rsidRDefault="00D715DD" w:rsidP="009F7B95">
      <w:pPr>
        <w:widowControl/>
        <w:spacing w:line="560" w:lineRule="exact"/>
        <w:ind w:firstLineChars="200" w:firstLine="560"/>
        <w:jc w:val="left"/>
        <w:rPr>
          <w:rFonts w:ascii="仿宋" w:eastAsia="仿宋" w:hAnsi="仿宋"/>
          <w:sz w:val="28"/>
          <w:szCs w:val="28"/>
        </w:rPr>
        <w:sectPr w:rsidR="00D715DD" w:rsidRPr="009F7B95" w:rsidSect="0029320E">
          <w:pgSz w:w="11906" w:h="16838"/>
          <w:pgMar w:top="1440" w:right="1800" w:bottom="1440" w:left="1800" w:header="851" w:footer="992" w:gutter="0"/>
          <w:cols w:space="425"/>
          <w:docGrid w:type="lines" w:linePitch="312"/>
        </w:sectPr>
      </w:pPr>
    </w:p>
    <w:p w:rsidR="0029320E" w:rsidRPr="009F7B95" w:rsidRDefault="0029320E" w:rsidP="0017459D">
      <w:pPr>
        <w:pStyle w:val="1"/>
      </w:pPr>
      <w:bookmarkStart w:id="17" w:name="_Toc76458058"/>
      <w:r w:rsidRPr="009F7B95">
        <w:rPr>
          <w:rFonts w:hint="eastAsia"/>
        </w:rPr>
        <w:lastRenderedPageBreak/>
        <w:t>马克思主义学院博士生在学期间学术创新成果基本要求</w:t>
      </w:r>
      <w:bookmarkEnd w:id="17"/>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一、马克思主义学院博士研究生在学期间以第一作者、中国石油大学（北京）为第一署名单位发表的学术论文满足下列条件之一，可申请博士学位：</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（一）在《中国社会科学》、《求是》上发表</w:t>
      </w:r>
      <w:r w:rsidRPr="009F7B95">
        <w:rPr>
          <w:rFonts w:ascii="仿宋" w:eastAsia="仿宋" w:hAnsi="仿宋"/>
          <w:sz w:val="28"/>
          <w:szCs w:val="28"/>
        </w:rPr>
        <w:t>1篇学术论文；或在《新华文摘》上全文转载1篇学术论文</w:t>
      </w:r>
      <w:r w:rsidRPr="009F7B95">
        <w:rPr>
          <w:rFonts w:ascii="仿宋" w:eastAsia="仿宋" w:hAnsi="仿宋" w:hint="eastAsia"/>
          <w:sz w:val="28"/>
          <w:szCs w:val="28"/>
        </w:rPr>
        <w:t>，或在其它C刊A类期刊发表论文1篇。</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（二）在当时公布的中文社会科学引文索引（</w:t>
      </w:r>
      <w:r w:rsidRPr="009F7B95">
        <w:rPr>
          <w:rFonts w:ascii="仿宋" w:eastAsia="仿宋" w:hAnsi="仿宋"/>
          <w:sz w:val="28"/>
          <w:szCs w:val="28"/>
        </w:rPr>
        <w:t>CSSCI）来源期刊上发表2篇学术论文。</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（三）</w:t>
      </w:r>
      <w:r w:rsidR="009B0790" w:rsidRPr="009F7B95">
        <w:rPr>
          <w:rFonts w:ascii="仿宋" w:eastAsia="仿宋" w:hAnsi="仿宋" w:hint="eastAsia"/>
          <w:sz w:val="28"/>
          <w:szCs w:val="28"/>
        </w:rPr>
        <w:t>独立发表的</w:t>
      </w:r>
      <w:proofErr w:type="gramStart"/>
      <w:r w:rsidR="009B0790" w:rsidRPr="009F7B95">
        <w:rPr>
          <w:rFonts w:ascii="仿宋" w:eastAsia="仿宋" w:hAnsi="仿宋" w:hint="eastAsia"/>
          <w:sz w:val="28"/>
          <w:szCs w:val="28"/>
        </w:rPr>
        <w:t>咨政报告</w:t>
      </w:r>
      <w:proofErr w:type="gramEnd"/>
      <w:r w:rsidR="009B0790" w:rsidRPr="009F7B95">
        <w:rPr>
          <w:rFonts w:ascii="仿宋" w:eastAsia="仿宋" w:hAnsi="仿宋" w:hint="eastAsia"/>
          <w:sz w:val="28"/>
          <w:szCs w:val="28"/>
        </w:rPr>
        <w:t>等被省部级及以上政府采纳</w:t>
      </w:r>
      <w:r w:rsidRPr="009F7B95">
        <w:rPr>
          <w:rFonts w:ascii="仿宋" w:eastAsia="仿宋" w:hAnsi="仿宋"/>
          <w:sz w:val="28"/>
          <w:szCs w:val="28"/>
        </w:rPr>
        <w:t>。</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二、其他成果的认定</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（一）在正规刊物上发表的论文，被《新华文摘》观点摘登或中国人民大学《复印报刊资料》</w:t>
      </w:r>
      <w:r w:rsidRPr="009F7B95">
        <w:rPr>
          <w:rFonts w:ascii="仿宋" w:eastAsia="仿宋" w:hAnsi="仿宋"/>
          <w:sz w:val="28"/>
          <w:szCs w:val="28"/>
        </w:rPr>
        <w:t>《中国社会科学文摘》《高等学校文科学报文摘》全文转载的，相当于在CSSCI期刊上发表1篇论文。</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（二）在当时公布的</w:t>
      </w:r>
      <w:r w:rsidRPr="009F7B95">
        <w:rPr>
          <w:rFonts w:ascii="仿宋" w:eastAsia="仿宋" w:hAnsi="仿宋"/>
          <w:sz w:val="28"/>
          <w:szCs w:val="28"/>
        </w:rPr>
        <w:t>SCI、SSCI、EI、A&amp;HCI、CSCD收录期刊上发表1篇与学科专业相关的论文，相当于在CSSCI期刊上发表1篇论文。</w:t>
      </w:r>
    </w:p>
    <w:p w:rsidR="003C7164" w:rsidRPr="003C7164" w:rsidRDefault="003C7164" w:rsidP="003C7164">
      <w:pPr>
        <w:spacing w:line="560" w:lineRule="exact"/>
        <w:ind w:firstLineChars="200" w:firstLine="560"/>
        <w:rPr>
          <w:rFonts w:ascii="仿宋" w:eastAsia="仿宋" w:hAnsi="仿宋"/>
          <w:sz w:val="28"/>
          <w:szCs w:val="28"/>
        </w:rPr>
      </w:pPr>
      <w:r w:rsidRPr="003C7164">
        <w:rPr>
          <w:rFonts w:ascii="仿宋" w:eastAsia="仿宋" w:hAnsi="仿宋" w:hint="eastAsia"/>
          <w:sz w:val="28"/>
          <w:szCs w:val="28"/>
        </w:rPr>
        <w:t>（三）以主要作者（导师和博士生排前两名）出版的与学位论文内容密切相关的学术专著，相当于在CSSCI期刊上发表1篇论文（仅限1篇可以由学术专著替代）。</w:t>
      </w:r>
    </w:p>
    <w:p w:rsidR="0029320E" w:rsidRPr="009F7B95" w:rsidRDefault="003C7164" w:rsidP="003C7164">
      <w:pPr>
        <w:spacing w:line="560" w:lineRule="exact"/>
        <w:ind w:firstLineChars="200" w:firstLine="560"/>
        <w:rPr>
          <w:rFonts w:ascii="仿宋" w:eastAsia="仿宋" w:hAnsi="仿宋"/>
          <w:sz w:val="28"/>
          <w:szCs w:val="28"/>
        </w:rPr>
      </w:pPr>
      <w:r w:rsidRPr="003C7164">
        <w:rPr>
          <w:rFonts w:ascii="仿宋" w:eastAsia="仿宋" w:hAnsi="仿宋" w:hint="eastAsia"/>
          <w:sz w:val="28"/>
          <w:szCs w:val="28"/>
        </w:rPr>
        <w:t>（四）取得的学术成果，被评为省部级社会科学优秀成果一等奖（前六位）、二等奖（前三位），相当于在CSSCI期刊上发表1篇论文。</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lastRenderedPageBreak/>
        <w:t>（五）发表在《人民日报》</w:t>
      </w:r>
      <w:r w:rsidRPr="009F7B95">
        <w:rPr>
          <w:rFonts w:ascii="仿宋" w:eastAsia="仿宋" w:hAnsi="仿宋"/>
          <w:sz w:val="28"/>
          <w:szCs w:val="28"/>
        </w:rPr>
        <w:t>《光明日报》</w:t>
      </w:r>
      <w:r w:rsidRPr="009F7B95">
        <w:rPr>
          <w:rFonts w:ascii="仿宋" w:eastAsia="仿宋" w:hAnsi="仿宋" w:hint="eastAsia"/>
          <w:sz w:val="28"/>
          <w:szCs w:val="28"/>
        </w:rPr>
        <w:t>《经济日报》</w:t>
      </w:r>
      <w:r w:rsidRPr="009F7B95">
        <w:rPr>
          <w:rFonts w:ascii="仿宋" w:eastAsia="仿宋" w:hAnsi="仿宋"/>
          <w:sz w:val="28"/>
          <w:szCs w:val="28"/>
        </w:rPr>
        <w:t>（理论版）上的论文，相当于在CSSCI期刊上发表1篇论文（仅限1篇可以由报纸上的理论文章替代）。</w:t>
      </w:r>
    </w:p>
    <w:p w:rsidR="0029320E" w:rsidRPr="009F7B95" w:rsidRDefault="0029320E" w:rsidP="009F7B95">
      <w:pPr>
        <w:spacing w:line="560" w:lineRule="exact"/>
        <w:ind w:firstLineChars="200" w:firstLine="560"/>
        <w:rPr>
          <w:rFonts w:ascii="仿宋" w:eastAsia="仿宋" w:hAnsi="仿宋"/>
          <w:sz w:val="28"/>
          <w:szCs w:val="28"/>
        </w:rPr>
      </w:pPr>
      <w:r w:rsidRPr="009F7B95">
        <w:rPr>
          <w:rFonts w:ascii="仿宋" w:eastAsia="仿宋" w:hAnsi="仿宋" w:hint="eastAsia"/>
          <w:sz w:val="28"/>
          <w:szCs w:val="28"/>
        </w:rPr>
        <w:t>（六）获得由政府部门授予的省部级（含省部级）学术奖励或荣誉称号，最多可抵1篇CSSCI论文。</w:t>
      </w:r>
    </w:p>
    <w:p w:rsidR="00D715DD" w:rsidRPr="009F7B95" w:rsidRDefault="0029320E" w:rsidP="009F7B95">
      <w:pPr>
        <w:spacing w:line="560" w:lineRule="exact"/>
        <w:ind w:firstLineChars="200" w:firstLine="560"/>
        <w:rPr>
          <w:rFonts w:ascii="仿宋" w:eastAsia="仿宋" w:hAnsi="仿宋"/>
          <w:sz w:val="28"/>
          <w:szCs w:val="28"/>
        </w:rPr>
        <w:sectPr w:rsidR="00D715DD" w:rsidRPr="009F7B95" w:rsidSect="0029320E">
          <w:footerReference w:type="default" r:id="rId15"/>
          <w:pgSz w:w="11906" w:h="16838"/>
          <w:pgMar w:top="1440" w:right="1800" w:bottom="1440" w:left="1800" w:header="851" w:footer="992" w:gutter="0"/>
          <w:cols w:space="425"/>
          <w:docGrid w:type="lines" w:linePitch="312"/>
        </w:sectPr>
      </w:pPr>
      <w:r w:rsidRPr="009F7B95">
        <w:rPr>
          <w:rFonts w:ascii="仿宋" w:eastAsia="仿宋" w:hAnsi="仿宋" w:hint="eastAsia"/>
          <w:sz w:val="28"/>
          <w:szCs w:val="28"/>
        </w:rPr>
        <w:t>三、本规定从</w:t>
      </w:r>
      <w:r w:rsidRPr="009F7B95">
        <w:rPr>
          <w:rFonts w:ascii="仿宋" w:eastAsia="仿宋" w:hAnsi="仿宋"/>
          <w:sz w:val="28"/>
          <w:szCs w:val="28"/>
        </w:rPr>
        <w:t>2021</w:t>
      </w:r>
      <w:r w:rsidRPr="009F7B95">
        <w:rPr>
          <w:rFonts w:ascii="仿宋" w:eastAsia="仿宋" w:hAnsi="仿宋" w:hint="eastAsia"/>
          <w:sz w:val="28"/>
          <w:szCs w:val="28"/>
        </w:rPr>
        <w:t>级</w:t>
      </w:r>
      <w:r w:rsidRPr="009F7B95">
        <w:rPr>
          <w:rFonts w:ascii="仿宋" w:eastAsia="仿宋" w:hAnsi="仿宋"/>
          <w:sz w:val="28"/>
          <w:szCs w:val="28"/>
        </w:rPr>
        <w:t>博士研究生开始执行，2021</w:t>
      </w:r>
      <w:r w:rsidRPr="009F7B95">
        <w:rPr>
          <w:rFonts w:ascii="仿宋" w:eastAsia="仿宋" w:hAnsi="仿宋" w:hint="eastAsia"/>
          <w:sz w:val="28"/>
          <w:szCs w:val="28"/>
        </w:rPr>
        <w:t>级</w:t>
      </w:r>
      <w:r w:rsidRPr="009F7B95">
        <w:rPr>
          <w:rFonts w:ascii="仿宋" w:eastAsia="仿宋" w:hAnsi="仿宋"/>
          <w:sz w:val="28"/>
          <w:szCs w:val="28"/>
        </w:rPr>
        <w:t>以前学位论文未按期答辩的博士生可以参照执行，由马克思主义学院学位</w:t>
      </w:r>
      <w:proofErr w:type="gramStart"/>
      <w:r w:rsidRPr="009F7B95">
        <w:rPr>
          <w:rFonts w:ascii="仿宋" w:eastAsia="仿宋" w:hAnsi="仿宋"/>
          <w:sz w:val="28"/>
          <w:szCs w:val="28"/>
        </w:rPr>
        <w:t>评定分</w:t>
      </w:r>
      <w:proofErr w:type="gramEnd"/>
      <w:r w:rsidRPr="009F7B95">
        <w:rPr>
          <w:rFonts w:ascii="仿宋" w:eastAsia="仿宋" w:hAnsi="仿宋"/>
          <w:sz w:val="28"/>
          <w:szCs w:val="28"/>
        </w:rPr>
        <w:t>委员会负责解释。</w:t>
      </w:r>
    </w:p>
    <w:p w:rsidR="0029320E" w:rsidRPr="009F7B95" w:rsidRDefault="0029320E" w:rsidP="0017459D">
      <w:pPr>
        <w:pStyle w:val="1"/>
      </w:pPr>
      <w:bookmarkStart w:id="18" w:name="_Toc76458059"/>
      <w:r w:rsidRPr="009F7B95">
        <w:rPr>
          <w:rFonts w:hint="eastAsia"/>
        </w:rPr>
        <w:lastRenderedPageBreak/>
        <w:t>非常规油气</w:t>
      </w:r>
      <w:r w:rsidRPr="009F7B95">
        <w:t>科学技术研究院</w:t>
      </w:r>
      <w:r w:rsidR="0017459D">
        <w:br/>
      </w:r>
      <w:r w:rsidRPr="009F7B95">
        <w:rPr>
          <w:rFonts w:hint="eastAsia"/>
        </w:rPr>
        <w:t>博士生在学期间学术创新成果基本要求</w:t>
      </w:r>
      <w:bookmarkEnd w:id="18"/>
    </w:p>
    <w:p w:rsidR="007641C4" w:rsidRPr="007641C4" w:rsidRDefault="007641C4" w:rsidP="007641C4">
      <w:pPr>
        <w:spacing w:line="560" w:lineRule="exact"/>
        <w:ind w:firstLineChars="200" w:firstLine="560"/>
        <w:jc w:val="left"/>
        <w:rPr>
          <w:rFonts w:ascii="仿宋" w:eastAsia="仿宋" w:hAnsi="仿宋" w:cs="宋体"/>
          <w:color w:val="000000"/>
          <w:kern w:val="0"/>
          <w:sz w:val="28"/>
          <w:szCs w:val="28"/>
        </w:rPr>
      </w:pPr>
      <w:r w:rsidRPr="007641C4">
        <w:rPr>
          <w:rFonts w:ascii="仿宋" w:eastAsia="仿宋" w:hAnsi="仿宋" w:cs="宋体" w:hint="eastAsia"/>
          <w:color w:val="000000"/>
          <w:kern w:val="0"/>
          <w:sz w:val="28"/>
          <w:szCs w:val="28"/>
        </w:rPr>
        <w:t>一、非常规油气科学技术研究院博士研究生在学期间学术创新成果满足以下各专业对应学院所列条件之一，可申请博士学位。</w:t>
      </w:r>
    </w:p>
    <w:p w:rsidR="007641C4" w:rsidRPr="007641C4" w:rsidRDefault="007641C4" w:rsidP="007641C4">
      <w:pPr>
        <w:spacing w:line="560" w:lineRule="exact"/>
        <w:ind w:firstLineChars="200" w:firstLine="560"/>
        <w:jc w:val="left"/>
        <w:rPr>
          <w:rFonts w:ascii="仿宋" w:eastAsia="仿宋" w:hAnsi="仿宋" w:cs="宋体"/>
          <w:color w:val="000000"/>
          <w:kern w:val="0"/>
          <w:sz w:val="28"/>
          <w:szCs w:val="28"/>
        </w:rPr>
      </w:pPr>
    </w:p>
    <w:tbl>
      <w:tblPr>
        <w:tblStyle w:val="21"/>
        <w:tblW w:w="0" w:type="auto"/>
        <w:jc w:val="center"/>
        <w:tblLook w:val="04A0" w:firstRow="1" w:lastRow="0" w:firstColumn="1" w:lastColumn="0" w:noHBand="0" w:noVBand="1"/>
      </w:tblPr>
      <w:tblGrid>
        <w:gridCol w:w="846"/>
        <w:gridCol w:w="4111"/>
        <w:gridCol w:w="3339"/>
      </w:tblGrid>
      <w:tr w:rsidR="007641C4" w:rsidRPr="007641C4" w:rsidTr="005E4EE2">
        <w:trPr>
          <w:jc w:val="center"/>
        </w:trPr>
        <w:tc>
          <w:tcPr>
            <w:tcW w:w="846" w:type="dxa"/>
          </w:tcPr>
          <w:p w:rsidR="007641C4" w:rsidRPr="007641C4" w:rsidRDefault="007641C4" w:rsidP="007641C4">
            <w:pPr>
              <w:jc w:val="center"/>
              <w:rPr>
                <w:rFonts w:ascii="仿宋" w:eastAsia="仿宋" w:hAnsi="仿宋"/>
                <w:b/>
                <w:color w:val="000000"/>
                <w:sz w:val="24"/>
              </w:rPr>
            </w:pPr>
            <w:r w:rsidRPr="007641C4">
              <w:rPr>
                <w:rFonts w:ascii="仿宋" w:eastAsia="仿宋" w:hAnsi="仿宋" w:hint="eastAsia"/>
                <w:b/>
                <w:color w:val="000000"/>
                <w:sz w:val="24"/>
              </w:rPr>
              <w:t>序号</w:t>
            </w:r>
          </w:p>
        </w:tc>
        <w:tc>
          <w:tcPr>
            <w:tcW w:w="4111" w:type="dxa"/>
          </w:tcPr>
          <w:p w:rsidR="007641C4" w:rsidRPr="007641C4" w:rsidRDefault="007641C4" w:rsidP="007641C4">
            <w:pPr>
              <w:widowControl/>
              <w:jc w:val="center"/>
              <w:rPr>
                <w:rFonts w:ascii="仿宋" w:eastAsia="仿宋" w:hAnsi="仿宋"/>
                <w:b/>
                <w:color w:val="000000"/>
                <w:sz w:val="24"/>
              </w:rPr>
            </w:pPr>
            <w:r w:rsidRPr="007641C4">
              <w:rPr>
                <w:rFonts w:ascii="仿宋" w:eastAsia="仿宋" w:hAnsi="仿宋" w:hint="eastAsia"/>
                <w:b/>
                <w:color w:val="000000"/>
                <w:sz w:val="24"/>
              </w:rPr>
              <w:t>学科</w:t>
            </w:r>
          </w:p>
        </w:tc>
        <w:tc>
          <w:tcPr>
            <w:tcW w:w="3339" w:type="dxa"/>
          </w:tcPr>
          <w:p w:rsidR="007641C4" w:rsidRPr="007641C4" w:rsidRDefault="007641C4" w:rsidP="007641C4">
            <w:pPr>
              <w:widowControl/>
              <w:jc w:val="center"/>
              <w:rPr>
                <w:rFonts w:ascii="仿宋" w:eastAsia="仿宋" w:hAnsi="仿宋"/>
                <w:b/>
                <w:color w:val="000000"/>
                <w:sz w:val="24"/>
              </w:rPr>
            </w:pPr>
            <w:r w:rsidRPr="007641C4">
              <w:rPr>
                <w:rFonts w:ascii="仿宋" w:eastAsia="仿宋" w:hAnsi="仿宋" w:hint="eastAsia"/>
                <w:b/>
                <w:color w:val="000000"/>
                <w:sz w:val="24"/>
              </w:rPr>
              <w:t>对应</w:t>
            </w:r>
            <w:r w:rsidRPr="007641C4">
              <w:rPr>
                <w:rFonts w:ascii="仿宋" w:eastAsia="仿宋" w:hAnsi="仿宋"/>
                <w:b/>
                <w:color w:val="000000"/>
                <w:sz w:val="24"/>
              </w:rPr>
              <w:t>学院</w:t>
            </w:r>
          </w:p>
        </w:tc>
      </w:tr>
      <w:tr w:rsidR="007641C4" w:rsidRPr="007641C4" w:rsidTr="005E4EE2">
        <w:trPr>
          <w:jc w:val="center"/>
        </w:trPr>
        <w:tc>
          <w:tcPr>
            <w:tcW w:w="846"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1</w:t>
            </w:r>
          </w:p>
        </w:tc>
        <w:tc>
          <w:tcPr>
            <w:tcW w:w="4111"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地质资源与地质工程</w:t>
            </w:r>
          </w:p>
        </w:tc>
        <w:tc>
          <w:tcPr>
            <w:tcW w:w="3339"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地学院</w:t>
            </w:r>
          </w:p>
        </w:tc>
      </w:tr>
      <w:tr w:rsidR="007641C4" w:rsidRPr="007641C4" w:rsidTr="005E4EE2">
        <w:trPr>
          <w:jc w:val="center"/>
        </w:trPr>
        <w:tc>
          <w:tcPr>
            <w:tcW w:w="846"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2</w:t>
            </w:r>
          </w:p>
        </w:tc>
        <w:tc>
          <w:tcPr>
            <w:tcW w:w="4111"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地球</w:t>
            </w:r>
            <w:r w:rsidRPr="007641C4">
              <w:rPr>
                <w:rFonts w:ascii="仿宋" w:eastAsia="仿宋" w:hAnsi="仿宋"/>
                <w:color w:val="000000"/>
                <w:sz w:val="24"/>
              </w:rPr>
              <w:t>物理学</w:t>
            </w:r>
          </w:p>
        </w:tc>
        <w:tc>
          <w:tcPr>
            <w:tcW w:w="3339"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地球物理</w:t>
            </w:r>
            <w:r w:rsidRPr="007641C4">
              <w:rPr>
                <w:rFonts w:ascii="仿宋" w:eastAsia="仿宋" w:hAnsi="仿宋"/>
                <w:color w:val="000000"/>
                <w:sz w:val="24"/>
              </w:rPr>
              <w:t>学院</w:t>
            </w:r>
          </w:p>
        </w:tc>
      </w:tr>
      <w:tr w:rsidR="007641C4" w:rsidRPr="007641C4" w:rsidTr="005E4EE2">
        <w:trPr>
          <w:jc w:val="center"/>
        </w:trPr>
        <w:tc>
          <w:tcPr>
            <w:tcW w:w="846"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3</w:t>
            </w:r>
          </w:p>
        </w:tc>
        <w:tc>
          <w:tcPr>
            <w:tcW w:w="4111"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石油</w:t>
            </w:r>
            <w:r w:rsidRPr="007641C4">
              <w:rPr>
                <w:rFonts w:ascii="仿宋" w:eastAsia="仿宋" w:hAnsi="仿宋"/>
                <w:color w:val="000000"/>
                <w:sz w:val="24"/>
              </w:rPr>
              <w:t>与天然气工程</w:t>
            </w:r>
          </w:p>
        </w:tc>
        <w:tc>
          <w:tcPr>
            <w:tcW w:w="3339"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石工</w:t>
            </w:r>
            <w:r w:rsidRPr="007641C4">
              <w:rPr>
                <w:rFonts w:ascii="仿宋" w:eastAsia="仿宋" w:hAnsi="仿宋"/>
                <w:color w:val="000000"/>
                <w:sz w:val="24"/>
              </w:rPr>
              <w:t>学院</w:t>
            </w:r>
          </w:p>
        </w:tc>
      </w:tr>
      <w:tr w:rsidR="007641C4" w:rsidRPr="007641C4" w:rsidTr="005E4EE2">
        <w:trPr>
          <w:jc w:val="center"/>
        </w:trPr>
        <w:tc>
          <w:tcPr>
            <w:tcW w:w="846"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4</w:t>
            </w:r>
          </w:p>
        </w:tc>
        <w:tc>
          <w:tcPr>
            <w:tcW w:w="4111"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化学</w:t>
            </w:r>
            <w:r w:rsidRPr="007641C4">
              <w:rPr>
                <w:rFonts w:ascii="仿宋" w:eastAsia="仿宋" w:hAnsi="仿宋"/>
                <w:color w:val="000000"/>
                <w:sz w:val="24"/>
              </w:rPr>
              <w:t>工程与技术</w:t>
            </w:r>
          </w:p>
        </w:tc>
        <w:tc>
          <w:tcPr>
            <w:tcW w:w="3339" w:type="dxa"/>
          </w:tcPr>
          <w:p w:rsidR="007641C4" w:rsidRPr="007641C4" w:rsidRDefault="007641C4" w:rsidP="007641C4">
            <w:pPr>
              <w:jc w:val="center"/>
              <w:rPr>
                <w:rFonts w:ascii="仿宋" w:eastAsia="仿宋" w:hAnsi="仿宋"/>
                <w:color w:val="000000"/>
                <w:sz w:val="24"/>
              </w:rPr>
            </w:pPr>
            <w:r w:rsidRPr="007641C4">
              <w:rPr>
                <w:rFonts w:ascii="仿宋" w:eastAsia="仿宋" w:hAnsi="仿宋" w:hint="eastAsia"/>
                <w:color w:val="000000"/>
                <w:sz w:val="24"/>
              </w:rPr>
              <w:t>化工</w:t>
            </w:r>
            <w:r w:rsidRPr="007641C4">
              <w:rPr>
                <w:rFonts w:ascii="仿宋" w:eastAsia="仿宋" w:hAnsi="仿宋"/>
                <w:color w:val="000000"/>
                <w:sz w:val="24"/>
              </w:rPr>
              <w:t>学院</w:t>
            </w:r>
          </w:p>
        </w:tc>
      </w:tr>
    </w:tbl>
    <w:p w:rsidR="007641C4" w:rsidRPr="007641C4" w:rsidRDefault="007641C4" w:rsidP="007641C4">
      <w:pPr>
        <w:snapToGrid w:val="0"/>
        <w:spacing w:line="560" w:lineRule="exact"/>
        <w:ind w:firstLineChars="200" w:firstLine="560"/>
        <w:rPr>
          <w:rFonts w:ascii="仿宋" w:eastAsia="仿宋" w:hAnsi="仿宋"/>
          <w:sz w:val="28"/>
          <w:szCs w:val="28"/>
        </w:rPr>
      </w:pPr>
    </w:p>
    <w:p w:rsidR="007641C4" w:rsidRPr="007641C4" w:rsidRDefault="007641C4" w:rsidP="007641C4">
      <w:pPr>
        <w:snapToGrid w:val="0"/>
        <w:spacing w:line="560" w:lineRule="exact"/>
        <w:ind w:firstLineChars="200" w:firstLine="560"/>
        <w:rPr>
          <w:rFonts w:ascii="仿宋" w:eastAsia="仿宋" w:hAnsi="仿宋"/>
          <w:sz w:val="28"/>
          <w:szCs w:val="28"/>
        </w:rPr>
      </w:pPr>
      <w:r w:rsidRPr="007641C4">
        <w:rPr>
          <w:rFonts w:ascii="仿宋" w:eastAsia="仿宋" w:hAnsi="仿宋" w:hint="eastAsia"/>
          <w:sz w:val="28"/>
          <w:szCs w:val="28"/>
        </w:rPr>
        <w:t>二、其它说明</w:t>
      </w:r>
    </w:p>
    <w:p w:rsidR="007641C4" w:rsidRPr="007641C4" w:rsidRDefault="007641C4" w:rsidP="007641C4">
      <w:pPr>
        <w:snapToGrid w:val="0"/>
        <w:spacing w:line="560" w:lineRule="exact"/>
        <w:ind w:firstLineChars="200" w:firstLine="560"/>
        <w:rPr>
          <w:rFonts w:ascii="仿宋" w:eastAsia="仿宋" w:hAnsi="仿宋"/>
          <w:sz w:val="28"/>
          <w:szCs w:val="28"/>
        </w:rPr>
      </w:pPr>
      <w:r w:rsidRPr="007641C4">
        <w:rPr>
          <w:rFonts w:ascii="仿宋" w:eastAsia="仿宋" w:hAnsi="仿宋"/>
          <w:sz w:val="28"/>
          <w:szCs w:val="28"/>
        </w:rPr>
        <w:t>1</w:t>
      </w:r>
      <w:r w:rsidRPr="007641C4">
        <w:rPr>
          <w:rFonts w:ascii="仿宋" w:eastAsia="仿宋" w:hAnsi="仿宋" w:hint="eastAsia"/>
          <w:sz w:val="28"/>
          <w:szCs w:val="28"/>
        </w:rPr>
        <w:t>. 本规定</w:t>
      </w:r>
      <w:r w:rsidR="004A66CE">
        <w:rPr>
          <w:rFonts w:ascii="仿宋" w:eastAsia="仿宋" w:hAnsi="仿宋" w:hint="eastAsia"/>
          <w:sz w:val="28"/>
          <w:szCs w:val="28"/>
        </w:rPr>
        <w:t>经</w:t>
      </w:r>
      <w:r w:rsidRPr="007641C4">
        <w:rPr>
          <w:rFonts w:ascii="仿宋" w:eastAsia="仿宋" w:hAnsi="仿宋" w:hint="eastAsia"/>
          <w:sz w:val="28"/>
          <w:szCs w:val="28"/>
        </w:rPr>
        <w:t>非常规油气科学技术研究院学位</w:t>
      </w:r>
      <w:proofErr w:type="gramStart"/>
      <w:r w:rsidRPr="007641C4">
        <w:rPr>
          <w:rFonts w:ascii="仿宋" w:eastAsia="仿宋" w:hAnsi="仿宋" w:hint="eastAsia"/>
          <w:sz w:val="28"/>
          <w:szCs w:val="28"/>
        </w:rPr>
        <w:t>评定分</w:t>
      </w:r>
      <w:proofErr w:type="gramEnd"/>
      <w:r w:rsidRPr="007641C4">
        <w:rPr>
          <w:rFonts w:ascii="仿宋" w:eastAsia="仿宋" w:hAnsi="仿宋" w:hint="eastAsia"/>
          <w:sz w:val="28"/>
          <w:szCs w:val="28"/>
        </w:rPr>
        <w:t>委员会讨论通过，经2021年第12届校学位评定委员会第9次会议审议通过，自2021级博士生开始执行，2021年之前入校博士生可参照执行。</w:t>
      </w:r>
    </w:p>
    <w:p w:rsidR="007641C4" w:rsidRPr="007641C4" w:rsidRDefault="007641C4" w:rsidP="007641C4">
      <w:pPr>
        <w:snapToGrid w:val="0"/>
        <w:spacing w:line="560" w:lineRule="exact"/>
        <w:ind w:firstLineChars="200" w:firstLine="560"/>
        <w:rPr>
          <w:rFonts w:ascii="仿宋" w:eastAsia="仿宋" w:hAnsi="仿宋"/>
          <w:sz w:val="28"/>
          <w:szCs w:val="28"/>
        </w:rPr>
      </w:pPr>
      <w:r w:rsidRPr="007641C4">
        <w:rPr>
          <w:rFonts w:ascii="仿宋" w:eastAsia="仿宋" w:hAnsi="仿宋"/>
          <w:sz w:val="28"/>
          <w:szCs w:val="28"/>
        </w:rPr>
        <w:t>2</w:t>
      </w:r>
      <w:r w:rsidRPr="007641C4">
        <w:rPr>
          <w:rFonts w:ascii="仿宋" w:eastAsia="仿宋" w:hAnsi="仿宋" w:hint="eastAsia"/>
          <w:sz w:val="28"/>
          <w:szCs w:val="28"/>
        </w:rPr>
        <w:t xml:space="preserve">. </w:t>
      </w:r>
      <w:r w:rsidRPr="007641C4">
        <w:rPr>
          <w:rFonts w:ascii="仿宋" w:eastAsia="仿宋" w:hAnsi="仿宋"/>
          <w:sz w:val="28"/>
          <w:szCs w:val="28"/>
        </w:rPr>
        <w:t>其他未尽事宜，由</w:t>
      </w:r>
      <w:r w:rsidRPr="007641C4">
        <w:rPr>
          <w:rFonts w:ascii="仿宋" w:eastAsia="仿宋" w:hAnsi="仿宋" w:hint="eastAsia"/>
          <w:sz w:val="28"/>
          <w:szCs w:val="28"/>
        </w:rPr>
        <w:t>非常规油气科学技术研究院学位</w:t>
      </w:r>
      <w:proofErr w:type="gramStart"/>
      <w:r w:rsidRPr="007641C4">
        <w:rPr>
          <w:rFonts w:ascii="仿宋" w:eastAsia="仿宋" w:hAnsi="仿宋" w:hint="eastAsia"/>
          <w:sz w:val="28"/>
          <w:szCs w:val="28"/>
        </w:rPr>
        <w:t>评定分</w:t>
      </w:r>
      <w:proofErr w:type="gramEnd"/>
      <w:r w:rsidRPr="007641C4">
        <w:rPr>
          <w:rFonts w:ascii="仿宋" w:eastAsia="仿宋" w:hAnsi="仿宋" w:hint="eastAsia"/>
          <w:sz w:val="28"/>
          <w:szCs w:val="28"/>
        </w:rPr>
        <w:t>委员会负责解释。</w:t>
      </w:r>
    </w:p>
    <w:p w:rsidR="00564E9F" w:rsidRPr="007641C4" w:rsidRDefault="00564E9F" w:rsidP="007641C4">
      <w:pPr>
        <w:spacing w:line="560" w:lineRule="exact"/>
        <w:ind w:firstLineChars="200" w:firstLine="560"/>
        <w:jc w:val="left"/>
        <w:rPr>
          <w:rFonts w:ascii="仿宋" w:eastAsia="仿宋" w:hAnsi="仿宋"/>
          <w:sz w:val="28"/>
          <w:szCs w:val="28"/>
        </w:rPr>
      </w:pPr>
    </w:p>
    <w:sectPr w:rsidR="00564E9F" w:rsidRPr="007641C4" w:rsidSect="00462E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231" w:rsidRDefault="00D73231">
      <w:r>
        <w:separator/>
      </w:r>
    </w:p>
  </w:endnote>
  <w:endnote w:type="continuationSeparator" w:id="0">
    <w:p w:rsidR="00D73231" w:rsidRDefault="00D7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EE2" w:rsidRDefault="005E4EE2">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154DEE">
      <w:rPr>
        <w:noProof/>
        <w:lang w:val="zh-CN"/>
      </w:rPr>
      <w:t>11</w:t>
    </w:r>
    <w:r>
      <w:rPr>
        <w:noProof/>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EE2" w:rsidRDefault="005E4EE2" w:rsidP="0029320E">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154DEE">
      <w:rPr>
        <w:noProof/>
        <w:lang w:val="zh-CN"/>
      </w:rPr>
      <w:t>15</w:t>
    </w:r>
    <w:r>
      <w:rPr>
        <w:noProof/>
        <w:lang w:val="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EE2" w:rsidRDefault="005E4EE2" w:rsidP="0029320E">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154DEE">
      <w:rPr>
        <w:noProof/>
        <w:lang w:val="zh-CN"/>
      </w:rPr>
      <w:t>27</w:t>
    </w:r>
    <w:r>
      <w:rPr>
        <w:noProof/>
        <w:lang w:val="zh-C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EE2" w:rsidRDefault="005E4EE2" w:rsidP="0029320E">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154DEE">
      <w:rPr>
        <w:noProof/>
        <w:lang w:val="zh-CN"/>
      </w:rPr>
      <w:t>30</w:t>
    </w:r>
    <w:r>
      <w:rPr>
        <w:noProof/>
        <w:lang w:val="zh-C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EE2" w:rsidRDefault="005E4EE2" w:rsidP="0029320E">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154DEE">
      <w:rPr>
        <w:noProof/>
        <w:lang w:val="zh-CN"/>
      </w:rPr>
      <w:t>31</w:t>
    </w:r>
    <w:r>
      <w:rPr>
        <w:noProof/>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EE2" w:rsidRDefault="005E4EE2" w:rsidP="0029320E">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154DEE">
      <w:rPr>
        <w:noProof/>
        <w:lang w:val="zh-CN"/>
      </w:rPr>
      <w:t>43</w:t>
    </w:r>
    <w:r>
      <w:rPr>
        <w:noProof/>
        <w:lang w:val="zh-C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EE2" w:rsidRDefault="005E4EE2" w:rsidP="0029320E">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154DEE">
      <w:rPr>
        <w:noProof/>
        <w:lang w:val="zh-CN"/>
      </w:rPr>
      <w:t>46</w:t>
    </w:r>
    <w:r>
      <w:rPr>
        <w:noProof/>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231" w:rsidRDefault="00D73231">
      <w:r>
        <w:separator/>
      </w:r>
    </w:p>
  </w:footnote>
  <w:footnote w:type="continuationSeparator" w:id="0">
    <w:p w:rsidR="00D73231" w:rsidRDefault="00D73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10FC9"/>
    <w:multiLevelType w:val="hybridMultilevel"/>
    <w:tmpl w:val="A5C8720E"/>
    <w:lvl w:ilvl="0" w:tplc="AA6C986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0C457D9"/>
    <w:multiLevelType w:val="hybridMultilevel"/>
    <w:tmpl w:val="DB8ABC4A"/>
    <w:lvl w:ilvl="0" w:tplc="E8C8CB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0242B2D"/>
    <w:multiLevelType w:val="hybridMultilevel"/>
    <w:tmpl w:val="DF463304"/>
    <w:lvl w:ilvl="0" w:tplc="2B26CD1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E331A8F"/>
    <w:multiLevelType w:val="hybridMultilevel"/>
    <w:tmpl w:val="145C7D78"/>
    <w:lvl w:ilvl="0" w:tplc="AA6C986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9AD5B1A"/>
    <w:multiLevelType w:val="hybridMultilevel"/>
    <w:tmpl w:val="851272B6"/>
    <w:lvl w:ilvl="0" w:tplc="AA6C986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6A0A4B5"/>
    <w:multiLevelType w:val="singleLevel"/>
    <w:tmpl w:val="76A0A4B5"/>
    <w:lvl w:ilvl="0">
      <w:start w:val="1"/>
      <w:numFmt w:val="chineseCounting"/>
      <w:suff w:val="nothing"/>
      <w:lvlText w:val="第%1部分、"/>
      <w:lvlJc w:val="left"/>
      <w:rPr>
        <w:rFonts w:hint="eastAsia"/>
      </w:rPr>
    </w:lvl>
  </w:abstractNum>
  <w:abstractNum w:abstractNumId="6" w15:restartNumberingAfterBreak="0">
    <w:nsid w:val="774A2556"/>
    <w:multiLevelType w:val="singleLevel"/>
    <w:tmpl w:val="774A2556"/>
    <w:lvl w:ilvl="0">
      <w:start w:val="2"/>
      <w:numFmt w:val="chineseCounting"/>
      <w:suff w:val="nothing"/>
      <w:lvlText w:val="%1、"/>
      <w:lvlJc w:val="left"/>
      <w:rPr>
        <w:rFonts w:hint="eastAsia"/>
      </w:rPr>
    </w:lvl>
  </w:abstractNum>
  <w:num w:numId="1">
    <w:abstractNumId w:val="2"/>
  </w:num>
  <w:num w:numId="2">
    <w:abstractNumId w:val="5"/>
  </w:num>
  <w:num w:numId="3">
    <w:abstractNumId w:val="6"/>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560B2"/>
    <w:rsid w:val="000037C3"/>
    <w:rsid w:val="00022584"/>
    <w:rsid w:val="000271BC"/>
    <w:rsid w:val="000354B3"/>
    <w:rsid w:val="000359C5"/>
    <w:rsid w:val="00036794"/>
    <w:rsid w:val="000434CE"/>
    <w:rsid w:val="00051B6B"/>
    <w:rsid w:val="0005294A"/>
    <w:rsid w:val="00084A8C"/>
    <w:rsid w:val="000A28DC"/>
    <w:rsid w:val="000C446F"/>
    <w:rsid w:val="000D0C49"/>
    <w:rsid w:val="000D3934"/>
    <w:rsid w:val="000E18EB"/>
    <w:rsid w:val="00123784"/>
    <w:rsid w:val="00123D0C"/>
    <w:rsid w:val="00132DCC"/>
    <w:rsid w:val="00137B24"/>
    <w:rsid w:val="001421DF"/>
    <w:rsid w:val="001467E8"/>
    <w:rsid w:val="00152C4A"/>
    <w:rsid w:val="00154DEE"/>
    <w:rsid w:val="0015646C"/>
    <w:rsid w:val="001715CD"/>
    <w:rsid w:val="0017459D"/>
    <w:rsid w:val="0018344C"/>
    <w:rsid w:val="001B7E94"/>
    <w:rsid w:val="001E4214"/>
    <w:rsid w:val="00226745"/>
    <w:rsid w:val="002462ED"/>
    <w:rsid w:val="00251424"/>
    <w:rsid w:val="002552C6"/>
    <w:rsid w:val="0029320E"/>
    <w:rsid w:val="002B28A6"/>
    <w:rsid w:val="002D0519"/>
    <w:rsid w:val="002D0BB7"/>
    <w:rsid w:val="002E2ABA"/>
    <w:rsid w:val="00322807"/>
    <w:rsid w:val="0033620B"/>
    <w:rsid w:val="00345B56"/>
    <w:rsid w:val="00357504"/>
    <w:rsid w:val="00357578"/>
    <w:rsid w:val="00373004"/>
    <w:rsid w:val="003864F5"/>
    <w:rsid w:val="003A78EB"/>
    <w:rsid w:val="003B7F56"/>
    <w:rsid w:val="003C6E25"/>
    <w:rsid w:val="003C7164"/>
    <w:rsid w:val="003F04E1"/>
    <w:rsid w:val="004161D5"/>
    <w:rsid w:val="00424D67"/>
    <w:rsid w:val="00427462"/>
    <w:rsid w:val="0043403F"/>
    <w:rsid w:val="00456105"/>
    <w:rsid w:val="00457A25"/>
    <w:rsid w:val="00462E10"/>
    <w:rsid w:val="004643A2"/>
    <w:rsid w:val="00471F15"/>
    <w:rsid w:val="004A66CE"/>
    <w:rsid w:val="004E46B4"/>
    <w:rsid w:val="004F3A5C"/>
    <w:rsid w:val="004F57B5"/>
    <w:rsid w:val="004F74D3"/>
    <w:rsid w:val="0052273F"/>
    <w:rsid w:val="00523945"/>
    <w:rsid w:val="00541E12"/>
    <w:rsid w:val="0054655C"/>
    <w:rsid w:val="005608EE"/>
    <w:rsid w:val="00564E9F"/>
    <w:rsid w:val="00565B86"/>
    <w:rsid w:val="00585DF4"/>
    <w:rsid w:val="005A6BCD"/>
    <w:rsid w:val="005C2CC8"/>
    <w:rsid w:val="005C5250"/>
    <w:rsid w:val="005D39CB"/>
    <w:rsid w:val="005E4EE2"/>
    <w:rsid w:val="005E72C9"/>
    <w:rsid w:val="005F186C"/>
    <w:rsid w:val="005F3302"/>
    <w:rsid w:val="005F4368"/>
    <w:rsid w:val="005F7429"/>
    <w:rsid w:val="00612DFF"/>
    <w:rsid w:val="00615371"/>
    <w:rsid w:val="006279E7"/>
    <w:rsid w:val="0064308E"/>
    <w:rsid w:val="006534F3"/>
    <w:rsid w:val="006556DF"/>
    <w:rsid w:val="00682F4D"/>
    <w:rsid w:val="0069531C"/>
    <w:rsid w:val="00696FF9"/>
    <w:rsid w:val="006B3116"/>
    <w:rsid w:val="006D615B"/>
    <w:rsid w:val="006D6613"/>
    <w:rsid w:val="006E512F"/>
    <w:rsid w:val="007270EE"/>
    <w:rsid w:val="007560B2"/>
    <w:rsid w:val="007641C4"/>
    <w:rsid w:val="00764B7E"/>
    <w:rsid w:val="007731BD"/>
    <w:rsid w:val="0079433A"/>
    <w:rsid w:val="007A393B"/>
    <w:rsid w:val="007A65E1"/>
    <w:rsid w:val="007E4685"/>
    <w:rsid w:val="00802755"/>
    <w:rsid w:val="0081045B"/>
    <w:rsid w:val="00813A73"/>
    <w:rsid w:val="00822E62"/>
    <w:rsid w:val="00836F8F"/>
    <w:rsid w:val="008435A2"/>
    <w:rsid w:val="00852100"/>
    <w:rsid w:val="0085246E"/>
    <w:rsid w:val="008A7BBA"/>
    <w:rsid w:val="008E0CFA"/>
    <w:rsid w:val="008E50D4"/>
    <w:rsid w:val="008F357F"/>
    <w:rsid w:val="00902581"/>
    <w:rsid w:val="009276BD"/>
    <w:rsid w:val="009313E5"/>
    <w:rsid w:val="0093589E"/>
    <w:rsid w:val="009516A0"/>
    <w:rsid w:val="00966465"/>
    <w:rsid w:val="009920D2"/>
    <w:rsid w:val="00995FFC"/>
    <w:rsid w:val="00996CB1"/>
    <w:rsid w:val="009A179D"/>
    <w:rsid w:val="009A3F16"/>
    <w:rsid w:val="009A6D4C"/>
    <w:rsid w:val="009B0790"/>
    <w:rsid w:val="009C1B66"/>
    <w:rsid w:val="009E454A"/>
    <w:rsid w:val="009F7B95"/>
    <w:rsid w:val="00A03842"/>
    <w:rsid w:val="00A06212"/>
    <w:rsid w:val="00A11408"/>
    <w:rsid w:val="00A2470E"/>
    <w:rsid w:val="00A36852"/>
    <w:rsid w:val="00A531B3"/>
    <w:rsid w:val="00A624A2"/>
    <w:rsid w:val="00A777EF"/>
    <w:rsid w:val="00A81C89"/>
    <w:rsid w:val="00A82470"/>
    <w:rsid w:val="00A84B4B"/>
    <w:rsid w:val="00A926A2"/>
    <w:rsid w:val="00AB00A2"/>
    <w:rsid w:val="00AD414D"/>
    <w:rsid w:val="00AD488E"/>
    <w:rsid w:val="00AF3A4A"/>
    <w:rsid w:val="00B077FF"/>
    <w:rsid w:val="00B12297"/>
    <w:rsid w:val="00B13085"/>
    <w:rsid w:val="00B26644"/>
    <w:rsid w:val="00B26C75"/>
    <w:rsid w:val="00B27BAD"/>
    <w:rsid w:val="00B53A46"/>
    <w:rsid w:val="00B87723"/>
    <w:rsid w:val="00BB4924"/>
    <w:rsid w:val="00BB663E"/>
    <w:rsid w:val="00BC60C9"/>
    <w:rsid w:val="00BD35E4"/>
    <w:rsid w:val="00BD50B1"/>
    <w:rsid w:val="00C00B64"/>
    <w:rsid w:val="00C22047"/>
    <w:rsid w:val="00C360A3"/>
    <w:rsid w:val="00C40286"/>
    <w:rsid w:val="00C7612A"/>
    <w:rsid w:val="00CD22A9"/>
    <w:rsid w:val="00CD7E1E"/>
    <w:rsid w:val="00CE672D"/>
    <w:rsid w:val="00CE7B40"/>
    <w:rsid w:val="00D46270"/>
    <w:rsid w:val="00D47B13"/>
    <w:rsid w:val="00D50C42"/>
    <w:rsid w:val="00D70036"/>
    <w:rsid w:val="00D715DD"/>
    <w:rsid w:val="00D72399"/>
    <w:rsid w:val="00D73231"/>
    <w:rsid w:val="00D91986"/>
    <w:rsid w:val="00DC1392"/>
    <w:rsid w:val="00DD58B8"/>
    <w:rsid w:val="00DD5B95"/>
    <w:rsid w:val="00DF5ED1"/>
    <w:rsid w:val="00E02531"/>
    <w:rsid w:val="00E13261"/>
    <w:rsid w:val="00E20612"/>
    <w:rsid w:val="00E23919"/>
    <w:rsid w:val="00E41D76"/>
    <w:rsid w:val="00E62A47"/>
    <w:rsid w:val="00E85624"/>
    <w:rsid w:val="00E877A9"/>
    <w:rsid w:val="00E91531"/>
    <w:rsid w:val="00E924EA"/>
    <w:rsid w:val="00EC3956"/>
    <w:rsid w:val="00ED6A8F"/>
    <w:rsid w:val="00F12D95"/>
    <w:rsid w:val="00F4042D"/>
    <w:rsid w:val="00F678D6"/>
    <w:rsid w:val="00F81F68"/>
    <w:rsid w:val="00FA59AB"/>
    <w:rsid w:val="00FB1DF4"/>
    <w:rsid w:val="00FB758B"/>
    <w:rsid w:val="00FC133D"/>
    <w:rsid w:val="00FC24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DE01A"/>
  <w15:docId w15:val="{8F074649-9DE9-476D-BCAA-6B6BD448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60B2"/>
    <w:pPr>
      <w:widowControl w:val="0"/>
      <w:jc w:val="both"/>
    </w:pPr>
    <w:rPr>
      <w:rFonts w:ascii="Calibri" w:eastAsia="宋体" w:hAnsi="Calibri" w:cs="Times New Roman"/>
      <w:szCs w:val="24"/>
    </w:rPr>
  </w:style>
  <w:style w:type="paragraph" w:styleId="1">
    <w:name w:val="heading 1"/>
    <w:basedOn w:val="a"/>
    <w:next w:val="a"/>
    <w:link w:val="10"/>
    <w:autoRedefine/>
    <w:uiPriority w:val="9"/>
    <w:qFormat/>
    <w:rsid w:val="0017459D"/>
    <w:pPr>
      <w:keepNext/>
      <w:keepLines/>
      <w:spacing w:before="100" w:beforeAutospacing="1" w:after="420" w:line="560" w:lineRule="exact"/>
      <w:ind w:firstLineChars="200" w:firstLine="643"/>
      <w:jc w:val="center"/>
      <w:outlineLvl w:val="0"/>
    </w:pPr>
    <w:rPr>
      <w:rFonts w:ascii="仿宋" w:eastAsia="仿宋" w:hAnsi="仿宋"/>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样式3"/>
    <w:basedOn w:val="a"/>
    <w:autoRedefine/>
    <w:qFormat/>
    <w:rsid w:val="003F04E1"/>
    <w:pPr>
      <w:keepNext/>
      <w:keepLines/>
      <w:spacing w:before="340" w:after="330" w:line="460" w:lineRule="exact"/>
      <w:jc w:val="center"/>
      <w:outlineLvl w:val="0"/>
    </w:pPr>
    <w:rPr>
      <w:rFonts w:ascii="Times New Roman" w:eastAsia="黑体" w:hAnsi="Times New Roman"/>
      <w:b/>
      <w:bCs/>
      <w:kern w:val="44"/>
      <w:sz w:val="28"/>
      <w:szCs w:val="44"/>
    </w:rPr>
  </w:style>
  <w:style w:type="character" w:customStyle="1" w:styleId="10">
    <w:name w:val="标题 1 字符"/>
    <w:basedOn w:val="a0"/>
    <w:link w:val="1"/>
    <w:uiPriority w:val="9"/>
    <w:qFormat/>
    <w:rsid w:val="0017459D"/>
    <w:rPr>
      <w:rFonts w:ascii="仿宋" w:eastAsia="仿宋" w:hAnsi="仿宋" w:cs="Times New Roman"/>
      <w:b/>
      <w:bCs/>
      <w:kern w:val="44"/>
      <w:sz w:val="32"/>
      <w:szCs w:val="44"/>
    </w:rPr>
  </w:style>
  <w:style w:type="character" w:customStyle="1" w:styleId="a3">
    <w:name w:val="页脚 字符"/>
    <w:link w:val="a4"/>
    <w:uiPriority w:val="99"/>
    <w:qFormat/>
    <w:rsid w:val="007560B2"/>
    <w:rPr>
      <w:sz w:val="18"/>
      <w:szCs w:val="18"/>
    </w:rPr>
  </w:style>
  <w:style w:type="paragraph" w:styleId="a4">
    <w:name w:val="footer"/>
    <w:basedOn w:val="a"/>
    <w:link w:val="a3"/>
    <w:uiPriority w:val="99"/>
    <w:qFormat/>
    <w:rsid w:val="007560B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11">
    <w:name w:val="页脚 字符1"/>
    <w:basedOn w:val="a0"/>
    <w:uiPriority w:val="99"/>
    <w:semiHidden/>
    <w:rsid w:val="007560B2"/>
    <w:rPr>
      <w:rFonts w:ascii="Calibri" w:eastAsia="宋体" w:hAnsi="Calibri" w:cs="Times New Roman"/>
      <w:sz w:val="18"/>
      <w:szCs w:val="18"/>
    </w:rPr>
  </w:style>
  <w:style w:type="paragraph" w:styleId="a5">
    <w:name w:val="header"/>
    <w:basedOn w:val="a"/>
    <w:link w:val="a6"/>
    <w:uiPriority w:val="99"/>
    <w:unhideWhenUsed/>
    <w:rsid w:val="00DD5B9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D5B95"/>
    <w:rPr>
      <w:rFonts w:ascii="Calibri" w:eastAsia="宋体" w:hAnsi="Calibri" w:cs="Times New Roman"/>
      <w:sz w:val="18"/>
      <w:szCs w:val="18"/>
    </w:rPr>
  </w:style>
  <w:style w:type="table" w:styleId="a7">
    <w:name w:val="Table Grid"/>
    <w:basedOn w:val="a1"/>
    <w:uiPriority w:val="59"/>
    <w:rsid w:val="0015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F3A4A"/>
    <w:pPr>
      <w:ind w:firstLineChars="200" w:firstLine="420"/>
    </w:pPr>
  </w:style>
  <w:style w:type="character" w:customStyle="1" w:styleId="1Char">
    <w:name w:val="标题 1 Char"/>
    <w:uiPriority w:val="9"/>
    <w:rsid w:val="0029320E"/>
    <w:rPr>
      <w:rFonts w:ascii="Calibri" w:eastAsia="宋体" w:hAnsi="Calibri" w:cs="Times New Roman"/>
      <w:b/>
      <w:bCs/>
      <w:kern w:val="44"/>
      <w:sz w:val="30"/>
      <w:szCs w:val="44"/>
    </w:rPr>
  </w:style>
  <w:style w:type="character" w:customStyle="1" w:styleId="Char">
    <w:name w:val="页脚 Char"/>
    <w:uiPriority w:val="99"/>
    <w:rsid w:val="0029320E"/>
    <w:rPr>
      <w:sz w:val="18"/>
      <w:szCs w:val="18"/>
    </w:rPr>
  </w:style>
  <w:style w:type="paragraph" w:customStyle="1" w:styleId="a9">
    <w:basedOn w:val="a"/>
    <w:next w:val="a8"/>
    <w:uiPriority w:val="34"/>
    <w:qFormat/>
    <w:rsid w:val="0029320E"/>
    <w:pPr>
      <w:ind w:firstLineChars="200" w:firstLine="420"/>
    </w:pPr>
  </w:style>
  <w:style w:type="character" w:styleId="aa">
    <w:name w:val="annotation reference"/>
    <w:basedOn w:val="a0"/>
    <w:unhideWhenUsed/>
    <w:rsid w:val="0029320E"/>
    <w:rPr>
      <w:sz w:val="21"/>
      <w:szCs w:val="21"/>
    </w:rPr>
  </w:style>
  <w:style w:type="paragraph" w:styleId="ab">
    <w:name w:val="annotation text"/>
    <w:basedOn w:val="a"/>
    <w:link w:val="ac"/>
    <w:unhideWhenUsed/>
    <w:rsid w:val="0029320E"/>
    <w:pPr>
      <w:jc w:val="left"/>
    </w:pPr>
  </w:style>
  <w:style w:type="character" w:customStyle="1" w:styleId="ac">
    <w:name w:val="批注文字 字符"/>
    <w:basedOn w:val="a0"/>
    <w:link w:val="ab"/>
    <w:rsid w:val="0029320E"/>
    <w:rPr>
      <w:rFonts w:ascii="Calibri" w:eastAsia="宋体" w:hAnsi="Calibri" w:cs="Times New Roman"/>
      <w:szCs w:val="24"/>
    </w:rPr>
  </w:style>
  <w:style w:type="paragraph" w:styleId="ad">
    <w:name w:val="Balloon Text"/>
    <w:basedOn w:val="a"/>
    <w:link w:val="ae"/>
    <w:uiPriority w:val="99"/>
    <w:semiHidden/>
    <w:unhideWhenUsed/>
    <w:rsid w:val="0029320E"/>
    <w:rPr>
      <w:sz w:val="18"/>
      <w:szCs w:val="18"/>
    </w:rPr>
  </w:style>
  <w:style w:type="character" w:customStyle="1" w:styleId="ae">
    <w:name w:val="批注框文本 字符"/>
    <w:basedOn w:val="a0"/>
    <w:link w:val="ad"/>
    <w:uiPriority w:val="99"/>
    <w:semiHidden/>
    <w:rsid w:val="0029320E"/>
    <w:rPr>
      <w:rFonts w:ascii="Calibri" w:eastAsia="宋体" w:hAnsi="Calibri" w:cs="Times New Roman"/>
      <w:sz w:val="18"/>
      <w:szCs w:val="18"/>
    </w:rPr>
  </w:style>
  <w:style w:type="paragraph" w:styleId="TOC1">
    <w:name w:val="toc 1"/>
    <w:basedOn w:val="a"/>
    <w:next w:val="a"/>
    <w:autoRedefine/>
    <w:uiPriority w:val="39"/>
    <w:unhideWhenUsed/>
    <w:rsid w:val="009A6D4C"/>
  </w:style>
  <w:style w:type="character" w:styleId="af">
    <w:name w:val="Hyperlink"/>
    <w:basedOn w:val="a0"/>
    <w:uiPriority w:val="99"/>
    <w:unhideWhenUsed/>
    <w:rsid w:val="009A6D4C"/>
    <w:rPr>
      <w:color w:val="0563C1" w:themeColor="hyperlink"/>
      <w:u w:val="single"/>
    </w:rPr>
  </w:style>
  <w:style w:type="table" w:customStyle="1" w:styleId="2">
    <w:name w:val="网格型2"/>
    <w:basedOn w:val="a1"/>
    <w:next w:val="a7"/>
    <w:uiPriority w:val="59"/>
    <w:rsid w:val="00FA5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1"/>
    <w:basedOn w:val="a1"/>
    <w:next w:val="a7"/>
    <w:uiPriority w:val="59"/>
    <w:rsid w:val="00764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NwmHwxdmxkB053Su0wIpg1v0gsYOuM7Ct6uj7e1nsGhowcodifBwAcLzKOyEcZXh"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5CCF7-314C-4E96-B0A5-A2FAAC2E8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3819</Words>
  <Characters>21771</Characters>
  <Application>Microsoft Office Word</Application>
  <DocSecurity>0</DocSecurity>
  <Lines>181</Lines>
  <Paragraphs>51</Paragraphs>
  <ScaleCrop>false</ScaleCrop>
  <Company/>
  <LinksUpToDate>false</LinksUpToDate>
  <CharactersWithSpaces>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YMY</dc:creator>
  <cp:keywords/>
  <dc:description/>
  <cp:lastModifiedBy>陈家富</cp:lastModifiedBy>
  <cp:revision>2</cp:revision>
  <dcterms:created xsi:type="dcterms:W3CDTF">2021-07-11T07:55:00Z</dcterms:created>
  <dcterms:modified xsi:type="dcterms:W3CDTF">2021-07-11T07:55:00Z</dcterms:modified>
</cp:coreProperties>
</file>