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167D5" w14:textId="6FD31786" w:rsidR="008F357F" w:rsidRPr="002715FB" w:rsidRDefault="003A1646" w:rsidP="003A1646">
      <w:pPr>
        <w:jc w:val="center"/>
        <w:rPr>
          <w:rFonts w:ascii="宋体" w:eastAsia="宋体" w:hAnsi="宋体"/>
          <w:b/>
          <w:sz w:val="32"/>
        </w:rPr>
      </w:pPr>
      <w:r w:rsidRPr="002715FB">
        <w:rPr>
          <w:rFonts w:ascii="宋体" w:eastAsia="宋体" w:hAnsi="宋体" w:hint="eastAsia"/>
          <w:b/>
          <w:sz w:val="32"/>
        </w:rPr>
        <w:t>学位论文送审系统操作</w:t>
      </w:r>
      <w:r w:rsidR="00920D2A" w:rsidRPr="002715FB">
        <w:rPr>
          <w:rFonts w:ascii="宋体" w:eastAsia="宋体" w:hAnsi="宋体" w:hint="eastAsia"/>
          <w:b/>
          <w:sz w:val="32"/>
        </w:rPr>
        <w:t>说明</w:t>
      </w:r>
      <w:r w:rsidRPr="002715FB">
        <w:rPr>
          <w:rFonts w:ascii="宋体" w:eastAsia="宋体" w:hAnsi="宋体" w:hint="eastAsia"/>
          <w:b/>
          <w:sz w:val="32"/>
        </w:rPr>
        <w:t>（导师版）</w:t>
      </w:r>
    </w:p>
    <w:p w14:paraId="1929C791" w14:textId="3483DA8E" w:rsidR="008372F9" w:rsidRDefault="008372F9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针对导师</w:t>
      </w:r>
      <w:r w:rsidR="00092D2C">
        <w:rPr>
          <w:rFonts w:ascii="宋体" w:eastAsia="宋体" w:hAnsi="宋体" w:hint="eastAsia"/>
          <w:sz w:val="28"/>
        </w:rPr>
        <w:t>自主安排研究生学位论文评阅的，说明如下：</w:t>
      </w:r>
    </w:p>
    <w:p w14:paraId="1505635C" w14:textId="766844F1" w:rsidR="002F00C9" w:rsidRDefault="00920D2A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一、</w:t>
      </w:r>
      <w:r w:rsidR="002F00C9" w:rsidRPr="003A1646">
        <w:rPr>
          <w:rFonts w:ascii="宋体" w:eastAsia="宋体" w:hAnsi="宋体" w:hint="eastAsia"/>
          <w:sz w:val="28"/>
        </w:rPr>
        <w:t>流程：学生提交评阅申请</w:t>
      </w:r>
      <w:r w:rsidR="001A3E58">
        <w:rPr>
          <w:rFonts w:ascii="宋体" w:eastAsia="宋体" w:hAnsi="宋体" w:hint="eastAsia"/>
          <w:sz w:val="28"/>
        </w:rPr>
        <w:sym w:font="Wingdings" w:char="F0E0"/>
      </w:r>
      <w:r w:rsidR="002F00C9" w:rsidRPr="003A1646">
        <w:rPr>
          <w:rFonts w:ascii="宋体" w:eastAsia="宋体" w:hAnsi="宋体" w:hint="eastAsia"/>
          <w:sz w:val="28"/>
        </w:rPr>
        <w:t>导师审核并提交论文评阅书</w:t>
      </w:r>
      <w:r w:rsidR="001A3E58">
        <w:rPr>
          <w:rFonts w:ascii="宋体" w:eastAsia="宋体" w:hAnsi="宋体" w:hint="eastAsia"/>
          <w:sz w:val="28"/>
        </w:rPr>
        <w:sym w:font="Wingdings" w:char="F0E0"/>
      </w:r>
      <w:r w:rsidR="00F85318" w:rsidRPr="003A1646">
        <w:rPr>
          <w:rFonts w:ascii="宋体" w:eastAsia="宋体" w:hAnsi="宋体" w:hint="eastAsia"/>
          <w:sz w:val="28"/>
        </w:rPr>
        <w:t>学院审核通过</w:t>
      </w:r>
      <w:r w:rsidR="001A3E58">
        <w:rPr>
          <w:rFonts w:ascii="宋体" w:eastAsia="宋体" w:hAnsi="宋体" w:hint="eastAsia"/>
          <w:sz w:val="28"/>
        </w:rPr>
        <w:sym w:font="Wingdings" w:char="F0E0"/>
      </w:r>
      <w:r w:rsidR="00A47D3C" w:rsidRPr="003A1646">
        <w:rPr>
          <w:rFonts w:ascii="宋体" w:eastAsia="宋体" w:hAnsi="宋体" w:hint="eastAsia"/>
          <w:sz w:val="28"/>
        </w:rPr>
        <w:t>维护校外</w:t>
      </w:r>
      <w:r w:rsidR="00AA63AA" w:rsidRPr="003A1646">
        <w:rPr>
          <w:rFonts w:ascii="宋体" w:eastAsia="宋体" w:hAnsi="宋体" w:hint="eastAsia"/>
          <w:sz w:val="28"/>
        </w:rPr>
        <w:t>评审专家信息</w:t>
      </w:r>
      <w:r w:rsidR="00A47D3C" w:rsidRPr="003A1646">
        <w:rPr>
          <w:rFonts w:ascii="宋体" w:eastAsia="宋体" w:hAnsi="宋体" w:hint="eastAsia"/>
          <w:sz w:val="28"/>
        </w:rPr>
        <w:t>（校内专家</w:t>
      </w:r>
      <w:r w:rsidR="00BB5001" w:rsidRPr="003A1646">
        <w:rPr>
          <w:rFonts w:ascii="宋体" w:eastAsia="宋体" w:hAnsi="宋体" w:hint="eastAsia"/>
          <w:sz w:val="28"/>
        </w:rPr>
        <w:t>无需维护</w:t>
      </w:r>
      <w:r w:rsidR="00A47D3C" w:rsidRPr="003A1646">
        <w:rPr>
          <w:rFonts w:ascii="宋体" w:eastAsia="宋体" w:hAnsi="宋体" w:hint="eastAsia"/>
          <w:sz w:val="28"/>
        </w:rPr>
        <w:t>）</w:t>
      </w:r>
      <w:r w:rsidR="001A3E58">
        <w:rPr>
          <w:rFonts w:ascii="宋体" w:eastAsia="宋体" w:hAnsi="宋体" w:hint="eastAsia"/>
          <w:sz w:val="28"/>
        </w:rPr>
        <w:sym w:font="Wingdings" w:char="F0E0"/>
      </w:r>
      <w:r w:rsidR="00A47D3C" w:rsidRPr="003A1646">
        <w:rPr>
          <w:rFonts w:ascii="宋体" w:eastAsia="宋体" w:hAnsi="宋体" w:hint="eastAsia"/>
          <w:sz w:val="28"/>
        </w:rPr>
        <w:t>建立评审关系</w:t>
      </w:r>
    </w:p>
    <w:p w14:paraId="17828218" w14:textId="541A5EF8" w:rsidR="00920D2A" w:rsidRPr="00920D2A" w:rsidRDefault="00920D2A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二、送审系统操作说明</w:t>
      </w:r>
    </w:p>
    <w:p w14:paraId="25C57A56" w14:textId="4B923B98" w:rsidR="00A47D3C" w:rsidRPr="003A1646" w:rsidRDefault="00920D2A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（一）</w:t>
      </w:r>
      <w:r w:rsidR="00AA63AA" w:rsidRPr="003A1646">
        <w:rPr>
          <w:rFonts w:ascii="宋体" w:eastAsia="宋体" w:hAnsi="宋体" w:hint="eastAsia"/>
          <w:sz w:val="28"/>
        </w:rPr>
        <w:t>维护校外评审专家信息</w:t>
      </w:r>
    </w:p>
    <w:p w14:paraId="11D49A0A" w14:textId="664CBFF6" w:rsidR="00BB5001" w:rsidRPr="003A1646" w:rsidRDefault="00011FE6" w:rsidP="00092D2C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 w:hint="eastAsia"/>
          <w:sz w:val="28"/>
        </w:rPr>
        <w:t>1</w:t>
      </w:r>
      <w:r w:rsidRPr="003A1646">
        <w:rPr>
          <w:rFonts w:ascii="宋体" w:eastAsia="宋体" w:hAnsi="宋体"/>
          <w:sz w:val="28"/>
        </w:rPr>
        <w:t>.</w:t>
      </w:r>
      <w:r w:rsidR="00BB5001" w:rsidRPr="003A1646">
        <w:rPr>
          <w:rFonts w:ascii="宋体" w:eastAsia="宋体" w:hAnsi="宋体" w:hint="eastAsia"/>
          <w:sz w:val="28"/>
        </w:rPr>
        <w:t>可下载模板后批量导入，或单个添加后编辑专家信息</w:t>
      </w:r>
      <w:r w:rsidR="002715FB">
        <w:rPr>
          <w:rFonts w:ascii="宋体" w:eastAsia="宋体" w:hAnsi="宋体" w:hint="eastAsia"/>
          <w:sz w:val="28"/>
        </w:rPr>
        <w:t>，</w:t>
      </w:r>
      <w:r w:rsidR="002715FB" w:rsidRPr="003A1646">
        <w:rPr>
          <w:rFonts w:ascii="宋体" w:eastAsia="宋体" w:hAnsi="宋体" w:hint="eastAsia"/>
          <w:sz w:val="28"/>
        </w:rPr>
        <w:t>一般设置专家账号为手机号码</w:t>
      </w:r>
      <w:r w:rsidR="00C33B42">
        <w:rPr>
          <w:rFonts w:ascii="宋体" w:eastAsia="宋体" w:hAnsi="宋体" w:hint="eastAsia"/>
          <w:sz w:val="28"/>
        </w:rPr>
        <w:t>；</w:t>
      </w:r>
    </w:p>
    <w:p w14:paraId="5D51C6DA" w14:textId="280DA579" w:rsidR="00A33904" w:rsidRDefault="00011FE6" w:rsidP="00092D2C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 w:hint="eastAsia"/>
          <w:sz w:val="28"/>
        </w:rPr>
        <w:t>2</w:t>
      </w:r>
      <w:r w:rsidRPr="003A1646">
        <w:rPr>
          <w:rFonts w:ascii="宋体" w:eastAsia="宋体" w:hAnsi="宋体"/>
          <w:sz w:val="28"/>
        </w:rPr>
        <w:t>.</w:t>
      </w:r>
      <w:r w:rsidR="002715FB">
        <w:rPr>
          <w:rFonts w:ascii="宋体" w:eastAsia="宋体" w:hAnsi="宋体" w:hint="eastAsia"/>
          <w:sz w:val="28"/>
        </w:rPr>
        <w:t>设置随机密码</w:t>
      </w:r>
      <w:r w:rsidR="00FF5A80">
        <w:rPr>
          <w:rFonts w:ascii="宋体" w:eastAsia="宋体" w:hAnsi="宋体" w:hint="eastAsia"/>
          <w:sz w:val="28"/>
        </w:rPr>
        <w:t>，</w:t>
      </w:r>
      <w:proofErr w:type="gramStart"/>
      <w:r w:rsidR="00FF5A80">
        <w:rPr>
          <w:rFonts w:ascii="宋体" w:eastAsia="宋体" w:hAnsi="宋体" w:hint="eastAsia"/>
          <w:sz w:val="28"/>
        </w:rPr>
        <w:t>勾选专家</w:t>
      </w:r>
      <w:proofErr w:type="gramEnd"/>
      <w:r w:rsidR="00FF5A80">
        <w:rPr>
          <w:rFonts w:ascii="宋体" w:eastAsia="宋体" w:hAnsi="宋体" w:hint="eastAsia"/>
          <w:sz w:val="28"/>
        </w:rPr>
        <w:t>，点击“生成随机密码”</w:t>
      </w:r>
      <w:r w:rsidR="00C33B42">
        <w:rPr>
          <w:rFonts w:ascii="宋体" w:eastAsia="宋体" w:hAnsi="宋体" w:hint="eastAsia"/>
          <w:sz w:val="28"/>
        </w:rPr>
        <w:t>；</w:t>
      </w:r>
    </w:p>
    <w:p w14:paraId="482E8859" w14:textId="720C671E" w:rsidR="00C31F20" w:rsidRPr="003A1646" w:rsidRDefault="00011FE6" w:rsidP="00092D2C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 w:hint="eastAsia"/>
          <w:sz w:val="28"/>
        </w:rPr>
        <w:t>3</w:t>
      </w:r>
      <w:r w:rsidRPr="003A1646">
        <w:rPr>
          <w:rFonts w:ascii="宋体" w:eastAsia="宋体" w:hAnsi="宋体"/>
          <w:sz w:val="28"/>
        </w:rPr>
        <w:t>.</w:t>
      </w:r>
      <w:r w:rsidR="00C31F20" w:rsidRPr="003A1646">
        <w:rPr>
          <w:rFonts w:ascii="宋体" w:eastAsia="宋体" w:hAnsi="宋体" w:hint="eastAsia"/>
          <w:sz w:val="28"/>
        </w:rPr>
        <w:t>校内专家无需维护，可略过此页面操作</w:t>
      </w:r>
      <w:r w:rsidR="00415F5B">
        <w:rPr>
          <w:rFonts w:ascii="宋体" w:eastAsia="宋体" w:hAnsi="宋体" w:hint="eastAsia"/>
          <w:sz w:val="28"/>
        </w:rPr>
        <w:t>；</w:t>
      </w:r>
      <w:r w:rsidR="006863E4">
        <w:rPr>
          <w:rFonts w:ascii="宋体" w:eastAsia="宋体" w:hAnsi="宋体" w:hint="eastAsia"/>
          <w:sz w:val="28"/>
        </w:rPr>
        <w:t>建议提前联系提醒</w:t>
      </w:r>
      <w:r w:rsidR="009678E9">
        <w:rPr>
          <w:rFonts w:ascii="宋体" w:eastAsia="宋体" w:hAnsi="宋体" w:hint="eastAsia"/>
          <w:sz w:val="28"/>
        </w:rPr>
        <w:t>校内专家</w:t>
      </w:r>
      <w:r w:rsidR="006863E4">
        <w:rPr>
          <w:rFonts w:ascii="宋体" w:eastAsia="宋体" w:hAnsi="宋体" w:hint="eastAsia"/>
          <w:sz w:val="28"/>
        </w:rPr>
        <w:t>在系统维护手机号码，方便建立评审关系后短信提醒</w:t>
      </w:r>
      <w:r w:rsidR="00C33B42">
        <w:rPr>
          <w:rFonts w:ascii="宋体" w:eastAsia="宋体" w:hAnsi="宋体" w:hint="eastAsia"/>
          <w:sz w:val="28"/>
        </w:rPr>
        <w:t>。</w:t>
      </w:r>
    </w:p>
    <w:p w14:paraId="03E6D4A6" w14:textId="71D78FDF" w:rsidR="000B4AB0" w:rsidRDefault="000B4AB0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4</w:t>
      </w:r>
      <w:r>
        <w:rPr>
          <w:rFonts w:ascii="宋体" w:eastAsia="宋体" w:hAnsi="宋体"/>
          <w:sz w:val="28"/>
        </w:rPr>
        <w:t>.</w:t>
      </w:r>
      <w:r w:rsidR="00537AD7">
        <w:rPr>
          <w:rFonts w:ascii="宋体" w:eastAsia="宋体" w:hAnsi="宋体" w:hint="eastAsia"/>
          <w:sz w:val="28"/>
        </w:rPr>
        <w:t>校外</w:t>
      </w:r>
      <w:r>
        <w:rPr>
          <w:rFonts w:ascii="宋体" w:eastAsia="宋体" w:hAnsi="宋体" w:hint="eastAsia"/>
          <w:sz w:val="28"/>
        </w:rPr>
        <w:t>专家</w:t>
      </w:r>
      <w:r w:rsidR="00334C24">
        <w:rPr>
          <w:rFonts w:ascii="宋体" w:eastAsia="宋体" w:hAnsi="宋体" w:hint="eastAsia"/>
          <w:sz w:val="28"/>
        </w:rPr>
        <w:t>重置密码</w:t>
      </w:r>
    </w:p>
    <w:p w14:paraId="66CAA770" w14:textId="363435FB" w:rsidR="00537AD7" w:rsidRDefault="00537AD7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（1）</w:t>
      </w:r>
      <w:r w:rsidR="005F7CB9">
        <w:rPr>
          <w:rFonts w:ascii="宋体" w:eastAsia="宋体" w:hAnsi="宋体" w:hint="eastAsia"/>
          <w:sz w:val="28"/>
        </w:rPr>
        <w:t>至“</w:t>
      </w:r>
      <w:r w:rsidR="005F7CB9" w:rsidRPr="000767C9">
        <w:rPr>
          <w:rFonts w:ascii="宋体" w:eastAsia="宋体" w:hAnsi="宋体"/>
          <w:sz w:val="28"/>
        </w:rPr>
        <w:t>论文明评管理</w:t>
      </w:r>
      <w:r w:rsidR="005F7CB9">
        <w:rPr>
          <w:rFonts w:ascii="宋体" w:eastAsia="宋体" w:hAnsi="宋体" w:hint="eastAsia"/>
          <w:sz w:val="28"/>
        </w:rPr>
        <w:sym w:font="Wingdings" w:char="F0E0"/>
      </w:r>
      <w:r w:rsidR="005F7CB9" w:rsidRPr="005F7CB9">
        <w:rPr>
          <w:rFonts w:ascii="宋体" w:eastAsia="宋体" w:hAnsi="宋体" w:hint="eastAsia"/>
          <w:sz w:val="28"/>
        </w:rPr>
        <w:t>论文评审专家维护</w:t>
      </w:r>
      <w:r w:rsidR="005F7CB9">
        <w:rPr>
          <w:rFonts w:ascii="宋体" w:eastAsia="宋体" w:hAnsi="宋体" w:hint="eastAsia"/>
          <w:sz w:val="28"/>
        </w:rPr>
        <w:t>”页面，</w:t>
      </w:r>
      <w:proofErr w:type="gramStart"/>
      <w:r w:rsidR="005F7CB9">
        <w:rPr>
          <w:rFonts w:ascii="宋体" w:eastAsia="宋体" w:hAnsi="宋体" w:hint="eastAsia"/>
          <w:sz w:val="28"/>
        </w:rPr>
        <w:t>勾选专家</w:t>
      </w:r>
      <w:proofErr w:type="gramEnd"/>
      <w:r w:rsidR="005F7CB9">
        <w:rPr>
          <w:rFonts w:ascii="宋体" w:eastAsia="宋体" w:hAnsi="宋体" w:hint="eastAsia"/>
          <w:sz w:val="28"/>
        </w:rPr>
        <w:t>，点击</w:t>
      </w:r>
      <w:r w:rsidR="002B78D9">
        <w:rPr>
          <w:rFonts w:ascii="宋体" w:eastAsia="宋体" w:hAnsi="宋体" w:hint="eastAsia"/>
          <w:sz w:val="28"/>
        </w:rPr>
        <w:t>“生成随机密码”</w:t>
      </w:r>
      <w:r w:rsidR="00C33B42">
        <w:rPr>
          <w:rFonts w:ascii="宋体" w:eastAsia="宋体" w:hAnsi="宋体" w:hint="eastAsia"/>
          <w:sz w:val="28"/>
        </w:rPr>
        <w:t>。</w:t>
      </w:r>
    </w:p>
    <w:p w14:paraId="090E98CE" w14:textId="0C079E1A" w:rsidR="000C6CB8" w:rsidRDefault="000C6CB8" w:rsidP="00092D2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（2）</w:t>
      </w:r>
      <w:r w:rsidR="000767C9">
        <w:rPr>
          <w:rFonts w:ascii="宋体" w:eastAsia="宋体" w:hAnsi="宋体" w:hint="eastAsia"/>
          <w:sz w:val="28"/>
        </w:rPr>
        <w:t>至“</w:t>
      </w:r>
      <w:r w:rsidR="000767C9" w:rsidRPr="000767C9">
        <w:rPr>
          <w:rFonts w:ascii="宋体" w:eastAsia="宋体" w:hAnsi="宋体"/>
          <w:sz w:val="28"/>
        </w:rPr>
        <w:t>论文明评管理</w:t>
      </w:r>
      <w:r w:rsidR="0030105E">
        <w:rPr>
          <w:rFonts w:ascii="宋体" w:eastAsia="宋体" w:hAnsi="宋体" w:hint="eastAsia"/>
          <w:sz w:val="28"/>
        </w:rPr>
        <w:sym w:font="Wingdings" w:char="F0E0"/>
      </w:r>
      <w:r w:rsidR="000767C9" w:rsidRPr="000767C9">
        <w:rPr>
          <w:rFonts w:ascii="宋体" w:eastAsia="宋体" w:hAnsi="宋体"/>
          <w:sz w:val="28"/>
        </w:rPr>
        <w:t>明评情况查看</w:t>
      </w:r>
      <w:r w:rsidR="000767C9">
        <w:rPr>
          <w:rFonts w:ascii="宋体" w:eastAsia="宋体" w:hAnsi="宋体" w:hint="eastAsia"/>
          <w:sz w:val="28"/>
        </w:rPr>
        <w:t>”</w:t>
      </w:r>
      <w:r w:rsidR="0030105E">
        <w:rPr>
          <w:rFonts w:ascii="宋体" w:eastAsia="宋体" w:hAnsi="宋体" w:hint="eastAsia"/>
          <w:sz w:val="28"/>
        </w:rPr>
        <w:t>页面，点击“发送短信”</w:t>
      </w:r>
      <w:r w:rsidR="00DB6220">
        <w:rPr>
          <w:rFonts w:ascii="宋体" w:eastAsia="宋体" w:hAnsi="宋体" w:hint="eastAsia"/>
          <w:sz w:val="28"/>
        </w:rPr>
        <w:t>，</w:t>
      </w:r>
      <w:r w:rsidR="00922BE7">
        <w:rPr>
          <w:rFonts w:ascii="宋体" w:eastAsia="宋体" w:hAnsi="宋体" w:hint="eastAsia"/>
          <w:sz w:val="28"/>
        </w:rPr>
        <w:t>新密码将</w:t>
      </w:r>
      <w:r>
        <w:rPr>
          <w:rFonts w:ascii="宋体" w:eastAsia="宋体" w:hAnsi="宋体" w:hint="eastAsia"/>
          <w:sz w:val="28"/>
        </w:rPr>
        <w:t>通过短信发送至专家</w:t>
      </w:r>
      <w:r w:rsidR="00C33B42">
        <w:rPr>
          <w:rFonts w:ascii="宋体" w:eastAsia="宋体" w:hAnsi="宋体" w:hint="eastAsia"/>
          <w:sz w:val="28"/>
        </w:rPr>
        <w:t>。</w:t>
      </w:r>
    </w:p>
    <w:p w14:paraId="4E8AB200" w14:textId="01CD16FC" w:rsidR="000C6CB8" w:rsidRPr="000C6CB8" w:rsidRDefault="00CB3889" w:rsidP="00537AD7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33F76789" wp14:editId="6689D09C">
            <wp:extent cx="5274310" cy="10864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4BBAF" w14:textId="64E627F5" w:rsidR="00BB5001" w:rsidRPr="003A1646" w:rsidRDefault="00920D2A" w:rsidP="00921106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（二）</w:t>
      </w:r>
      <w:r w:rsidR="00F85318" w:rsidRPr="003A1646">
        <w:rPr>
          <w:rFonts w:ascii="宋体" w:eastAsia="宋体" w:hAnsi="宋体" w:hint="eastAsia"/>
          <w:sz w:val="28"/>
        </w:rPr>
        <w:t>建立评审关系</w:t>
      </w:r>
    </w:p>
    <w:p w14:paraId="46679EEC" w14:textId="0C4AE746" w:rsidR="00011FE6" w:rsidRPr="003A1646" w:rsidRDefault="00011FE6" w:rsidP="00921106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/>
          <w:sz w:val="28"/>
        </w:rPr>
        <w:t>1.点击“选择送审学生名单”</w:t>
      </w:r>
      <w:r w:rsidRPr="003A1646">
        <w:rPr>
          <w:rFonts w:ascii="宋体" w:eastAsia="宋体" w:hAnsi="宋体" w:hint="eastAsia"/>
          <w:sz w:val="28"/>
        </w:rPr>
        <w:t>，</w:t>
      </w:r>
      <w:proofErr w:type="gramStart"/>
      <w:r w:rsidRPr="003A1646">
        <w:rPr>
          <w:rFonts w:ascii="宋体" w:eastAsia="宋体" w:hAnsi="宋体"/>
          <w:sz w:val="28"/>
        </w:rPr>
        <w:t>勾选学生</w:t>
      </w:r>
      <w:proofErr w:type="gramEnd"/>
      <w:r w:rsidRPr="003A1646">
        <w:rPr>
          <w:rFonts w:ascii="宋体" w:eastAsia="宋体" w:hAnsi="宋体"/>
          <w:sz w:val="28"/>
        </w:rPr>
        <w:t>后选择送审性质和送审</w:t>
      </w:r>
      <w:r w:rsidRPr="003A1646">
        <w:rPr>
          <w:rFonts w:ascii="宋体" w:eastAsia="宋体" w:hAnsi="宋体"/>
          <w:sz w:val="28"/>
        </w:rPr>
        <w:lastRenderedPageBreak/>
        <w:t>专家数</w:t>
      </w:r>
      <w:r w:rsidR="00921106">
        <w:rPr>
          <w:rFonts w:ascii="宋体" w:eastAsia="宋体" w:hAnsi="宋体" w:hint="eastAsia"/>
          <w:sz w:val="28"/>
        </w:rPr>
        <w:t>（</w:t>
      </w:r>
      <w:r w:rsidR="00276ED7">
        <w:rPr>
          <w:rFonts w:ascii="宋体" w:eastAsia="宋体" w:hAnsi="宋体" w:hint="eastAsia"/>
          <w:sz w:val="28"/>
        </w:rPr>
        <w:t>如送审2份，页面生成2条待送审数据</w:t>
      </w:r>
      <w:r w:rsidR="00921106">
        <w:rPr>
          <w:rFonts w:ascii="宋体" w:eastAsia="宋体" w:hAnsi="宋体" w:hint="eastAsia"/>
          <w:sz w:val="28"/>
        </w:rPr>
        <w:t>）</w:t>
      </w:r>
      <w:r w:rsidRPr="003A1646">
        <w:rPr>
          <w:rFonts w:ascii="宋体" w:eastAsia="宋体" w:hAnsi="宋体"/>
          <w:sz w:val="28"/>
        </w:rPr>
        <w:t>，点击保存</w:t>
      </w:r>
      <w:r w:rsidR="00A27DF5">
        <w:rPr>
          <w:rFonts w:ascii="宋体" w:eastAsia="宋体" w:hAnsi="宋体" w:hint="eastAsia"/>
          <w:sz w:val="28"/>
        </w:rPr>
        <w:t>。</w:t>
      </w:r>
    </w:p>
    <w:p w14:paraId="1185A5EE" w14:textId="5979426D" w:rsidR="00011FE6" w:rsidRPr="003A1646" w:rsidRDefault="00011FE6" w:rsidP="00921106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/>
          <w:sz w:val="28"/>
        </w:rPr>
        <w:t>2.</w:t>
      </w:r>
      <w:proofErr w:type="gramStart"/>
      <w:r w:rsidRPr="003A1646">
        <w:rPr>
          <w:rFonts w:ascii="宋体" w:eastAsia="宋体" w:hAnsi="宋体"/>
          <w:sz w:val="28"/>
        </w:rPr>
        <w:t>勾选学生</w:t>
      </w:r>
      <w:proofErr w:type="gramEnd"/>
      <w:r w:rsidRPr="003A1646">
        <w:rPr>
          <w:rFonts w:ascii="宋体" w:eastAsia="宋体" w:hAnsi="宋体"/>
          <w:sz w:val="28"/>
        </w:rPr>
        <w:t>，选择评审专家</w:t>
      </w:r>
      <w:r w:rsidR="00276ED7">
        <w:rPr>
          <w:rFonts w:ascii="宋体" w:eastAsia="宋体" w:hAnsi="宋体" w:hint="eastAsia"/>
          <w:sz w:val="28"/>
        </w:rPr>
        <w:t>（如送审2份，对于2条待送审数据分别操作）</w:t>
      </w:r>
      <w:r w:rsidRPr="003A1646">
        <w:rPr>
          <w:rFonts w:ascii="宋体" w:eastAsia="宋体" w:hAnsi="宋体"/>
          <w:sz w:val="28"/>
        </w:rPr>
        <w:t>，点击确定</w:t>
      </w:r>
      <w:r w:rsidR="00A27DF5">
        <w:rPr>
          <w:rFonts w:ascii="宋体" w:eastAsia="宋体" w:hAnsi="宋体" w:hint="eastAsia"/>
          <w:sz w:val="28"/>
        </w:rPr>
        <w:t>。</w:t>
      </w:r>
    </w:p>
    <w:p w14:paraId="2FB4A5D4" w14:textId="5625B667" w:rsidR="00F85318" w:rsidRDefault="00F85318">
      <w:pPr>
        <w:rPr>
          <w:rFonts w:ascii="宋体" w:eastAsia="宋体" w:hAnsi="宋体"/>
          <w:sz w:val="28"/>
        </w:rPr>
      </w:pPr>
      <w:r w:rsidRPr="003A1646">
        <w:rPr>
          <w:rFonts w:ascii="宋体" w:eastAsia="宋体" w:hAnsi="宋体"/>
          <w:noProof/>
          <w:sz w:val="28"/>
        </w:rPr>
        <w:drawing>
          <wp:inline distT="0" distB="0" distL="0" distR="0" wp14:anchorId="17AABC87" wp14:editId="6E39670E">
            <wp:extent cx="5274310" cy="206565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38201" w14:textId="403BD49E" w:rsidR="00350B75" w:rsidRDefault="00350B75" w:rsidP="00276ED7">
      <w:pPr>
        <w:ind w:firstLineChars="200" w:firstLine="560"/>
        <w:rPr>
          <w:rFonts w:ascii="宋体" w:eastAsia="宋体" w:hAnsi="宋体"/>
          <w:sz w:val="28"/>
        </w:rPr>
      </w:pPr>
      <w:r w:rsidRPr="003A1646">
        <w:rPr>
          <w:rFonts w:ascii="宋体" w:eastAsia="宋体" w:hAnsi="宋体"/>
          <w:sz w:val="28"/>
        </w:rPr>
        <w:t>3</w:t>
      </w:r>
      <w:r w:rsidR="003C1FB7">
        <w:rPr>
          <w:rFonts w:ascii="宋体" w:eastAsia="宋体" w:hAnsi="宋体"/>
          <w:sz w:val="28"/>
        </w:rPr>
        <w:t>.</w:t>
      </w:r>
      <w:r w:rsidRPr="003A1646">
        <w:rPr>
          <w:rFonts w:ascii="宋体" w:eastAsia="宋体" w:hAnsi="宋体"/>
          <w:sz w:val="28"/>
        </w:rPr>
        <w:t>成功建立评审关系后，系统将自动给评审专家发送手机短信，提示</w:t>
      </w:r>
      <w:r>
        <w:rPr>
          <w:rFonts w:ascii="宋体" w:eastAsia="宋体" w:hAnsi="宋体" w:hint="eastAsia"/>
          <w:sz w:val="28"/>
        </w:rPr>
        <w:t>校外</w:t>
      </w:r>
      <w:r w:rsidRPr="003A1646">
        <w:rPr>
          <w:rFonts w:ascii="宋体" w:eastAsia="宋体" w:hAnsi="宋体"/>
          <w:sz w:val="28"/>
        </w:rPr>
        <w:t>专家登录系统地址、账号和密码；</w:t>
      </w:r>
      <w:r>
        <w:rPr>
          <w:rFonts w:ascii="宋体" w:eastAsia="宋体" w:hAnsi="宋体" w:hint="eastAsia"/>
          <w:sz w:val="28"/>
        </w:rPr>
        <w:t>校内专家统一身份认证登录系统，用户角色选择“评审专家”</w:t>
      </w:r>
      <w:r w:rsidR="00A27DF5">
        <w:rPr>
          <w:rFonts w:ascii="宋体" w:eastAsia="宋体" w:hAnsi="宋体" w:hint="eastAsia"/>
          <w:sz w:val="28"/>
        </w:rPr>
        <w:t>。</w:t>
      </w:r>
    </w:p>
    <w:p w14:paraId="6A558326" w14:textId="119F5866" w:rsidR="00884833" w:rsidRPr="00350B75" w:rsidRDefault="00884833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290EFC2D" wp14:editId="6302795D">
            <wp:extent cx="5274310" cy="11931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80639" w14:textId="043728FF" w:rsidR="00EB3697" w:rsidRDefault="00920D2A" w:rsidP="00EA4D4C">
      <w:pPr>
        <w:ind w:firstLineChars="200" w:firstLine="560"/>
        <w:rPr>
          <w:rFonts w:ascii="宋体" w:eastAsia="宋体" w:hAnsi="宋体"/>
          <w:sz w:val="28"/>
        </w:rPr>
      </w:pPr>
      <w:bookmarkStart w:id="0" w:name="_GoBack"/>
      <w:r>
        <w:rPr>
          <w:rFonts w:ascii="宋体" w:eastAsia="宋体" w:hAnsi="宋体" w:hint="eastAsia"/>
          <w:sz w:val="28"/>
        </w:rPr>
        <w:t>（三）</w:t>
      </w:r>
      <w:r w:rsidR="00EB3697" w:rsidRPr="003A1646">
        <w:rPr>
          <w:rFonts w:ascii="宋体" w:eastAsia="宋体" w:hAnsi="宋体" w:hint="eastAsia"/>
          <w:sz w:val="28"/>
        </w:rPr>
        <w:t>可在“明评情况查看”页面查看评审状态</w:t>
      </w:r>
      <w:r w:rsidR="003A1646" w:rsidRPr="003A1646">
        <w:rPr>
          <w:rFonts w:ascii="宋体" w:eastAsia="宋体" w:hAnsi="宋体" w:hint="eastAsia"/>
          <w:sz w:val="28"/>
        </w:rPr>
        <w:t>，在“明评结果查看”页面查看评审结果。</w:t>
      </w:r>
      <w:r>
        <w:rPr>
          <w:rFonts w:ascii="宋体" w:eastAsia="宋体" w:hAnsi="宋体" w:hint="eastAsia"/>
          <w:sz w:val="28"/>
        </w:rPr>
        <w:t>专家提交评阅结果后，学生系统可实时查看结果。</w:t>
      </w:r>
    </w:p>
    <w:p w14:paraId="2364792C" w14:textId="1DD943E3" w:rsidR="004C1B31" w:rsidRDefault="00920D2A" w:rsidP="00EA4D4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（四）</w:t>
      </w:r>
      <w:r w:rsidR="004C1B31">
        <w:rPr>
          <w:rFonts w:ascii="宋体" w:eastAsia="宋体" w:hAnsi="宋体" w:hint="eastAsia"/>
          <w:sz w:val="28"/>
        </w:rPr>
        <w:t>如</w:t>
      </w:r>
      <w:r w:rsidR="00920236">
        <w:rPr>
          <w:rFonts w:ascii="宋体" w:eastAsia="宋体" w:hAnsi="宋体" w:hint="eastAsia"/>
          <w:sz w:val="28"/>
        </w:rPr>
        <w:t>有</w:t>
      </w:r>
      <w:r w:rsidR="004C1B31">
        <w:rPr>
          <w:rFonts w:ascii="宋体" w:eastAsia="宋体" w:hAnsi="宋体" w:hint="eastAsia"/>
          <w:sz w:val="28"/>
        </w:rPr>
        <w:t>复评论文评审通过后，需联系学院秘书审核修改是否同意答辩状态，否则</w:t>
      </w:r>
      <w:r w:rsidR="00920236">
        <w:rPr>
          <w:rFonts w:ascii="宋体" w:eastAsia="宋体" w:hAnsi="宋体" w:hint="eastAsia"/>
          <w:sz w:val="28"/>
        </w:rPr>
        <w:t>学生无法申请答辩。</w:t>
      </w:r>
    </w:p>
    <w:p w14:paraId="2F7DDDD1" w14:textId="77777777" w:rsidR="00AA704C" w:rsidRDefault="00232070" w:rsidP="00EA4D4C">
      <w:pPr>
        <w:ind w:firstLineChars="200" w:firstLine="560"/>
        <w:rPr>
          <w:rFonts w:ascii="宋体" w:eastAsia="宋体" w:hAnsi="宋体"/>
          <w:sz w:val="28"/>
        </w:rPr>
      </w:pPr>
      <w:r>
        <w:rPr>
          <w:rFonts w:ascii="宋体" w:eastAsia="宋体" w:hAnsi="宋体" w:hint="eastAsia"/>
          <w:sz w:val="28"/>
        </w:rPr>
        <w:t>（五）</w:t>
      </w:r>
      <w:r w:rsidR="00FC101A">
        <w:rPr>
          <w:rFonts w:ascii="宋体" w:eastAsia="宋体" w:hAnsi="宋体" w:hint="eastAsia"/>
          <w:sz w:val="28"/>
        </w:rPr>
        <w:t>校外专家</w:t>
      </w:r>
      <w:r w:rsidR="00AA704C">
        <w:rPr>
          <w:rFonts w:ascii="宋体" w:eastAsia="宋体" w:hAnsi="宋体" w:hint="eastAsia"/>
          <w:sz w:val="28"/>
        </w:rPr>
        <w:t>使用独立入口登录系统</w:t>
      </w:r>
    </w:p>
    <w:bookmarkEnd w:id="0"/>
    <w:p w14:paraId="2EE2914C" w14:textId="65CC99DF" w:rsidR="00AA704C" w:rsidRDefault="005F4560">
      <w:pPr>
        <w:rPr>
          <w:rStyle w:val="a4"/>
          <w:rFonts w:ascii="宋体" w:eastAsia="宋体" w:hAnsi="宋体"/>
          <w:sz w:val="28"/>
        </w:rPr>
      </w:pPr>
      <w:r>
        <w:fldChar w:fldCharType="begin"/>
      </w:r>
      <w:r>
        <w:instrText xml:space="preserve"> HYPERLINK "https://gmis.cup.edu.cn/gmis/(S(oz3gsplzqofcmyof5mrrey4f))/home/login" </w:instrText>
      </w:r>
      <w:r>
        <w:fldChar w:fldCharType="separate"/>
      </w:r>
      <w:r w:rsidR="00AA704C" w:rsidRPr="00577A38">
        <w:rPr>
          <w:rStyle w:val="a4"/>
          <w:rFonts w:ascii="宋体" w:eastAsia="宋体" w:hAnsi="宋体"/>
          <w:sz w:val="28"/>
        </w:rPr>
        <w:t>https://gmis.cup.edu.cn/gmis/(S(oz3gsplzqofcmyof5mrrey4f))/</w:t>
      </w:r>
      <w:r w:rsidR="00AA704C" w:rsidRPr="00577A38">
        <w:rPr>
          <w:rStyle w:val="a4"/>
          <w:rFonts w:ascii="宋体" w:eastAsia="宋体" w:hAnsi="宋体"/>
          <w:sz w:val="28"/>
        </w:rPr>
        <w:lastRenderedPageBreak/>
        <w:t>home/login</w:t>
      </w:r>
      <w:r>
        <w:rPr>
          <w:rStyle w:val="a4"/>
          <w:rFonts w:ascii="宋体" w:eastAsia="宋体" w:hAnsi="宋体"/>
          <w:sz w:val="28"/>
        </w:rPr>
        <w:fldChar w:fldCharType="end"/>
      </w:r>
    </w:p>
    <w:p w14:paraId="1F58E018" w14:textId="369A9D36" w:rsidR="00232070" w:rsidRPr="003A1646" w:rsidRDefault="00AA704C">
      <w:pPr>
        <w:rPr>
          <w:rFonts w:ascii="宋体" w:eastAsia="宋体" w:hAnsi="宋体"/>
          <w:sz w:val="28"/>
        </w:rPr>
      </w:pPr>
      <w:r>
        <w:rPr>
          <w:noProof/>
        </w:rPr>
        <w:drawing>
          <wp:inline distT="0" distB="0" distL="0" distR="0" wp14:anchorId="648DF2F7" wp14:editId="3B8AE140">
            <wp:extent cx="5274310" cy="28841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2070" w:rsidRPr="003A1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17D4" w14:textId="77777777" w:rsidR="005F4560" w:rsidRDefault="005F4560" w:rsidP="00CA2845">
      <w:r>
        <w:separator/>
      </w:r>
    </w:p>
  </w:endnote>
  <w:endnote w:type="continuationSeparator" w:id="0">
    <w:p w14:paraId="4442F1C8" w14:textId="77777777" w:rsidR="005F4560" w:rsidRDefault="005F4560" w:rsidP="00CA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24116" w14:textId="77777777" w:rsidR="005F4560" w:rsidRDefault="005F4560" w:rsidP="00CA2845">
      <w:r>
        <w:separator/>
      </w:r>
    </w:p>
  </w:footnote>
  <w:footnote w:type="continuationSeparator" w:id="0">
    <w:p w14:paraId="6FAD5D63" w14:textId="77777777" w:rsidR="005F4560" w:rsidRDefault="005F4560" w:rsidP="00CA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8D"/>
    <w:rsid w:val="00011FE6"/>
    <w:rsid w:val="000767C9"/>
    <w:rsid w:val="00092D2C"/>
    <w:rsid w:val="000B4AB0"/>
    <w:rsid w:val="000C6CB8"/>
    <w:rsid w:val="000F6DAE"/>
    <w:rsid w:val="001A3E58"/>
    <w:rsid w:val="00206822"/>
    <w:rsid w:val="00232070"/>
    <w:rsid w:val="002715FB"/>
    <w:rsid w:val="00276ED7"/>
    <w:rsid w:val="002B261C"/>
    <w:rsid w:val="002B78D9"/>
    <w:rsid w:val="002F00C9"/>
    <w:rsid w:val="0030105E"/>
    <w:rsid w:val="0032682F"/>
    <w:rsid w:val="00334C24"/>
    <w:rsid w:val="00350B75"/>
    <w:rsid w:val="00372A85"/>
    <w:rsid w:val="003A1646"/>
    <w:rsid w:val="003A55DB"/>
    <w:rsid w:val="003C1FB7"/>
    <w:rsid w:val="003F04E1"/>
    <w:rsid w:val="00415F5B"/>
    <w:rsid w:val="004C1B31"/>
    <w:rsid w:val="00537AD7"/>
    <w:rsid w:val="005C39DC"/>
    <w:rsid w:val="005F4560"/>
    <w:rsid w:val="005F7CB9"/>
    <w:rsid w:val="006863E4"/>
    <w:rsid w:val="00824648"/>
    <w:rsid w:val="008372F9"/>
    <w:rsid w:val="00884833"/>
    <w:rsid w:val="008F357F"/>
    <w:rsid w:val="00920236"/>
    <w:rsid w:val="00920D2A"/>
    <w:rsid w:val="00921106"/>
    <w:rsid w:val="00922BE7"/>
    <w:rsid w:val="0095734A"/>
    <w:rsid w:val="009678E9"/>
    <w:rsid w:val="00985BBE"/>
    <w:rsid w:val="00A27DF5"/>
    <w:rsid w:val="00A33904"/>
    <w:rsid w:val="00A47D3C"/>
    <w:rsid w:val="00A8008D"/>
    <w:rsid w:val="00AA63AA"/>
    <w:rsid w:val="00AA704C"/>
    <w:rsid w:val="00B72D00"/>
    <w:rsid w:val="00BB5001"/>
    <w:rsid w:val="00C03768"/>
    <w:rsid w:val="00C31F20"/>
    <w:rsid w:val="00C33B42"/>
    <w:rsid w:val="00CA2845"/>
    <w:rsid w:val="00CB3889"/>
    <w:rsid w:val="00DB6220"/>
    <w:rsid w:val="00E308AB"/>
    <w:rsid w:val="00EA4D4C"/>
    <w:rsid w:val="00EB3697"/>
    <w:rsid w:val="00F85318"/>
    <w:rsid w:val="00FB64FB"/>
    <w:rsid w:val="00FC101A"/>
    <w:rsid w:val="00FF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06570"/>
  <w15:chartTrackingRefBased/>
  <w15:docId w15:val="{0FC20E17-8989-4C01-8649-E7438D49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样式3"/>
    <w:basedOn w:val="a"/>
    <w:autoRedefine/>
    <w:qFormat/>
    <w:rsid w:val="003F04E1"/>
    <w:pPr>
      <w:keepNext/>
      <w:keepLines/>
      <w:spacing w:before="340" w:after="330" w:line="460" w:lineRule="exact"/>
      <w:jc w:val="center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  <w:lang w:val="x-none" w:eastAsia="x-none"/>
    </w:rPr>
  </w:style>
  <w:style w:type="paragraph" w:styleId="a3">
    <w:name w:val="List Paragraph"/>
    <w:basedOn w:val="a"/>
    <w:uiPriority w:val="34"/>
    <w:qFormat/>
    <w:rsid w:val="00920D2A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AA704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A704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A2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A28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A2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A2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YMY</dc:creator>
  <cp:keywords/>
  <dc:description/>
  <cp:lastModifiedBy>YMY</cp:lastModifiedBy>
  <cp:revision>9</cp:revision>
  <dcterms:created xsi:type="dcterms:W3CDTF">2023-03-03T08:06:00Z</dcterms:created>
  <dcterms:modified xsi:type="dcterms:W3CDTF">2023-03-14T00:58:00Z</dcterms:modified>
</cp:coreProperties>
</file>